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ECB" w:rsidRPr="002E6C80" w:rsidRDefault="003D42D4">
      <w:pPr>
        <w:rPr>
          <w:lang w:val="de-CH"/>
        </w:rPr>
      </w:pPr>
      <w:r>
        <w:rPr>
          <w:sz w:val="28"/>
          <w:lang w:val="de-CH"/>
        </w:rPr>
        <w:t>Romantik:</w:t>
      </w:r>
    </w:p>
    <w:p w:rsidR="002E6C80" w:rsidRDefault="002E6C80">
      <w:pPr>
        <w:rPr>
          <w:lang w:val="de-CH"/>
        </w:rPr>
      </w:pPr>
      <w:r w:rsidRPr="002E6C80">
        <w:rPr>
          <w:lang w:val="de-CH"/>
        </w:rPr>
        <w:t>Einleitung</w:t>
      </w:r>
    </w:p>
    <w:p w:rsidR="00E9672F" w:rsidRPr="00E9672F" w:rsidRDefault="002E6C80" w:rsidP="002E6C80">
      <w:pPr>
        <w:rPr>
          <w:lang w:val="de-CH"/>
        </w:rPr>
      </w:pPr>
      <w:r w:rsidRPr="00E9672F">
        <w:rPr>
          <w:lang w:val="de-CH"/>
        </w:rPr>
        <w:t xml:space="preserve">18. Jahrhunderts in Deutschland </w:t>
      </w:r>
      <w:r w:rsidR="00E9672F" w:rsidRPr="00E9672F">
        <w:rPr>
          <w:lang w:val="de-CH"/>
        </w:rPr>
        <w:t xml:space="preserve">- </w:t>
      </w:r>
      <w:r w:rsidRPr="00E9672F">
        <w:rPr>
          <w:lang w:val="de-CH"/>
        </w:rPr>
        <w:t>19. Jahrhundert an.</w:t>
      </w:r>
      <w:bookmarkStart w:id="0" w:name="_GoBack"/>
      <w:bookmarkEnd w:id="0"/>
      <w:r w:rsidRPr="00E9672F">
        <w:rPr>
          <w:lang w:val="de-CH"/>
        </w:rPr>
        <w:t xml:space="preserve"> </w:t>
      </w:r>
    </w:p>
    <w:p w:rsidR="002E6C80" w:rsidRPr="00E9672F" w:rsidRDefault="002E6C80" w:rsidP="002E6C80">
      <w:pPr>
        <w:rPr>
          <w:lang w:val="de-CH"/>
        </w:rPr>
      </w:pPr>
      <w:r w:rsidRPr="00E9672F">
        <w:rPr>
          <w:lang w:val="de-CH"/>
        </w:rPr>
        <w:t xml:space="preserve">drei Epochen </w:t>
      </w:r>
    </w:p>
    <w:p w:rsidR="00E9672F" w:rsidRPr="00E9672F" w:rsidRDefault="002E6C80" w:rsidP="002E6C80">
      <w:pPr>
        <w:rPr>
          <w:lang w:val="de-CH"/>
        </w:rPr>
      </w:pPr>
      <w:r w:rsidRPr="00E9672F">
        <w:rPr>
          <w:lang w:val="de-CH"/>
        </w:rPr>
        <w:t xml:space="preserve">Ursprünglich Begriff </w:t>
      </w:r>
      <w:proofErr w:type="spellStart"/>
      <w:r w:rsidRPr="00E9672F">
        <w:rPr>
          <w:lang w:val="de-CH"/>
        </w:rPr>
        <w:t>lingua</w:t>
      </w:r>
      <w:proofErr w:type="spellEnd"/>
      <w:r w:rsidRPr="00E9672F">
        <w:rPr>
          <w:lang w:val="de-CH"/>
        </w:rPr>
        <w:t xml:space="preserve"> </w:t>
      </w:r>
      <w:proofErr w:type="spellStart"/>
      <w:r w:rsidRPr="00E9672F">
        <w:rPr>
          <w:lang w:val="de-CH"/>
        </w:rPr>
        <w:t>romana</w:t>
      </w:r>
      <w:proofErr w:type="spellEnd"/>
      <w:r w:rsidRPr="00E9672F">
        <w:rPr>
          <w:lang w:val="de-CH"/>
        </w:rPr>
        <w:t xml:space="preserve"> (romanische Sprache) bezeichnete </w:t>
      </w:r>
      <w:r w:rsidR="00E9672F" w:rsidRPr="00E9672F">
        <w:rPr>
          <w:lang w:val="de-CH"/>
        </w:rPr>
        <w:t>Schriften,</w:t>
      </w:r>
      <w:r w:rsidRPr="00E9672F">
        <w:rPr>
          <w:lang w:val="de-CH"/>
        </w:rPr>
        <w:t xml:space="preserve"> welche in den romanischen Volksprachen verfasst waren. </w:t>
      </w:r>
    </w:p>
    <w:p w:rsidR="002E6C80" w:rsidRPr="00E9672F" w:rsidRDefault="002E6C80" w:rsidP="002E6C80">
      <w:pPr>
        <w:rPr>
          <w:lang w:val="de-CH"/>
        </w:rPr>
      </w:pPr>
      <w:r w:rsidRPr="00E9672F">
        <w:rPr>
          <w:lang w:val="de-CH"/>
        </w:rPr>
        <w:t xml:space="preserve">von den lateinischen Schriften unterscheiden </w:t>
      </w:r>
    </w:p>
    <w:p w:rsidR="00E9672F" w:rsidRPr="00E9672F" w:rsidRDefault="002E6C80" w:rsidP="002E6C80">
      <w:pPr>
        <w:rPr>
          <w:lang w:val="de-CH"/>
        </w:rPr>
      </w:pPr>
      <w:r w:rsidRPr="00E9672F">
        <w:rPr>
          <w:lang w:val="de-CH"/>
        </w:rPr>
        <w:t xml:space="preserve">Friederich Schlegel sich von den Antiken und klassischen Vorbildern abwendet. </w:t>
      </w:r>
    </w:p>
    <w:p w:rsidR="00E9672F" w:rsidRPr="00E9672F" w:rsidRDefault="00E9672F" w:rsidP="002E6C80">
      <w:pPr>
        <w:rPr>
          <w:lang w:val="de-CH"/>
        </w:rPr>
      </w:pPr>
      <w:r w:rsidRPr="00E9672F">
        <w:rPr>
          <w:lang w:val="de-CH"/>
        </w:rPr>
        <w:t>Also,</w:t>
      </w:r>
      <w:r w:rsidR="002E6C80" w:rsidRPr="00E9672F">
        <w:rPr>
          <w:lang w:val="de-CH"/>
        </w:rPr>
        <w:t xml:space="preserve"> schrieben eigene Kultur und Geschichten und nicht über die klassischen Themen. </w:t>
      </w:r>
    </w:p>
    <w:p w:rsidR="002E6C80" w:rsidRPr="002E6C80" w:rsidRDefault="002E6C80">
      <w:pPr>
        <w:rPr>
          <w:lang w:val="de-CH"/>
        </w:rPr>
      </w:pPr>
      <w:r w:rsidRPr="00E9672F">
        <w:rPr>
          <w:lang w:val="de-CH"/>
        </w:rPr>
        <w:t>Sagen und Mythen</w:t>
      </w:r>
      <w:r w:rsidR="00E9672F" w:rsidRPr="00E9672F">
        <w:rPr>
          <w:lang w:val="de-CH"/>
        </w:rPr>
        <w:t xml:space="preserve">, </w:t>
      </w:r>
      <w:r w:rsidRPr="00E9672F">
        <w:rPr>
          <w:lang w:val="de-CH"/>
        </w:rPr>
        <w:t>wichtiger Bestandteil der Kultur sind.</w:t>
      </w:r>
    </w:p>
    <w:p w:rsidR="002E6C80" w:rsidRDefault="002E6C80">
      <w:pPr>
        <w:rPr>
          <w:sz w:val="28"/>
          <w:lang w:val="de-CH"/>
        </w:rPr>
      </w:pPr>
    </w:p>
    <w:p w:rsidR="00BE7ECB" w:rsidRDefault="00BE7ECB" w:rsidP="00B720FA">
      <w:pPr>
        <w:rPr>
          <w:lang w:val="de-CH"/>
        </w:rPr>
      </w:pPr>
      <w:r>
        <w:rPr>
          <w:lang w:val="de-CH"/>
        </w:rPr>
        <w:t>Leitfrage</w:t>
      </w:r>
    </w:p>
    <w:p w:rsidR="00BE7ECB" w:rsidRDefault="0017689A" w:rsidP="00B720FA">
      <w:pPr>
        <w:rPr>
          <w:lang w:val="de-CH"/>
        </w:rPr>
      </w:pPr>
      <w:r w:rsidRPr="0017689A">
        <w:rPr>
          <w:lang w:val="de-CH"/>
        </w:rPr>
        <w:t>Was macht die Romantik aus?</w:t>
      </w:r>
    </w:p>
    <w:p w:rsidR="00BE7ECB" w:rsidRDefault="00BE7ECB" w:rsidP="00B720FA">
      <w:pPr>
        <w:rPr>
          <w:lang w:val="de-CH"/>
        </w:rPr>
      </w:pPr>
    </w:p>
    <w:p w:rsidR="00B720FA" w:rsidRPr="00B720FA" w:rsidRDefault="00B720FA" w:rsidP="00B720FA">
      <w:pPr>
        <w:rPr>
          <w:lang w:val="de-CH"/>
        </w:rPr>
      </w:pPr>
      <w:r w:rsidRPr="00B720FA">
        <w:rPr>
          <w:lang w:val="de-CH"/>
        </w:rPr>
        <w:t>Themen</w:t>
      </w:r>
    </w:p>
    <w:p w:rsidR="00B720FA" w:rsidRPr="00B720FA" w:rsidRDefault="00B720FA" w:rsidP="00B720FA">
      <w:pPr>
        <w:spacing w:after="0" w:line="240" w:lineRule="auto"/>
        <w:rPr>
          <w:lang w:val="de-CH"/>
        </w:rPr>
      </w:pPr>
      <w:r w:rsidRPr="00B77BB5">
        <w:rPr>
          <w:lang w:val="de-CH"/>
        </w:rPr>
        <w:t>Grundthemen: Seele, Gefühle, Individualität und Leidenschaft</w:t>
      </w:r>
      <w:r w:rsidRPr="00B77BB5">
        <w:rPr>
          <w:lang w:val="de-CH"/>
        </w:rPr>
        <w:br/>
      </w:r>
      <w:r w:rsidRPr="00B720FA">
        <w:rPr>
          <w:lang w:val="de-CH"/>
        </w:rPr>
        <w:t>Dunkle der Seele Mystische sowie Unergründbare unerschöpflich</w:t>
      </w:r>
    </w:p>
    <w:p w:rsidR="00B720FA" w:rsidRPr="00B77BB5" w:rsidRDefault="00B720FA" w:rsidP="00B720FA">
      <w:pPr>
        <w:spacing w:after="0" w:line="240" w:lineRule="auto"/>
        <w:rPr>
          <w:lang w:val="de-CH"/>
        </w:rPr>
      </w:pPr>
      <w:r w:rsidRPr="00B720FA">
        <w:rPr>
          <w:lang w:val="de-CH"/>
        </w:rPr>
        <w:t>Wirklichkeit als begrenzt</w:t>
      </w:r>
    </w:p>
    <w:p w:rsidR="00BE7ECB" w:rsidRDefault="00D30C86" w:rsidP="00BE7ECB">
      <w:pPr>
        <w:spacing w:after="0" w:line="240" w:lineRule="auto"/>
        <w:rPr>
          <w:lang w:val="de-CH"/>
        </w:rPr>
      </w:pPr>
      <w:r w:rsidRPr="00B720FA">
        <w:rPr>
          <w:lang w:val="de-CH"/>
        </w:rPr>
        <w:t>Märchen, Mythen, Legenden und Sagen als Grundlage</w:t>
      </w:r>
    </w:p>
    <w:p w:rsidR="00D30C86" w:rsidRDefault="00D30C86" w:rsidP="00BE7ECB">
      <w:pPr>
        <w:spacing w:after="0" w:line="240" w:lineRule="auto"/>
        <w:rPr>
          <w:lang w:val="de-CH"/>
        </w:rPr>
      </w:pPr>
      <w:r w:rsidRPr="00B720FA">
        <w:rPr>
          <w:lang w:val="de-CH"/>
        </w:rPr>
        <w:t>psychische/psychologische (unterbewusste) Elemente (Innenleben)</w:t>
      </w:r>
    </w:p>
    <w:p w:rsidR="003D42D4" w:rsidRDefault="003D42D4">
      <w:pPr>
        <w:rPr>
          <w:lang w:val="de-CH"/>
        </w:rPr>
      </w:pPr>
    </w:p>
    <w:p w:rsidR="00613536" w:rsidRDefault="00613536" w:rsidP="00613536">
      <w:pPr>
        <w:rPr>
          <w:lang w:val="de-CH"/>
        </w:rPr>
      </w:pPr>
      <w:r>
        <w:rPr>
          <w:lang w:val="de-CH"/>
        </w:rPr>
        <w:t>Motive</w:t>
      </w:r>
    </w:p>
    <w:p w:rsidR="00613536" w:rsidRDefault="00613536">
      <w:pPr>
        <w:rPr>
          <w:lang w:val="de-CH"/>
        </w:rPr>
      </w:pPr>
      <w:r w:rsidRPr="00613536">
        <w:rPr>
          <w:lang w:val="de-CH"/>
        </w:rPr>
        <w:t xml:space="preserve">Schwellenmotive, also Motive, die eine Grenze zwischen der Wirklichkeit </w:t>
      </w:r>
      <w:r>
        <w:rPr>
          <w:lang w:val="de-CH"/>
        </w:rPr>
        <w:t>und dem Traumhaften markierten</w:t>
      </w:r>
    </w:p>
    <w:p w:rsidR="00B720FA" w:rsidRDefault="00613536">
      <w:pPr>
        <w:rPr>
          <w:lang w:val="de-CH"/>
        </w:rPr>
      </w:pPr>
      <w:r w:rsidRPr="00613536">
        <w:rPr>
          <w:lang w:val="de-CH"/>
        </w:rPr>
        <w:t>wie etwa die Dämmerung, Mondschein, Zwielicht oder auch der Blick aus dem Fenster oder in die Ferne</w:t>
      </w:r>
    </w:p>
    <w:p w:rsidR="00613536" w:rsidRPr="00613536" w:rsidRDefault="00613536">
      <w:pPr>
        <w:rPr>
          <w:lang w:val="de-CH"/>
        </w:rPr>
      </w:pPr>
      <w:r w:rsidRPr="00613536">
        <w:rPr>
          <w:lang w:val="de-CH"/>
        </w:rPr>
        <w:t>Weitere Motive, die ebendiesen Übergang zeigen, sind beispielsweise Träume, Jahreszeiten, das Unterbewusstsein</w:t>
      </w:r>
    </w:p>
    <w:p w:rsidR="00613536" w:rsidRDefault="00613536">
      <w:pPr>
        <w:rPr>
          <w:lang w:val="de-CH"/>
        </w:rPr>
      </w:pPr>
    </w:p>
    <w:p w:rsidR="00D30C86" w:rsidRDefault="00B77BB5" w:rsidP="00B720FA">
      <w:pPr>
        <w:rPr>
          <w:lang w:val="de-CH"/>
        </w:rPr>
      </w:pPr>
      <w:r>
        <w:rPr>
          <w:lang w:val="de-CH"/>
        </w:rPr>
        <w:t>Merkmale</w:t>
      </w:r>
      <w:r w:rsidR="00B720FA">
        <w:rPr>
          <w:lang w:val="de-CH"/>
        </w:rPr>
        <w:t>:</w:t>
      </w:r>
    </w:p>
    <w:p w:rsidR="00D30C86" w:rsidRDefault="00D30C86" w:rsidP="00D30C86">
      <w:pPr>
        <w:rPr>
          <w:lang w:val="de-CH"/>
        </w:rPr>
      </w:pPr>
      <w:r>
        <w:rPr>
          <w:lang w:val="de-CH"/>
        </w:rPr>
        <w:t>Inhaltlich</w:t>
      </w:r>
    </w:p>
    <w:p w:rsidR="00CC068E" w:rsidRPr="00CC068E" w:rsidRDefault="00CC068E" w:rsidP="00CC068E">
      <w:pPr>
        <w:rPr>
          <w:lang w:val="de-CH"/>
        </w:rPr>
      </w:pPr>
      <w:r w:rsidRPr="00CC068E">
        <w:rPr>
          <w:lang w:val="de-CH"/>
        </w:rPr>
        <w:t>Geheimnisvolle und mythische Welten</w:t>
      </w:r>
    </w:p>
    <w:p w:rsidR="00CC068E" w:rsidRPr="00CC068E" w:rsidRDefault="00CC068E" w:rsidP="00CC068E">
      <w:pPr>
        <w:rPr>
          <w:lang w:val="de-CH"/>
        </w:rPr>
      </w:pPr>
      <w:r w:rsidRPr="00CC068E">
        <w:rPr>
          <w:lang w:val="de-CH"/>
        </w:rPr>
        <w:lastRenderedPageBreak/>
        <w:t>Sehnsucht und Leidenschaft</w:t>
      </w:r>
    </w:p>
    <w:p w:rsidR="00CC068E" w:rsidRDefault="00CC068E" w:rsidP="00CC068E">
      <w:pPr>
        <w:rPr>
          <w:lang w:val="de-CH"/>
        </w:rPr>
      </w:pPr>
      <w:r w:rsidRPr="00CC068E">
        <w:rPr>
          <w:lang w:val="de-CH"/>
        </w:rPr>
        <w:t>Todessehnsucht, Einsamkeit in der Fremde</w:t>
      </w:r>
    </w:p>
    <w:p w:rsidR="00F84D35" w:rsidRPr="00CC068E" w:rsidRDefault="00F84D35" w:rsidP="00CC068E">
      <w:pPr>
        <w:rPr>
          <w:lang w:val="de-CH"/>
        </w:rPr>
      </w:pPr>
      <w:r>
        <w:rPr>
          <w:lang w:val="de-CH"/>
        </w:rPr>
        <w:t>düsteres Stimmungsbild</w:t>
      </w:r>
    </w:p>
    <w:p w:rsidR="00CC068E" w:rsidRDefault="00CC068E" w:rsidP="00CC068E">
      <w:pPr>
        <w:rPr>
          <w:lang w:val="de-CH"/>
        </w:rPr>
      </w:pPr>
      <w:r w:rsidRPr="00CC068E">
        <w:rPr>
          <w:lang w:val="de-CH"/>
        </w:rPr>
        <w:t>Häufiges Muster: ein Verrückter und ein Genie</w:t>
      </w:r>
    </w:p>
    <w:p w:rsidR="00D30C86" w:rsidRDefault="00D30C86" w:rsidP="00B720FA">
      <w:pPr>
        <w:rPr>
          <w:lang w:val="de-CH"/>
        </w:rPr>
      </w:pPr>
    </w:p>
    <w:p w:rsidR="00B720FA" w:rsidRPr="00B720FA" w:rsidRDefault="00B720FA" w:rsidP="00B720FA">
      <w:pPr>
        <w:rPr>
          <w:lang w:val="de-CH"/>
        </w:rPr>
      </w:pPr>
      <w:r>
        <w:rPr>
          <w:lang w:val="de-CH"/>
        </w:rPr>
        <w:t>Schauplätze:</w:t>
      </w:r>
    </w:p>
    <w:p w:rsidR="00B720FA" w:rsidRDefault="00B720FA" w:rsidP="00B720FA">
      <w:pPr>
        <w:rPr>
          <w:lang w:val="de-CH"/>
        </w:rPr>
      </w:pPr>
      <w:r w:rsidRPr="00B720FA">
        <w:rPr>
          <w:lang w:val="de-CH"/>
        </w:rPr>
        <w:t>Natur, ruinenhafte Gebäude, Friedhöfe, Naturlandschaften</w:t>
      </w:r>
    </w:p>
    <w:p w:rsidR="00B720FA" w:rsidRDefault="00B720FA" w:rsidP="00B720FA">
      <w:pPr>
        <w:rPr>
          <w:lang w:val="de-CH"/>
        </w:rPr>
      </w:pPr>
      <w:r w:rsidRPr="00B720FA">
        <w:rPr>
          <w:lang w:val="de-CH"/>
        </w:rPr>
        <w:t xml:space="preserve">Wechsel der Jahreszeiten (oft vom Sommer zum Herbst und zum Winter), </w:t>
      </w:r>
    </w:p>
    <w:p w:rsidR="00B720FA" w:rsidRDefault="00B720FA" w:rsidP="00B720FA">
      <w:pPr>
        <w:rPr>
          <w:lang w:val="de-CH"/>
        </w:rPr>
      </w:pPr>
      <w:r w:rsidRPr="00B720FA">
        <w:rPr>
          <w:lang w:val="de-CH"/>
        </w:rPr>
        <w:t xml:space="preserve">Einbruch der Nacht und dergleichen; </w:t>
      </w:r>
    </w:p>
    <w:p w:rsidR="00BE7ECB" w:rsidRDefault="00BE7ECB">
      <w:pPr>
        <w:rPr>
          <w:lang w:val="de-CH"/>
        </w:rPr>
      </w:pPr>
    </w:p>
    <w:p w:rsidR="00D30C86" w:rsidRPr="00D30C86" w:rsidRDefault="00D30C86" w:rsidP="00B720FA">
      <w:pPr>
        <w:rPr>
          <w:lang w:val="de-CH"/>
        </w:rPr>
      </w:pPr>
      <w:r w:rsidRPr="00D30C86">
        <w:rPr>
          <w:lang w:val="de-CH"/>
        </w:rPr>
        <w:t>Geschriebene:</w:t>
      </w:r>
    </w:p>
    <w:p w:rsidR="00D30C86" w:rsidRPr="00D30C86" w:rsidRDefault="00D30C86" w:rsidP="00B720FA">
      <w:pPr>
        <w:rPr>
          <w:lang w:val="de-CH"/>
        </w:rPr>
      </w:pPr>
      <w:r w:rsidRPr="00D30C86">
        <w:rPr>
          <w:bCs/>
          <w:lang w:val="de-CH"/>
        </w:rPr>
        <w:t>recht offenen Formen in der Literatur</w:t>
      </w:r>
      <w:r w:rsidRPr="00D30C86">
        <w:rPr>
          <w:lang w:val="de-CH"/>
        </w:rPr>
        <w:t xml:space="preserve"> wichtiger, dass Etwas geschaffen wurde, als ein perfektes Endprodukt zu präsentieren, wodurch Improvisation und ein freies Schöpfertum im Vordergrund standen. </w:t>
      </w:r>
    </w:p>
    <w:p w:rsidR="00D30C86" w:rsidRPr="00D30C86" w:rsidRDefault="00D30C86" w:rsidP="00B720FA">
      <w:pPr>
        <w:rPr>
          <w:lang w:val="de-CH"/>
        </w:rPr>
      </w:pPr>
      <w:r w:rsidRPr="00D30C86">
        <w:rPr>
          <w:lang w:val="de-CH"/>
        </w:rPr>
        <w:t xml:space="preserve">Weiterhin galt, dass die Gattungen (Lyrik, Epik, Dramatik) miteinander verbunden wurden, </w:t>
      </w:r>
    </w:p>
    <w:p w:rsidR="00D30C86" w:rsidRPr="00D30C86" w:rsidRDefault="00D30C86" w:rsidP="00B720FA">
      <w:pPr>
        <w:rPr>
          <w:lang w:val="de-CH"/>
        </w:rPr>
      </w:pPr>
      <w:r w:rsidRPr="00D30C86">
        <w:rPr>
          <w:lang w:val="de-CH"/>
        </w:rPr>
        <w:t>aber gleichermaßen sollten Philosophie, Genialität und Kritik im Werk präsent sein. Folglich sollte Literatur (Poesie) die Gattungsgrenzen aufheben.</w:t>
      </w:r>
    </w:p>
    <w:p w:rsidR="00B77BB5" w:rsidRPr="00B77BB5" w:rsidRDefault="00B77BB5" w:rsidP="00B77BB5">
      <w:pPr>
        <w:spacing w:after="0" w:line="240" w:lineRule="auto"/>
        <w:rPr>
          <w:lang w:val="de-CH"/>
        </w:rPr>
      </w:pPr>
    </w:p>
    <w:p w:rsidR="006B0E4D" w:rsidRDefault="006B0E4D">
      <w:pPr>
        <w:rPr>
          <w:lang w:val="de-CH"/>
        </w:rPr>
      </w:pPr>
    </w:p>
    <w:p w:rsidR="00B77BB5" w:rsidRDefault="00B77BB5">
      <w:pPr>
        <w:rPr>
          <w:lang w:val="de-CH"/>
        </w:rPr>
      </w:pPr>
      <w:r>
        <w:rPr>
          <w:lang w:val="de-CH"/>
        </w:rPr>
        <w:t>Textbeispiele</w:t>
      </w:r>
      <w:r w:rsidR="00A546C4">
        <w:rPr>
          <w:lang w:val="de-CH"/>
        </w:rPr>
        <w:t xml:space="preserve"> der Sandmann</w:t>
      </w:r>
      <w:r w:rsidR="00613536">
        <w:rPr>
          <w:lang w:val="de-CH"/>
        </w:rPr>
        <w:t>:</w:t>
      </w:r>
    </w:p>
    <w:p w:rsidR="00613536" w:rsidRDefault="00613536" w:rsidP="00195C5A">
      <w:pPr>
        <w:rPr>
          <w:lang w:val="de-CH"/>
        </w:rPr>
      </w:pPr>
      <w:r>
        <w:rPr>
          <w:lang w:val="de-CH"/>
        </w:rPr>
        <w:t xml:space="preserve">Thema: Dunkle der Seele oder das böse </w:t>
      </w:r>
      <w:r w:rsidR="00F84D35">
        <w:rPr>
          <w:lang w:val="de-CH"/>
        </w:rPr>
        <w:t>im Menschen</w:t>
      </w:r>
      <w:r w:rsidR="00195C5A">
        <w:rPr>
          <w:lang w:val="de-CH"/>
        </w:rPr>
        <w:t xml:space="preserve">, </w:t>
      </w:r>
      <w:r w:rsidR="00195C5A" w:rsidRPr="00195C5A">
        <w:rPr>
          <w:lang w:val="de-CH"/>
        </w:rPr>
        <w:t>Wahnsinn, Wahrnehmung, Mystik vs. Rationalismus</w:t>
      </w:r>
    </w:p>
    <w:p w:rsidR="008A6A14" w:rsidRDefault="008A6A14">
      <w:pPr>
        <w:rPr>
          <w:lang w:val="de-CH"/>
        </w:rPr>
      </w:pPr>
      <w:r>
        <w:rPr>
          <w:lang w:val="de-CH"/>
        </w:rPr>
        <w:t>Mythologie: Der Sandmann bzw. die</w:t>
      </w:r>
      <w:r w:rsidRPr="008A6A14">
        <w:rPr>
          <w:lang w:val="de-CH"/>
        </w:rPr>
        <w:t xml:space="preserve"> </w:t>
      </w:r>
      <w:proofErr w:type="spellStart"/>
      <w:r w:rsidRPr="008A6A14">
        <w:rPr>
          <w:lang w:val="de-CH"/>
        </w:rPr>
        <w:t>Oneiroi</w:t>
      </w:r>
      <w:proofErr w:type="spellEnd"/>
      <w:r w:rsidRPr="008A6A14">
        <w:rPr>
          <w:lang w:val="de-CH"/>
        </w:rPr>
        <w:t xml:space="preserve"> </w:t>
      </w:r>
      <w:r>
        <w:rPr>
          <w:lang w:val="de-CH"/>
        </w:rPr>
        <w:t>(griechische Mythologie)</w:t>
      </w:r>
    </w:p>
    <w:p w:rsidR="008A6A14" w:rsidRDefault="008A6A14" w:rsidP="008A6A14">
      <w:pPr>
        <w:rPr>
          <w:lang w:val="de-CH"/>
        </w:rPr>
      </w:pPr>
      <w:r w:rsidRPr="00613536">
        <w:rPr>
          <w:lang w:val="de-CH"/>
        </w:rPr>
        <w:t xml:space="preserve">Geschichte nah an Nathanael </w:t>
      </w:r>
      <w:r>
        <w:rPr>
          <w:lang w:val="de-CH"/>
        </w:rPr>
        <w:t>-&gt; Innenleben von Nathanael (psychisches Element)</w:t>
      </w:r>
    </w:p>
    <w:p w:rsidR="008A6A14" w:rsidRDefault="008A6A14">
      <w:pPr>
        <w:rPr>
          <w:lang w:val="de-CH"/>
        </w:rPr>
      </w:pPr>
    </w:p>
    <w:p w:rsidR="00613536" w:rsidRDefault="00613536" w:rsidP="001F4F4D">
      <w:pPr>
        <w:rPr>
          <w:u w:val="single"/>
          <w:lang w:val="de-CH"/>
        </w:rPr>
      </w:pPr>
      <w:r>
        <w:rPr>
          <w:lang w:val="de-CH"/>
        </w:rPr>
        <w:t>Le</w:t>
      </w:r>
      <w:r w:rsidR="008A6A14">
        <w:rPr>
          <w:lang w:val="de-CH"/>
        </w:rPr>
        <w:t>itmotiv = Sandmann</w:t>
      </w:r>
    </w:p>
    <w:p w:rsidR="00B12437" w:rsidRDefault="00B12437" w:rsidP="00613536">
      <w:pPr>
        <w:rPr>
          <w:lang w:val="de-CH"/>
        </w:rPr>
      </w:pPr>
      <w:r>
        <w:rPr>
          <w:lang w:val="de-CH"/>
        </w:rPr>
        <w:t>Schwellenmotiv: Blick in die Ferne oder in das Objektiv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 xml:space="preserve">Weitere Motive: </w:t>
      </w:r>
      <w:r w:rsidRPr="00195C5A">
        <w:rPr>
          <w:lang w:val="de-CH"/>
        </w:rPr>
        <w:t>Augen, Feuer</w:t>
      </w:r>
    </w:p>
    <w:p w:rsidR="00195C5A" w:rsidRDefault="00195C5A" w:rsidP="00613536">
      <w:pPr>
        <w:rPr>
          <w:lang w:val="de-CH"/>
        </w:rPr>
      </w:pPr>
    </w:p>
    <w:p w:rsidR="00934FD5" w:rsidRDefault="00934FD5">
      <w:pPr>
        <w:rPr>
          <w:lang w:val="de-CH"/>
        </w:rPr>
      </w:pPr>
      <w:r>
        <w:rPr>
          <w:lang w:val="de-CH"/>
        </w:rPr>
        <w:br w:type="page"/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lastRenderedPageBreak/>
        <w:t>Düstere Stimmung durch Innenleben von Nathanael und seine Gedichte.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>Verrückter: Nathanael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 xml:space="preserve">Genie: Professor </w:t>
      </w:r>
      <w:r w:rsidRPr="00195C5A">
        <w:rPr>
          <w:lang w:val="de-CH"/>
        </w:rPr>
        <w:t>Spalanzani</w:t>
      </w:r>
    </w:p>
    <w:p w:rsidR="00195C5A" w:rsidRDefault="00195C5A" w:rsidP="00613536">
      <w:pPr>
        <w:rPr>
          <w:lang w:val="de-CH"/>
        </w:rPr>
      </w:pPr>
    </w:p>
    <w:p w:rsidR="00195C5A" w:rsidRDefault="00195C5A" w:rsidP="00613536">
      <w:pPr>
        <w:rPr>
          <w:lang w:val="de-CH"/>
        </w:rPr>
      </w:pPr>
      <w:r>
        <w:rPr>
          <w:lang w:val="de-CH"/>
        </w:rPr>
        <w:t>Offene und Dynamische Personen.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>Poesie: Nathanaels Gedichte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>Wissenschaft: der Automat</w:t>
      </w:r>
    </w:p>
    <w:p w:rsidR="00195C5A" w:rsidRDefault="00195C5A" w:rsidP="00613536">
      <w:pPr>
        <w:rPr>
          <w:lang w:val="de-CH"/>
        </w:rPr>
      </w:pPr>
      <w:r>
        <w:rPr>
          <w:lang w:val="de-CH"/>
        </w:rPr>
        <w:t xml:space="preserve">Philosophie: das Böse und unsere </w:t>
      </w:r>
      <w:r w:rsidR="00BE7ECB">
        <w:rPr>
          <w:lang w:val="de-CH"/>
        </w:rPr>
        <w:t>Wahrnehmung</w:t>
      </w:r>
    </w:p>
    <w:p w:rsidR="009734D2" w:rsidRDefault="009734D2">
      <w:pPr>
        <w:rPr>
          <w:lang w:val="de-CH"/>
        </w:rPr>
      </w:pPr>
    </w:p>
    <w:p w:rsidR="00BE7ECB" w:rsidRDefault="00BE7ECB" w:rsidP="00613536">
      <w:pPr>
        <w:rPr>
          <w:lang w:val="de-CH"/>
        </w:rPr>
      </w:pPr>
      <w:r>
        <w:rPr>
          <w:lang w:val="de-CH"/>
        </w:rPr>
        <w:t>Schlusswort:</w:t>
      </w:r>
    </w:p>
    <w:p w:rsidR="00934FD5" w:rsidRPr="00934FD5" w:rsidRDefault="00934FD5" w:rsidP="00934FD5">
      <w:pPr>
        <w:rPr>
          <w:lang w:val="de-CH"/>
        </w:rPr>
      </w:pPr>
      <w:r w:rsidRPr="00934FD5">
        <w:rPr>
          <w:lang w:val="de-CH"/>
        </w:rPr>
        <w:t>Mittelalter als ideale Zeit</w:t>
      </w:r>
    </w:p>
    <w:p w:rsidR="00934FD5" w:rsidRPr="00934FD5" w:rsidRDefault="00934FD5" w:rsidP="00934FD5">
      <w:pPr>
        <w:rPr>
          <w:lang w:val="de-CH"/>
        </w:rPr>
      </w:pPr>
      <w:r w:rsidRPr="00934FD5">
        <w:rPr>
          <w:lang w:val="de-CH"/>
        </w:rPr>
        <w:t>Volkslieder und Reimforme</w:t>
      </w:r>
    </w:p>
    <w:p w:rsidR="00934FD5" w:rsidRPr="00934FD5" w:rsidRDefault="00934FD5" w:rsidP="00934FD5">
      <w:pPr>
        <w:rPr>
          <w:lang w:val="de-CH"/>
        </w:rPr>
      </w:pPr>
      <w:r w:rsidRPr="00934FD5">
        <w:rPr>
          <w:lang w:val="de-CH"/>
        </w:rPr>
        <w:t>Keine Suche nach Antworten</w:t>
      </w:r>
    </w:p>
    <w:p w:rsidR="00934FD5" w:rsidRPr="00934FD5" w:rsidRDefault="00934FD5" w:rsidP="00934FD5">
      <w:pPr>
        <w:rPr>
          <w:lang w:val="de-CH"/>
        </w:rPr>
      </w:pPr>
      <w:r w:rsidRPr="00934FD5">
        <w:rPr>
          <w:lang w:val="de-CH"/>
        </w:rPr>
        <w:t>Psyche des Menschen</w:t>
      </w:r>
    </w:p>
    <w:p w:rsidR="00934FD5" w:rsidRPr="00934FD5" w:rsidRDefault="00934FD5" w:rsidP="00934FD5">
      <w:pPr>
        <w:rPr>
          <w:lang w:val="de-CH"/>
        </w:rPr>
      </w:pPr>
      <w:r w:rsidRPr="00934FD5">
        <w:rPr>
          <w:lang w:val="de-CH"/>
        </w:rPr>
        <w:t>Autor hat viele Freiheiten</w:t>
      </w:r>
    </w:p>
    <w:p w:rsidR="00934FD5" w:rsidRDefault="00934FD5" w:rsidP="00613536">
      <w:pPr>
        <w:rPr>
          <w:lang w:val="de-CH"/>
        </w:rPr>
      </w:pPr>
    </w:p>
    <w:p w:rsidR="009B6907" w:rsidRDefault="009B6907" w:rsidP="00613536">
      <w:pPr>
        <w:rPr>
          <w:lang w:val="de-CH"/>
        </w:rPr>
      </w:pPr>
      <w:r>
        <w:rPr>
          <w:lang w:val="de-CH"/>
        </w:rPr>
        <w:t>Mensch und seine Psyche als Zentrum</w:t>
      </w:r>
    </w:p>
    <w:p w:rsidR="009B6907" w:rsidRDefault="009B6907" w:rsidP="00613536">
      <w:pPr>
        <w:rPr>
          <w:lang w:val="de-CH"/>
        </w:rPr>
      </w:pPr>
      <w:r>
        <w:rPr>
          <w:lang w:val="de-CH"/>
        </w:rPr>
        <w:t>Zwei Seiten</w:t>
      </w:r>
    </w:p>
    <w:p w:rsidR="00511634" w:rsidRDefault="00511634" w:rsidP="00613536">
      <w:pPr>
        <w:rPr>
          <w:lang w:val="de-CH"/>
        </w:rPr>
      </w:pPr>
      <w:r>
        <w:rPr>
          <w:lang w:val="de-CH"/>
        </w:rPr>
        <w:t xml:space="preserve">Zum einen </w:t>
      </w:r>
      <w:r w:rsidR="00557DB5">
        <w:rPr>
          <w:lang w:val="de-CH"/>
        </w:rPr>
        <w:t xml:space="preserve">Dunkle Welten </w:t>
      </w:r>
      <w:r>
        <w:rPr>
          <w:lang w:val="de-CH"/>
        </w:rPr>
        <w:t>das düstere</w:t>
      </w:r>
      <w:r w:rsidR="00557DB5">
        <w:rPr>
          <w:lang w:val="de-CH"/>
        </w:rPr>
        <w:t xml:space="preserve">, </w:t>
      </w:r>
      <w:r>
        <w:rPr>
          <w:lang w:val="de-CH"/>
        </w:rPr>
        <w:t>mystische</w:t>
      </w:r>
      <w:r w:rsidR="00557DB5">
        <w:rPr>
          <w:lang w:val="de-CH"/>
        </w:rPr>
        <w:t xml:space="preserve"> und unergründliche</w:t>
      </w:r>
    </w:p>
    <w:p w:rsidR="00934FD5" w:rsidRDefault="00557DB5" w:rsidP="009B6907">
      <w:pPr>
        <w:rPr>
          <w:lang w:val="de-CH"/>
        </w:rPr>
      </w:pPr>
      <w:r>
        <w:rPr>
          <w:lang w:val="de-CH"/>
        </w:rPr>
        <w:t xml:space="preserve">Helle Seite mit </w:t>
      </w:r>
      <w:r w:rsidR="00511634">
        <w:rPr>
          <w:lang w:val="de-CH"/>
        </w:rPr>
        <w:t>Emotionen und Leidenschaft</w:t>
      </w:r>
      <w:r>
        <w:rPr>
          <w:lang w:val="de-CH"/>
        </w:rPr>
        <w:t>, Natur und Fernweh</w:t>
      </w:r>
    </w:p>
    <w:p w:rsidR="009B6907" w:rsidRDefault="009B6907" w:rsidP="009B6907">
      <w:pPr>
        <w:rPr>
          <w:lang w:val="de-CH"/>
        </w:rPr>
      </w:pPr>
      <w:r>
        <w:rPr>
          <w:lang w:val="de-CH"/>
        </w:rPr>
        <w:t>Ablegen der alten Normen</w:t>
      </w:r>
    </w:p>
    <w:p w:rsidR="00BE7ECB" w:rsidRDefault="009B6907" w:rsidP="00613536">
      <w:pPr>
        <w:rPr>
          <w:lang w:val="de-CH"/>
        </w:rPr>
      </w:pPr>
      <w:r>
        <w:rPr>
          <w:lang w:val="de-CH"/>
        </w:rPr>
        <w:t>Realität beschränkt, mythische nicht</w:t>
      </w:r>
    </w:p>
    <w:sectPr w:rsidR="00BE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461" w:rsidRDefault="00284461" w:rsidP="008A6A14">
      <w:pPr>
        <w:spacing w:after="0" w:line="240" w:lineRule="auto"/>
      </w:pPr>
      <w:r>
        <w:separator/>
      </w:r>
    </w:p>
  </w:endnote>
  <w:endnote w:type="continuationSeparator" w:id="0">
    <w:p w:rsidR="00284461" w:rsidRDefault="00284461" w:rsidP="008A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461" w:rsidRDefault="00284461" w:rsidP="008A6A14">
      <w:pPr>
        <w:spacing w:after="0" w:line="240" w:lineRule="auto"/>
      </w:pPr>
      <w:r>
        <w:separator/>
      </w:r>
    </w:p>
  </w:footnote>
  <w:footnote w:type="continuationSeparator" w:id="0">
    <w:p w:rsidR="00284461" w:rsidRDefault="00284461" w:rsidP="008A6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2D4"/>
    <w:rsid w:val="000E25F7"/>
    <w:rsid w:val="000F2813"/>
    <w:rsid w:val="00114E16"/>
    <w:rsid w:val="0017689A"/>
    <w:rsid w:val="00195C5A"/>
    <w:rsid w:val="001F4F4D"/>
    <w:rsid w:val="00284461"/>
    <w:rsid w:val="002E6C80"/>
    <w:rsid w:val="003D42D4"/>
    <w:rsid w:val="00511634"/>
    <w:rsid w:val="00557DB5"/>
    <w:rsid w:val="005931B9"/>
    <w:rsid w:val="00613536"/>
    <w:rsid w:val="006B0E4D"/>
    <w:rsid w:val="008A6A14"/>
    <w:rsid w:val="00903716"/>
    <w:rsid w:val="00912776"/>
    <w:rsid w:val="00934FD5"/>
    <w:rsid w:val="009734D2"/>
    <w:rsid w:val="009B6907"/>
    <w:rsid w:val="00A546C4"/>
    <w:rsid w:val="00B12437"/>
    <w:rsid w:val="00B720FA"/>
    <w:rsid w:val="00B77BB5"/>
    <w:rsid w:val="00BE7ECB"/>
    <w:rsid w:val="00CC068E"/>
    <w:rsid w:val="00D30C86"/>
    <w:rsid w:val="00E9672F"/>
    <w:rsid w:val="00F8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A6F11"/>
  <w15:chartTrackingRefBased/>
  <w15:docId w15:val="{CB640415-1213-4217-ACD7-82C9FED4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77BB5"/>
    <w:rPr>
      <w:color w:val="0000FF"/>
      <w:u w:val="single"/>
    </w:rPr>
  </w:style>
  <w:style w:type="character" w:customStyle="1" w:styleId="hervor">
    <w:name w:val="hervor"/>
    <w:basedOn w:val="Absatz-Standardschriftart"/>
    <w:rsid w:val="00B720FA"/>
  </w:style>
  <w:style w:type="character" w:styleId="BesuchterLink">
    <w:name w:val="FollowedHyperlink"/>
    <w:basedOn w:val="Absatz-Standardschriftart"/>
    <w:uiPriority w:val="99"/>
    <w:semiHidden/>
    <w:unhideWhenUsed/>
    <w:rsid w:val="00B720FA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D30C86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8A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6A14"/>
  </w:style>
  <w:style w:type="paragraph" w:styleId="Fuzeile">
    <w:name w:val="footer"/>
    <w:basedOn w:val="Standard"/>
    <w:link w:val="FuzeileZchn"/>
    <w:uiPriority w:val="99"/>
    <w:unhideWhenUsed/>
    <w:rsid w:val="008A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6A1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4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4F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3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Schaefli</cp:lastModifiedBy>
  <cp:revision>18</cp:revision>
  <cp:lastPrinted>2019-03-17T20:19:00Z</cp:lastPrinted>
  <dcterms:created xsi:type="dcterms:W3CDTF">2019-03-05T09:39:00Z</dcterms:created>
  <dcterms:modified xsi:type="dcterms:W3CDTF">2019-03-17T20:19:00Z</dcterms:modified>
</cp:coreProperties>
</file>