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7CF5" w:rsidRPr="003147C0" w:rsidRDefault="003147C0">
      <w:r w:rsidRPr="003147C0">
        <w:t>Gerunds.</w:t>
      </w:r>
    </w:p>
    <w:p w:rsidR="003147C0" w:rsidRDefault="003147C0">
      <w:r w:rsidRPr="003147C0">
        <w:t xml:space="preserve">Verb+ </w:t>
      </w:r>
      <w:proofErr w:type="spellStart"/>
      <w:r w:rsidRPr="003147C0">
        <w:t>ing</w:t>
      </w:r>
      <w:proofErr w:type="spellEnd"/>
      <w:r w:rsidRPr="003147C0">
        <w:t xml:space="preserve"> (not </w:t>
      </w:r>
      <w:r>
        <w:t>continuous/only 1 word)</w:t>
      </w:r>
    </w:p>
    <w:p w:rsidR="003147C0" w:rsidRDefault="003147C0">
      <w:r>
        <w:t>After verbs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7C0" w:rsidTr="003147C0">
        <w:tc>
          <w:tcPr>
            <w:tcW w:w="4675" w:type="dxa"/>
          </w:tcPr>
          <w:p w:rsidR="003147C0" w:rsidRDefault="003147C0">
            <w:r>
              <w:t>Gerund after some verb</w:t>
            </w:r>
          </w:p>
        </w:tc>
        <w:tc>
          <w:tcPr>
            <w:tcW w:w="4675" w:type="dxa"/>
          </w:tcPr>
          <w:p w:rsidR="003147C0" w:rsidRDefault="003147C0">
            <w:proofErr w:type="spellStart"/>
            <w:r>
              <w:t>To+infinitv</w:t>
            </w:r>
            <w:proofErr w:type="spellEnd"/>
          </w:p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I love eating</w:t>
            </w:r>
          </w:p>
        </w:tc>
        <w:tc>
          <w:tcPr>
            <w:tcW w:w="4675" w:type="dxa"/>
          </w:tcPr>
          <w:p w:rsidR="003147C0" w:rsidRDefault="003147C0" w:rsidP="003147C0">
            <w:r>
              <w:t>I want to play</w:t>
            </w:r>
          </w:p>
          <w:p w:rsidR="003147C0" w:rsidRDefault="003147C0"/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I stopped smoking</w:t>
            </w:r>
          </w:p>
        </w:tc>
        <w:tc>
          <w:tcPr>
            <w:tcW w:w="4675" w:type="dxa"/>
          </w:tcPr>
          <w:p w:rsidR="003147C0" w:rsidRDefault="003147C0">
            <w:r>
              <w:t>He promised to help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I suggest smoking</w:t>
            </w:r>
          </w:p>
        </w:tc>
        <w:tc>
          <w:tcPr>
            <w:tcW w:w="4675" w:type="dxa"/>
          </w:tcPr>
          <w:p w:rsidR="003147C0" w:rsidRDefault="003147C0">
            <w:r>
              <w:t>They decided not to come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/>
        </w:tc>
        <w:tc>
          <w:tcPr>
            <w:tcW w:w="4675" w:type="dxa"/>
          </w:tcPr>
          <w:p w:rsidR="003147C0" w:rsidRDefault="003147C0"/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 xml:space="preserve">After like, love hate, </w:t>
            </w:r>
          </w:p>
          <w:p w:rsidR="003147C0" w:rsidRDefault="003147C0">
            <w:r>
              <w:t>I don’t mind</w:t>
            </w:r>
          </w:p>
          <w:p w:rsidR="003147C0" w:rsidRDefault="003147C0">
            <w:r>
              <w:t>Prefer</w:t>
            </w:r>
          </w:p>
          <w:p w:rsidR="003147C0" w:rsidRDefault="003147C0">
            <w:r w:rsidRPr="003147C0">
              <w:rPr>
                <w:highlight w:val="yellow"/>
              </w:rPr>
              <w:t>Feeling</w:t>
            </w:r>
          </w:p>
          <w:p w:rsidR="003147C0" w:rsidRDefault="003147C0"/>
        </w:tc>
        <w:tc>
          <w:tcPr>
            <w:tcW w:w="4675" w:type="dxa"/>
          </w:tcPr>
          <w:p w:rsidR="003147C0" w:rsidRDefault="003147C0">
            <w:r>
              <w:t>Would like to</w:t>
            </w:r>
          </w:p>
          <w:p w:rsidR="003147C0" w:rsidRDefault="003147C0">
            <w:r>
              <w:t>Want</w:t>
            </w:r>
          </w:p>
          <w:p w:rsidR="003147C0" w:rsidRDefault="003147C0">
            <w:r>
              <w:t>Always with to+ infinitive</w:t>
            </w:r>
          </w:p>
          <w:p w:rsidR="003147C0" w:rsidRDefault="003147C0">
            <w:r>
              <w:t>Most other verbs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>
            <w:proofErr w:type="spellStart"/>
            <w:r>
              <w:t>Stop,star</w:t>
            </w:r>
            <w:proofErr w:type="spellEnd"/>
            <w:r>
              <w:t xml:space="preserve">, finish </w:t>
            </w:r>
          </w:p>
          <w:p w:rsidR="003147C0" w:rsidRDefault="003147C0">
            <w:r>
              <w:t>suggest</w:t>
            </w:r>
          </w:p>
        </w:tc>
        <w:tc>
          <w:tcPr>
            <w:tcW w:w="4675" w:type="dxa"/>
          </w:tcPr>
          <w:p w:rsidR="003147C0" w:rsidRDefault="003147C0"/>
        </w:tc>
      </w:tr>
    </w:tbl>
    <w:p w:rsidR="003147C0" w:rsidRDefault="003147C0"/>
    <w:p w:rsidR="003147C0" w:rsidRDefault="003147C0">
      <w:r>
        <w:t>After verbs</w:t>
      </w:r>
      <w:r>
        <w:tab/>
      </w:r>
      <w:r>
        <w:tab/>
      </w:r>
      <w:r>
        <w:tab/>
      </w:r>
      <w:r>
        <w:tab/>
      </w:r>
      <w:r>
        <w:tab/>
        <w:t xml:space="preserve">       after adjective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7C0" w:rsidTr="003147C0">
        <w:tc>
          <w:tcPr>
            <w:tcW w:w="4675" w:type="dxa"/>
          </w:tcPr>
          <w:p w:rsidR="003147C0" w:rsidRDefault="003147C0">
            <w:r>
              <w:t>in</w:t>
            </w:r>
          </w:p>
        </w:tc>
        <w:tc>
          <w:tcPr>
            <w:tcW w:w="4675" w:type="dxa"/>
          </w:tcPr>
          <w:p w:rsidR="003147C0" w:rsidRDefault="003147C0">
            <w:r>
              <w:t>easy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on</w:t>
            </w:r>
          </w:p>
        </w:tc>
        <w:tc>
          <w:tcPr>
            <w:tcW w:w="4675" w:type="dxa"/>
          </w:tcPr>
          <w:p w:rsidR="003147C0" w:rsidRDefault="003147C0">
            <w:r>
              <w:t>fast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at</w:t>
            </w:r>
          </w:p>
        </w:tc>
        <w:tc>
          <w:tcPr>
            <w:tcW w:w="4675" w:type="dxa"/>
          </w:tcPr>
          <w:p w:rsidR="003147C0" w:rsidRDefault="003147C0">
            <w:r>
              <w:t>tinny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under</w:t>
            </w:r>
          </w:p>
        </w:tc>
        <w:tc>
          <w:tcPr>
            <w:tcW w:w="4675" w:type="dxa"/>
          </w:tcPr>
          <w:p w:rsidR="003147C0" w:rsidRDefault="003147C0">
            <w:r>
              <w:t>difficult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without</w:t>
            </w:r>
          </w:p>
        </w:tc>
        <w:tc>
          <w:tcPr>
            <w:tcW w:w="4675" w:type="dxa"/>
          </w:tcPr>
          <w:p w:rsidR="003147C0" w:rsidRDefault="003147C0">
            <w:r>
              <w:t>long</w:t>
            </w:r>
          </w:p>
        </w:tc>
      </w:tr>
      <w:tr w:rsidR="003147C0" w:rsidTr="003147C0">
        <w:tc>
          <w:tcPr>
            <w:tcW w:w="4675" w:type="dxa"/>
          </w:tcPr>
          <w:p w:rsidR="003147C0" w:rsidRDefault="003147C0"/>
        </w:tc>
        <w:tc>
          <w:tcPr>
            <w:tcW w:w="4675" w:type="dxa"/>
          </w:tcPr>
          <w:p w:rsidR="003147C0" w:rsidRDefault="003147C0"/>
        </w:tc>
      </w:tr>
      <w:tr w:rsidR="003147C0" w:rsidTr="003147C0">
        <w:tc>
          <w:tcPr>
            <w:tcW w:w="4675" w:type="dxa"/>
          </w:tcPr>
          <w:p w:rsidR="003147C0" w:rsidRDefault="003147C0">
            <w:r w:rsidRPr="003147C0">
              <w:rPr>
                <w:highlight w:val="yellow"/>
              </w:rPr>
              <w:t>After preposition</w:t>
            </w:r>
            <w:r>
              <w:t xml:space="preserve"> </w:t>
            </w:r>
          </w:p>
        </w:tc>
        <w:tc>
          <w:tcPr>
            <w:tcW w:w="4675" w:type="dxa"/>
          </w:tcPr>
          <w:p w:rsidR="003147C0" w:rsidRDefault="003147C0">
            <w:r>
              <w:t>After adjective</w:t>
            </w:r>
          </w:p>
        </w:tc>
      </w:tr>
    </w:tbl>
    <w:p w:rsidR="003147C0" w:rsidRDefault="003147C0"/>
    <w:p w:rsidR="003147C0" w:rsidRDefault="003147C0"/>
    <w:p w:rsidR="003147C0" w:rsidRDefault="003147C0">
      <w:r>
        <w:t>When verb is subject</w:t>
      </w:r>
      <w:r>
        <w:tab/>
      </w:r>
      <w:r>
        <w:tab/>
      </w:r>
      <w:r>
        <w:tab/>
      </w:r>
      <w:r>
        <w:tab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147C0" w:rsidTr="003147C0">
        <w:tc>
          <w:tcPr>
            <w:tcW w:w="4675" w:type="dxa"/>
          </w:tcPr>
          <w:p w:rsidR="003147C0" w:rsidRDefault="003147C0">
            <w:r>
              <w:t>Cooking is fun</w:t>
            </w:r>
          </w:p>
        </w:tc>
        <w:tc>
          <w:tcPr>
            <w:tcW w:w="4675" w:type="dxa"/>
          </w:tcPr>
          <w:p w:rsidR="003147C0" w:rsidRDefault="003147C0"/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Smoking is prohibited</w:t>
            </w:r>
          </w:p>
        </w:tc>
        <w:tc>
          <w:tcPr>
            <w:tcW w:w="4675" w:type="dxa"/>
          </w:tcPr>
          <w:p w:rsidR="003147C0" w:rsidRDefault="003147C0"/>
        </w:tc>
      </w:tr>
      <w:tr w:rsidR="003147C0" w:rsidTr="003147C0">
        <w:tc>
          <w:tcPr>
            <w:tcW w:w="4675" w:type="dxa"/>
          </w:tcPr>
          <w:p w:rsidR="003147C0" w:rsidRDefault="003147C0">
            <w:r>
              <w:t>Talking is</w:t>
            </w:r>
          </w:p>
        </w:tc>
        <w:tc>
          <w:tcPr>
            <w:tcW w:w="4675" w:type="dxa"/>
          </w:tcPr>
          <w:p w:rsidR="003147C0" w:rsidRDefault="003147C0"/>
        </w:tc>
      </w:tr>
      <w:tr w:rsidR="003147C0" w:rsidTr="003147C0">
        <w:tc>
          <w:tcPr>
            <w:tcW w:w="4675" w:type="dxa"/>
          </w:tcPr>
          <w:p w:rsidR="003147C0" w:rsidRDefault="003147C0"/>
        </w:tc>
        <w:tc>
          <w:tcPr>
            <w:tcW w:w="4675" w:type="dxa"/>
          </w:tcPr>
          <w:p w:rsidR="003147C0" w:rsidRDefault="003147C0"/>
        </w:tc>
      </w:tr>
      <w:tr w:rsidR="003147C0" w:rsidTr="003147C0">
        <w:tc>
          <w:tcPr>
            <w:tcW w:w="4675" w:type="dxa"/>
          </w:tcPr>
          <w:p w:rsidR="003147C0" w:rsidRDefault="003147C0">
            <w:bookmarkStart w:id="0" w:name="_GoBack"/>
            <w:bookmarkEnd w:id="0"/>
            <w:r w:rsidRPr="004600C5">
              <w:rPr>
                <w:highlight w:val="yellow"/>
              </w:rPr>
              <w:t>When verb is subject</w:t>
            </w:r>
            <w:r>
              <w:tab/>
            </w:r>
          </w:p>
        </w:tc>
        <w:tc>
          <w:tcPr>
            <w:tcW w:w="4675" w:type="dxa"/>
          </w:tcPr>
          <w:p w:rsidR="003147C0" w:rsidRDefault="003147C0"/>
        </w:tc>
      </w:tr>
    </w:tbl>
    <w:p w:rsidR="003147C0" w:rsidRPr="003147C0" w:rsidRDefault="003147C0"/>
    <w:sectPr w:rsidR="003147C0" w:rsidRPr="003147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7C0"/>
    <w:rsid w:val="003147C0"/>
    <w:rsid w:val="004600C5"/>
    <w:rsid w:val="006C7CF5"/>
    <w:rsid w:val="00E4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6C54B35-14CA-464A-BFB2-87F281E42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14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Schäfli</dc:creator>
  <cp:keywords/>
  <dc:description/>
  <cp:lastModifiedBy>Luca Schäfli</cp:lastModifiedBy>
  <cp:revision>1</cp:revision>
  <dcterms:created xsi:type="dcterms:W3CDTF">2017-03-31T14:11:00Z</dcterms:created>
  <dcterms:modified xsi:type="dcterms:W3CDTF">2017-03-31T14:21:00Z</dcterms:modified>
</cp:coreProperties>
</file>