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1E" w:rsidRDefault="0059681E">
      <w:r>
        <w:rPr>
          <w:noProof/>
        </w:rPr>
        <w:drawing>
          <wp:anchor distT="0" distB="0" distL="114300" distR="114300" simplePos="0" relativeHeight="251658240" behindDoc="1" locked="0" layoutInCell="1" allowOverlap="1" wp14:anchorId="2A1319C6" wp14:editId="39D08A0F">
            <wp:simplePos x="0" y="0"/>
            <wp:positionH relativeFrom="column">
              <wp:posOffset>-220980</wp:posOffset>
            </wp:positionH>
            <wp:positionV relativeFrom="paragraph">
              <wp:posOffset>0</wp:posOffset>
            </wp:positionV>
            <wp:extent cx="6677025" cy="1266209"/>
            <wp:effectExtent l="0" t="0" r="0" b="0"/>
            <wp:wrapTight wrapText="bothSides">
              <wp:wrapPolygon edited="0">
                <wp:start x="0" y="0"/>
                <wp:lineTo x="0" y="21123"/>
                <wp:lineTo x="21508" y="21123"/>
                <wp:lineTo x="2150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266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Carlisle Indian Industrial School, founded by the US Army officer </w:t>
      </w:r>
      <w:hyperlink r:id="rId5" w:tooltip="Richard Henry Pratt" w:history="1">
        <w:r>
          <w:rPr>
            <w:rStyle w:val="Hyperlink"/>
          </w:rPr>
          <w:t>Richard Henry Pratt</w:t>
        </w:r>
      </w:hyperlink>
      <w:r>
        <w:t xml:space="preserve"> in 1879 at a former military installation</w:t>
      </w:r>
    </w:p>
    <w:p w:rsidR="0059681E" w:rsidRDefault="0059681E">
      <w:r>
        <w:t>great general has said that the only good Indian is a dead one.</w:t>
      </w:r>
    </w:p>
    <w:p w:rsidR="0059681E" w:rsidRDefault="0059681E">
      <w:r>
        <w:t>He cut their long hair, put them in uniforms, forced them to learn English, and subjected them to strict military protocols</w:t>
      </w:r>
      <w:bookmarkStart w:id="0" w:name="_GoBack"/>
      <w:bookmarkEnd w:id="0"/>
    </w:p>
    <w:p w:rsidR="006C7CF5" w:rsidRDefault="006C7CF5"/>
    <w:sectPr w:rsidR="006C7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6"/>
    <w:rsid w:val="0059681E"/>
    <w:rsid w:val="006C7CF5"/>
    <w:rsid w:val="007D3C26"/>
    <w:rsid w:val="00D50CEA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5C64B-6D9C-4CA8-95C3-E5E5DB1F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96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ichard_Henry_Prat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2016-11-04T07:15:00Z</dcterms:created>
  <dcterms:modified xsi:type="dcterms:W3CDTF">2016-11-04T07:19:00Z</dcterms:modified>
</cp:coreProperties>
</file>