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45" w:rsidRDefault="001B2C20" w:rsidP="001B2C20">
      <w:pPr>
        <w:jc w:val="center"/>
        <w:rPr>
          <w:sz w:val="32"/>
        </w:rPr>
      </w:pPr>
      <w:r w:rsidRPr="001B2C20">
        <w:rPr>
          <w:sz w:val="32"/>
        </w:rPr>
        <w:t>Abgabe 2. Weltkrieg</w:t>
      </w:r>
    </w:p>
    <w:p w:rsidR="001B2C20" w:rsidRPr="00EA0851" w:rsidRDefault="001B2C20" w:rsidP="001B2C20">
      <w:pPr>
        <w:rPr>
          <w:sz w:val="28"/>
          <w:u w:val="single"/>
        </w:rPr>
      </w:pPr>
      <w:r w:rsidRPr="00EA0851">
        <w:rPr>
          <w:sz w:val="28"/>
          <w:u w:val="single"/>
        </w:rPr>
        <w:t>Leitfragen:</w:t>
      </w:r>
    </w:p>
    <w:p w:rsidR="00744EB1" w:rsidRPr="00EA0851" w:rsidRDefault="00E11441" w:rsidP="00241B39">
      <w:pPr>
        <w:rPr>
          <w:i/>
          <w:sz w:val="24"/>
        </w:rPr>
      </w:pPr>
      <w:r w:rsidRPr="00EA0851">
        <w:rPr>
          <w:i/>
          <w:sz w:val="24"/>
        </w:rPr>
        <w:t>In welche Phasen kann man den 2. Weltkrieg unterteilen</w:t>
      </w:r>
      <w:r w:rsidR="003A047B" w:rsidRPr="00EA0851">
        <w:rPr>
          <w:i/>
          <w:sz w:val="24"/>
        </w:rPr>
        <w:t>?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1939 Hitler Stalin Pakt, Deutscher Angriff auf Polen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</w:t>
      </w:r>
      <w:r w:rsidR="00B008FE">
        <w:t>3</w:t>
      </w:r>
      <w:r>
        <w:t>9 Westfeldzug, Niederlage Frankreichs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1941 – 1942 Vernichtungskrieg im Osten</w:t>
      </w:r>
    </w:p>
    <w:p w:rsidR="00241B39" w:rsidRDefault="00241B39" w:rsidP="00241B39">
      <w:pPr>
        <w:pStyle w:val="Listenabsatz"/>
        <w:numPr>
          <w:ilvl w:val="0"/>
          <w:numId w:val="3"/>
        </w:numPr>
      </w:pPr>
      <w:r>
        <w:t>1943 – 1945 Kriegswende, Landung in der Normandie, Kriegsende</w:t>
      </w:r>
    </w:p>
    <w:p w:rsidR="00DC1633" w:rsidRPr="00241B39" w:rsidRDefault="00DC1633" w:rsidP="001A47EA">
      <w:pPr>
        <w:pStyle w:val="Listenabsatz"/>
        <w:ind w:left="1080"/>
      </w:pPr>
    </w:p>
    <w:p w:rsidR="001B2C20" w:rsidRPr="00EA0851" w:rsidRDefault="00241B39" w:rsidP="00241B39">
      <w:pPr>
        <w:rPr>
          <w:i/>
          <w:sz w:val="24"/>
        </w:rPr>
      </w:pPr>
      <w:r w:rsidRPr="00EA0851">
        <w:rPr>
          <w:i/>
          <w:sz w:val="24"/>
        </w:rPr>
        <w:t>Woran ist Hitler gescheitert</w:t>
      </w:r>
      <w:r w:rsidR="003A047B" w:rsidRPr="00EA0851">
        <w:rPr>
          <w:i/>
          <w:sz w:val="24"/>
        </w:rPr>
        <w:t>?</w:t>
      </w:r>
    </w:p>
    <w:p w:rsidR="00241B39" w:rsidRDefault="00DC1633" w:rsidP="00241B39">
      <w:pPr>
        <w:pStyle w:val="Listenabsatz"/>
        <w:numPr>
          <w:ilvl w:val="0"/>
          <w:numId w:val="4"/>
        </w:numPr>
      </w:pPr>
      <w:r>
        <w:t>Unterschätzung der Sowjetunion, blieb stecken im Winter</w:t>
      </w:r>
    </w:p>
    <w:p w:rsidR="00DC1633" w:rsidRDefault="00DC1633" w:rsidP="00241B39">
      <w:pPr>
        <w:pStyle w:val="Listenabsatz"/>
        <w:numPr>
          <w:ilvl w:val="0"/>
          <w:numId w:val="4"/>
        </w:numPr>
      </w:pPr>
      <w:r>
        <w:t>Zu wenig Kriegsressource, für einen Abnutzungskrieg</w:t>
      </w:r>
    </w:p>
    <w:p w:rsidR="00DC1633" w:rsidRDefault="00DC1633" w:rsidP="00FA3E4A">
      <w:pPr>
        <w:pStyle w:val="Listenabsatz"/>
        <w:numPr>
          <w:ilvl w:val="0"/>
          <w:numId w:val="4"/>
        </w:numPr>
      </w:pPr>
      <w:r>
        <w:t>Kriegseintritt USA</w:t>
      </w:r>
    </w:p>
    <w:p w:rsidR="00241B39" w:rsidRDefault="00241B39" w:rsidP="00241B39">
      <w:pPr>
        <w:pStyle w:val="Listenabsatz"/>
      </w:pPr>
    </w:p>
    <w:p w:rsidR="001B2C20" w:rsidRPr="00EA0851" w:rsidRDefault="001B2C20" w:rsidP="001B2C20">
      <w:pPr>
        <w:rPr>
          <w:sz w:val="28"/>
          <w:u w:val="single"/>
        </w:rPr>
      </w:pPr>
      <w:r w:rsidRPr="00EA0851">
        <w:rPr>
          <w:sz w:val="28"/>
          <w:u w:val="single"/>
        </w:rPr>
        <w:t>Thesen:</w:t>
      </w:r>
    </w:p>
    <w:p w:rsidR="00DC1633" w:rsidRPr="00DC1633" w:rsidRDefault="00DC1633" w:rsidP="00DC1633">
      <w:pPr>
        <w:pStyle w:val="Listenabsatz"/>
        <w:numPr>
          <w:ilvl w:val="0"/>
          <w:numId w:val="5"/>
        </w:numPr>
      </w:pPr>
      <w:r w:rsidRPr="00DC1633">
        <w:t>Die Schweiz verhielt sich im Zweiten Weltkrieg neutral</w:t>
      </w:r>
    </w:p>
    <w:p w:rsidR="00DC1633" w:rsidRPr="00DC1633" w:rsidRDefault="00DC1633" w:rsidP="00DC1633">
      <w:pPr>
        <w:pStyle w:val="Listenabsatz"/>
        <w:numPr>
          <w:ilvl w:val="0"/>
          <w:numId w:val="5"/>
        </w:numPr>
      </w:pPr>
      <w:r w:rsidRPr="00DC1633">
        <w:t xml:space="preserve">Ohne den Kriegseintritt der USA </w:t>
      </w:r>
      <w:r>
        <w:t>hätte</w:t>
      </w:r>
      <w:r w:rsidRPr="00DC1633">
        <w:t xml:space="preserve"> Hitler den Krieg gewonnen</w:t>
      </w:r>
    </w:p>
    <w:p w:rsidR="001B2C20" w:rsidRDefault="00DC1633" w:rsidP="00DC1633">
      <w:pPr>
        <w:pStyle w:val="Listenabsatz"/>
        <w:numPr>
          <w:ilvl w:val="0"/>
          <w:numId w:val="5"/>
        </w:numPr>
      </w:pPr>
      <w:r w:rsidRPr="00DC1633">
        <w:t>Deutschland trägt nicht die Alleinschuld am 2. Weltkrieg</w:t>
      </w:r>
    </w:p>
    <w:p w:rsidR="003A047B" w:rsidRDefault="003A047B" w:rsidP="00DC1633">
      <w:pPr>
        <w:pStyle w:val="Listenabsatz"/>
        <w:numPr>
          <w:ilvl w:val="0"/>
          <w:numId w:val="5"/>
        </w:numPr>
      </w:pPr>
      <w:r>
        <w:t>Der dritte Weltkrieg steht bereits vor der Tür</w:t>
      </w:r>
    </w:p>
    <w:p w:rsidR="00F14A73" w:rsidRDefault="00F14A73" w:rsidP="00DC1633">
      <w:pPr>
        <w:pStyle w:val="Listenabsatz"/>
        <w:numPr>
          <w:ilvl w:val="0"/>
          <w:numId w:val="5"/>
        </w:numPr>
      </w:pPr>
      <w:r>
        <w:t>Deutschland hat nichts aus dem zweiten Weltkrieg gelernt bzw. hat es wieder vergessen</w:t>
      </w:r>
      <w:bookmarkStart w:id="0" w:name="_GoBack"/>
      <w:bookmarkEnd w:id="0"/>
    </w:p>
    <w:p w:rsidR="00DC1633" w:rsidRDefault="00DC1633" w:rsidP="00DC1633">
      <w:pPr>
        <w:pStyle w:val="Listenabsatz"/>
      </w:pPr>
    </w:p>
    <w:p w:rsidR="001B2C20" w:rsidRPr="00EA0851" w:rsidRDefault="001B2C20" w:rsidP="001B2C20">
      <w:pPr>
        <w:rPr>
          <w:sz w:val="28"/>
          <w:u w:val="single"/>
        </w:rPr>
      </w:pPr>
      <w:r w:rsidRPr="00EA0851">
        <w:rPr>
          <w:sz w:val="28"/>
          <w:u w:val="single"/>
        </w:rPr>
        <w:t>Begriffe:</w:t>
      </w:r>
    </w:p>
    <w:p w:rsidR="00F14A73" w:rsidRPr="002F6B78" w:rsidRDefault="00F14A73" w:rsidP="00F14A73">
      <w:pPr>
        <w:pStyle w:val="Listenabsatz"/>
        <w:numPr>
          <w:ilvl w:val="0"/>
          <w:numId w:val="5"/>
        </w:numPr>
      </w:pPr>
      <w:r w:rsidRPr="00B008FE">
        <w:t>Abnutzungskrieg:</w:t>
      </w:r>
    </w:p>
    <w:p w:rsidR="00F14A73" w:rsidRDefault="00F14A73" w:rsidP="00F14A73">
      <w:pPr>
        <w:pStyle w:val="Listenabsatz"/>
      </w:pPr>
      <w:r w:rsidRPr="00B008FE">
        <w:t>Ein Materialschlacht in der man den Krieg in die Länge zieht bis der Gegner keine Ressourcen mehr hat.</w:t>
      </w:r>
    </w:p>
    <w:p w:rsidR="00F14A73" w:rsidRDefault="00F14A73" w:rsidP="00F14A73">
      <w:pPr>
        <w:pStyle w:val="Listenabsatz"/>
        <w:numPr>
          <w:ilvl w:val="0"/>
          <w:numId w:val="5"/>
        </w:numPr>
      </w:pPr>
      <w:r>
        <w:t>Bewegungskrieg</w:t>
      </w:r>
      <w:r>
        <w:br/>
      </w:r>
      <w:r w:rsidRPr="00EE4821">
        <w:t>Als Bewegungskrieg bezeichnet man einen Krieg, in dem die militärischen Verbände mindestens einer Seite sich auf dem Vormarsch befinden.</w:t>
      </w:r>
    </w:p>
    <w:p w:rsidR="002F6B78" w:rsidRDefault="00DC1633" w:rsidP="00DC1633">
      <w:pPr>
        <w:pStyle w:val="Listenabsatz"/>
        <w:numPr>
          <w:ilvl w:val="0"/>
          <w:numId w:val="5"/>
        </w:numPr>
      </w:pPr>
      <w:r>
        <w:t xml:space="preserve">Blitzkrieg: </w:t>
      </w:r>
    </w:p>
    <w:p w:rsidR="00DC1633" w:rsidRDefault="00DC1633" w:rsidP="00CE42AF">
      <w:pPr>
        <w:pStyle w:val="Listenabsatz"/>
      </w:pPr>
      <w:r w:rsidRPr="00B008FE">
        <w:t>Krieg mit rascher Entscheidung/Sieg</w:t>
      </w:r>
    </w:p>
    <w:p w:rsidR="00F14A73" w:rsidRDefault="00F14A73" w:rsidP="00F14A73">
      <w:pPr>
        <w:pStyle w:val="Listenabsatz"/>
        <w:numPr>
          <w:ilvl w:val="0"/>
          <w:numId w:val="5"/>
        </w:numPr>
      </w:pPr>
      <w:r>
        <w:t>Bolschewisten:</w:t>
      </w:r>
    </w:p>
    <w:p w:rsidR="00F14A73" w:rsidRDefault="00F14A73" w:rsidP="00F14A73">
      <w:pPr>
        <w:pStyle w:val="Listenabsatz"/>
      </w:pPr>
      <w:r>
        <w:t>Mitglied des von Lenin geführten revolutionären Flügels in der sozialdemokratischen Arbeiterpartei Russlands vor 1917</w:t>
      </w:r>
    </w:p>
    <w:p w:rsidR="00F14A73" w:rsidRDefault="00F14A73" w:rsidP="00F14A73">
      <w:pPr>
        <w:pStyle w:val="Listenabsatz"/>
        <w:numPr>
          <w:ilvl w:val="0"/>
          <w:numId w:val="5"/>
        </w:numPr>
      </w:pPr>
      <w:r>
        <w:t>Flakturm:</w:t>
      </w:r>
    </w:p>
    <w:p w:rsidR="00F14A73" w:rsidRDefault="00F14A73" w:rsidP="00F14A73">
      <w:pPr>
        <w:pStyle w:val="Listenabsatz"/>
      </w:pPr>
      <w:r>
        <w:t>Hochbunker, die während des zweiten Weltkrieges in Berlin, Hamburg und Wien, zur Flugabwehr und als Schutzräume verwendet wurden.</w:t>
      </w:r>
    </w:p>
    <w:p w:rsidR="00CE42AF" w:rsidRDefault="00CE42AF" w:rsidP="00CE42AF">
      <w:pPr>
        <w:pStyle w:val="Listenabsatz"/>
        <w:numPr>
          <w:ilvl w:val="0"/>
          <w:numId w:val="5"/>
        </w:numPr>
      </w:pPr>
      <w:r>
        <w:t>Partisane:</w:t>
      </w:r>
    </w:p>
    <w:p w:rsidR="00CE42AF" w:rsidRDefault="00CE42AF" w:rsidP="00CE42AF">
      <w:pPr>
        <w:pStyle w:val="Listenabsatz"/>
      </w:pPr>
      <w:r>
        <w:t>Personen die für bewaffnete Gruppen, statt als offizielle Soldaten, gegen die Eindringlinge kämpften.</w:t>
      </w:r>
    </w:p>
    <w:p w:rsidR="001B2C20" w:rsidRPr="001B2C20" w:rsidRDefault="001B2C20" w:rsidP="001B2C20"/>
    <w:sectPr w:rsidR="001B2C20" w:rsidRPr="001B2C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DFB" w:rsidRDefault="00710DFB" w:rsidP="001B2C20">
      <w:pPr>
        <w:spacing w:after="0" w:line="240" w:lineRule="auto"/>
      </w:pPr>
      <w:r>
        <w:separator/>
      </w:r>
    </w:p>
  </w:endnote>
  <w:endnote w:type="continuationSeparator" w:id="0">
    <w:p w:rsidR="00710DFB" w:rsidRDefault="00710DFB" w:rsidP="001B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DFB" w:rsidRDefault="00710DFB" w:rsidP="001B2C20">
      <w:pPr>
        <w:spacing w:after="0" w:line="240" w:lineRule="auto"/>
      </w:pPr>
      <w:r>
        <w:separator/>
      </w:r>
    </w:p>
  </w:footnote>
  <w:footnote w:type="continuationSeparator" w:id="0">
    <w:p w:rsidR="00710DFB" w:rsidRDefault="00710DFB" w:rsidP="001B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20" w:rsidRDefault="001B2C20">
    <w:pPr>
      <w:pStyle w:val="Kopfzeile"/>
    </w:pPr>
    <w:r>
      <w:t>17.11.2018</w:t>
    </w:r>
    <w:r>
      <w:ptab w:relativeTo="margin" w:alignment="center" w:leader="none"/>
    </w:r>
    <w:r>
      <w:t>BM15d</w:t>
    </w:r>
    <w:r>
      <w:ptab w:relativeTo="margin" w:alignment="right" w:leader="none"/>
    </w:r>
    <w:r>
      <w:t>Nico Müller</w:t>
    </w:r>
  </w:p>
  <w:p w:rsidR="001B2C20" w:rsidRDefault="001B2C20">
    <w:pPr>
      <w:pStyle w:val="Kopfzeile"/>
    </w:pPr>
    <w:r>
      <w:tab/>
      <w:t xml:space="preserve">                         </w:t>
    </w:r>
    <w:r>
      <w:tab/>
      <w:t xml:space="preserve">      Luca Schäfli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2D88"/>
    <w:multiLevelType w:val="hybridMultilevel"/>
    <w:tmpl w:val="095C6F6A"/>
    <w:lvl w:ilvl="0" w:tplc="8F54E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E3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E7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4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A6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4B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8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E0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A47ED7"/>
    <w:multiLevelType w:val="hybridMultilevel"/>
    <w:tmpl w:val="CE58A93C"/>
    <w:lvl w:ilvl="0" w:tplc="5FDE3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66B3"/>
    <w:multiLevelType w:val="hybridMultilevel"/>
    <w:tmpl w:val="8D30E1D0"/>
    <w:lvl w:ilvl="0" w:tplc="4CA49F2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1218B"/>
    <w:multiLevelType w:val="hybridMultilevel"/>
    <w:tmpl w:val="22E4CA6E"/>
    <w:lvl w:ilvl="0" w:tplc="4CA49F2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05C8"/>
    <w:multiLevelType w:val="hybridMultilevel"/>
    <w:tmpl w:val="33026052"/>
    <w:lvl w:ilvl="0" w:tplc="FB881D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20"/>
    <w:rsid w:val="00085A85"/>
    <w:rsid w:val="001A47EA"/>
    <w:rsid w:val="001B2C20"/>
    <w:rsid w:val="00241B39"/>
    <w:rsid w:val="002F6B78"/>
    <w:rsid w:val="00303F48"/>
    <w:rsid w:val="003A047B"/>
    <w:rsid w:val="003B5145"/>
    <w:rsid w:val="00710DFB"/>
    <w:rsid w:val="00744EB1"/>
    <w:rsid w:val="007668FC"/>
    <w:rsid w:val="00772C86"/>
    <w:rsid w:val="008D0D95"/>
    <w:rsid w:val="009E5AF3"/>
    <w:rsid w:val="00B008FE"/>
    <w:rsid w:val="00CE42AF"/>
    <w:rsid w:val="00DC1633"/>
    <w:rsid w:val="00E11441"/>
    <w:rsid w:val="00E119C0"/>
    <w:rsid w:val="00EA0851"/>
    <w:rsid w:val="00EE4821"/>
    <w:rsid w:val="00EE6DEA"/>
    <w:rsid w:val="00F1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FA1B"/>
  <w15:chartTrackingRefBased/>
  <w15:docId w15:val="{679080A2-9699-4563-AD95-5444076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2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2C20"/>
  </w:style>
  <w:style w:type="paragraph" w:styleId="Fuzeile">
    <w:name w:val="footer"/>
    <w:basedOn w:val="Standard"/>
    <w:link w:val="FuzeileZchn"/>
    <w:uiPriority w:val="99"/>
    <w:unhideWhenUsed/>
    <w:rsid w:val="001B2C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2C20"/>
  </w:style>
  <w:style w:type="paragraph" w:styleId="Listenabsatz">
    <w:name w:val="List Paragraph"/>
    <w:basedOn w:val="Standard"/>
    <w:uiPriority w:val="34"/>
    <w:qFormat/>
    <w:rsid w:val="0024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Schäfli</cp:lastModifiedBy>
  <cp:revision>2</cp:revision>
  <dcterms:created xsi:type="dcterms:W3CDTF">2018-11-20T07:02:00Z</dcterms:created>
  <dcterms:modified xsi:type="dcterms:W3CDTF">2018-11-20T07:02:00Z</dcterms:modified>
</cp:coreProperties>
</file>