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7F1" w:rsidRDefault="00BA17F1"/>
    <w:p w:rsidR="00BA17F1" w:rsidRPr="005E1C53" w:rsidRDefault="00C24066">
      <w:pPr>
        <w:rPr>
          <w:b/>
          <w:sz w:val="32"/>
          <w:szCs w:val="32"/>
        </w:rPr>
      </w:pPr>
      <w:r>
        <w:rPr>
          <w:b/>
          <w:sz w:val="32"/>
          <w:szCs w:val="32"/>
        </w:rPr>
        <w:t>Fragen zum gelesenen Text</w:t>
      </w:r>
    </w:p>
    <w:p w:rsidR="005E1C53" w:rsidRDefault="002567D6">
      <w:r>
        <w:t>Erklären Sie die nachfolgenden Begriffe (Verweise, sinnvolle Quellenangabe) aus dem gelesenen Text.</w:t>
      </w:r>
    </w:p>
    <w:p w:rsidR="005E1C53" w:rsidRDefault="005E1C53" w:rsidP="00C240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C24066" w:rsidTr="00C24066">
        <w:tc>
          <w:tcPr>
            <w:tcW w:w="4673" w:type="dxa"/>
          </w:tcPr>
          <w:p w:rsidR="00C24066" w:rsidRDefault="00C24066" w:rsidP="006F488A">
            <w:pPr>
              <w:pStyle w:val="Listenabsatz"/>
              <w:numPr>
                <w:ilvl w:val="0"/>
                <w:numId w:val="3"/>
              </w:numPr>
            </w:pPr>
            <w:r>
              <w:t>Faschismus</w:t>
            </w:r>
          </w:p>
        </w:tc>
        <w:tc>
          <w:tcPr>
            <w:tcW w:w="4673" w:type="dxa"/>
          </w:tcPr>
          <w:p w:rsidR="00C24066" w:rsidRDefault="00F1797A" w:rsidP="00C24066">
            <w:r w:rsidRPr="00F1797A">
              <w:t>Politische Bewegung, Mussolini, Hitler, 1920er Jahre, it. Bund</w:t>
            </w:r>
          </w:p>
        </w:tc>
      </w:tr>
      <w:tr w:rsidR="009111E9" w:rsidTr="00557352">
        <w:tc>
          <w:tcPr>
            <w:tcW w:w="4673" w:type="dxa"/>
          </w:tcPr>
          <w:p w:rsidR="009111E9" w:rsidRDefault="009111E9" w:rsidP="006F488A">
            <w:pPr>
              <w:pStyle w:val="Listenabsatz"/>
              <w:numPr>
                <w:ilvl w:val="0"/>
                <w:numId w:val="3"/>
              </w:numPr>
            </w:pPr>
            <w:r>
              <w:t>Demagogie</w:t>
            </w:r>
          </w:p>
        </w:tc>
        <w:tc>
          <w:tcPr>
            <w:tcW w:w="4673" w:type="dxa"/>
          </w:tcPr>
          <w:p w:rsidR="009111E9" w:rsidRDefault="00F1797A" w:rsidP="00557352">
            <w:r w:rsidRPr="00F1797A">
              <w:t>Aufhetzung des Volkes, Ideologisierung der Massen</w:t>
            </w:r>
          </w:p>
        </w:tc>
      </w:tr>
      <w:tr w:rsidR="00C24066" w:rsidTr="00C24066">
        <w:tc>
          <w:tcPr>
            <w:tcW w:w="4673" w:type="dxa"/>
          </w:tcPr>
          <w:p w:rsidR="00C24066" w:rsidRDefault="00C24066" w:rsidP="006F488A">
            <w:pPr>
              <w:pStyle w:val="Listenabsatz"/>
              <w:numPr>
                <w:ilvl w:val="0"/>
                <w:numId w:val="3"/>
              </w:numPr>
            </w:pPr>
            <w:r>
              <w:t>Landesstreik</w:t>
            </w:r>
          </w:p>
        </w:tc>
        <w:tc>
          <w:tcPr>
            <w:tcW w:w="4673" w:type="dxa"/>
          </w:tcPr>
          <w:p w:rsidR="00C24066" w:rsidRDefault="00F1797A" w:rsidP="00C24066">
            <w:r w:rsidRPr="00F1797A">
              <w:t>Generalstreik in der Schweiz 12-14 Nov. 1918, forderte den Achtstundentag und das Proporzwahlrecht.</w:t>
            </w:r>
          </w:p>
        </w:tc>
      </w:tr>
      <w:tr w:rsidR="00C24066" w:rsidTr="00C24066">
        <w:tc>
          <w:tcPr>
            <w:tcW w:w="4673" w:type="dxa"/>
          </w:tcPr>
          <w:p w:rsidR="00C24066" w:rsidRDefault="00C24066" w:rsidP="006F488A">
            <w:pPr>
              <w:pStyle w:val="Listenabsatz"/>
              <w:numPr>
                <w:ilvl w:val="0"/>
                <w:numId w:val="3"/>
              </w:numPr>
            </w:pPr>
            <w:r>
              <w:t>Proporzwahlreicht</w:t>
            </w:r>
          </w:p>
        </w:tc>
        <w:tc>
          <w:tcPr>
            <w:tcW w:w="4673" w:type="dxa"/>
          </w:tcPr>
          <w:p w:rsidR="00C24066" w:rsidRDefault="00F1797A" w:rsidP="00C24066">
            <w:r w:rsidRPr="00F1797A">
              <w:t>Verhältniswahlrecht, Listenwahl, Nationalrat</w:t>
            </w:r>
          </w:p>
        </w:tc>
      </w:tr>
      <w:tr w:rsidR="00C24066" w:rsidTr="00C24066">
        <w:tc>
          <w:tcPr>
            <w:tcW w:w="4673" w:type="dxa"/>
          </w:tcPr>
          <w:p w:rsidR="00C24066" w:rsidRDefault="00C24066" w:rsidP="006F488A">
            <w:pPr>
              <w:pStyle w:val="Listenabsatz"/>
              <w:numPr>
                <w:ilvl w:val="0"/>
                <w:numId w:val="3"/>
              </w:numPr>
            </w:pPr>
            <w:r>
              <w:t>Gremium</w:t>
            </w:r>
          </w:p>
        </w:tc>
        <w:tc>
          <w:tcPr>
            <w:tcW w:w="4673" w:type="dxa"/>
          </w:tcPr>
          <w:p w:rsidR="00C24066" w:rsidRDefault="00F1797A" w:rsidP="00C24066">
            <w:r w:rsidRPr="00F1797A">
              <w:t>Expertengruppe, welche eine gewisse Aufgabe erfüllen soll</w:t>
            </w:r>
          </w:p>
        </w:tc>
      </w:tr>
      <w:tr w:rsidR="00F1797A" w:rsidTr="00C24066">
        <w:tc>
          <w:tcPr>
            <w:tcW w:w="4673" w:type="dxa"/>
          </w:tcPr>
          <w:p w:rsidR="00F1797A" w:rsidRDefault="00F1797A" w:rsidP="00F1797A">
            <w:r>
              <w:t>AHV – Entstehung</w:t>
            </w:r>
          </w:p>
        </w:tc>
        <w:tc>
          <w:tcPr>
            <w:tcW w:w="4673" w:type="dxa"/>
          </w:tcPr>
          <w:p w:rsidR="00F1797A" w:rsidRDefault="00F1797A" w:rsidP="00F1797A">
            <w:r>
              <w:t>(</w:t>
            </w:r>
            <w:r w:rsidRPr="009C2F1A">
              <w:rPr>
                <w:b/>
              </w:rPr>
              <w:t>A</w:t>
            </w:r>
            <w:r>
              <w:t xml:space="preserve">lters und </w:t>
            </w:r>
            <w:r w:rsidRPr="009C2F1A">
              <w:rPr>
                <w:b/>
              </w:rPr>
              <w:t>H</w:t>
            </w:r>
            <w:r>
              <w:t>interbliebenen-</w:t>
            </w:r>
            <w:r w:rsidRPr="009C2F1A">
              <w:rPr>
                <w:b/>
              </w:rPr>
              <w:t>V</w:t>
            </w:r>
            <w:r>
              <w:t xml:space="preserve">ersorgung) Entsteht im Jahre 1948 aus der </w:t>
            </w:r>
            <w:r w:rsidRPr="009C2F1A">
              <w:t>Lohn- un</w:t>
            </w:r>
            <w:r>
              <w:t>d Verdienstersatzordnung (LVEO)</w:t>
            </w:r>
          </w:p>
        </w:tc>
      </w:tr>
      <w:tr w:rsidR="00F1797A" w:rsidTr="00C24066">
        <w:tc>
          <w:tcPr>
            <w:tcW w:w="4673" w:type="dxa"/>
          </w:tcPr>
          <w:p w:rsidR="00F1797A" w:rsidRDefault="00F1797A" w:rsidP="00F1797A">
            <w:r>
              <w:t>Völkerbund</w:t>
            </w:r>
          </w:p>
        </w:tc>
        <w:tc>
          <w:tcPr>
            <w:tcW w:w="4673" w:type="dxa"/>
          </w:tcPr>
          <w:p w:rsidR="00F1797A" w:rsidRDefault="00F1797A" w:rsidP="00F1797A">
            <w:r>
              <w:t>Er sollte weitere Kriege verhindern (Zeit nach dem ersten Weltkrieg ab 1920</w:t>
            </w:r>
            <w:proofErr w:type="gramStart"/>
            <w:r>
              <w:t>) .</w:t>
            </w:r>
            <w:proofErr w:type="gramEnd"/>
            <w:r>
              <w:t xml:space="preserve"> Krieg wurde nicht mehr als Mittel der Durchsetzung des eigenen Willens geduldet, sondern als Unrecht geduldet. Es ist ein Bund verschiedener Länder wie z.B. Grossbritannien, Frankreich, Schweiz…</w:t>
            </w:r>
          </w:p>
        </w:tc>
      </w:tr>
      <w:tr w:rsidR="00F1797A" w:rsidTr="00C24066">
        <w:tc>
          <w:tcPr>
            <w:tcW w:w="4673" w:type="dxa"/>
          </w:tcPr>
          <w:p w:rsidR="00F1797A" w:rsidRDefault="00F1797A" w:rsidP="00F1797A">
            <w:r>
              <w:t>Benito Mussolini</w:t>
            </w:r>
          </w:p>
        </w:tc>
        <w:tc>
          <w:tcPr>
            <w:tcW w:w="4673" w:type="dxa"/>
          </w:tcPr>
          <w:p w:rsidR="00F1797A" w:rsidRDefault="00F1797A" w:rsidP="00F1797A">
            <w:r>
              <w:t xml:space="preserve">Italiener, Diktator Italiens von 1920-1945. Er wurde als </w:t>
            </w:r>
            <w:r w:rsidRPr="00DF671C">
              <w:t xml:space="preserve">Duce del </w:t>
            </w:r>
            <w:proofErr w:type="spellStart"/>
            <w:r w:rsidRPr="00DF671C">
              <w:t>Fascismo</w:t>
            </w:r>
            <w:proofErr w:type="spellEnd"/>
            <w:r w:rsidRPr="00DF671C">
              <w:t xml:space="preserve"> („Führer des Faschismus“) </w:t>
            </w:r>
            <w:r>
              <w:t>bezeichnet.  Er war das grosse Vorbild von Adolf Hitler, beide hatten die selben Vorstellungen.</w:t>
            </w:r>
          </w:p>
        </w:tc>
      </w:tr>
      <w:tr w:rsidR="00F1797A" w:rsidTr="00C24066">
        <w:tc>
          <w:tcPr>
            <w:tcW w:w="4673" w:type="dxa"/>
          </w:tcPr>
          <w:p w:rsidR="00F1797A" w:rsidRDefault="00F1797A" w:rsidP="00F1797A">
            <w:r>
              <w:t>Giuseppe Motta</w:t>
            </w:r>
          </w:p>
        </w:tc>
        <w:tc>
          <w:tcPr>
            <w:tcW w:w="4673" w:type="dxa"/>
          </w:tcPr>
          <w:p w:rsidR="00F1797A" w:rsidRDefault="00F1797A" w:rsidP="00F1797A">
            <w:r w:rsidRPr="00DF671C">
              <w:t>Schweizer Politiker (KVP)</w:t>
            </w:r>
            <w:r>
              <w:t>, ab 1911 Bundesrat erst als Finanzminister, dann als Aussenminister</w:t>
            </w:r>
          </w:p>
        </w:tc>
      </w:tr>
      <w:tr w:rsidR="00F1797A" w:rsidTr="00C24066">
        <w:tc>
          <w:tcPr>
            <w:tcW w:w="4673" w:type="dxa"/>
          </w:tcPr>
          <w:p w:rsidR="00F1797A" w:rsidRDefault="00F1797A" w:rsidP="00F1797A">
            <w:r>
              <w:t>Weltwirtschaftskrise</w:t>
            </w:r>
          </w:p>
        </w:tc>
        <w:tc>
          <w:tcPr>
            <w:tcW w:w="4673" w:type="dxa"/>
          </w:tcPr>
          <w:p w:rsidR="00F1797A" w:rsidRPr="00DF671C" w:rsidRDefault="00F1797A" w:rsidP="00F1797A">
            <w:r w:rsidRPr="009C2F1A">
              <w:t>1929, New Yorker Börsen</w:t>
            </w:r>
            <w:r w:rsidRPr="00DF671C">
              <w:t>crash, Black Friday</w:t>
            </w:r>
          </w:p>
        </w:tc>
      </w:tr>
      <w:tr w:rsidR="00C24066" w:rsidTr="00C24066">
        <w:tc>
          <w:tcPr>
            <w:tcW w:w="4673" w:type="dxa"/>
          </w:tcPr>
          <w:p w:rsidR="00C24066" w:rsidRDefault="00C24066" w:rsidP="006F488A">
            <w:pPr>
              <w:pStyle w:val="Listenabsatz"/>
              <w:numPr>
                <w:ilvl w:val="0"/>
                <w:numId w:val="3"/>
              </w:numPr>
            </w:pPr>
            <w:r>
              <w:t>Liberalismus</w:t>
            </w:r>
          </w:p>
        </w:tc>
        <w:tc>
          <w:tcPr>
            <w:tcW w:w="4673" w:type="dxa"/>
          </w:tcPr>
          <w:p w:rsidR="00C24066" w:rsidRDefault="006F488A" w:rsidP="00C24066">
            <w:r w:rsidRPr="006F488A">
              <w:t>eine politische Idee, nach der sich der Mensch in einer Gesellschaft möglichst frei entfalten soll und die staatlichen Eingriffe in die Wirtschaft möglichst gering sein sollen.</w:t>
            </w:r>
          </w:p>
        </w:tc>
      </w:tr>
      <w:tr w:rsidR="00C24066" w:rsidTr="00C24066">
        <w:tc>
          <w:tcPr>
            <w:tcW w:w="4673" w:type="dxa"/>
          </w:tcPr>
          <w:p w:rsidR="00C24066" w:rsidRDefault="00C24066" w:rsidP="006F488A">
            <w:pPr>
              <w:pStyle w:val="Listenabsatz"/>
              <w:numPr>
                <w:ilvl w:val="0"/>
                <w:numId w:val="3"/>
              </w:numPr>
            </w:pPr>
            <w:r>
              <w:t>Parlamentarismus</w:t>
            </w:r>
          </w:p>
        </w:tc>
        <w:tc>
          <w:tcPr>
            <w:tcW w:w="4673" w:type="dxa"/>
          </w:tcPr>
          <w:p w:rsidR="00C24066" w:rsidRDefault="006F488A" w:rsidP="00C24066">
            <w:r w:rsidRPr="006F488A">
              <w:t>Bezeichnung für jedes politische System, in dem ein aus Wahlen hervorgegangenes Parlament als Repräsentant der Nation oder des Volkes eine zentrale Stelle im politischen Prozess hat.</w:t>
            </w:r>
          </w:p>
        </w:tc>
      </w:tr>
      <w:tr w:rsidR="00C24066" w:rsidTr="00C24066">
        <w:tc>
          <w:tcPr>
            <w:tcW w:w="4673" w:type="dxa"/>
          </w:tcPr>
          <w:p w:rsidR="00C24066" w:rsidRDefault="00C24066" w:rsidP="006F488A">
            <w:pPr>
              <w:pStyle w:val="Listenabsatz"/>
              <w:numPr>
                <w:ilvl w:val="0"/>
                <w:numId w:val="3"/>
              </w:numPr>
            </w:pPr>
            <w:r>
              <w:t>Führerprinzip</w:t>
            </w:r>
          </w:p>
        </w:tc>
        <w:tc>
          <w:tcPr>
            <w:tcW w:w="4673" w:type="dxa"/>
          </w:tcPr>
          <w:p w:rsidR="00C24066" w:rsidRDefault="006F488A" w:rsidP="00C24066">
            <w:r w:rsidRPr="006F488A">
              <w:t>Das Führerprinzip, was sich auch im Ausdruck Führergrundsatz als „Grundsatz der unbedingten Führerautorität“ widerspiegelt, war ein politisches Konzept und eine Propagandaformel im deutschen Nationalsozialismus.</w:t>
            </w:r>
          </w:p>
        </w:tc>
      </w:tr>
      <w:tr w:rsidR="00C24066" w:rsidTr="00C24066">
        <w:tc>
          <w:tcPr>
            <w:tcW w:w="4673" w:type="dxa"/>
          </w:tcPr>
          <w:p w:rsidR="00C24066" w:rsidRDefault="00C24066" w:rsidP="006F488A">
            <w:pPr>
              <w:pStyle w:val="Listenabsatz"/>
              <w:numPr>
                <w:ilvl w:val="0"/>
                <w:numId w:val="3"/>
              </w:numPr>
            </w:pPr>
            <w:r>
              <w:t>Frontenfrühling</w:t>
            </w:r>
          </w:p>
        </w:tc>
        <w:tc>
          <w:tcPr>
            <w:tcW w:w="4673" w:type="dxa"/>
          </w:tcPr>
          <w:p w:rsidR="00C24066" w:rsidRDefault="006F488A" w:rsidP="00C24066">
            <w:r w:rsidRPr="006F488A">
              <w:t>Der Frontenfrühling bezeichnet den vorübergehenden Aufschwung, den rechtsextreme, dem Faschismus nahestehende Gruppierungen</w:t>
            </w:r>
            <w:r>
              <w:t>,</w:t>
            </w:r>
            <w:r w:rsidRPr="006F488A">
              <w:t xml:space="preserve"> in der Schweiz (die sogenannte Frontenbewegung), im Frühjahr 1933 erlebten</w:t>
            </w:r>
          </w:p>
        </w:tc>
      </w:tr>
      <w:tr w:rsidR="00C24066" w:rsidTr="00C24066">
        <w:tc>
          <w:tcPr>
            <w:tcW w:w="4673" w:type="dxa"/>
          </w:tcPr>
          <w:p w:rsidR="00C24066" w:rsidRDefault="00C24066" w:rsidP="006F488A">
            <w:pPr>
              <w:pStyle w:val="Listenabsatz"/>
              <w:numPr>
                <w:ilvl w:val="0"/>
                <w:numId w:val="3"/>
              </w:numPr>
            </w:pPr>
            <w:r>
              <w:t>korporativ</w:t>
            </w:r>
          </w:p>
        </w:tc>
        <w:tc>
          <w:tcPr>
            <w:tcW w:w="4673" w:type="dxa"/>
          </w:tcPr>
          <w:p w:rsidR="00C24066" w:rsidRDefault="006F488A" w:rsidP="00C24066">
            <w:r>
              <w:t>gemeinschaftlich</w:t>
            </w:r>
          </w:p>
        </w:tc>
      </w:tr>
      <w:tr w:rsidR="00C24066" w:rsidTr="00C24066">
        <w:tc>
          <w:tcPr>
            <w:tcW w:w="4673" w:type="dxa"/>
          </w:tcPr>
          <w:p w:rsidR="00C24066" w:rsidRDefault="00C24066" w:rsidP="006F488A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>supraethisch</w:t>
            </w:r>
          </w:p>
        </w:tc>
        <w:tc>
          <w:tcPr>
            <w:tcW w:w="4673" w:type="dxa"/>
          </w:tcPr>
          <w:p w:rsidR="00C24066" w:rsidRDefault="006F488A" w:rsidP="00C24066">
            <w:proofErr w:type="spellStart"/>
            <w:r>
              <w:t>gerechtigkeit</w:t>
            </w:r>
            <w:proofErr w:type="spellEnd"/>
          </w:p>
        </w:tc>
      </w:tr>
      <w:tr w:rsidR="00C24066" w:rsidTr="00C24066">
        <w:tc>
          <w:tcPr>
            <w:tcW w:w="4673" w:type="dxa"/>
          </w:tcPr>
          <w:p w:rsidR="00C24066" w:rsidRDefault="00C24066" w:rsidP="006F488A">
            <w:pPr>
              <w:pStyle w:val="Listenabsatz"/>
              <w:numPr>
                <w:ilvl w:val="0"/>
                <w:numId w:val="3"/>
              </w:numPr>
            </w:pPr>
            <w:r>
              <w:t>Henri Guisan</w:t>
            </w:r>
          </w:p>
        </w:tc>
        <w:tc>
          <w:tcPr>
            <w:tcW w:w="4673" w:type="dxa"/>
          </w:tcPr>
          <w:p w:rsidR="00C24066" w:rsidRDefault="00CD4DD6" w:rsidP="00C24066">
            <w:r>
              <w:t>General der Schweiz im 2.WK</w:t>
            </w:r>
          </w:p>
        </w:tc>
      </w:tr>
      <w:tr w:rsidR="00C24066" w:rsidTr="00C24066">
        <w:tc>
          <w:tcPr>
            <w:tcW w:w="4673" w:type="dxa"/>
          </w:tcPr>
          <w:p w:rsidR="00C24066" w:rsidRDefault="002567D6" w:rsidP="006F488A">
            <w:pPr>
              <w:pStyle w:val="Listenabsatz"/>
              <w:numPr>
                <w:ilvl w:val="0"/>
                <w:numId w:val="3"/>
              </w:numPr>
            </w:pPr>
            <w:r>
              <w:t>Mythos</w:t>
            </w:r>
          </w:p>
        </w:tc>
        <w:tc>
          <w:tcPr>
            <w:tcW w:w="4673" w:type="dxa"/>
          </w:tcPr>
          <w:p w:rsidR="00C24066" w:rsidRDefault="00E14A29" w:rsidP="00C24066">
            <w:r w:rsidRPr="00E14A29">
              <w:t>überlieferte Legende/Sage/Erzählung aus alter Zeit, besonders zu Göttern, Helden, zur Entstehung der Welt etc.</w:t>
            </w:r>
          </w:p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Rütlirapport</w:t>
            </w:r>
            <w:proofErr w:type="spellEnd"/>
          </w:p>
        </w:tc>
        <w:tc>
          <w:tcPr>
            <w:tcW w:w="4673" w:type="dxa"/>
          </w:tcPr>
          <w:p w:rsidR="002567D6" w:rsidRDefault="002567D6" w:rsidP="00C24066"/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r>
              <w:t>Hegemonie</w:t>
            </w:r>
          </w:p>
        </w:tc>
        <w:tc>
          <w:tcPr>
            <w:tcW w:w="4673" w:type="dxa"/>
          </w:tcPr>
          <w:p w:rsidR="002567D6" w:rsidRDefault="00E14A29" w:rsidP="00C24066">
            <w:r w:rsidRPr="00E14A29">
              <w:t>Vorherrschaft</w:t>
            </w:r>
          </w:p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Pilez-Golaz</w:t>
            </w:r>
            <w:proofErr w:type="spellEnd"/>
          </w:p>
        </w:tc>
        <w:tc>
          <w:tcPr>
            <w:tcW w:w="4673" w:type="dxa"/>
          </w:tcPr>
          <w:p w:rsidR="002567D6" w:rsidRDefault="002567D6" w:rsidP="00C24066"/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r>
              <w:t>paternalistisch</w:t>
            </w:r>
          </w:p>
        </w:tc>
        <w:tc>
          <w:tcPr>
            <w:tcW w:w="4673" w:type="dxa"/>
          </w:tcPr>
          <w:p w:rsidR="002567D6" w:rsidRDefault="00E14A29" w:rsidP="00C24066">
            <w:r w:rsidRPr="00E14A29">
              <w:t xml:space="preserve">Mit Paternalismus (von lat. </w:t>
            </w:r>
            <w:proofErr w:type="spellStart"/>
            <w:r w:rsidRPr="00E14A29">
              <w:t>pater</w:t>
            </w:r>
            <w:proofErr w:type="spellEnd"/>
            <w:r w:rsidRPr="00E14A29">
              <w:t xml:space="preserve"> = „Vater“) wird eine Herrschaftsordnung beschrieben, die ihre Autorität und Herrschaftslegitimierung auf eine vormundschaftliche Beziehung zwischen herrschenden und beherrschten Personen begründet. Der familiäre Bereich wird dabei meist in der Betrachtung ausgeklammert.</w:t>
            </w:r>
          </w:p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r>
              <w:t>Friedrich Traugott Wahlen</w:t>
            </w:r>
          </w:p>
        </w:tc>
        <w:tc>
          <w:tcPr>
            <w:tcW w:w="4673" w:type="dxa"/>
          </w:tcPr>
          <w:p w:rsidR="002567D6" w:rsidRDefault="002567D6" w:rsidP="00C24066"/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r>
              <w:t>Autarkie</w:t>
            </w:r>
          </w:p>
        </w:tc>
        <w:tc>
          <w:tcPr>
            <w:tcW w:w="4673" w:type="dxa"/>
          </w:tcPr>
          <w:p w:rsidR="002567D6" w:rsidRDefault="002567D6" w:rsidP="00C24066"/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r>
              <w:t xml:space="preserve">Ernst </w:t>
            </w:r>
            <w:proofErr w:type="spellStart"/>
            <w:r>
              <w:t>Nobs</w:t>
            </w:r>
            <w:proofErr w:type="spellEnd"/>
          </w:p>
        </w:tc>
        <w:tc>
          <w:tcPr>
            <w:tcW w:w="4673" w:type="dxa"/>
          </w:tcPr>
          <w:p w:rsidR="002567D6" w:rsidRDefault="002567D6" w:rsidP="00C24066"/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r>
              <w:t xml:space="preserve">Jean-Francois </w:t>
            </w:r>
            <w:proofErr w:type="spellStart"/>
            <w:r>
              <w:t>Bergier</w:t>
            </w:r>
            <w:proofErr w:type="spellEnd"/>
          </w:p>
        </w:tc>
        <w:tc>
          <w:tcPr>
            <w:tcW w:w="4673" w:type="dxa"/>
          </w:tcPr>
          <w:p w:rsidR="002567D6" w:rsidRDefault="002567D6" w:rsidP="00C24066"/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r>
              <w:t>Holocaust</w:t>
            </w:r>
          </w:p>
        </w:tc>
        <w:tc>
          <w:tcPr>
            <w:tcW w:w="4673" w:type="dxa"/>
          </w:tcPr>
          <w:p w:rsidR="002567D6" w:rsidRDefault="002567D6" w:rsidP="00C24066"/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r>
              <w:t>Tribunal</w:t>
            </w:r>
          </w:p>
        </w:tc>
        <w:tc>
          <w:tcPr>
            <w:tcW w:w="4673" w:type="dxa"/>
          </w:tcPr>
          <w:p w:rsidR="002567D6" w:rsidRDefault="002567D6" w:rsidP="00C24066"/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r>
              <w:t>Brisanz</w:t>
            </w:r>
          </w:p>
        </w:tc>
        <w:tc>
          <w:tcPr>
            <w:tcW w:w="4673" w:type="dxa"/>
          </w:tcPr>
          <w:p w:rsidR="002567D6" w:rsidRDefault="002567D6" w:rsidP="00C24066"/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r>
              <w:t>restriktiv</w:t>
            </w:r>
          </w:p>
        </w:tc>
        <w:tc>
          <w:tcPr>
            <w:tcW w:w="4673" w:type="dxa"/>
          </w:tcPr>
          <w:p w:rsidR="002567D6" w:rsidRDefault="00E14A29" w:rsidP="00C24066">
            <w:r>
              <w:t>beschränkend</w:t>
            </w:r>
          </w:p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r>
              <w:t>Phobie</w:t>
            </w:r>
          </w:p>
        </w:tc>
        <w:tc>
          <w:tcPr>
            <w:tcW w:w="4673" w:type="dxa"/>
          </w:tcPr>
          <w:p w:rsidR="002567D6" w:rsidRDefault="002567D6" w:rsidP="00C24066"/>
        </w:tc>
      </w:tr>
      <w:tr w:rsidR="002567D6" w:rsidTr="00C24066">
        <w:tc>
          <w:tcPr>
            <w:tcW w:w="4673" w:type="dxa"/>
          </w:tcPr>
          <w:p w:rsidR="002567D6" w:rsidRDefault="002567D6" w:rsidP="006F488A">
            <w:pPr>
              <w:pStyle w:val="Listenabsatz"/>
              <w:numPr>
                <w:ilvl w:val="0"/>
                <w:numId w:val="3"/>
              </w:numPr>
            </w:pPr>
            <w:r>
              <w:t>Paul Grüninger</w:t>
            </w:r>
          </w:p>
        </w:tc>
        <w:tc>
          <w:tcPr>
            <w:tcW w:w="4673" w:type="dxa"/>
          </w:tcPr>
          <w:p w:rsidR="002567D6" w:rsidRDefault="00E14A29" w:rsidP="00C24066">
            <w:r>
              <w:t>Retter von vielen Juden im 2.WK in dem er ihnen illegal über die Grenze verhalf.</w:t>
            </w:r>
            <w:bookmarkStart w:id="0" w:name="_GoBack"/>
            <w:bookmarkEnd w:id="0"/>
          </w:p>
        </w:tc>
      </w:tr>
    </w:tbl>
    <w:p w:rsidR="00C24066" w:rsidRDefault="00C24066" w:rsidP="00C24066"/>
    <w:sectPr w:rsidR="00C24066" w:rsidSect="00871A96">
      <w:headerReference w:type="default" r:id="rId7"/>
      <w:pgSz w:w="11906" w:h="16838"/>
      <w:pgMar w:top="1417" w:right="1133" w:bottom="709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66F" w:rsidRDefault="00CF566F" w:rsidP="005E1C53">
      <w:pPr>
        <w:spacing w:after="0" w:line="240" w:lineRule="auto"/>
      </w:pPr>
      <w:r>
        <w:separator/>
      </w:r>
    </w:p>
  </w:endnote>
  <w:endnote w:type="continuationSeparator" w:id="0">
    <w:p w:rsidR="00CF566F" w:rsidRDefault="00CF566F" w:rsidP="005E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66F" w:rsidRDefault="00CF566F" w:rsidP="005E1C53">
      <w:pPr>
        <w:spacing w:after="0" w:line="240" w:lineRule="auto"/>
      </w:pPr>
      <w:r>
        <w:separator/>
      </w:r>
    </w:p>
  </w:footnote>
  <w:footnote w:type="continuationSeparator" w:id="0">
    <w:p w:rsidR="00CF566F" w:rsidRDefault="00CF566F" w:rsidP="005E1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066" w:rsidRDefault="005E1C53" w:rsidP="005E1C5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0" wp14:anchorId="60FC126A" wp14:editId="415B6598">
          <wp:simplePos x="0" y="0"/>
          <wp:positionH relativeFrom="column">
            <wp:posOffset>5301615</wp:posOffset>
          </wp:positionH>
          <wp:positionV relativeFrom="page">
            <wp:posOffset>214630</wp:posOffset>
          </wp:positionV>
          <wp:extent cx="1002030" cy="534035"/>
          <wp:effectExtent l="0" t="0" r="7620" b="0"/>
          <wp:wrapSquare wrapText="bothSides"/>
          <wp:docPr id="23" name="Grafik 23" descr="BBB Signet 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BB Signet 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534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Berufsmaturität</w:t>
    </w:r>
    <w:r>
      <w:tab/>
    </w:r>
  </w:p>
  <w:p w:rsidR="005E1C53" w:rsidRDefault="00C24066" w:rsidP="005E1C53">
    <w:pPr>
      <w:pStyle w:val="Kopfzeile"/>
    </w:pPr>
    <w:r>
      <w:t xml:space="preserve">Die Schweiz: </w:t>
    </w:r>
    <w:r w:rsidR="005E1C53">
      <w:t xml:space="preserve">Geschichte: </w:t>
    </w:r>
    <w:r>
      <w:t>Zwischen Faschismus, Nationalismus und Zweitem Weltkrieg</w:t>
    </w:r>
    <w:r w:rsidR="005E1C53">
      <w:tab/>
    </w:r>
  </w:p>
  <w:p w:rsidR="005E1C53" w:rsidRDefault="005E1C5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C08E7"/>
    <w:multiLevelType w:val="hybridMultilevel"/>
    <w:tmpl w:val="918E57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64E92"/>
    <w:multiLevelType w:val="hybridMultilevel"/>
    <w:tmpl w:val="2996E5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A5826"/>
    <w:multiLevelType w:val="hybridMultilevel"/>
    <w:tmpl w:val="093A4F4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7F1"/>
    <w:rsid w:val="000504D0"/>
    <w:rsid w:val="0017339C"/>
    <w:rsid w:val="002567D6"/>
    <w:rsid w:val="00314C37"/>
    <w:rsid w:val="003C0222"/>
    <w:rsid w:val="00437AD6"/>
    <w:rsid w:val="005C3940"/>
    <w:rsid w:val="005D7236"/>
    <w:rsid w:val="005E1C53"/>
    <w:rsid w:val="006B41D5"/>
    <w:rsid w:val="006F488A"/>
    <w:rsid w:val="007372BF"/>
    <w:rsid w:val="0078472E"/>
    <w:rsid w:val="00871A96"/>
    <w:rsid w:val="0087353D"/>
    <w:rsid w:val="009111E9"/>
    <w:rsid w:val="00A2177F"/>
    <w:rsid w:val="00A36249"/>
    <w:rsid w:val="00B25EFA"/>
    <w:rsid w:val="00B63797"/>
    <w:rsid w:val="00BA17F1"/>
    <w:rsid w:val="00C24066"/>
    <w:rsid w:val="00C97B26"/>
    <w:rsid w:val="00CD4DD6"/>
    <w:rsid w:val="00CF566F"/>
    <w:rsid w:val="00D2004A"/>
    <w:rsid w:val="00D95C4E"/>
    <w:rsid w:val="00E14A29"/>
    <w:rsid w:val="00E35FE5"/>
    <w:rsid w:val="00E91C3B"/>
    <w:rsid w:val="00EC513E"/>
    <w:rsid w:val="00F1797A"/>
    <w:rsid w:val="00F24DB9"/>
    <w:rsid w:val="00F6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14D2D5"/>
  <w15:chartTrackingRefBased/>
  <w15:docId w15:val="{DA7E6D25-CC47-4C1B-9177-32E2D1EB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17F1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5E1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5E1C53"/>
  </w:style>
  <w:style w:type="paragraph" w:styleId="Fuzeile">
    <w:name w:val="footer"/>
    <w:basedOn w:val="Standard"/>
    <w:link w:val="FuzeileZchn"/>
    <w:uiPriority w:val="99"/>
    <w:unhideWhenUsed/>
    <w:rsid w:val="005E1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1C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6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6249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C24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Hochstrasser</dc:creator>
  <cp:keywords/>
  <dc:description/>
  <cp:lastModifiedBy>User</cp:lastModifiedBy>
  <cp:revision>7</cp:revision>
  <cp:lastPrinted>2017-10-17T16:45:00Z</cp:lastPrinted>
  <dcterms:created xsi:type="dcterms:W3CDTF">2018-05-02T08:52:00Z</dcterms:created>
  <dcterms:modified xsi:type="dcterms:W3CDTF">2018-05-09T06:49:00Z</dcterms:modified>
</cp:coreProperties>
</file>