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22" w:rsidRPr="008B79DE" w:rsidRDefault="00471822" w:rsidP="00471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aps/>
          <w:sz w:val="28"/>
          <w:szCs w:val="28"/>
          <w:lang w:eastAsia="de-CH"/>
        </w:rPr>
      </w:pPr>
      <w:r w:rsidRPr="008B79DE">
        <w:rPr>
          <w:rFonts w:ascii="Times New Roman" w:eastAsia="Times New Roman" w:hAnsi="Times New Roman" w:cs="Times New Roman"/>
          <w:caps/>
          <w:color w:val="8DB3E2" w:themeColor="text2" w:themeTint="66"/>
          <w:sz w:val="28"/>
          <w:szCs w:val="28"/>
          <w:lang w:eastAsia="de-CH"/>
        </w:rPr>
        <w:t>Wissenstest</w:t>
      </w:r>
      <w:r w:rsidRPr="008B79DE">
        <w:rPr>
          <w:rFonts w:ascii="Times New Roman" w:eastAsia="Times New Roman" w:hAnsi="Times New Roman" w:cs="Times New Roman"/>
          <w:caps/>
          <w:sz w:val="28"/>
          <w:szCs w:val="28"/>
          <w:lang w:eastAsia="de-CH"/>
        </w:rPr>
        <w:t xml:space="preserve"> </w:t>
      </w:r>
    </w:p>
    <w:p w:rsidR="00471822" w:rsidRPr="00471822" w:rsidRDefault="00471822" w:rsidP="00471822">
      <w:pPr>
        <w:spacing w:before="100" w:beforeAutospacing="1" w:after="100" w:afterAutospacing="1" w:line="30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Was wissen Sie über die Ehe ohne Trauschein?</w:t>
      </w:r>
    </w:p>
    <w:p w:rsidR="00471822" w:rsidRPr="00471822" w:rsidRDefault="00471822" w:rsidP="00471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7A7A7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color w:val="A7A7A7"/>
          <w:sz w:val="24"/>
          <w:szCs w:val="24"/>
          <w:lang w:eastAsia="de-CH"/>
        </w:rPr>
        <w:t>Eheleute haben Rechte und Pflichten, die gesetzlich geregelt sind. Und was haben Paare, die ohne Trauschein zusammenleben? Ist das Konkubinat vor dem Gesetz mehr als nur eine Wohngemeinschaft?</w:t>
      </w:r>
    </w:p>
    <w:p w:rsidR="00471822" w:rsidRPr="00471822" w:rsidRDefault="00471822" w:rsidP="004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29000" cy="2066925"/>
            <wp:effectExtent l="0" t="0" r="0" b="9525"/>
            <wp:docPr id="1" name="Grafik 1" descr="Was wissen Sie über die Ehe ohne Trauschei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s wissen Sie über die Ehe ohne Trauschein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22" w:rsidRPr="00471822" w:rsidRDefault="00471822" w:rsidP="00471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1. Wo ist das Konkubinat geregelt?</w:t>
      </w:r>
    </w:p>
    <w:p w:rsidR="00471822" w:rsidRPr="00471822" w:rsidRDefault="00471822" w:rsidP="00471822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Im Zivilgesetzbuch.</w:t>
      </w:r>
    </w:p>
    <w:p w:rsidR="00471822" w:rsidRPr="00471822" w:rsidRDefault="00471822" w:rsidP="00471822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Im neuen Partnerschaftsgesetz.</w:t>
      </w:r>
    </w:p>
    <w:p w:rsidR="00471822" w:rsidRPr="00502A8C" w:rsidRDefault="00471822" w:rsidP="00471822">
      <w:pPr>
        <w:numPr>
          <w:ilvl w:val="0"/>
          <w:numId w:val="3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</w:pPr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Das Konkubinat ist in keinem Gesetz geregelt.</w:t>
      </w:r>
    </w:p>
    <w:p w:rsidR="00471822" w:rsidRPr="00471822" w:rsidRDefault="00471822" w:rsidP="004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56pt;height:18pt" o:ole="">
            <v:imagedata r:id="rId8" o:title=""/>
          </v:shape>
          <w:control r:id="rId9" w:name="DefaultOcxName" w:shapeid="_x0000_i1055"/>
        </w:object>
      </w:r>
    </w:p>
    <w:p w:rsidR="00471822" w:rsidRPr="00471822" w:rsidRDefault="00471822" w:rsidP="00471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2. Das Konkubinat war nicht immer legal. Wann wurde diese Form des Zusammenlebens in der ganzen Schweiz erlaubt?</w:t>
      </w:r>
    </w:p>
    <w:p w:rsidR="00471822" w:rsidRPr="00471822" w:rsidRDefault="00471822" w:rsidP="00471822">
      <w:pPr>
        <w:numPr>
          <w:ilvl w:val="0"/>
          <w:numId w:val="4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Im Jahr 1988 anlässlich der Revision des Eherechts.</w:t>
      </w:r>
    </w:p>
    <w:p w:rsidR="00471822" w:rsidRPr="00502A8C" w:rsidRDefault="00471822" w:rsidP="00471822">
      <w:pPr>
        <w:numPr>
          <w:ilvl w:val="0"/>
          <w:numId w:val="4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</w:pPr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Im Jahr 1995 hob das Wallis als letzter Kanton das </w:t>
      </w:r>
      <w:proofErr w:type="spellStart"/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Konkubinatsverbot</w:t>
      </w:r>
      <w:proofErr w:type="spellEnd"/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 auf.</w:t>
      </w:r>
    </w:p>
    <w:p w:rsidR="00471822" w:rsidRPr="00471822" w:rsidRDefault="00471822" w:rsidP="00471822">
      <w:pPr>
        <w:numPr>
          <w:ilvl w:val="0"/>
          <w:numId w:val="4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Im Jahr 1971 zusammen mit der Einführung des Frauenstimmrechts auf Bundesebene.</w:t>
      </w:r>
    </w:p>
    <w:p w:rsidR="00471822" w:rsidRPr="00471822" w:rsidRDefault="00471822" w:rsidP="004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156pt;height:18pt" o:ole="">
            <v:imagedata r:id="rId8" o:title=""/>
          </v:shape>
          <w:control r:id="rId10" w:name="DefaultOcxName1" w:shapeid="_x0000_i1056"/>
        </w:object>
      </w:r>
    </w:p>
    <w:p w:rsidR="00471822" w:rsidRPr="00471822" w:rsidRDefault="00471822" w:rsidP="00471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3. Welchen Nachnamen erhält das Kind eines </w:t>
      </w:r>
      <w:proofErr w:type="spellStart"/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Konkubinatspaars</w:t>
      </w:r>
      <w:proofErr w:type="spellEnd"/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?</w:t>
      </w:r>
    </w:p>
    <w:p w:rsidR="00471822" w:rsidRPr="00502A8C" w:rsidRDefault="00471822" w:rsidP="00471822">
      <w:pPr>
        <w:numPr>
          <w:ilvl w:val="0"/>
          <w:numId w:val="5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</w:pPr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Das Kind trägt den Namen der Mutter.</w:t>
      </w:r>
    </w:p>
    <w:p w:rsidR="00471822" w:rsidRPr="00471822" w:rsidRDefault="00471822" w:rsidP="00471822">
      <w:pPr>
        <w:numPr>
          <w:ilvl w:val="0"/>
          <w:numId w:val="5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Es erhält beide Namen, die mit Bindestrich verbunden werden.</w:t>
      </w:r>
    </w:p>
    <w:p w:rsidR="00471822" w:rsidRPr="00471822" w:rsidRDefault="00471822" w:rsidP="00471822">
      <w:pPr>
        <w:numPr>
          <w:ilvl w:val="0"/>
          <w:numId w:val="5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Können sich die Eltern nicht für einen Namen entscheiden, erhält das Kind automatisch den der Mutter.</w:t>
      </w:r>
    </w:p>
    <w:p w:rsidR="00471822" w:rsidRPr="00471822" w:rsidRDefault="00471822" w:rsidP="004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7" type="#_x0000_t75" style="width:156pt;height:18pt" o:ole="">
            <v:imagedata r:id="rId8" o:title=""/>
          </v:shape>
          <w:control r:id="rId11" w:name="DefaultOcxName2" w:shapeid="_x0000_i1057"/>
        </w:object>
      </w:r>
    </w:p>
    <w:p w:rsidR="00AD17AF" w:rsidRDefault="00AD17AF" w:rsidP="00471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</w:pPr>
    </w:p>
    <w:p w:rsidR="00471822" w:rsidRPr="00471822" w:rsidRDefault="00471822" w:rsidP="00471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4. Wie hoch ist der gesetzliche Erbteil überlebender </w:t>
      </w:r>
      <w:proofErr w:type="spellStart"/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Konkubinatspartner</w:t>
      </w:r>
      <w:proofErr w:type="spellEnd"/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?</w:t>
      </w:r>
    </w:p>
    <w:p w:rsidR="00471822" w:rsidRPr="00471822" w:rsidRDefault="00471822" w:rsidP="00471822">
      <w:pPr>
        <w:numPr>
          <w:ilvl w:val="0"/>
          <w:numId w:val="6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Der garantierte Erbanspruch beträgt die Hälfte des Nachlasses. </w:t>
      </w:r>
    </w:p>
    <w:p w:rsidR="00471822" w:rsidRPr="00502A8C" w:rsidRDefault="00471822" w:rsidP="00471822">
      <w:pPr>
        <w:numPr>
          <w:ilvl w:val="0"/>
          <w:numId w:val="6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</w:pPr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Der überlebende </w:t>
      </w:r>
      <w:proofErr w:type="spellStart"/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Konkubinatspartner</w:t>
      </w:r>
      <w:proofErr w:type="spellEnd"/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 hat keinen gesetzlichen Erbanspruch.</w:t>
      </w:r>
    </w:p>
    <w:p w:rsidR="00471822" w:rsidRPr="00471822" w:rsidRDefault="00471822" w:rsidP="00471822">
      <w:pPr>
        <w:numPr>
          <w:ilvl w:val="0"/>
          <w:numId w:val="6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Nur wenn der Verstorbene kinderlos war, erbt der </w:t>
      </w:r>
      <w:proofErr w:type="spellStart"/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Konkubinatspartner</w:t>
      </w:r>
      <w:proofErr w:type="spellEnd"/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. Er erhält drei Viertel des Nachlasses.</w:t>
      </w:r>
    </w:p>
    <w:p w:rsidR="00471822" w:rsidRPr="00471822" w:rsidRDefault="00471822" w:rsidP="004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8" type="#_x0000_t75" style="width:156pt;height:18pt" o:ole="">
            <v:imagedata r:id="rId8" o:title=""/>
          </v:shape>
          <w:control r:id="rId12" w:name="DefaultOcxName3" w:shapeid="_x0000_i1058"/>
        </w:object>
      </w:r>
    </w:p>
    <w:p w:rsidR="00471822" w:rsidRPr="00471822" w:rsidRDefault="00471822" w:rsidP="00471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5. Wann erhält der wirtschaftlich schwächere Partner nach der Trennung Alimente?</w:t>
      </w:r>
    </w:p>
    <w:p w:rsidR="00471822" w:rsidRPr="00471822" w:rsidRDefault="00471822" w:rsidP="00471822">
      <w:pPr>
        <w:numPr>
          <w:ilvl w:val="0"/>
          <w:numId w:val="7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Wenn und solange seine Erwerbsfähigkeit zu mindestens 30 Prozent eingeschränkt ist, weil er noch die gemeinsamen Kinder betreuen muss.</w:t>
      </w:r>
    </w:p>
    <w:p w:rsidR="00471822" w:rsidRPr="00502A8C" w:rsidRDefault="00471822" w:rsidP="00471822">
      <w:pPr>
        <w:numPr>
          <w:ilvl w:val="0"/>
          <w:numId w:val="7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</w:pPr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Eine Zahlungspflicht besteht nur, wenn das Paar einen </w:t>
      </w:r>
      <w:proofErr w:type="spellStart"/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Konkubinatsvertrag</w:t>
      </w:r>
      <w:proofErr w:type="spellEnd"/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 abgeschlossen hat.</w:t>
      </w:r>
    </w:p>
    <w:p w:rsidR="00471822" w:rsidRPr="00471822" w:rsidRDefault="00471822" w:rsidP="00471822">
      <w:pPr>
        <w:numPr>
          <w:ilvl w:val="0"/>
          <w:numId w:val="7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Alimente sind zu leisten, wenn die wirtschaftlich schwächere Person sonst auf Sozialhilfe angewiesen wäre.</w:t>
      </w:r>
    </w:p>
    <w:p w:rsidR="00471822" w:rsidRPr="00471822" w:rsidRDefault="00471822" w:rsidP="004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156pt;height:18pt" o:ole="">
            <v:imagedata r:id="rId8" o:title=""/>
          </v:shape>
          <w:control r:id="rId13" w:name="DefaultOcxName4" w:shapeid="_x0000_i1059"/>
        </w:object>
      </w:r>
    </w:p>
    <w:p w:rsidR="00471822" w:rsidRPr="00471822" w:rsidRDefault="00471822" w:rsidP="00471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6. Wann gilt der </w:t>
      </w:r>
      <w:proofErr w:type="spellStart"/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Konkubinatsvater</w:t>
      </w:r>
      <w:proofErr w:type="spellEnd"/>
      <w:r w:rsidRPr="00471822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 xml:space="preserve"> auch rechtlich als Vater seines Kindes?</w:t>
      </w:r>
    </w:p>
    <w:p w:rsidR="00471822" w:rsidRPr="00471822" w:rsidRDefault="00471822" w:rsidP="00471822">
      <w:pPr>
        <w:numPr>
          <w:ilvl w:val="0"/>
          <w:numId w:val="8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Die rechtliche Vaterschaft entsteht mit der Geburt, wenn die Eltern zuvor mindestens zehn Monate im gleichen Haushalt gelebt haben.</w:t>
      </w:r>
    </w:p>
    <w:p w:rsidR="00471822" w:rsidRPr="00471822" w:rsidRDefault="00471822" w:rsidP="00471822">
      <w:pPr>
        <w:numPr>
          <w:ilvl w:val="0"/>
          <w:numId w:val="8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  <w:lang w:eastAsia="de-CH"/>
        </w:rPr>
        <w:t>Sobald ein Vaterschaftstest bei einem Schweizer Institut für Rechtsmedizin die Vaterschaft nachweist.</w:t>
      </w:r>
    </w:p>
    <w:p w:rsidR="00471822" w:rsidRPr="00502A8C" w:rsidRDefault="00471822" w:rsidP="00471822">
      <w:pPr>
        <w:numPr>
          <w:ilvl w:val="0"/>
          <w:numId w:val="8"/>
        </w:num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</w:pPr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Wenn der Vater sein Kind bei einem Zivil</w:t>
      </w:r>
      <w:bookmarkStart w:id="0" w:name="_GoBack"/>
      <w:bookmarkEnd w:id="0"/>
      <w:r w:rsidRPr="00502A8C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standsamt anerkannt hat.</w:t>
      </w:r>
    </w:p>
    <w:p w:rsidR="00471822" w:rsidRPr="00471822" w:rsidRDefault="00471822" w:rsidP="004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71822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0" type="#_x0000_t75" style="width:156pt;height:18pt" o:ole="">
            <v:imagedata r:id="rId8" o:title=""/>
          </v:shape>
          <w:control r:id="rId14" w:name="DefaultOcxName5" w:shapeid="_x0000_i1060"/>
        </w:object>
      </w:r>
    </w:p>
    <w:p w:rsidR="00FA7445" w:rsidRDefault="00FA7445"/>
    <w:p w:rsidR="00471822" w:rsidRDefault="00471822">
      <w:r>
        <w:t>Quelle: Beobachter Ausgabe 16/07</w:t>
      </w:r>
    </w:p>
    <w:sectPr w:rsidR="00471822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822" w:rsidRDefault="00471822" w:rsidP="00471822">
      <w:pPr>
        <w:spacing w:after="0" w:line="240" w:lineRule="auto"/>
      </w:pPr>
      <w:r>
        <w:separator/>
      </w:r>
    </w:p>
  </w:endnote>
  <w:endnote w:type="continuationSeparator" w:id="0">
    <w:p w:rsidR="00471822" w:rsidRDefault="00471822" w:rsidP="0047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822" w:rsidRPr="003F10F7" w:rsidRDefault="001E2827" w:rsidP="001E2827">
    <w:pPr>
      <w:pStyle w:val="Fuzeile"/>
      <w:pBdr>
        <w:top w:val="single" w:sz="4" w:space="0" w:color="auto"/>
      </w:pBdr>
      <w:rPr>
        <w:sz w:val="18"/>
      </w:rPr>
    </w:pPr>
    <w:r>
      <w:rPr>
        <w:sz w:val="18"/>
      </w:rPr>
      <w:t xml:space="preserve">Fachbereich W </w:t>
    </w:r>
    <w:r w:rsidR="008B79DE">
      <w:rPr>
        <w:sz w:val="18"/>
      </w:rPr>
      <w:tab/>
    </w:r>
    <w:r>
      <w:rPr>
        <w:sz w:val="18"/>
      </w:rPr>
      <w:t>September 2018</w:t>
    </w:r>
    <w:r w:rsidR="00471822">
      <w:rPr>
        <w:sz w:val="18"/>
      </w:rPr>
      <w:tab/>
    </w:r>
    <w:r w:rsidR="00471822" w:rsidRPr="003F10F7">
      <w:rPr>
        <w:sz w:val="18"/>
      </w:rPr>
      <w:fldChar w:fldCharType="begin"/>
    </w:r>
    <w:r w:rsidR="00471822" w:rsidRPr="003F10F7">
      <w:rPr>
        <w:sz w:val="18"/>
      </w:rPr>
      <w:instrText xml:space="preserve"> PAGE   \* MERGEFORMAT </w:instrText>
    </w:r>
    <w:r w:rsidR="00471822" w:rsidRPr="003F10F7">
      <w:rPr>
        <w:sz w:val="18"/>
      </w:rPr>
      <w:fldChar w:fldCharType="separate"/>
    </w:r>
    <w:r w:rsidR="00502A8C">
      <w:rPr>
        <w:noProof/>
        <w:sz w:val="18"/>
      </w:rPr>
      <w:t>2</w:t>
    </w:r>
    <w:r w:rsidR="00471822" w:rsidRPr="003F10F7">
      <w:rPr>
        <w:sz w:val="18"/>
      </w:rPr>
      <w:fldChar w:fldCharType="end"/>
    </w:r>
    <w:r w:rsidR="00471822" w:rsidRPr="003F10F7">
      <w:rPr>
        <w:sz w:val="18"/>
      </w:rPr>
      <w:t>/</w:t>
    </w:r>
    <w:r w:rsidR="00502A8C">
      <w:fldChar w:fldCharType="begin"/>
    </w:r>
    <w:r w:rsidR="00502A8C">
      <w:instrText xml:space="preserve"> NUMPAGES   \* MER</w:instrText>
    </w:r>
    <w:r w:rsidR="00502A8C">
      <w:instrText xml:space="preserve">GEFORMAT </w:instrText>
    </w:r>
    <w:r w:rsidR="00502A8C">
      <w:fldChar w:fldCharType="separate"/>
    </w:r>
    <w:r w:rsidR="00502A8C" w:rsidRPr="00502A8C">
      <w:rPr>
        <w:noProof/>
        <w:sz w:val="18"/>
      </w:rPr>
      <w:t>2</w:t>
    </w:r>
    <w:r w:rsidR="00502A8C">
      <w:rPr>
        <w:noProof/>
        <w:sz w:val="18"/>
      </w:rPr>
      <w:fldChar w:fldCharType="end"/>
    </w:r>
  </w:p>
  <w:p w:rsidR="00471822" w:rsidRDefault="004718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822" w:rsidRDefault="00471822" w:rsidP="00471822">
      <w:pPr>
        <w:spacing w:after="0" w:line="240" w:lineRule="auto"/>
      </w:pPr>
      <w:r>
        <w:separator/>
      </w:r>
    </w:p>
  </w:footnote>
  <w:footnote w:type="continuationSeparator" w:id="0">
    <w:p w:rsidR="00471822" w:rsidRDefault="00471822" w:rsidP="0047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822" w:rsidRPr="004419E6" w:rsidRDefault="001E2827" w:rsidP="005C2A83">
    <w:pPr>
      <w:pStyle w:val="Kopfzeile1"/>
      <w:pBdr>
        <w:bottom w:val="none" w:sz="0" w:space="0" w:color="auto"/>
      </w:pBdr>
      <w:tabs>
        <w:tab w:val="clear" w:pos="9781"/>
        <w:tab w:val="left" w:pos="2904"/>
        <w:tab w:val="right" w:pos="9072"/>
      </w:tabs>
      <w:rPr>
        <w:rFonts w:ascii="Verdana" w:hAnsi="Verdana"/>
      </w:rPr>
    </w:pPr>
    <w:r>
      <w:rPr>
        <w:noProof/>
        <w:lang w:val="en-US" w:bidi="ar-SA"/>
      </w:rPr>
      <w:drawing>
        <wp:inline distT="0" distB="0" distL="0" distR="0" wp14:anchorId="57AA6CBB" wp14:editId="401A2BF5">
          <wp:extent cx="856187" cy="533400"/>
          <wp:effectExtent l="0" t="0" r="127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943" cy="5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71822" w:rsidRPr="004419E6">
      <w:rPr>
        <w:rFonts w:ascii="Verdana" w:hAnsi="Verdana"/>
      </w:rPr>
      <w:tab/>
    </w:r>
    <w:r w:rsidR="005C2A83">
      <w:rPr>
        <w:rFonts w:ascii="Verdana" w:hAnsi="Verdana"/>
      </w:rPr>
      <w:tab/>
    </w:r>
    <w:r w:rsidR="008B79DE">
      <w:rPr>
        <w:rFonts w:ascii="Verdana" w:hAnsi="Verdana"/>
      </w:rPr>
      <w:tab/>
      <w:t>Wirtschaft und Recht</w:t>
    </w:r>
  </w:p>
  <w:p w:rsidR="00471822" w:rsidRDefault="00471822" w:rsidP="00471822">
    <w:pPr>
      <w:pStyle w:val="Kopfzeile"/>
    </w:pPr>
  </w:p>
  <w:p w:rsidR="00471822" w:rsidRDefault="004718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F4CE5"/>
    <w:multiLevelType w:val="multilevel"/>
    <w:tmpl w:val="5504CB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91BB7"/>
    <w:multiLevelType w:val="multilevel"/>
    <w:tmpl w:val="CC9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143E9"/>
    <w:multiLevelType w:val="multilevel"/>
    <w:tmpl w:val="14D0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73F5F"/>
    <w:multiLevelType w:val="multilevel"/>
    <w:tmpl w:val="9BA0E8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C2CE8"/>
    <w:multiLevelType w:val="multilevel"/>
    <w:tmpl w:val="E9D066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A5385"/>
    <w:multiLevelType w:val="multilevel"/>
    <w:tmpl w:val="B10A6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822C44"/>
    <w:multiLevelType w:val="multilevel"/>
    <w:tmpl w:val="F3A0C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BC39E4"/>
    <w:multiLevelType w:val="multilevel"/>
    <w:tmpl w:val="354C2F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22"/>
    <w:rsid w:val="001E2827"/>
    <w:rsid w:val="002F1C34"/>
    <w:rsid w:val="00471822"/>
    <w:rsid w:val="00502A8C"/>
    <w:rsid w:val="005C2A83"/>
    <w:rsid w:val="008B79DE"/>
    <w:rsid w:val="00AD17AF"/>
    <w:rsid w:val="00DA2DD7"/>
    <w:rsid w:val="00FA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DE757D-9CCB-4E6C-A227-67507F03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71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4718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71822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1822"/>
    <w:rPr>
      <w:rFonts w:ascii="Times New Roman" w:eastAsia="Times New Roman" w:hAnsi="Times New Roman" w:cs="Times New Roman"/>
      <w:b/>
      <w:bCs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471822"/>
    <w:rPr>
      <w:strike w:val="0"/>
      <w:dstrike w:val="0"/>
      <w:color w:val="A60518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47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fontcolorgrey5">
    <w:name w:val="fontcolorgrey5"/>
    <w:basedOn w:val="Standard"/>
    <w:rsid w:val="0047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7A7A7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47182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1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182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71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822"/>
  </w:style>
  <w:style w:type="paragraph" w:styleId="Fuzeile">
    <w:name w:val="footer"/>
    <w:basedOn w:val="Standard"/>
    <w:link w:val="FuzeileZchn"/>
    <w:uiPriority w:val="99"/>
    <w:unhideWhenUsed/>
    <w:rsid w:val="00471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822"/>
  </w:style>
  <w:style w:type="paragraph" w:customStyle="1" w:styleId="Kopfzeile1">
    <w:name w:val="Kopfzeile1"/>
    <w:basedOn w:val="Standard"/>
    <w:qFormat/>
    <w:rsid w:val="00471822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5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371">
          <w:marLeft w:val="4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0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7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9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94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16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47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6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3</cp:revision>
  <dcterms:created xsi:type="dcterms:W3CDTF">2018-09-11T14:55:00Z</dcterms:created>
  <dcterms:modified xsi:type="dcterms:W3CDTF">2018-09-18T10:20:00Z</dcterms:modified>
</cp:coreProperties>
</file>