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5B" w:rsidRPr="00C767F5" w:rsidRDefault="00FE5646" w:rsidP="005A0F2B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 w:eastAsia="zh-CN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4729480</wp:posOffset>
            </wp:positionH>
            <wp:positionV relativeFrom="paragraph">
              <wp:posOffset>-11430</wp:posOffset>
            </wp:positionV>
            <wp:extent cx="1236980" cy="869950"/>
            <wp:effectExtent l="19050" t="0" r="1270" b="0"/>
            <wp:wrapTight wrapText="bothSides">
              <wp:wrapPolygon edited="0">
                <wp:start x="-333" y="0"/>
                <wp:lineTo x="-333" y="21285"/>
                <wp:lineTo x="21622" y="21285"/>
                <wp:lineTo x="21622" y="0"/>
                <wp:lineTo x="-333" y="0"/>
              </wp:wrapPolygon>
            </wp:wrapTight>
            <wp:docPr id="968" name="Bild 968" descr="http://www.mjd-net.de/system/files/images/computer_inter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http://www.mjd-net.de/system/files/images/computer_internet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C767F5">
        <w:rPr>
          <w:rFonts w:ascii="Verdana" w:hAnsi="Verdana" w:cs="Arial"/>
          <w:b/>
          <w:sz w:val="32"/>
          <w:szCs w:val="32"/>
        </w:rPr>
        <w:tab/>
      </w:r>
    </w:p>
    <w:p w:rsidR="005A0F2B" w:rsidRPr="00C767F5" w:rsidRDefault="0074755B" w:rsidP="005A0F2B">
      <w:pPr>
        <w:rPr>
          <w:rFonts w:ascii="Verdana" w:hAnsi="Verdana" w:cs="Arial"/>
          <w:b/>
          <w:sz w:val="28"/>
          <w:szCs w:val="28"/>
        </w:rPr>
      </w:pPr>
      <w:r w:rsidRPr="00C767F5">
        <w:rPr>
          <w:rFonts w:ascii="Verdana" w:hAnsi="Verdana" w:cs="Arial"/>
          <w:b/>
          <w:sz w:val="28"/>
          <w:szCs w:val="28"/>
        </w:rPr>
        <w:tab/>
      </w:r>
      <w:r w:rsidR="000F11F2" w:rsidRPr="00C767F5">
        <w:rPr>
          <w:rFonts w:ascii="Verdana" w:hAnsi="Verdana" w:cs="Arial"/>
          <w:b/>
          <w:sz w:val="28"/>
          <w:szCs w:val="28"/>
        </w:rPr>
        <w:t>Lernprogra</w:t>
      </w:r>
      <w:r w:rsidR="00C767F5">
        <w:rPr>
          <w:rFonts w:ascii="Verdana" w:hAnsi="Verdana" w:cs="Arial"/>
          <w:b/>
          <w:sz w:val="28"/>
          <w:szCs w:val="28"/>
        </w:rPr>
        <w:t xml:space="preserve">mm: </w:t>
      </w:r>
      <w:r w:rsidR="00FE5646">
        <w:rPr>
          <w:rFonts w:ascii="Verdana" w:hAnsi="Verdana" w:cs="Arial"/>
          <w:b/>
          <w:sz w:val="28"/>
          <w:szCs w:val="28"/>
        </w:rPr>
        <w:tab/>
        <w:t xml:space="preserve">Schutzschalter für </w:t>
      </w:r>
      <w:r w:rsidR="00FE5646">
        <w:rPr>
          <w:rFonts w:ascii="Verdana" w:hAnsi="Verdana" w:cs="Arial"/>
          <w:b/>
          <w:sz w:val="28"/>
          <w:szCs w:val="28"/>
        </w:rPr>
        <w:tab/>
      </w:r>
      <w:r w:rsidR="00FE5646">
        <w:rPr>
          <w:rFonts w:ascii="Verdana" w:hAnsi="Verdana" w:cs="Arial"/>
          <w:b/>
          <w:sz w:val="28"/>
          <w:szCs w:val="28"/>
        </w:rPr>
        <w:tab/>
      </w:r>
      <w:r w:rsidR="00FE5646">
        <w:rPr>
          <w:rFonts w:ascii="Verdana" w:hAnsi="Verdana" w:cs="Arial"/>
          <w:b/>
          <w:sz w:val="28"/>
          <w:szCs w:val="28"/>
        </w:rPr>
        <w:tab/>
      </w:r>
      <w:r w:rsidR="00FE5646">
        <w:rPr>
          <w:rFonts w:ascii="Verdana" w:hAnsi="Verdana" w:cs="Arial"/>
          <w:b/>
          <w:sz w:val="28"/>
          <w:szCs w:val="28"/>
        </w:rPr>
        <w:tab/>
      </w:r>
      <w:r w:rsidR="00FE5646">
        <w:rPr>
          <w:rFonts w:ascii="Verdana" w:hAnsi="Verdana" w:cs="Arial"/>
          <w:b/>
          <w:sz w:val="28"/>
          <w:szCs w:val="28"/>
        </w:rPr>
        <w:tab/>
      </w:r>
      <w:r w:rsidR="00FE5646">
        <w:rPr>
          <w:rFonts w:ascii="Verdana" w:hAnsi="Verdana" w:cs="Arial"/>
          <w:b/>
          <w:sz w:val="28"/>
          <w:szCs w:val="28"/>
        </w:rPr>
        <w:tab/>
        <w:t>Leitungen und Motoren</w:t>
      </w:r>
    </w:p>
    <w:p w:rsidR="005A0F2B" w:rsidRPr="00C767F5" w:rsidRDefault="005A0F2B" w:rsidP="005A0F2B">
      <w:pPr>
        <w:rPr>
          <w:rStyle w:val="standardfett1"/>
          <w:rFonts w:cs="Arial"/>
          <w:b w:val="0"/>
          <w:sz w:val="20"/>
          <w:szCs w:val="20"/>
        </w:rPr>
      </w:pPr>
    </w:p>
    <w:p w:rsidR="00FE5646" w:rsidRDefault="00FE5646" w:rsidP="0074755B">
      <w:pPr>
        <w:ind w:left="709"/>
        <w:rPr>
          <w:rStyle w:val="standardfett1"/>
          <w:rFonts w:cs="Arial"/>
          <w:sz w:val="22"/>
          <w:szCs w:val="22"/>
        </w:rPr>
      </w:pPr>
    </w:p>
    <w:p w:rsidR="005A0F2B" w:rsidRPr="00BC2474" w:rsidRDefault="00691988" w:rsidP="0074755B">
      <w:pPr>
        <w:ind w:left="709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US" w:eastAsia="zh-CN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188595</wp:posOffset>
            </wp:positionV>
            <wp:extent cx="485775" cy="485775"/>
            <wp:effectExtent l="19050" t="0" r="9525" b="0"/>
            <wp:wrapTight wrapText="bothSides">
              <wp:wrapPolygon edited="0">
                <wp:start x="-847" y="0"/>
                <wp:lineTo x="-847" y="21176"/>
                <wp:lineTo x="22024" y="21176"/>
                <wp:lineTo x="22024" y="0"/>
                <wp:lineTo x="-847" y="0"/>
              </wp:wrapPolygon>
            </wp:wrapTight>
            <wp:docPr id="919" name="Bild 9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Inform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Inhalt: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1F7374" w:rsidRPr="00BC2474">
        <w:rPr>
          <w:rStyle w:val="standardtext1"/>
          <w:rFonts w:cs="Arial"/>
          <w:sz w:val="22"/>
          <w:szCs w:val="22"/>
        </w:rPr>
        <w:t xml:space="preserve">In dieser Sequenz geht </w:t>
      </w:r>
      <w:r w:rsidR="008C3FF9">
        <w:rPr>
          <w:rStyle w:val="standardtext1"/>
          <w:rFonts w:cs="Arial"/>
          <w:sz w:val="22"/>
          <w:szCs w:val="22"/>
        </w:rPr>
        <w:t xml:space="preserve">es </w:t>
      </w:r>
      <w:r w:rsidR="001F7374" w:rsidRPr="00BC2474">
        <w:rPr>
          <w:rStyle w:val="standardtext1"/>
          <w:rFonts w:cs="Arial"/>
          <w:sz w:val="22"/>
          <w:szCs w:val="22"/>
        </w:rPr>
        <w:t xml:space="preserve">darum, einen Überblick über </w:t>
      </w:r>
      <w:r w:rsidR="008C3FF9">
        <w:rPr>
          <w:rStyle w:val="standardtext1"/>
          <w:rFonts w:cs="Arial"/>
          <w:sz w:val="22"/>
          <w:szCs w:val="22"/>
        </w:rPr>
        <w:t xml:space="preserve">die </w:t>
      </w:r>
      <w:r w:rsidR="001F7374" w:rsidRPr="00BC2474">
        <w:rPr>
          <w:rStyle w:val="standardtext1"/>
          <w:rFonts w:cs="Arial"/>
          <w:sz w:val="22"/>
          <w:szCs w:val="22"/>
        </w:rPr>
        <w:t>wich</w:t>
      </w:r>
      <w:r w:rsidR="00FE5646">
        <w:rPr>
          <w:rStyle w:val="standardtext1"/>
          <w:rFonts w:cs="Arial"/>
          <w:sz w:val="22"/>
          <w:szCs w:val="22"/>
        </w:rPr>
        <w:t xml:space="preserve">tigsten Schutzschalter für Leitungen und Motoren </w:t>
      </w:r>
      <w:r w:rsidR="001F7374" w:rsidRPr="00BC2474">
        <w:rPr>
          <w:rStyle w:val="standardtext1"/>
          <w:rFonts w:cs="Arial"/>
          <w:sz w:val="22"/>
          <w:szCs w:val="22"/>
        </w:rPr>
        <w:t>und deren Funktion zu gewinnen</w:t>
      </w:r>
      <w:r w:rsidR="00E2515B" w:rsidRPr="00BC2474">
        <w:rPr>
          <w:rStyle w:val="standardtext1"/>
          <w:rFonts w:cs="Arial"/>
          <w:sz w:val="22"/>
          <w:szCs w:val="22"/>
        </w:rPr>
        <w:t>.</w:t>
      </w:r>
      <w:r w:rsidR="00B91268" w:rsidRPr="00BC2474">
        <w:rPr>
          <w:rStyle w:val="standardtext1"/>
          <w:rFonts w:cs="Arial"/>
          <w:sz w:val="22"/>
          <w:szCs w:val="22"/>
        </w:rPr>
        <w:t xml:space="preserve"> </w:t>
      </w:r>
    </w:p>
    <w:p w:rsidR="00B91268" w:rsidRPr="00BC2474" w:rsidRDefault="00B91268" w:rsidP="0074755B">
      <w:pPr>
        <w:ind w:left="709"/>
        <w:rPr>
          <w:rStyle w:val="standardtext1"/>
          <w:rFonts w:cs="Arial"/>
          <w:sz w:val="22"/>
          <w:szCs w:val="22"/>
        </w:rPr>
      </w:pPr>
    </w:p>
    <w:p w:rsidR="00B91268" w:rsidRPr="00BC2474" w:rsidRDefault="00B91268" w:rsidP="0074755B">
      <w:pPr>
        <w:ind w:left="709"/>
        <w:rPr>
          <w:rFonts w:ascii="Verdana" w:hAnsi="Verdana" w:cs="Arial"/>
          <w:color w:val="000000"/>
          <w:szCs w:val="22"/>
        </w:rPr>
      </w:pPr>
    </w:p>
    <w:p w:rsidR="005A0F2B" w:rsidRPr="00BC2474" w:rsidRDefault="00691988" w:rsidP="00E95271">
      <w:pPr>
        <w:ind w:left="709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US" w:eastAsia="zh-CN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325120</wp:posOffset>
            </wp:positionV>
            <wp:extent cx="734060" cy="900430"/>
            <wp:effectExtent l="19050" t="0" r="8890" b="0"/>
            <wp:wrapSquare wrapText="bothSides"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Lernziele: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C767F5" w:rsidRPr="00BC2474">
        <w:rPr>
          <w:rStyle w:val="standardtext1"/>
          <w:rFonts w:cs="Arial"/>
          <w:sz w:val="22"/>
          <w:szCs w:val="22"/>
        </w:rPr>
        <w:t xml:space="preserve">Sie können </w:t>
      </w:r>
      <w:r w:rsidR="00BC2474" w:rsidRPr="00BC2474">
        <w:rPr>
          <w:rStyle w:val="standardtext1"/>
          <w:rFonts w:cs="Arial"/>
          <w:sz w:val="22"/>
          <w:szCs w:val="22"/>
        </w:rPr>
        <w:t>die wesentlichen Eigenschaften sowie den Verwendungszweck</w:t>
      </w:r>
      <w:r w:rsidR="00C767F5" w:rsidRPr="00BC2474">
        <w:rPr>
          <w:rStyle w:val="standardtext1"/>
          <w:rFonts w:cs="Arial"/>
          <w:sz w:val="22"/>
          <w:szCs w:val="22"/>
        </w:rPr>
        <w:t xml:space="preserve"> der</w:t>
      </w:r>
      <w:r w:rsidR="00BC2474" w:rsidRPr="00BC2474">
        <w:rPr>
          <w:rStyle w:val="standardtext1"/>
          <w:rFonts w:cs="Arial"/>
          <w:sz w:val="22"/>
          <w:szCs w:val="22"/>
        </w:rPr>
        <w:t xml:space="preserve"> folgenden </w:t>
      </w:r>
      <w:r w:rsidR="00E53718">
        <w:rPr>
          <w:rStyle w:val="standardtext1"/>
          <w:rFonts w:cs="Arial"/>
          <w:sz w:val="22"/>
          <w:szCs w:val="22"/>
        </w:rPr>
        <w:t>Schutzschalter</w:t>
      </w:r>
      <w:r w:rsidR="00BC2474" w:rsidRPr="00BC2474">
        <w:rPr>
          <w:rStyle w:val="standardtext1"/>
          <w:rFonts w:cs="Arial"/>
          <w:sz w:val="22"/>
          <w:szCs w:val="22"/>
        </w:rPr>
        <w:t xml:space="preserve"> nennen</w:t>
      </w:r>
      <w:r w:rsidR="00C767F5" w:rsidRPr="00BC2474">
        <w:rPr>
          <w:rStyle w:val="standardtext1"/>
          <w:rFonts w:cs="Arial"/>
          <w:sz w:val="22"/>
          <w:szCs w:val="22"/>
        </w:rPr>
        <w:t xml:space="preserve">: </w:t>
      </w:r>
      <w:r w:rsidR="00E53718">
        <w:rPr>
          <w:rStyle w:val="standardtext1"/>
          <w:rFonts w:cs="Arial"/>
          <w:sz w:val="22"/>
          <w:szCs w:val="22"/>
        </w:rPr>
        <w:t xml:space="preserve">Leitungsschutzschalter, Motorschutzschalter, Leistungsschalter, Bimetallrelais und Motorvollschutz. </w:t>
      </w:r>
      <w:r w:rsidR="00BC2474" w:rsidRPr="00BC2474">
        <w:rPr>
          <w:rStyle w:val="standardtext1"/>
          <w:rFonts w:cs="Arial"/>
          <w:sz w:val="22"/>
          <w:szCs w:val="22"/>
        </w:rPr>
        <w:t xml:space="preserve">Sie kennen </w:t>
      </w:r>
      <w:r w:rsidR="00E53718">
        <w:rPr>
          <w:rStyle w:val="standardtext1"/>
          <w:rFonts w:cs="Arial"/>
          <w:sz w:val="22"/>
          <w:szCs w:val="22"/>
        </w:rPr>
        <w:t xml:space="preserve">die </w:t>
      </w:r>
      <w:r w:rsidR="008C3FF9">
        <w:rPr>
          <w:rStyle w:val="standardtext1"/>
          <w:rFonts w:cs="Arial"/>
          <w:sz w:val="22"/>
          <w:szCs w:val="22"/>
        </w:rPr>
        <w:t>Funktion</w:t>
      </w:r>
      <w:r w:rsidR="00E53718">
        <w:rPr>
          <w:rStyle w:val="standardtext1"/>
          <w:rFonts w:cs="Arial"/>
          <w:sz w:val="22"/>
          <w:szCs w:val="22"/>
        </w:rPr>
        <w:t xml:space="preserve"> </w:t>
      </w:r>
      <w:r w:rsidR="008C3FF9">
        <w:rPr>
          <w:rStyle w:val="standardtext1"/>
          <w:rFonts w:cs="Arial"/>
          <w:sz w:val="22"/>
          <w:szCs w:val="22"/>
        </w:rPr>
        <w:t>von Freiauslösung und</w:t>
      </w:r>
      <w:r w:rsidR="00E53718">
        <w:rPr>
          <w:rStyle w:val="standardtext1"/>
          <w:rFonts w:cs="Arial"/>
          <w:sz w:val="22"/>
          <w:szCs w:val="22"/>
        </w:rPr>
        <w:t xml:space="preserve"> Wiedereinschaltsperre und wissen, was unter einem Backup-Schutz zu verstehen ist.  </w:t>
      </w:r>
      <w:r w:rsidR="00BC2474" w:rsidRPr="00BC2474">
        <w:rPr>
          <w:rStyle w:val="standardtext1"/>
          <w:rFonts w:cs="Arial"/>
          <w:sz w:val="22"/>
          <w:szCs w:val="22"/>
        </w:rPr>
        <w:t xml:space="preserve"> </w:t>
      </w:r>
    </w:p>
    <w:p w:rsidR="005A0F2B" w:rsidRPr="00BC2474" w:rsidRDefault="005A0F2B" w:rsidP="005A0F2B">
      <w:pPr>
        <w:rPr>
          <w:rFonts w:ascii="Verdana" w:hAnsi="Verdana"/>
          <w:szCs w:val="22"/>
          <w:lang w:val="de-CH"/>
        </w:rPr>
      </w:pPr>
    </w:p>
    <w:p w:rsidR="00D47A0F" w:rsidRDefault="00D47A0F" w:rsidP="00551A37">
      <w:pPr>
        <w:ind w:left="709"/>
        <w:rPr>
          <w:rStyle w:val="standardfett1"/>
          <w:rFonts w:cs="Arial"/>
          <w:sz w:val="22"/>
          <w:szCs w:val="22"/>
          <w:lang w:val="de-CH"/>
        </w:rPr>
      </w:pPr>
    </w:p>
    <w:p w:rsidR="002C3205" w:rsidRPr="00BC2474" w:rsidRDefault="002C3205" w:rsidP="00551A37">
      <w:pPr>
        <w:ind w:left="709"/>
        <w:rPr>
          <w:rStyle w:val="standardfett1"/>
          <w:rFonts w:cs="Arial"/>
          <w:sz w:val="22"/>
          <w:szCs w:val="22"/>
          <w:lang w:val="de-CH"/>
        </w:rPr>
      </w:pPr>
    </w:p>
    <w:p w:rsidR="00307B6B" w:rsidRPr="00BC2474" w:rsidRDefault="00691988" w:rsidP="00551A37">
      <w:pPr>
        <w:ind w:left="709"/>
        <w:rPr>
          <w:rFonts w:ascii="Verdana" w:hAnsi="Verdana" w:cs="Arial"/>
          <w:b/>
          <w:color w:val="000000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en-US" w:eastAsia="zh-CN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219075</wp:posOffset>
            </wp:positionV>
            <wp:extent cx="657225" cy="742950"/>
            <wp:effectExtent l="19050" t="0" r="9525" b="0"/>
            <wp:wrapTight wrapText="bothSides">
              <wp:wrapPolygon edited="0">
                <wp:start x="-626" y="0"/>
                <wp:lineTo x="-626" y="21046"/>
                <wp:lineTo x="21913" y="21046"/>
                <wp:lineTo x="21913" y="0"/>
                <wp:lineTo x="-626" y="0"/>
              </wp:wrapPolygon>
            </wp:wrapTight>
            <wp:docPr id="976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3D6B" w:rsidRPr="00BC2474">
        <w:rPr>
          <w:rStyle w:val="standardfett1"/>
          <w:rFonts w:cs="Arial"/>
          <w:sz w:val="22"/>
          <w:szCs w:val="22"/>
        </w:rPr>
        <w:t xml:space="preserve">Auftrag: </w:t>
      </w:r>
      <w:r w:rsidR="004B3D6B" w:rsidRPr="00BC2474">
        <w:rPr>
          <w:rFonts w:ascii="Verdana" w:hAnsi="Verdana" w:cs="Arial"/>
          <w:color w:val="000000"/>
          <w:szCs w:val="22"/>
        </w:rPr>
        <w:br/>
      </w:r>
      <w:r w:rsidR="00DD2381" w:rsidRPr="00BC2474">
        <w:rPr>
          <w:rFonts w:ascii="Verdana" w:hAnsi="Verdana" w:cs="Arial"/>
          <w:color w:val="000000"/>
          <w:szCs w:val="22"/>
        </w:rPr>
        <w:t xml:space="preserve">Starten Sie </w:t>
      </w:r>
      <w:r w:rsidR="007904E1" w:rsidRPr="00BC2474">
        <w:rPr>
          <w:rFonts w:ascii="Verdana" w:hAnsi="Verdana" w:cs="Arial"/>
          <w:color w:val="000000"/>
          <w:szCs w:val="22"/>
        </w:rPr>
        <w:t xml:space="preserve">im moodle-Kurs </w:t>
      </w:r>
      <w:r w:rsidR="00E86325" w:rsidRPr="00BC2474">
        <w:rPr>
          <w:rFonts w:ascii="Verdana" w:hAnsi="Verdana" w:cs="Arial"/>
          <w:b/>
          <w:color w:val="000000"/>
          <w:szCs w:val="22"/>
        </w:rPr>
        <w:t>AutomatikerIn_09: Elektrische Steuerungen</w:t>
      </w:r>
      <w:r w:rsidR="00E86325" w:rsidRPr="00BC2474">
        <w:rPr>
          <w:rFonts w:ascii="Verdana" w:hAnsi="Verdana" w:cs="Arial"/>
          <w:color w:val="000000"/>
          <w:szCs w:val="22"/>
        </w:rPr>
        <w:t xml:space="preserve">, </w:t>
      </w:r>
      <w:r w:rsidR="00E86325" w:rsidRPr="00BC2474">
        <w:rPr>
          <w:rFonts w:ascii="Verdana" w:hAnsi="Verdana" w:cs="Arial"/>
          <w:b/>
          <w:color w:val="000000"/>
          <w:szCs w:val="22"/>
        </w:rPr>
        <w:t>Kapitel Befehls- und Meldegeräte</w:t>
      </w:r>
      <w:r w:rsidR="00E86325" w:rsidRPr="00BC2474">
        <w:rPr>
          <w:rFonts w:ascii="Verdana" w:hAnsi="Verdana" w:cs="Arial"/>
          <w:b/>
          <w:i/>
          <w:color w:val="000000"/>
          <w:szCs w:val="22"/>
        </w:rPr>
        <w:t xml:space="preserve"> </w:t>
      </w:r>
      <w:r w:rsidR="00DD2381" w:rsidRPr="00BC2474">
        <w:rPr>
          <w:rFonts w:ascii="Verdana" w:hAnsi="Verdana" w:cs="Arial"/>
          <w:color w:val="000000"/>
          <w:szCs w:val="22"/>
        </w:rPr>
        <w:t xml:space="preserve">das Lernprogramm </w:t>
      </w:r>
      <w:r w:rsidR="00FE5646">
        <w:rPr>
          <w:rFonts w:ascii="Verdana" w:hAnsi="Verdana" w:cs="Arial"/>
          <w:b/>
          <w:i/>
          <w:color w:val="000000"/>
          <w:szCs w:val="22"/>
        </w:rPr>
        <w:t>Schutzschalter für Leitungen und Motoren</w:t>
      </w:r>
      <w:r w:rsidR="00DD2381" w:rsidRPr="00BC2474">
        <w:rPr>
          <w:rFonts w:ascii="Verdana" w:hAnsi="Verdana" w:cs="Arial"/>
          <w:color w:val="000000"/>
          <w:szCs w:val="22"/>
        </w:rPr>
        <w:t xml:space="preserve">. </w:t>
      </w:r>
      <w:r w:rsidR="006F4160" w:rsidRPr="00BC2474">
        <w:rPr>
          <w:rFonts w:ascii="Verdana" w:hAnsi="Verdana" w:cs="Arial"/>
          <w:color w:val="000000"/>
          <w:szCs w:val="22"/>
        </w:rPr>
        <w:t xml:space="preserve">Beantworten Sie schriftlich die </w:t>
      </w:r>
      <w:r w:rsidR="00D860B3">
        <w:rPr>
          <w:rFonts w:ascii="Verdana" w:hAnsi="Verdana" w:cs="Arial"/>
          <w:color w:val="000000"/>
          <w:szCs w:val="22"/>
        </w:rPr>
        <w:t>Aufgaben</w:t>
      </w:r>
      <w:r w:rsidR="006F4160" w:rsidRPr="00BC2474">
        <w:rPr>
          <w:rFonts w:ascii="Verdana" w:hAnsi="Verdana" w:cs="Arial"/>
          <w:color w:val="000000"/>
          <w:szCs w:val="22"/>
        </w:rPr>
        <w:t xml:space="preserve"> </w:t>
      </w:r>
      <w:r w:rsidR="004834AF">
        <w:rPr>
          <w:rFonts w:ascii="Verdana" w:hAnsi="Verdana" w:cs="Arial"/>
          <w:color w:val="000000"/>
          <w:szCs w:val="22"/>
        </w:rPr>
        <w:t>1 bis 2</w:t>
      </w:r>
      <w:r w:rsidR="008B2E3E">
        <w:rPr>
          <w:rFonts w:ascii="Verdana" w:hAnsi="Verdana" w:cs="Arial"/>
          <w:color w:val="000000"/>
          <w:szCs w:val="22"/>
        </w:rPr>
        <w:t>4</w:t>
      </w:r>
      <w:r w:rsidR="004834AF">
        <w:rPr>
          <w:rFonts w:ascii="Verdana" w:hAnsi="Verdana" w:cs="Arial"/>
          <w:color w:val="000000"/>
          <w:szCs w:val="22"/>
        </w:rPr>
        <w:t xml:space="preserve"> </w:t>
      </w:r>
      <w:r w:rsidR="006F4160" w:rsidRPr="00BC2474">
        <w:rPr>
          <w:rFonts w:ascii="Verdana" w:hAnsi="Verdana" w:cs="Arial"/>
          <w:color w:val="000000"/>
          <w:szCs w:val="22"/>
        </w:rPr>
        <w:t xml:space="preserve">auf diesem Arbeitspapier. </w:t>
      </w:r>
      <w:r w:rsidR="006F4160" w:rsidRPr="00BC2474">
        <w:rPr>
          <w:rFonts w:ascii="Verdana" w:hAnsi="Verdana" w:cs="Arial"/>
          <w:b/>
          <w:color w:val="000000"/>
          <w:szCs w:val="22"/>
        </w:rPr>
        <w:t>Sie arbeiten selbständig!</w:t>
      </w:r>
    </w:p>
    <w:p w:rsidR="007904E1" w:rsidRPr="00BC2474" w:rsidRDefault="007904E1" w:rsidP="00551A37">
      <w:pPr>
        <w:ind w:left="709"/>
        <w:rPr>
          <w:rFonts w:ascii="Verdana" w:hAnsi="Verdana" w:cs="Arial"/>
          <w:color w:val="000000"/>
          <w:szCs w:val="22"/>
        </w:rPr>
      </w:pPr>
    </w:p>
    <w:p w:rsidR="00D47A0F" w:rsidRPr="00BC2474" w:rsidRDefault="00D47A0F" w:rsidP="00551A3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691988" w:rsidP="00DA2267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/>
          <w:noProof/>
          <w:szCs w:val="22"/>
          <w:lang w:val="en-US" w:eastAsia="zh-CN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236855</wp:posOffset>
            </wp:positionV>
            <wp:extent cx="457200" cy="550545"/>
            <wp:effectExtent l="19050" t="0" r="0" b="0"/>
            <wp:wrapSquare wrapText="bothSides"/>
            <wp:docPr id="947" name="Bild 947" descr="wc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wcker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336">
        <w:rPr>
          <w:rStyle w:val="standardfett1"/>
          <w:rFonts w:cs="Arial"/>
          <w:sz w:val="22"/>
          <w:szCs w:val="22"/>
        </w:rPr>
        <w:t>Richtz</w:t>
      </w:r>
      <w:r w:rsidR="00DA2267" w:rsidRPr="00BC2474">
        <w:rPr>
          <w:rStyle w:val="standardfett1"/>
          <w:rFonts w:cs="Arial"/>
          <w:sz w:val="22"/>
          <w:szCs w:val="22"/>
        </w:rPr>
        <w:t xml:space="preserve">eit: </w:t>
      </w:r>
      <w:r w:rsidR="00DA2267" w:rsidRPr="00BC2474">
        <w:rPr>
          <w:rFonts w:ascii="Verdana" w:hAnsi="Verdana" w:cs="Arial"/>
          <w:color w:val="000000"/>
          <w:szCs w:val="22"/>
        </w:rPr>
        <w:br/>
      </w:r>
      <w:r w:rsidR="00E53718">
        <w:rPr>
          <w:rFonts w:ascii="Verdana" w:hAnsi="Verdana" w:cs="Arial"/>
          <w:b/>
          <w:color w:val="000000"/>
          <w:szCs w:val="22"/>
        </w:rPr>
        <w:t>45</w:t>
      </w:r>
      <w:r w:rsidR="00DA2267" w:rsidRPr="00BC2474">
        <w:rPr>
          <w:rFonts w:ascii="Verdana" w:hAnsi="Verdana" w:cs="Arial"/>
          <w:b/>
          <w:color w:val="000000"/>
          <w:szCs w:val="22"/>
        </w:rPr>
        <w:t xml:space="preserve"> Minuten</w:t>
      </w: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A31336" w:rsidRDefault="00A31336" w:rsidP="00AB6D1C">
      <w:pPr>
        <w:ind w:left="709"/>
        <w:rPr>
          <w:rStyle w:val="standardfett1"/>
          <w:rFonts w:cs="Arial"/>
          <w:sz w:val="22"/>
          <w:szCs w:val="22"/>
        </w:rPr>
      </w:pPr>
    </w:p>
    <w:p w:rsidR="00A31336" w:rsidRDefault="00A31336" w:rsidP="00AB6D1C">
      <w:pPr>
        <w:ind w:left="709"/>
        <w:rPr>
          <w:rStyle w:val="standardfett1"/>
          <w:rFonts w:cs="Arial"/>
          <w:sz w:val="22"/>
          <w:szCs w:val="22"/>
        </w:rPr>
      </w:pPr>
    </w:p>
    <w:p w:rsidR="003A44B3" w:rsidRPr="00BC2474" w:rsidRDefault="00A072D5" w:rsidP="00AB6D1C">
      <w:pPr>
        <w:ind w:left="709"/>
        <w:rPr>
          <w:rFonts w:ascii="Verdana" w:hAnsi="Verdana" w:cs="Arial"/>
          <w:szCs w:val="22"/>
        </w:rPr>
      </w:pPr>
      <w:r>
        <w:rPr>
          <w:rStyle w:val="standardfett1"/>
          <w:rFonts w:cs="Arial"/>
          <w:sz w:val="22"/>
          <w:szCs w:val="22"/>
        </w:rPr>
        <w:t>Aufgaben</w:t>
      </w:r>
      <w:r w:rsidR="00551A37" w:rsidRPr="00BC2474">
        <w:rPr>
          <w:rStyle w:val="standardfett1"/>
          <w:rFonts w:cs="Arial"/>
          <w:sz w:val="22"/>
          <w:szCs w:val="22"/>
        </w:rPr>
        <w:t xml:space="preserve">: </w:t>
      </w:r>
      <w:r w:rsidR="00551A37" w:rsidRPr="00BC2474">
        <w:rPr>
          <w:rFonts w:ascii="Verdana" w:hAnsi="Verdana" w:cs="Arial"/>
          <w:color w:val="000000"/>
          <w:szCs w:val="22"/>
        </w:rPr>
        <w:br/>
      </w:r>
    </w:p>
    <w:p w:rsidR="00FE5646" w:rsidRPr="002D5DBE" w:rsidRDefault="00FE5646" w:rsidP="0054571D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>Welche Aufgabe haben Leitungsschutzschalter</w:t>
      </w:r>
      <w:r w:rsidRPr="002D5DBE">
        <w:rPr>
          <w:sz w:val="22"/>
          <w:szCs w:val="22"/>
        </w:rPr>
        <w:t>?</w:t>
      </w:r>
      <w:r>
        <w:rPr>
          <w:sz w:val="22"/>
          <w:szCs w:val="22"/>
        </w:rPr>
        <w:t xml:space="preserve"> Ergänzen Sie:</w:t>
      </w:r>
    </w:p>
    <w:p w:rsidR="00FE5646" w:rsidRPr="00544796" w:rsidRDefault="0054571D" w:rsidP="0054571D">
      <w:pPr>
        <w:pStyle w:val="Textkrper-Zeileneinzug"/>
        <w:tabs>
          <w:tab w:val="clear" w:pos="1560"/>
          <w:tab w:val="left" w:pos="2835"/>
        </w:tabs>
        <w:ind w:left="1069" w:hanging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="00FE5646">
        <w:rPr>
          <w:rFonts w:ascii="Comic Sans MS" w:hAnsi="Comic Sans MS"/>
          <w:sz w:val="28"/>
          <w:szCs w:val="28"/>
        </w:rPr>
        <w:t xml:space="preserve">Leitungsschutzschalter schützen Leitungen und Geräte vor </w:t>
      </w:r>
      <w:permStart w:id="2074018865" w:edGrp="everyone"/>
      <w:r w:rsidR="004E1F64">
        <w:rPr>
          <w:rFonts w:ascii="Comic Sans MS" w:hAnsi="Comic Sans MS"/>
          <w:color w:val="548DD4" w:themeColor="text2" w:themeTint="99"/>
          <w:sz w:val="28"/>
          <w:szCs w:val="28"/>
        </w:rPr>
        <w:t>Überlast</w:t>
      </w:r>
      <w:permEnd w:id="2074018865"/>
      <w:r w:rsidR="00FE5646">
        <w:rPr>
          <w:rFonts w:ascii="Comic Sans MS" w:hAnsi="Comic Sans MS"/>
          <w:sz w:val="28"/>
          <w:szCs w:val="28"/>
        </w:rPr>
        <w:t xml:space="preserve"> und </w:t>
      </w:r>
      <w:permStart w:id="1020941155" w:edGrp="everyone"/>
      <w:r w:rsidR="004E1F64">
        <w:rPr>
          <w:rFonts w:ascii="Comic Sans MS" w:hAnsi="Comic Sans MS"/>
          <w:color w:val="548DD4" w:themeColor="text2" w:themeTint="99"/>
          <w:sz w:val="28"/>
          <w:szCs w:val="28"/>
        </w:rPr>
        <w:t>Kurzschluss</w:t>
      </w:r>
      <w:permEnd w:id="1020941155"/>
      <w:r w:rsidR="00FE5646">
        <w:rPr>
          <w:rFonts w:ascii="Comic Sans MS" w:hAnsi="Comic Sans MS"/>
          <w:sz w:val="28"/>
          <w:szCs w:val="28"/>
        </w:rPr>
        <w:t>.</w:t>
      </w:r>
      <w:r w:rsidR="00FE5646" w:rsidRPr="00544796">
        <w:rPr>
          <w:rFonts w:ascii="Comic Sans MS" w:hAnsi="Comic Sans MS"/>
          <w:sz w:val="28"/>
          <w:szCs w:val="28"/>
        </w:rPr>
        <w:t xml:space="preserve"> </w:t>
      </w:r>
    </w:p>
    <w:p w:rsidR="00FE5646" w:rsidRDefault="00FE5646" w:rsidP="0054571D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FE5646" w:rsidRDefault="00FE5646">
      <w:pPr>
        <w:rPr>
          <w:rFonts w:ascii="Verdana" w:hAnsi="Verdana"/>
          <w:szCs w:val="22"/>
          <w:lang w:val="de-CH"/>
        </w:rPr>
      </w:pPr>
      <w:r>
        <w:rPr>
          <w:szCs w:val="22"/>
        </w:rPr>
        <w:br w:type="page"/>
      </w:r>
    </w:p>
    <w:p w:rsidR="00E86325" w:rsidRDefault="00FE5646" w:rsidP="00E86325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Beschriften Sie die Funktionselemente des Leitungsschutzschalters</w:t>
      </w:r>
      <w:r w:rsidR="00E86325" w:rsidRPr="00BC2474">
        <w:rPr>
          <w:sz w:val="22"/>
          <w:szCs w:val="22"/>
        </w:rPr>
        <w:t>?</w:t>
      </w:r>
    </w:p>
    <w:p w:rsidR="0055568C" w:rsidRPr="00BC2474" w:rsidRDefault="00431A0E" w:rsidP="0055568C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  <w:r>
        <w:rPr>
          <w:noProof/>
          <w:szCs w:val="22"/>
          <w:lang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329.25pt;margin-top:16.65pt;width:2in;height:48.8pt;z-index:251692544">
            <v:textbox style="mso-next-textbox:#_x0000_s1049">
              <w:txbxContent>
                <w:p w:rsidR="00FB666E" w:rsidRPr="00FB666E" w:rsidRDefault="004E1F64" w:rsidP="00FB666E">
                  <w:pP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</w:pPr>
                  <w:permStart w:id="1208825323" w:edGrp="everyone"/>
                  <w: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  <w:t xml:space="preserve">Schaltstück </w:t>
                  </w:r>
                  <w:permEnd w:id="1208825323"/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048" type="#_x0000_t202" style="position:absolute;left:0;text-align:left;margin-left:67.45pt;margin-top:4.65pt;width:2in;height:48.8pt;z-index:251691520">
            <v:textbox style="mso-next-textbox:#_x0000_s1048">
              <w:txbxContent>
                <w:p w:rsidR="00FB666E" w:rsidRPr="00FB666E" w:rsidRDefault="004E1F64">
                  <w:pP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</w:pPr>
                  <w:permStart w:id="1141456367" w:edGrp="everyone"/>
                  <w: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  <w:t>Elektromagnetischer Schnellauslöser</w:t>
                  </w:r>
                  <w:permEnd w:id="1141456367"/>
                </w:p>
              </w:txbxContent>
            </v:textbox>
          </v:shape>
        </w:pict>
      </w:r>
    </w:p>
    <w:p w:rsidR="00A260CA" w:rsidRDefault="00431A0E" w:rsidP="0055568C">
      <w:pPr>
        <w:pStyle w:val="Textkrper-Zeileneinzug"/>
        <w:tabs>
          <w:tab w:val="clear" w:pos="1560"/>
          <w:tab w:val="left" w:pos="2835"/>
        </w:tabs>
        <w:ind w:left="1069"/>
        <w:jc w:val="center"/>
        <w:rPr>
          <w:sz w:val="22"/>
          <w:szCs w:val="22"/>
        </w:rPr>
      </w:pPr>
      <w:r>
        <w:rPr>
          <w:noProof/>
          <w:szCs w:val="22"/>
          <w:lang w:eastAsia="de-CH"/>
        </w:rPr>
        <w:pict>
          <v:shape id="_x0000_s1051" type="#_x0000_t202" style="position:absolute;left:0;text-align:left;margin-left:334.35pt;margin-top:213.15pt;width:2in;height:48.8pt;z-index:251694592">
            <v:textbox style="mso-next-textbox:#_x0000_s1051">
              <w:txbxContent>
                <w:p w:rsidR="00FB666E" w:rsidRPr="00FB666E" w:rsidRDefault="004E1F64" w:rsidP="00FB666E">
                  <w:pP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</w:pPr>
                  <w:permStart w:id="493185952" w:edGrp="everyone"/>
                  <w: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  <w:t>Bimetall-Auslöser</w:t>
                  </w:r>
                  <w:permEnd w:id="493185952"/>
                </w:p>
              </w:txbxContent>
            </v:textbox>
          </v:shape>
        </w:pict>
      </w:r>
      <w:r>
        <w:rPr>
          <w:noProof/>
          <w:szCs w:val="22"/>
          <w:lang w:eastAsia="de-CH"/>
        </w:rPr>
        <w:pict>
          <v:shape id="_x0000_s1050" type="#_x0000_t202" style="position:absolute;left:0;text-align:left;margin-left:50.1pt;margin-top:218.15pt;width:2in;height:48.8pt;z-index:251693568">
            <v:textbox style="mso-next-textbox:#_x0000_s1050">
              <w:txbxContent>
                <w:p w:rsidR="00FB666E" w:rsidRPr="00FB666E" w:rsidRDefault="004E1F64" w:rsidP="00FB666E">
                  <w:pP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</w:pPr>
                  <w:permStart w:id="1762864253" w:edGrp="everyone"/>
                  <w: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  <w:t>Lichtbogenlöschkammer</w:t>
                  </w:r>
                  <w:permEnd w:id="1762864253"/>
                </w:p>
              </w:txbxContent>
            </v:textbox>
          </v:shape>
        </w:pict>
      </w:r>
      <w:r w:rsidR="00FE5646">
        <w:rPr>
          <w:noProof/>
          <w:szCs w:val="22"/>
          <w:lang w:val="en-US" w:eastAsia="zh-CN"/>
        </w:rPr>
        <w:drawing>
          <wp:inline distT="0" distB="0" distL="0" distR="0">
            <wp:extent cx="5007459" cy="3147474"/>
            <wp:effectExtent l="19050" t="0" r="2691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480" t="2472" r="5500" b="6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59" cy="314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0CA" w:rsidRDefault="00A260CA" w:rsidP="00FE5646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E86325" w:rsidRDefault="00A260CA" w:rsidP="00E86325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>Welcher Auslöser übernimmt welche Schutzfunktion</w:t>
      </w:r>
      <w:r w:rsidR="00E86325" w:rsidRPr="00C767F5">
        <w:rPr>
          <w:sz w:val="22"/>
          <w:szCs w:val="22"/>
        </w:rPr>
        <w:t>?</w:t>
      </w:r>
    </w:p>
    <w:p w:rsidR="00A260CA" w:rsidRDefault="00A260CA" w:rsidP="00A260CA">
      <w:pPr>
        <w:pStyle w:val="Textkrper-Zeileneinzug"/>
        <w:tabs>
          <w:tab w:val="clear" w:pos="1560"/>
          <w:tab w:val="left" w:pos="2835"/>
        </w:tabs>
        <w:rPr>
          <w:sz w:val="22"/>
          <w:szCs w:val="22"/>
        </w:rPr>
      </w:pPr>
    </w:p>
    <w:tbl>
      <w:tblPr>
        <w:tblStyle w:val="Tabellenraster"/>
        <w:tblW w:w="0" w:type="auto"/>
        <w:tblInd w:w="1809" w:type="dxa"/>
        <w:tblLook w:val="04A0" w:firstRow="1" w:lastRow="0" w:firstColumn="1" w:lastColumn="0" w:noHBand="0" w:noVBand="1"/>
      </w:tblPr>
      <w:tblGrid>
        <w:gridCol w:w="3118"/>
        <w:gridCol w:w="284"/>
        <w:gridCol w:w="2693"/>
      </w:tblGrid>
      <w:tr w:rsidR="00A260CA" w:rsidTr="008C3FF9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A260CA" w:rsidRPr="00734D96" w:rsidRDefault="00A260CA" w:rsidP="00A260CA">
            <w:pPr>
              <w:pStyle w:val="Listenabsatz"/>
              <w:numPr>
                <w:ilvl w:val="0"/>
                <w:numId w:val="39"/>
              </w:numPr>
              <w:ind w:left="317" w:hanging="317"/>
              <w:contextualSpacing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Bimetall-Auslöser</w:t>
            </w:r>
            <w:r w:rsidRPr="00734D96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260CA" w:rsidRDefault="00A260CA" w:rsidP="000F5A8A">
            <w:pPr>
              <w:rPr>
                <w:rFonts w:ascii="Verdana" w:hAnsi="Verdana"/>
                <w:szCs w:val="22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A260CA" w:rsidRPr="00734D96" w:rsidRDefault="0055568C" w:rsidP="00A260CA">
            <w:pPr>
              <w:pStyle w:val="Listenabsatz"/>
              <w:numPr>
                <w:ilvl w:val="0"/>
                <w:numId w:val="40"/>
              </w:numPr>
              <w:ind w:left="302" w:hanging="284"/>
              <w:contextualSpacing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Kurzschlusss</w:t>
            </w:r>
            <w:r w:rsidR="00A260CA">
              <w:rPr>
                <w:rFonts w:ascii="Verdana" w:hAnsi="Verdana"/>
                <w:sz w:val="22"/>
                <w:szCs w:val="22"/>
                <w:lang w:val="en-GB"/>
              </w:rPr>
              <w:t>chutz</w:t>
            </w:r>
          </w:p>
        </w:tc>
      </w:tr>
      <w:tr w:rsidR="00A260CA" w:rsidTr="008C3FF9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A260CA" w:rsidRPr="00734D96" w:rsidRDefault="00A260CA" w:rsidP="00A260CA">
            <w:pPr>
              <w:pStyle w:val="Listenabsatz"/>
              <w:numPr>
                <w:ilvl w:val="0"/>
                <w:numId w:val="39"/>
              </w:numPr>
              <w:ind w:left="317" w:hanging="317"/>
              <w:contextualSpacing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Elektromagnetischer Schnellauslöser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260CA" w:rsidRDefault="00A260CA" w:rsidP="000F5A8A">
            <w:pPr>
              <w:rPr>
                <w:rFonts w:ascii="Verdana" w:hAnsi="Verdana"/>
                <w:szCs w:val="22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A260CA" w:rsidRPr="00734D96" w:rsidRDefault="00A260CA" w:rsidP="00A260CA">
            <w:pPr>
              <w:pStyle w:val="Listenabsatz"/>
              <w:numPr>
                <w:ilvl w:val="0"/>
                <w:numId w:val="40"/>
              </w:numPr>
              <w:ind w:left="302" w:hanging="284"/>
              <w:contextualSpacing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Überlastungsschutz</w:t>
            </w:r>
          </w:p>
        </w:tc>
      </w:tr>
    </w:tbl>
    <w:p w:rsidR="00A260CA" w:rsidRDefault="00A260CA" w:rsidP="00A260CA">
      <w:pPr>
        <w:rPr>
          <w:rFonts w:ascii="Verdana" w:hAnsi="Verdana"/>
          <w:szCs w:val="22"/>
          <w:lang w:val="en-GB"/>
        </w:rPr>
      </w:pPr>
    </w:p>
    <w:tbl>
      <w:tblPr>
        <w:tblStyle w:val="Tabellenraster"/>
        <w:tblW w:w="3171" w:type="dxa"/>
        <w:jc w:val="center"/>
        <w:tblLook w:val="04A0" w:firstRow="1" w:lastRow="0" w:firstColumn="1" w:lastColumn="0" w:noHBand="0" w:noVBand="1"/>
      </w:tblPr>
      <w:tblGrid>
        <w:gridCol w:w="1303"/>
        <w:gridCol w:w="1868"/>
      </w:tblGrid>
      <w:tr w:rsidR="00A260CA" w:rsidTr="000F5A8A">
        <w:trPr>
          <w:jc w:val="center"/>
        </w:trPr>
        <w:tc>
          <w:tcPr>
            <w:tcW w:w="1638" w:type="dxa"/>
            <w:shd w:val="clear" w:color="auto" w:fill="D9D9D9" w:themeFill="background1" w:themeFillShade="D9"/>
          </w:tcPr>
          <w:p w:rsidR="00A260CA" w:rsidRPr="00734D96" w:rsidRDefault="0055568C" w:rsidP="000F5A8A">
            <w:pPr>
              <w:pStyle w:val="Listenabsatz"/>
              <w:spacing w:before="120" w:after="120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Auslöser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A260CA" w:rsidRDefault="0055568C" w:rsidP="000F5A8A">
            <w:pPr>
              <w:spacing w:before="120" w:after="120"/>
              <w:jc w:val="center"/>
              <w:rPr>
                <w:rFonts w:ascii="Verdana" w:hAnsi="Verdana"/>
                <w:szCs w:val="22"/>
                <w:lang w:val="en-GB"/>
              </w:rPr>
            </w:pPr>
            <w:r>
              <w:rPr>
                <w:rFonts w:ascii="Verdana" w:hAnsi="Verdana"/>
                <w:szCs w:val="22"/>
                <w:lang w:val="en-GB"/>
              </w:rPr>
              <w:t>Schutzfunktion</w:t>
            </w:r>
          </w:p>
        </w:tc>
      </w:tr>
      <w:tr w:rsidR="00A260CA" w:rsidTr="000F5A8A">
        <w:trPr>
          <w:jc w:val="center"/>
        </w:trPr>
        <w:tc>
          <w:tcPr>
            <w:tcW w:w="1638" w:type="dxa"/>
          </w:tcPr>
          <w:p w:rsidR="00A260CA" w:rsidRPr="001A131C" w:rsidRDefault="00A260CA" w:rsidP="000F5A8A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1A131C">
              <w:rPr>
                <w:rFonts w:ascii="Comic Sans MS" w:hAnsi="Comic Sans MS"/>
                <w:sz w:val="28"/>
                <w:szCs w:val="28"/>
                <w:lang w:val="en-GB"/>
              </w:rPr>
              <w:t>1</w:t>
            </w:r>
          </w:p>
        </w:tc>
        <w:tc>
          <w:tcPr>
            <w:tcW w:w="1533" w:type="dxa"/>
          </w:tcPr>
          <w:p w:rsidR="00A260CA" w:rsidRPr="001A131C" w:rsidRDefault="004E1F64" w:rsidP="000F5A8A">
            <w:pPr>
              <w:spacing w:before="40" w:after="40"/>
              <w:jc w:val="center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</w:pPr>
            <w:permStart w:id="265554043" w:edGrp="everyone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B </w:t>
            </w:r>
            <w:permEnd w:id="265554043"/>
          </w:p>
        </w:tc>
      </w:tr>
      <w:tr w:rsidR="00A260CA" w:rsidTr="000F5A8A">
        <w:trPr>
          <w:jc w:val="center"/>
        </w:trPr>
        <w:tc>
          <w:tcPr>
            <w:tcW w:w="1638" w:type="dxa"/>
          </w:tcPr>
          <w:p w:rsidR="00A260CA" w:rsidRPr="001A131C" w:rsidRDefault="00A260CA" w:rsidP="000F5A8A">
            <w:pPr>
              <w:spacing w:before="40" w:after="40"/>
              <w:jc w:val="center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1A131C">
              <w:rPr>
                <w:rFonts w:ascii="Comic Sans MS" w:hAnsi="Comic Sans MS"/>
                <w:sz w:val="28"/>
                <w:szCs w:val="28"/>
                <w:lang w:val="en-GB"/>
              </w:rPr>
              <w:t>2</w:t>
            </w:r>
          </w:p>
        </w:tc>
        <w:tc>
          <w:tcPr>
            <w:tcW w:w="1533" w:type="dxa"/>
          </w:tcPr>
          <w:p w:rsidR="00A260CA" w:rsidRPr="001A131C" w:rsidRDefault="004E1F64" w:rsidP="000F5A8A">
            <w:pPr>
              <w:spacing w:before="40" w:after="40"/>
              <w:jc w:val="center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</w:pPr>
            <w:permStart w:id="505637398" w:edGrp="everyone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A </w:t>
            </w:r>
            <w:permEnd w:id="505637398"/>
          </w:p>
        </w:tc>
      </w:tr>
    </w:tbl>
    <w:p w:rsidR="00A260CA" w:rsidRPr="00C767F5" w:rsidRDefault="00A260CA" w:rsidP="00A260CA">
      <w:pPr>
        <w:pStyle w:val="Textkrper-Zeileneinzug"/>
        <w:tabs>
          <w:tab w:val="clear" w:pos="1560"/>
          <w:tab w:val="left" w:pos="2835"/>
        </w:tabs>
        <w:rPr>
          <w:sz w:val="22"/>
          <w:szCs w:val="22"/>
        </w:rPr>
      </w:pPr>
    </w:p>
    <w:p w:rsidR="00114B92" w:rsidRPr="00C767F5" w:rsidRDefault="00A54EC8" w:rsidP="00114B92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 xml:space="preserve">Welche Aufgabe hat </w:t>
      </w:r>
      <w:r w:rsidR="0055568C">
        <w:rPr>
          <w:sz w:val="22"/>
          <w:szCs w:val="22"/>
        </w:rPr>
        <w:t>die Freiauslösung bei einem Lei</w:t>
      </w:r>
      <w:r>
        <w:rPr>
          <w:sz w:val="22"/>
          <w:szCs w:val="22"/>
        </w:rPr>
        <w:t>tung</w:t>
      </w:r>
      <w:r w:rsidR="0055568C">
        <w:rPr>
          <w:sz w:val="22"/>
          <w:szCs w:val="22"/>
        </w:rPr>
        <w:t>s</w:t>
      </w:r>
      <w:r>
        <w:rPr>
          <w:sz w:val="22"/>
          <w:szCs w:val="22"/>
        </w:rPr>
        <w:t>schutzschalter?</w:t>
      </w:r>
    </w:p>
    <w:p w:rsidR="006B7CE4" w:rsidRDefault="004E1F64" w:rsidP="00114B92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  <w:permStart w:id="1648714644" w:edGrp="everyone"/>
      <w:r>
        <w:rPr>
          <w:rFonts w:ascii="Comic Sans MS" w:hAnsi="Comic Sans MS"/>
          <w:color w:val="365F91"/>
          <w:sz w:val="28"/>
          <w:szCs w:val="28"/>
        </w:rPr>
        <w:t>Bei erwärmten Bimetall lässt sich der Schalter nicht einschalten.</w:t>
      </w:r>
    </w:p>
    <w:p w:rsidR="00114B92" w:rsidRPr="00E24998" w:rsidRDefault="006B7CE4" w:rsidP="00114B92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  <w:r>
        <w:rPr>
          <w:rFonts w:ascii="Comic Sans MS" w:hAnsi="Comic Sans MS"/>
          <w:color w:val="365F91"/>
          <w:sz w:val="28"/>
          <w:szCs w:val="28"/>
        </w:rPr>
        <w:t xml:space="preserve">Eine Ausschaltung erfolgt auch dann wenn der Schalter in Einstellung festgehalten wird. </w:t>
      </w:r>
      <w:permEnd w:id="1648714644"/>
      <w:r w:rsidR="00A54EC8">
        <w:rPr>
          <w:rFonts w:ascii="Comic Sans MS" w:hAnsi="Comic Sans MS"/>
          <w:color w:val="365F91"/>
          <w:sz w:val="28"/>
          <w:szCs w:val="28"/>
        </w:rPr>
        <w:t xml:space="preserve"> </w:t>
      </w:r>
      <w:r w:rsidR="00114B92" w:rsidRPr="00E24998">
        <w:rPr>
          <w:rFonts w:ascii="Comic Sans MS" w:hAnsi="Comic Sans MS"/>
          <w:color w:val="365F91"/>
          <w:sz w:val="28"/>
          <w:szCs w:val="28"/>
        </w:rPr>
        <w:t xml:space="preserve"> </w:t>
      </w:r>
    </w:p>
    <w:p w:rsidR="00136E67" w:rsidRDefault="00136E67" w:rsidP="00136E67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1F756E" w:rsidRDefault="001F756E">
      <w:pPr>
        <w:rPr>
          <w:rFonts w:ascii="Verdana" w:hAnsi="Verdana"/>
          <w:szCs w:val="22"/>
          <w:lang w:val="de-CH"/>
        </w:rPr>
      </w:pPr>
      <w:r>
        <w:rPr>
          <w:szCs w:val="22"/>
        </w:rPr>
        <w:br w:type="page"/>
      </w:r>
    </w:p>
    <w:p w:rsidR="004F7BE7" w:rsidRPr="00C767F5" w:rsidRDefault="009F069A" w:rsidP="004F7BE7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noProof/>
          <w:sz w:val="22"/>
          <w:szCs w:val="22"/>
          <w:lang w:val="en-US" w:eastAsia="zh-CN"/>
        </w:rPr>
        <w:lastRenderedPageBreak/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4187825</wp:posOffset>
            </wp:positionH>
            <wp:positionV relativeFrom="paragraph">
              <wp:posOffset>-135255</wp:posOffset>
            </wp:positionV>
            <wp:extent cx="1809115" cy="1389380"/>
            <wp:effectExtent l="19050" t="0" r="635" b="0"/>
            <wp:wrapTight wrapText="bothSides">
              <wp:wrapPolygon edited="0">
                <wp:start x="-227" y="0"/>
                <wp:lineTo x="-227" y="21324"/>
                <wp:lineTo x="21608" y="21324"/>
                <wp:lineTo x="21608" y="0"/>
                <wp:lineTo x="-227" y="0"/>
              </wp:wrapPolygon>
            </wp:wrapTight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833" t="3017" r="2211" b="3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56E">
        <w:rPr>
          <w:sz w:val="22"/>
          <w:szCs w:val="22"/>
        </w:rPr>
        <w:t>Ein Leitungsschutzschalter hat das fol</w:t>
      </w:r>
      <w:r>
        <w:rPr>
          <w:sz w:val="22"/>
          <w:szCs w:val="22"/>
        </w:rPr>
        <w:t>gende Typenschild. Ergänzen Sie die Tabelle!</w:t>
      </w:r>
      <w:r w:rsidR="001F756E">
        <w:rPr>
          <w:sz w:val="22"/>
          <w:szCs w:val="22"/>
        </w:rPr>
        <w:t xml:space="preserve"> </w:t>
      </w:r>
    </w:p>
    <w:tbl>
      <w:tblPr>
        <w:tblStyle w:val="Tabellenraster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2126"/>
      </w:tblGrid>
      <w:tr w:rsidR="001F756E" w:rsidTr="00E82632">
        <w:tc>
          <w:tcPr>
            <w:tcW w:w="3119" w:type="dxa"/>
            <w:shd w:val="clear" w:color="auto" w:fill="F2F2F2" w:themeFill="background1" w:themeFillShade="F2"/>
          </w:tcPr>
          <w:p w:rsidR="001F756E" w:rsidRDefault="001F756E" w:rsidP="009F069A">
            <w:pPr>
              <w:pStyle w:val="Textkrper-Zeileneinzug"/>
              <w:tabs>
                <w:tab w:val="clear" w:pos="1560"/>
                <w:tab w:val="left" w:pos="2835"/>
              </w:tabs>
              <w:ind w:left="-2376" w:firstLine="2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Auslösecharakteristik</w:t>
            </w:r>
          </w:p>
        </w:tc>
        <w:tc>
          <w:tcPr>
            <w:tcW w:w="2126" w:type="dxa"/>
          </w:tcPr>
          <w:p w:rsidR="001F756E" w:rsidRPr="009F069A" w:rsidRDefault="004E1F64" w:rsidP="009F069A">
            <w:pPr>
              <w:pStyle w:val="Textkrper-Zeileneinzug"/>
              <w:tabs>
                <w:tab w:val="clear" w:pos="1560"/>
                <w:tab w:val="left" w:pos="2835"/>
              </w:tabs>
              <w:ind w:left="-2376" w:firstLine="2376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permStart w:id="1232547370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B </w:t>
            </w:r>
            <w:permEnd w:id="1232547370"/>
          </w:p>
        </w:tc>
      </w:tr>
      <w:tr w:rsidR="007F36C9" w:rsidTr="00E82632">
        <w:tc>
          <w:tcPr>
            <w:tcW w:w="3119" w:type="dxa"/>
            <w:shd w:val="clear" w:color="auto" w:fill="F2F2F2" w:themeFill="background1" w:themeFillShade="F2"/>
          </w:tcPr>
          <w:p w:rsidR="007F36C9" w:rsidRDefault="007F36C9" w:rsidP="009F069A">
            <w:pPr>
              <w:pStyle w:val="Textkrper-Zeileneinzug"/>
              <w:tabs>
                <w:tab w:val="clear" w:pos="1560"/>
                <w:tab w:val="left" w:pos="2835"/>
              </w:tabs>
              <w:ind w:left="-2376" w:firstLine="2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Nennstrom</w:t>
            </w:r>
          </w:p>
        </w:tc>
        <w:tc>
          <w:tcPr>
            <w:tcW w:w="2126" w:type="dxa"/>
          </w:tcPr>
          <w:p w:rsidR="007F36C9" w:rsidRPr="009F069A" w:rsidRDefault="004E1F64" w:rsidP="000F5A8A">
            <w:pPr>
              <w:pStyle w:val="Textkrper-Zeileneinzug"/>
              <w:tabs>
                <w:tab w:val="clear" w:pos="1560"/>
                <w:tab w:val="left" w:pos="2835"/>
              </w:tabs>
              <w:ind w:left="-2376" w:firstLine="2376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permStart w:id="1316104032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16A</w:t>
            </w:r>
            <w:permEnd w:id="1316104032"/>
          </w:p>
        </w:tc>
      </w:tr>
      <w:tr w:rsidR="007F36C9" w:rsidTr="00E82632">
        <w:tc>
          <w:tcPr>
            <w:tcW w:w="3119" w:type="dxa"/>
            <w:shd w:val="clear" w:color="auto" w:fill="F2F2F2" w:themeFill="background1" w:themeFillShade="F2"/>
          </w:tcPr>
          <w:p w:rsidR="007F36C9" w:rsidRDefault="007F36C9" w:rsidP="009F069A">
            <w:pPr>
              <w:pStyle w:val="Textkrper-Zeileneinzug"/>
              <w:tabs>
                <w:tab w:val="clear" w:pos="1560"/>
                <w:tab w:val="left" w:pos="2835"/>
              </w:tabs>
              <w:ind w:left="-2376" w:firstLine="2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Nennspannung</w:t>
            </w:r>
          </w:p>
        </w:tc>
        <w:tc>
          <w:tcPr>
            <w:tcW w:w="2126" w:type="dxa"/>
          </w:tcPr>
          <w:p w:rsidR="007F36C9" w:rsidRPr="009F069A" w:rsidRDefault="004E1F64" w:rsidP="000F5A8A">
            <w:pPr>
              <w:pStyle w:val="Textkrper-Zeileneinzug"/>
              <w:tabs>
                <w:tab w:val="clear" w:pos="1560"/>
                <w:tab w:val="left" w:pos="2835"/>
              </w:tabs>
              <w:ind w:left="-2376" w:firstLine="2376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permStart w:id="765537597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400 VAC </w:t>
            </w:r>
            <w:permEnd w:id="765537597"/>
          </w:p>
        </w:tc>
      </w:tr>
      <w:tr w:rsidR="007F36C9" w:rsidTr="00E82632">
        <w:tc>
          <w:tcPr>
            <w:tcW w:w="3119" w:type="dxa"/>
            <w:shd w:val="clear" w:color="auto" w:fill="F2F2F2" w:themeFill="background1" w:themeFillShade="F2"/>
          </w:tcPr>
          <w:p w:rsidR="007F36C9" w:rsidRDefault="007F36C9" w:rsidP="009F069A">
            <w:pPr>
              <w:pStyle w:val="Textkrper-Zeileneinzug"/>
              <w:tabs>
                <w:tab w:val="clear" w:pos="1560"/>
                <w:tab w:val="left" w:pos="2835"/>
              </w:tabs>
              <w:ind w:left="-2376" w:firstLine="2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Schaltvermögen</w:t>
            </w:r>
          </w:p>
        </w:tc>
        <w:tc>
          <w:tcPr>
            <w:tcW w:w="2126" w:type="dxa"/>
          </w:tcPr>
          <w:p w:rsidR="007F36C9" w:rsidRPr="009F069A" w:rsidRDefault="004E1F64" w:rsidP="000F5A8A">
            <w:pPr>
              <w:pStyle w:val="Textkrper-Zeileneinzug"/>
              <w:tabs>
                <w:tab w:val="clear" w:pos="1560"/>
                <w:tab w:val="left" w:pos="2835"/>
              </w:tabs>
              <w:ind w:left="-2376" w:firstLine="2376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permStart w:id="1041310883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6000A</w:t>
            </w:r>
            <w:permEnd w:id="1041310883"/>
          </w:p>
        </w:tc>
      </w:tr>
      <w:tr w:rsidR="007F36C9" w:rsidTr="00E82632">
        <w:tc>
          <w:tcPr>
            <w:tcW w:w="3119" w:type="dxa"/>
            <w:shd w:val="clear" w:color="auto" w:fill="F2F2F2" w:themeFill="background1" w:themeFillShade="F2"/>
          </w:tcPr>
          <w:p w:rsidR="007F36C9" w:rsidRDefault="007F36C9" w:rsidP="009F069A">
            <w:pPr>
              <w:pStyle w:val="Textkrper-Zeileneinzug"/>
              <w:tabs>
                <w:tab w:val="clear" w:pos="1560"/>
                <w:tab w:val="left" w:pos="2835"/>
              </w:tabs>
              <w:ind w:left="-2376" w:firstLine="2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Strombegrenzungsklasse</w:t>
            </w:r>
          </w:p>
        </w:tc>
        <w:tc>
          <w:tcPr>
            <w:tcW w:w="2126" w:type="dxa"/>
          </w:tcPr>
          <w:p w:rsidR="007F36C9" w:rsidRPr="009F069A" w:rsidRDefault="004E1F64" w:rsidP="000F5A8A">
            <w:pPr>
              <w:pStyle w:val="Textkrper-Zeileneinzug"/>
              <w:tabs>
                <w:tab w:val="clear" w:pos="1560"/>
                <w:tab w:val="left" w:pos="2835"/>
              </w:tabs>
              <w:ind w:left="-2376" w:firstLine="2376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permStart w:id="1694389292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3 </w:t>
            </w:r>
            <w:permEnd w:id="1694389292"/>
          </w:p>
        </w:tc>
      </w:tr>
    </w:tbl>
    <w:p w:rsidR="001F756E" w:rsidRDefault="001F756E" w:rsidP="00F35075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6F3A17" w:rsidRPr="002D5DBE" w:rsidRDefault="006F3A17" w:rsidP="006F3A17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>Ergänzen Sie:</w:t>
      </w:r>
    </w:p>
    <w:p w:rsidR="006F3A17" w:rsidRPr="00544796" w:rsidRDefault="006F3A17" w:rsidP="006F3A17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Da Leitungsschutzschalter ein relativ geringes Schaltvermögen haben, müssen sie mit Schmelzsicherungen zwischen 63 A und 100 A vorgesichert werden. Diese Anordnung wird als </w:t>
      </w:r>
      <w:permStart w:id="1018568900" w:edGrp="everyone"/>
      <w:r w:rsidR="004E1F64">
        <w:rPr>
          <w:rFonts w:ascii="Comic Sans MS" w:hAnsi="Comic Sans MS"/>
          <w:color w:val="548DD4" w:themeColor="text2" w:themeTint="99"/>
          <w:sz w:val="28"/>
          <w:szCs w:val="28"/>
        </w:rPr>
        <w:t xml:space="preserve"> Backup-</w:t>
      </w:r>
      <w:proofErr w:type="gramStart"/>
      <w:r w:rsidR="004E1F64">
        <w:rPr>
          <w:rFonts w:ascii="Comic Sans MS" w:hAnsi="Comic Sans MS"/>
          <w:color w:val="548DD4" w:themeColor="text2" w:themeTint="99"/>
          <w:sz w:val="28"/>
          <w:szCs w:val="28"/>
        </w:rPr>
        <w:t xml:space="preserve">Schutz </w:t>
      </w:r>
      <w:permEnd w:id="1018568900"/>
      <w:r>
        <w:rPr>
          <w:rFonts w:ascii="Comic Sans MS" w:hAnsi="Comic Sans MS"/>
          <w:sz w:val="28"/>
          <w:szCs w:val="28"/>
        </w:rPr>
        <w:t xml:space="preserve"> bezeichnet</w:t>
      </w:r>
      <w:proofErr w:type="gramEnd"/>
      <w:r>
        <w:rPr>
          <w:rFonts w:ascii="Comic Sans MS" w:hAnsi="Comic Sans MS"/>
          <w:sz w:val="28"/>
          <w:szCs w:val="28"/>
        </w:rPr>
        <w:t xml:space="preserve">. </w:t>
      </w:r>
      <w:r w:rsidRPr="00544796">
        <w:rPr>
          <w:rFonts w:ascii="Comic Sans MS" w:hAnsi="Comic Sans MS"/>
          <w:sz w:val="28"/>
          <w:szCs w:val="28"/>
        </w:rPr>
        <w:t xml:space="preserve"> </w:t>
      </w:r>
    </w:p>
    <w:p w:rsidR="001F756E" w:rsidRDefault="001F756E" w:rsidP="00F35075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FD4E26" w:rsidRPr="002D5DBE" w:rsidRDefault="00FD4E26" w:rsidP="00FD4E26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 xml:space="preserve">Versuchen Sie den Begriff „Backup-Schutz“ ins Deutsche zu übersetzen. </w:t>
      </w:r>
    </w:p>
    <w:p w:rsidR="00FD4E26" w:rsidRPr="008C3FF9" w:rsidRDefault="006B7CE4" w:rsidP="00FD4E26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548DD4" w:themeColor="text2" w:themeTint="99"/>
          <w:sz w:val="28"/>
          <w:szCs w:val="28"/>
        </w:rPr>
      </w:pPr>
      <w:permStart w:id="391271956" w:edGrp="everyone"/>
      <w:r>
        <w:rPr>
          <w:rFonts w:ascii="Comic Sans MS" w:hAnsi="Comic Sans MS"/>
          <w:bCs/>
          <w:color w:val="548DD4" w:themeColor="text2" w:themeTint="99"/>
          <w:sz w:val="28"/>
          <w:szCs w:val="28"/>
          <w:lang w:eastAsia="de-CH"/>
        </w:rPr>
        <w:t xml:space="preserve">Rückenschutz für den LS </w:t>
      </w:r>
      <w:permEnd w:id="391271956"/>
    </w:p>
    <w:p w:rsidR="001F756E" w:rsidRDefault="001F756E" w:rsidP="00F35075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4A2BCE" w:rsidRPr="00C767F5" w:rsidRDefault="003C2735" w:rsidP="006F3A17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 xml:space="preserve">Auslösecharakterisik von Leitungsschutzschaltern: </w:t>
      </w:r>
      <w:r w:rsidR="008C3FF9">
        <w:rPr>
          <w:sz w:val="22"/>
          <w:szCs w:val="22"/>
        </w:rPr>
        <w:t>Beschriften Sie die</w:t>
      </w:r>
      <w:r>
        <w:rPr>
          <w:sz w:val="22"/>
          <w:szCs w:val="22"/>
        </w:rPr>
        <w:t xml:space="preserve"> Berei</w:t>
      </w:r>
      <w:r w:rsidR="008C3FF9">
        <w:rPr>
          <w:sz w:val="22"/>
          <w:szCs w:val="22"/>
        </w:rPr>
        <w:t>che</w:t>
      </w:r>
      <w:r>
        <w:rPr>
          <w:sz w:val="22"/>
          <w:szCs w:val="22"/>
        </w:rPr>
        <w:t xml:space="preserve"> des Kennlinienverlauf</w:t>
      </w:r>
      <w:r w:rsidR="008C3FF9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8C3FF9">
        <w:rPr>
          <w:sz w:val="22"/>
          <w:szCs w:val="22"/>
        </w:rPr>
        <w:t>mit dem entsprechenden Auslöser (welcher Auslöser übernimmt in welchem Bereich der Kennlinie die Schutzfunktion?).</w:t>
      </w:r>
      <w:r>
        <w:rPr>
          <w:sz w:val="22"/>
          <w:szCs w:val="22"/>
        </w:rPr>
        <w:t xml:space="preserve"> </w:t>
      </w:r>
    </w:p>
    <w:p w:rsidR="003C2735" w:rsidRDefault="00431A0E" w:rsidP="003C2735">
      <w:pPr>
        <w:pStyle w:val="Textkrper-Zeileneinzug"/>
        <w:tabs>
          <w:tab w:val="clear" w:pos="1560"/>
          <w:tab w:val="left" w:pos="2835"/>
        </w:tabs>
        <w:ind w:left="1069"/>
        <w:jc w:val="center"/>
        <w:rPr>
          <w:sz w:val="22"/>
          <w:szCs w:val="22"/>
        </w:rPr>
      </w:pPr>
      <w:r>
        <w:rPr>
          <w:noProof/>
          <w:szCs w:val="22"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99.85pt;margin-top:30.3pt;width:28.2pt;height:15.55pt;z-index:251668992" o:connectortype="straight" strokecolor="red">
            <v:stroke dashstyle="1 1" endarrow="block"/>
          </v:shape>
        </w:pict>
      </w:r>
      <w:r>
        <w:rPr>
          <w:noProof/>
          <w:szCs w:val="22"/>
          <w:lang w:eastAsia="de-CH"/>
        </w:rPr>
        <w:pict>
          <v:shape id="_x0000_s1031" type="#_x0000_t32" style="position:absolute;left:0;text-align:left;margin-left:310.4pt;margin-top:157pt;width:20.8pt;height:12.1pt;flip:x;z-index:251670016" o:connectortype="straight" strokecolor="red">
            <v:stroke dashstyle="1 1" endarrow="block"/>
          </v:shape>
        </w:pict>
      </w:r>
      <w:r>
        <w:rPr>
          <w:noProof/>
          <w:szCs w:val="22"/>
          <w:lang w:eastAsia="de-CH"/>
        </w:rPr>
        <w:pict>
          <v:roundrect id="_x0000_s1029" style="position:absolute;left:0;text-align:left;margin-left:264.35pt;margin-top:112.65pt;width:46.05pt;height:104.25pt;z-index:251667968" arcsize="10923f" strokecolor="red" strokeweight="1pt">
            <v:fill opacity="0"/>
            <v:stroke dashstyle="1 1"/>
          </v:roundrect>
        </w:pict>
      </w:r>
      <w:r>
        <w:rPr>
          <w:noProof/>
          <w:szCs w:val="22"/>
          <w:lang w:eastAsia="de-CH"/>
        </w:rPr>
        <w:pict>
          <v:roundrect id="_x0000_s1028" style="position:absolute;left:0;text-align:left;margin-left:228.05pt;margin-top:.35pt;width:36.3pt;height:118.65pt;z-index:251666944" arcsize="10923f" strokecolor="red" strokeweight="1pt">
            <v:fill opacity="0"/>
            <v:stroke dashstyle="1 1"/>
          </v:roundrect>
        </w:pict>
      </w:r>
      <w:r>
        <w:rPr>
          <w:noProof/>
          <w:szCs w:val="22"/>
          <w:lang w:eastAsia="de-CH"/>
        </w:rPr>
        <w:pict>
          <v:shape id="_x0000_s1027" type="#_x0000_t202" style="position:absolute;left:0;text-align:left;margin-left:331.2pt;margin-top:135.7pt;width:125.55pt;height:39.15pt;z-index:251664896">
            <v:textbox>
              <w:txbxContent>
                <w:p w:rsidR="003C2735" w:rsidRPr="00FD4E26" w:rsidRDefault="004E1F64" w:rsidP="003C2735">
                  <w:pP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</w:pPr>
                  <w:permStart w:id="1651976827" w:edGrp="everyone"/>
                  <w: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  <w:t>E</w:t>
                  </w:r>
                  <w:r w:rsidR="006B7CE4"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  <w:t>lektromagnetischer Schnella</w:t>
                  </w:r>
                  <w: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  <w:t xml:space="preserve">uslöser </w:t>
                  </w:r>
                  <w:permEnd w:id="1651976827"/>
                </w:p>
              </w:txbxContent>
            </v:textbox>
          </v:shape>
        </w:pict>
      </w:r>
      <w:r>
        <w:rPr>
          <w:noProof/>
          <w:szCs w:val="22"/>
          <w:lang w:eastAsia="de-CH"/>
        </w:rPr>
        <w:pict>
          <v:shape id="_x0000_s1026" type="#_x0000_t202" style="position:absolute;left:0;text-align:left;margin-left:88.7pt;margin-top:19.95pt;width:111.15pt;height:25.9pt;z-index:251663872">
            <v:textbox>
              <w:txbxContent>
                <w:p w:rsidR="003C2735" w:rsidRPr="00FD4E26" w:rsidRDefault="004E1F64">
                  <w:pP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</w:pPr>
                  <w:permStart w:id="2039750523" w:edGrp="everyone"/>
                  <w:r>
                    <w:rPr>
                      <w:rFonts w:ascii="Comic Sans MS" w:hAnsi="Comic Sans MS"/>
                      <w:color w:val="548DD4" w:themeColor="text2" w:themeTint="99"/>
                      <w:lang w:val="de-CH"/>
                    </w:rPr>
                    <w:t>Bimetall-Auslöser</w:t>
                  </w:r>
                  <w:permEnd w:id="2039750523"/>
                </w:p>
              </w:txbxContent>
            </v:textbox>
          </v:shape>
        </w:pict>
      </w:r>
      <w:r w:rsidR="003C2735">
        <w:rPr>
          <w:noProof/>
          <w:szCs w:val="22"/>
          <w:lang w:val="en-US" w:eastAsia="zh-CN"/>
        </w:rPr>
        <w:drawing>
          <wp:inline distT="0" distB="0" distL="0" distR="0">
            <wp:extent cx="2021890" cy="2842411"/>
            <wp:effectExtent l="19050" t="0" r="0" b="0"/>
            <wp:docPr id="5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461" t="1256" r="4523" b="1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90" cy="284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35" w:rsidRDefault="003C2735" w:rsidP="00272FCF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3C2735" w:rsidRDefault="003C2735" w:rsidP="00272FCF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E86325" w:rsidRPr="00C767F5" w:rsidRDefault="00174A1C" w:rsidP="006F3A17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Leitungsschutzschalter: </w:t>
      </w:r>
      <w:r w:rsidR="003C2735">
        <w:rPr>
          <w:sz w:val="22"/>
          <w:szCs w:val="22"/>
        </w:rPr>
        <w:t>Wo werden B-Automaten eingesetzt</w:t>
      </w:r>
      <w:r w:rsidR="00E86325" w:rsidRPr="00C767F5">
        <w:rPr>
          <w:sz w:val="22"/>
          <w:szCs w:val="22"/>
        </w:rPr>
        <w:t>?</w:t>
      </w:r>
    </w:p>
    <w:p w:rsidR="00E86325" w:rsidRDefault="004E1F64" w:rsidP="00E86325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  <w:permStart w:id="2028103559" w:edGrp="everyone"/>
      <w:r w:rsidRPr="004E1F64">
        <w:rPr>
          <w:rFonts w:ascii="Comic Sans MS" w:hAnsi="Comic Sans MS"/>
          <w:color w:val="365F91"/>
          <w:sz w:val="28"/>
          <w:szCs w:val="28"/>
        </w:rPr>
        <w:t>Leitungsschutz in Beleuchtungs- und Steckdosenstromkreisen.</w:t>
      </w:r>
      <w:permEnd w:id="2028103559"/>
      <w:r w:rsidR="00E86325" w:rsidRPr="00136E67">
        <w:rPr>
          <w:rFonts w:ascii="Comic Sans MS" w:hAnsi="Comic Sans MS"/>
          <w:color w:val="365F91"/>
          <w:sz w:val="28"/>
          <w:szCs w:val="28"/>
        </w:rPr>
        <w:t xml:space="preserve"> </w:t>
      </w:r>
    </w:p>
    <w:p w:rsidR="00F35075" w:rsidRDefault="00F35075" w:rsidP="00F350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B3086D" w:rsidRPr="00C767F5" w:rsidRDefault="00174A1C" w:rsidP="00174A1C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Leitungsschutzschalter: </w:t>
      </w:r>
      <w:r w:rsidR="003C2735">
        <w:rPr>
          <w:sz w:val="22"/>
          <w:szCs w:val="22"/>
        </w:rPr>
        <w:t>Wo werden C-Automaten eingesetzt</w:t>
      </w:r>
      <w:r w:rsidR="003C2735" w:rsidRPr="00C767F5">
        <w:rPr>
          <w:sz w:val="22"/>
          <w:szCs w:val="22"/>
        </w:rPr>
        <w:t>?</w:t>
      </w:r>
    </w:p>
    <w:p w:rsidR="00B3086D" w:rsidRPr="002E5385" w:rsidRDefault="00F00B91" w:rsidP="00B3086D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  <w:permStart w:id="2055881825" w:edGrp="everyone"/>
      <w:r w:rsidRPr="00F00B91">
        <w:rPr>
          <w:rFonts w:ascii="Comic Sans MS" w:hAnsi="Comic Sans MS"/>
          <w:color w:val="365F91"/>
          <w:sz w:val="28"/>
          <w:szCs w:val="28"/>
        </w:rPr>
        <w:t>Leitungsschutz von Motorstromkreisen</w:t>
      </w:r>
      <w:permEnd w:id="2055881825"/>
    </w:p>
    <w:p w:rsidR="003C2735" w:rsidRDefault="003C2735" w:rsidP="003C273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B3086D" w:rsidRPr="002E5385" w:rsidRDefault="0097365B" w:rsidP="00174A1C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Bei einem Leitungsschutzschalter Typ C fliesst der 2fache Nennstrom. </w:t>
      </w:r>
      <w:r w:rsidR="00174A1C">
        <w:rPr>
          <w:sz w:val="22"/>
          <w:szCs w:val="22"/>
        </w:rPr>
        <w:t xml:space="preserve">           N</w:t>
      </w:r>
      <w:r>
        <w:rPr>
          <w:sz w:val="22"/>
          <w:szCs w:val="22"/>
        </w:rPr>
        <w:t xml:space="preserve">ach welcher Zeit löst der Überlastungsauslöser </w:t>
      </w:r>
      <w:r w:rsidR="00174A1C">
        <w:rPr>
          <w:sz w:val="22"/>
          <w:szCs w:val="22"/>
        </w:rPr>
        <w:t xml:space="preserve">frühestens </w:t>
      </w:r>
      <w:r>
        <w:rPr>
          <w:sz w:val="22"/>
          <w:szCs w:val="22"/>
        </w:rPr>
        <w:t>aus?</w:t>
      </w:r>
    </w:p>
    <w:p w:rsidR="002E5385" w:rsidRDefault="00F00B91" w:rsidP="002E5385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  <w:permStart w:id="196299497" w:edGrp="everyone"/>
      <w:r>
        <w:rPr>
          <w:rFonts w:ascii="Comic Sans MS" w:hAnsi="Comic Sans MS"/>
          <w:color w:val="365F91"/>
          <w:sz w:val="28"/>
          <w:szCs w:val="28"/>
        </w:rPr>
        <w:t>20 sec</w:t>
      </w:r>
      <w:permEnd w:id="196299497"/>
    </w:p>
    <w:p w:rsidR="00174A1C" w:rsidRDefault="00174A1C">
      <w:pPr>
        <w:rPr>
          <w:rFonts w:ascii="Verdana" w:hAnsi="Verdana"/>
          <w:szCs w:val="22"/>
          <w:lang w:val="de-CH"/>
        </w:rPr>
      </w:pPr>
    </w:p>
    <w:p w:rsidR="00184EC8" w:rsidRPr="002E5385" w:rsidRDefault="00184EC8" w:rsidP="00184EC8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In welchem Bereich liegen die Ansprechwerte des Schnellauslösers von </w:t>
      </w:r>
      <w:r w:rsidR="001839A8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Leitungsschutzschaltern? </w:t>
      </w:r>
    </w:p>
    <w:p w:rsidR="00184EC8" w:rsidRDefault="00184EC8" w:rsidP="00184EC8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sz w:val="28"/>
          <w:szCs w:val="28"/>
          <w:vertAlign w:val="subscript"/>
        </w:rPr>
      </w:pPr>
      <w:r w:rsidRPr="00184EC8">
        <w:rPr>
          <w:rFonts w:ascii="Comic Sans MS" w:hAnsi="Comic Sans MS"/>
          <w:sz w:val="28"/>
          <w:szCs w:val="28"/>
        </w:rPr>
        <w:t xml:space="preserve">B-Typ: </w:t>
      </w:r>
      <w:permStart w:id="1557101751" w:edGrp="everyone"/>
      <w:r w:rsidR="00F00B91">
        <w:rPr>
          <w:rFonts w:ascii="Comic Sans MS" w:hAnsi="Comic Sans MS"/>
          <w:color w:val="548DD4" w:themeColor="text2" w:themeTint="99"/>
          <w:sz w:val="28"/>
          <w:szCs w:val="28"/>
        </w:rPr>
        <w:t xml:space="preserve">3 </w:t>
      </w:r>
      <w:permEnd w:id="1557101751"/>
      <w:r w:rsidRPr="00184EC8">
        <w:rPr>
          <w:rFonts w:ascii="Comic Sans MS" w:hAnsi="Comic Sans MS"/>
          <w:sz w:val="28"/>
          <w:szCs w:val="28"/>
        </w:rPr>
        <w:t xml:space="preserve"> x I</w:t>
      </w:r>
      <w:r w:rsidRPr="00184EC8">
        <w:rPr>
          <w:rFonts w:ascii="Comic Sans MS" w:hAnsi="Comic Sans MS"/>
          <w:sz w:val="28"/>
          <w:szCs w:val="28"/>
          <w:vertAlign w:val="subscript"/>
        </w:rPr>
        <w:t>N</w:t>
      </w:r>
      <w:r w:rsidRPr="00184EC8">
        <w:rPr>
          <w:rFonts w:ascii="Comic Sans MS" w:hAnsi="Comic Sans MS"/>
          <w:sz w:val="28"/>
          <w:szCs w:val="28"/>
        </w:rPr>
        <w:t xml:space="preserve"> bis </w:t>
      </w:r>
      <w:permStart w:id="1100627306" w:edGrp="everyone"/>
      <w:r w:rsidR="00F00B91">
        <w:rPr>
          <w:rFonts w:ascii="Comic Sans MS" w:hAnsi="Comic Sans MS"/>
          <w:color w:val="548DD4" w:themeColor="text2" w:themeTint="99"/>
          <w:sz w:val="28"/>
          <w:szCs w:val="28"/>
        </w:rPr>
        <w:t xml:space="preserve">5 </w:t>
      </w:r>
      <w:permEnd w:id="1100627306"/>
      <w:r w:rsidRPr="00184EC8">
        <w:rPr>
          <w:rFonts w:ascii="Comic Sans MS" w:hAnsi="Comic Sans MS"/>
          <w:sz w:val="28"/>
          <w:szCs w:val="28"/>
        </w:rPr>
        <w:t xml:space="preserve"> x I</w:t>
      </w:r>
      <w:r w:rsidRPr="00184EC8">
        <w:rPr>
          <w:rFonts w:ascii="Comic Sans MS" w:hAnsi="Comic Sans MS"/>
          <w:sz w:val="28"/>
          <w:szCs w:val="28"/>
          <w:vertAlign w:val="subscript"/>
        </w:rPr>
        <w:t>N</w:t>
      </w:r>
    </w:p>
    <w:p w:rsidR="00184EC8" w:rsidRPr="00184EC8" w:rsidRDefault="001839A8" w:rsidP="00184EC8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4021455</wp:posOffset>
            </wp:positionH>
            <wp:positionV relativeFrom="paragraph">
              <wp:posOffset>99060</wp:posOffset>
            </wp:positionV>
            <wp:extent cx="1794510" cy="1557655"/>
            <wp:effectExtent l="19050" t="0" r="0" b="0"/>
            <wp:wrapTight wrapText="bothSides">
              <wp:wrapPolygon edited="0">
                <wp:start x="-229" y="0"/>
                <wp:lineTo x="-229" y="21397"/>
                <wp:lineTo x="21554" y="21397"/>
                <wp:lineTo x="21554" y="0"/>
                <wp:lineTo x="-229" y="0"/>
              </wp:wrapPolygon>
            </wp:wrapTight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6455" t="16084" r="17337" b="22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4EC8">
        <w:rPr>
          <w:rFonts w:ascii="Comic Sans MS" w:hAnsi="Comic Sans MS"/>
          <w:sz w:val="28"/>
          <w:szCs w:val="28"/>
        </w:rPr>
        <w:t>C</w:t>
      </w:r>
      <w:r w:rsidR="00184EC8" w:rsidRPr="00184EC8">
        <w:rPr>
          <w:rFonts w:ascii="Comic Sans MS" w:hAnsi="Comic Sans MS"/>
          <w:sz w:val="28"/>
          <w:szCs w:val="28"/>
        </w:rPr>
        <w:t xml:space="preserve">-Typ: </w:t>
      </w:r>
      <w:permStart w:id="1593993598" w:edGrp="everyone"/>
      <w:r w:rsidR="00F00B91">
        <w:rPr>
          <w:rFonts w:ascii="Comic Sans MS" w:hAnsi="Comic Sans MS"/>
          <w:color w:val="548DD4" w:themeColor="text2" w:themeTint="99"/>
          <w:sz w:val="28"/>
          <w:szCs w:val="28"/>
        </w:rPr>
        <w:t xml:space="preserve">5 </w:t>
      </w:r>
      <w:permEnd w:id="1593993598"/>
      <w:r w:rsidR="00184EC8" w:rsidRPr="00184EC8">
        <w:rPr>
          <w:rFonts w:ascii="Comic Sans MS" w:hAnsi="Comic Sans MS"/>
          <w:sz w:val="28"/>
          <w:szCs w:val="28"/>
        </w:rPr>
        <w:t xml:space="preserve"> x I</w:t>
      </w:r>
      <w:r w:rsidR="00184EC8" w:rsidRPr="00184EC8">
        <w:rPr>
          <w:rFonts w:ascii="Comic Sans MS" w:hAnsi="Comic Sans MS"/>
          <w:sz w:val="28"/>
          <w:szCs w:val="28"/>
          <w:vertAlign w:val="subscript"/>
        </w:rPr>
        <w:t>N</w:t>
      </w:r>
      <w:r w:rsidR="00184EC8" w:rsidRPr="00184EC8">
        <w:rPr>
          <w:rFonts w:ascii="Comic Sans MS" w:hAnsi="Comic Sans MS"/>
          <w:sz w:val="28"/>
          <w:szCs w:val="28"/>
        </w:rPr>
        <w:t xml:space="preserve"> bis </w:t>
      </w:r>
      <w:permStart w:id="955653966" w:edGrp="everyone"/>
      <w:r w:rsidR="00F00B91">
        <w:rPr>
          <w:rFonts w:ascii="Comic Sans MS" w:hAnsi="Comic Sans MS"/>
          <w:color w:val="548DD4" w:themeColor="text2" w:themeTint="99"/>
          <w:sz w:val="28"/>
          <w:szCs w:val="28"/>
        </w:rPr>
        <w:t xml:space="preserve">10 </w:t>
      </w:r>
      <w:permEnd w:id="955653966"/>
      <w:r w:rsidR="00184EC8" w:rsidRPr="00184EC8">
        <w:rPr>
          <w:rFonts w:ascii="Comic Sans MS" w:hAnsi="Comic Sans MS"/>
          <w:sz w:val="28"/>
          <w:szCs w:val="28"/>
        </w:rPr>
        <w:t xml:space="preserve"> x I</w:t>
      </w:r>
      <w:r w:rsidR="00184EC8" w:rsidRPr="00184EC8">
        <w:rPr>
          <w:rFonts w:ascii="Comic Sans MS" w:hAnsi="Comic Sans MS"/>
          <w:sz w:val="28"/>
          <w:szCs w:val="28"/>
          <w:vertAlign w:val="subscript"/>
        </w:rPr>
        <w:t>N</w:t>
      </w:r>
    </w:p>
    <w:p w:rsidR="00E53718" w:rsidRDefault="00E53718">
      <w:pPr>
        <w:rPr>
          <w:rFonts w:ascii="Verdana" w:hAnsi="Verdana"/>
          <w:szCs w:val="22"/>
          <w:lang w:val="de-CH"/>
        </w:rPr>
      </w:pPr>
    </w:p>
    <w:p w:rsidR="00D563B8" w:rsidRPr="002E5385" w:rsidRDefault="00F80FAA" w:rsidP="001839A8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>Das Symbol welcher Schutzeinrichtung ist dargestellt?</w:t>
      </w:r>
      <w:r w:rsidR="002E5385">
        <w:rPr>
          <w:sz w:val="22"/>
          <w:szCs w:val="22"/>
        </w:rPr>
        <w:t xml:space="preserve"> </w:t>
      </w:r>
    </w:p>
    <w:p w:rsidR="00F80FAA" w:rsidRPr="00544796" w:rsidRDefault="00F00B91" w:rsidP="00F80FAA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  <w:permStart w:id="1796170534" w:edGrp="everyone"/>
      <w:r>
        <w:rPr>
          <w:rFonts w:ascii="Comic Sans MS" w:hAnsi="Comic Sans MS"/>
          <w:color w:val="365F91"/>
          <w:sz w:val="28"/>
          <w:szCs w:val="28"/>
        </w:rPr>
        <w:t xml:space="preserve">Motorschutzschalter </w:t>
      </w:r>
      <w:permEnd w:id="1796170534"/>
    </w:p>
    <w:p w:rsidR="00416F55" w:rsidRDefault="00416F55" w:rsidP="00416F55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1839A8" w:rsidRPr="00C767F5" w:rsidRDefault="001839A8" w:rsidP="00416F55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E86325" w:rsidRPr="002D5DBE" w:rsidRDefault="001839A8" w:rsidP="001839A8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236220</wp:posOffset>
            </wp:positionV>
            <wp:extent cx="1794510" cy="1557655"/>
            <wp:effectExtent l="19050" t="0" r="0" b="0"/>
            <wp:wrapTight wrapText="bothSides">
              <wp:wrapPolygon edited="0">
                <wp:start x="-229" y="0"/>
                <wp:lineTo x="-229" y="21397"/>
                <wp:lineTo x="21554" y="21397"/>
                <wp:lineTo x="21554" y="0"/>
                <wp:lineTo x="-229" y="0"/>
              </wp:wrapPolygon>
            </wp:wrapTight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7079" t="19795" r="20796" b="2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4DAF">
        <w:rPr>
          <w:sz w:val="22"/>
          <w:szCs w:val="22"/>
        </w:rPr>
        <w:t>Was wird mit folgender Darstellung verdeutlicht</w:t>
      </w:r>
      <w:r w:rsidR="00E86325" w:rsidRPr="002D5DBE">
        <w:rPr>
          <w:sz w:val="22"/>
          <w:szCs w:val="22"/>
        </w:rPr>
        <w:t>?</w:t>
      </w:r>
      <w:r>
        <w:rPr>
          <w:sz w:val="22"/>
          <w:szCs w:val="22"/>
        </w:rPr>
        <w:t xml:space="preserve"> Ergänzen Sie:</w:t>
      </w:r>
    </w:p>
    <w:p w:rsidR="00E86325" w:rsidRPr="001839A8" w:rsidRDefault="00904DAF" w:rsidP="00E86325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sz w:val="28"/>
          <w:szCs w:val="28"/>
        </w:rPr>
      </w:pPr>
      <w:r w:rsidRPr="001839A8">
        <w:rPr>
          <w:rFonts w:ascii="Comic Sans MS" w:hAnsi="Comic Sans MS"/>
          <w:sz w:val="28"/>
          <w:szCs w:val="28"/>
        </w:rPr>
        <w:t>Soll ein Einphasenmotor mit Hilfe eines Moto</w:t>
      </w:r>
      <w:r w:rsidR="001839A8" w:rsidRPr="001839A8">
        <w:rPr>
          <w:rFonts w:ascii="Comic Sans MS" w:hAnsi="Comic Sans MS"/>
          <w:sz w:val="28"/>
          <w:szCs w:val="28"/>
        </w:rPr>
        <w:t>r</w:t>
      </w:r>
      <w:r w:rsidRPr="001839A8">
        <w:rPr>
          <w:rFonts w:ascii="Comic Sans MS" w:hAnsi="Comic Sans MS"/>
          <w:sz w:val="28"/>
          <w:szCs w:val="28"/>
        </w:rPr>
        <w:t xml:space="preserve">schutzschalters geschützt werden, muss die Phase </w:t>
      </w:r>
      <w:permStart w:id="1416067779" w:edGrp="everyone"/>
      <w:proofErr w:type="gramStart"/>
      <w:r w:rsidR="00F00B91">
        <w:rPr>
          <w:rFonts w:ascii="Comic Sans MS" w:hAnsi="Comic Sans MS"/>
          <w:color w:val="548DD4" w:themeColor="text2" w:themeTint="99"/>
          <w:sz w:val="28"/>
          <w:szCs w:val="28"/>
        </w:rPr>
        <w:t xml:space="preserve">durchgeschleift </w:t>
      </w:r>
      <w:permEnd w:id="1416067779"/>
      <w:r w:rsidRPr="001839A8">
        <w:rPr>
          <w:rFonts w:ascii="Comic Sans MS" w:hAnsi="Comic Sans MS"/>
          <w:sz w:val="28"/>
          <w:szCs w:val="28"/>
        </w:rPr>
        <w:t xml:space="preserve"> werden</w:t>
      </w:r>
      <w:proofErr w:type="gramEnd"/>
      <w:r w:rsidRPr="001839A8">
        <w:rPr>
          <w:rFonts w:ascii="Comic Sans MS" w:hAnsi="Comic Sans MS"/>
          <w:sz w:val="28"/>
          <w:szCs w:val="28"/>
        </w:rPr>
        <w:t xml:space="preserve">. Dadurch erreicht man eine </w:t>
      </w:r>
      <w:permStart w:id="48248675" w:edGrp="everyone"/>
      <w:r w:rsidR="00F00B91">
        <w:rPr>
          <w:rFonts w:ascii="Comic Sans MS" w:hAnsi="Comic Sans MS"/>
          <w:color w:val="548DD4" w:themeColor="text2" w:themeTint="99"/>
          <w:sz w:val="28"/>
          <w:szCs w:val="28"/>
        </w:rPr>
        <w:t>gleichmässige</w:t>
      </w:r>
      <w:permEnd w:id="48248675"/>
      <w:r w:rsidRPr="001839A8">
        <w:rPr>
          <w:rFonts w:ascii="Comic Sans MS" w:hAnsi="Comic Sans MS"/>
          <w:sz w:val="28"/>
          <w:szCs w:val="28"/>
        </w:rPr>
        <w:t xml:space="preserve"> Erwärmung aller Bimetalle und eine </w:t>
      </w:r>
      <w:permStart w:id="106265314" w:edGrp="everyone"/>
      <w:r w:rsidR="00F00B91">
        <w:rPr>
          <w:rFonts w:ascii="Comic Sans MS" w:hAnsi="Comic Sans MS"/>
          <w:color w:val="548DD4" w:themeColor="text2" w:themeTint="99"/>
          <w:sz w:val="28"/>
          <w:szCs w:val="28"/>
        </w:rPr>
        <w:t xml:space="preserve">sichere </w:t>
      </w:r>
      <w:permEnd w:id="106265314"/>
      <w:r w:rsidRPr="001839A8">
        <w:rPr>
          <w:rFonts w:ascii="Comic Sans MS" w:hAnsi="Comic Sans MS"/>
          <w:sz w:val="28"/>
          <w:szCs w:val="28"/>
        </w:rPr>
        <w:t xml:space="preserve"> Abschaltung. </w:t>
      </w:r>
    </w:p>
    <w:p w:rsidR="00904DAF" w:rsidRDefault="00904DAF">
      <w:pPr>
        <w:rPr>
          <w:szCs w:val="22"/>
        </w:rPr>
      </w:pPr>
    </w:p>
    <w:p w:rsidR="00E86325" w:rsidRPr="002D5DBE" w:rsidRDefault="00ED1273" w:rsidP="001839A8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>Nennen Sie eine andere Bezeichnung für einen Überlastungsauslöser</w:t>
      </w:r>
      <w:r w:rsidR="00E86325" w:rsidRPr="002D5DBE">
        <w:rPr>
          <w:sz w:val="22"/>
          <w:szCs w:val="22"/>
        </w:rPr>
        <w:t>?</w:t>
      </w:r>
    </w:p>
    <w:p w:rsidR="00ED1273" w:rsidRDefault="006B7CE4" w:rsidP="00E86325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  <w:permStart w:id="641603012" w:edGrp="everyone"/>
      <w:r>
        <w:rPr>
          <w:rFonts w:ascii="Comic Sans MS" w:hAnsi="Comic Sans MS"/>
          <w:color w:val="365F91"/>
          <w:sz w:val="28"/>
          <w:szCs w:val="28"/>
        </w:rPr>
        <w:t xml:space="preserve">Thermischer Auslöser </w:t>
      </w:r>
      <w:r w:rsidR="00F00B91">
        <w:rPr>
          <w:rFonts w:ascii="Comic Sans MS" w:hAnsi="Comic Sans MS"/>
          <w:color w:val="365F91"/>
          <w:sz w:val="28"/>
          <w:szCs w:val="28"/>
        </w:rPr>
        <w:t xml:space="preserve"> </w:t>
      </w:r>
      <w:permEnd w:id="641603012"/>
    </w:p>
    <w:p w:rsidR="001839A8" w:rsidRDefault="001839A8">
      <w:pPr>
        <w:rPr>
          <w:rFonts w:ascii="Verdana" w:hAnsi="Verdana"/>
          <w:szCs w:val="22"/>
          <w:lang w:val="de-CH"/>
        </w:rPr>
      </w:pPr>
      <w:r>
        <w:rPr>
          <w:szCs w:val="22"/>
        </w:rPr>
        <w:br w:type="page"/>
      </w:r>
    </w:p>
    <w:p w:rsidR="00ED1273" w:rsidRPr="002D5DBE" w:rsidRDefault="00ED1273" w:rsidP="001839A8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lastRenderedPageBreak/>
        <w:t>Auf welchen Strom muss der Überlastungsauslöser eines Motorschutzschalters eingestellt werden</w:t>
      </w:r>
      <w:r w:rsidRPr="002D5DBE">
        <w:rPr>
          <w:sz w:val="22"/>
          <w:szCs w:val="22"/>
        </w:rPr>
        <w:t>?</w:t>
      </w:r>
    </w:p>
    <w:p w:rsidR="00ED1273" w:rsidRDefault="006B7CE4" w:rsidP="00ED1273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  <w:permStart w:id="1875987913" w:edGrp="everyone"/>
      <w:r>
        <w:rPr>
          <w:rFonts w:ascii="Comic Sans MS" w:hAnsi="Comic Sans MS"/>
          <w:color w:val="365F91"/>
          <w:sz w:val="28"/>
          <w:szCs w:val="28"/>
        </w:rPr>
        <w:t xml:space="preserve">1facher </w:t>
      </w:r>
      <w:r w:rsidR="00204748">
        <w:rPr>
          <w:rFonts w:ascii="Comic Sans MS" w:hAnsi="Comic Sans MS"/>
          <w:color w:val="365F91"/>
          <w:sz w:val="28"/>
          <w:szCs w:val="28"/>
        </w:rPr>
        <w:t xml:space="preserve">Nennstrom </w:t>
      </w:r>
      <w:permEnd w:id="1875987913"/>
    </w:p>
    <w:p w:rsidR="00ED1273" w:rsidRDefault="00ED1273" w:rsidP="00E86325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</w:p>
    <w:p w:rsidR="00ED1273" w:rsidRPr="002D5DBE" w:rsidRDefault="00ED1273" w:rsidP="001839A8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>Wie werden Motorschutzschalter häufig auch bezeichnet</w:t>
      </w:r>
      <w:r w:rsidRPr="002D5DBE">
        <w:rPr>
          <w:sz w:val="22"/>
          <w:szCs w:val="22"/>
        </w:rPr>
        <w:t>?</w:t>
      </w:r>
    </w:p>
    <w:p w:rsidR="00ED1273" w:rsidRDefault="00F00B91" w:rsidP="00ED1273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  <w:permStart w:id="1237607542" w:edGrp="everyone"/>
      <w:r>
        <w:rPr>
          <w:rFonts w:ascii="Comic Sans MS" w:hAnsi="Comic Sans MS"/>
          <w:color w:val="365F91"/>
          <w:sz w:val="28"/>
          <w:szCs w:val="28"/>
        </w:rPr>
        <w:t xml:space="preserve">Leistungsschalter mit Motorschutzcharakteristik </w:t>
      </w:r>
      <w:permEnd w:id="1237607542"/>
    </w:p>
    <w:p w:rsidR="00ED1273" w:rsidRPr="00544796" w:rsidRDefault="00ED1273" w:rsidP="00E86325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</w:p>
    <w:p w:rsidR="00E86325" w:rsidRPr="002D5DBE" w:rsidRDefault="00BA3C83" w:rsidP="001839A8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Notieren Sie </w:t>
      </w:r>
      <w:r w:rsidR="001839A8">
        <w:rPr>
          <w:sz w:val="22"/>
          <w:szCs w:val="22"/>
        </w:rPr>
        <w:t>zwei weitere</w:t>
      </w:r>
      <w:r>
        <w:rPr>
          <w:sz w:val="22"/>
          <w:szCs w:val="22"/>
        </w:rPr>
        <w:t xml:space="preserve"> Eigenschaften von Leistungsschaltern</w:t>
      </w:r>
      <w:r w:rsidR="00544796">
        <w:rPr>
          <w:sz w:val="22"/>
          <w:szCs w:val="22"/>
        </w:rPr>
        <w:t>:</w:t>
      </w:r>
    </w:p>
    <w:p w:rsidR="001839A8" w:rsidRPr="001839A8" w:rsidRDefault="001839A8" w:rsidP="001839A8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sz w:val="28"/>
          <w:szCs w:val="28"/>
        </w:rPr>
      </w:pPr>
      <w:r w:rsidRPr="001839A8">
        <w:rPr>
          <w:rFonts w:ascii="Comic Sans MS" w:hAnsi="Comic Sans MS"/>
          <w:sz w:val="28"/>
          <w:szCs w:val="28"/>
        </w:rPr>
        <w:t xml:space="preserve">Motorschutzcharakteristik </w:t>
      </w:r>
    </w:p>
    <w:p w:rsidR="00BA3C83" w:rsidRPr="001839A8" w:rsidRDefault="00204748" w:rsidP="00BA3C83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color w:val="548DD4" w:themeColor="text2" w:themeTint="99"/>
          <w:sz w:val="28"/>
          <w:szCs w:val="28"/>
        </w:rPr>
      </w:pPr>
      <w:permStart w:id="294529336" w:edGrp="everyone"/>
      <w:r>
        <w:rPr>
          <w:rFonts w:ascii="Comic Sans MS" w:hAnsi="Comic Sans MS"/>
          <w:color w:val="548DD4" w:themeColor="text2" w:themeTint="99"/>
          <w:sz w:val="28"/>
          <w:szCs w:val="28"/>
        </w:rPr>
        <w:t>Schalter für Leistungs- und Anlagenschutz</w:t>
      </w:r>
      <w:permEnd w:id="294529336"/>
    </w:p>
    <w:p w:rsidR="00BA3C83" w:rsidRPr="001839A8" w:rsidRDefault="00204748" w:rsidP="00BA3C83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color w:val="548DD4" w:themeColor="text2" w:themeTint="99"/>
          <w:sz w:val="28"/>
          <w:szCs w:val="28"/>
        </w:rPr>
      </w:pPr>
      <w:permStart w:id="1428497972" w:edGrp="everyone"/>
      <w:r>
        <w:rPr>
          <w:rFonts w:ascii="Comic Sans MS" w:hAnsi="Comic Sans MS"/>
          <w:color w:val="548DD4" w:themeColor="text2" w:themeTint="99"/>
          <w:sz w:val="28"/>
          <w:szCs w:val="28"/>
        </w:rPr>
        <w:t xml:space="preserve">Beherrschung grosser Kurzschlussströme </w:t>
      </w:r>
      <w:permEnd w:id="1428497972"/>
    </w:p>
    <w:p w:rsidR="001F4975" w:rsidRDefault="001F4975" w:rsidP="001F49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1839A8" w:rsidRDefault="00FD6D16" w:rsidP="001839A8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>Welcher Schutzschalter wird als Hauptschalter eingesetzt?</w:t>
      </w:r>
    </w:p>
    <w:p w:rsidR="00FD6D16" w:rsidRPr="001839A8" w:rsidRDefault="00204748" w:rsidP="001839A8">
      <w:pPr>
        <w:pStyle w:val="Textkrper-Zeileneinzug"/>
        <w:tabs>
          <w:tab w:val="clear" w:pos="1560"/>
          <w:tab w:val="left" w:pos="1134"/>
        </w:tabs>
        <w:ind w:left="1069"/>
        <w:rPr>
          <w:color w:val="548DD4" w:themeColor="text2" w:themeTint="99"/>
          <w:sz w:val="22"/>
          <w:szCs w:val="22"/>
        </w:rPr>
      </w:pPr>
      <w:permStart w:id="1575105621" w:edGrp="everyone"/>
      <w:proofErr w:type="spellStart"/>
      <w:r>
        <w:rPr>
          <w:rFonts w:ascii="Comic Sans MS" w:hAnsi="Comic Sans MS"/>
          <w:color w:val="548DD4" w:themeColor="text2" w:themeTint="99"/>
          <w:sz w:val="28"/>
          <w:szCs w:val="28"/>
        </w:rPr>
        <w:t>Leistungschalter</w:t>
      </w:r>
      <w:proofErr w:type="spellEnd"/>
      <w:r>
        <w:rPr>
          <w:rFonts w:ascii="Comic Sans MS" w:hAnsi="Comic Sans MS"/>
          <w:color w:val="548DD4" w:themeColor="text2" w:themeTint="99"/>
          <w:sz w:val="28"/>
          <w:szCs w:val="28"/>
        </w:rPr>
        <w:t xml:space="preserve"> </w:t>
      </w:r>
      <w:permEnd w:id="1575105621"/>
      <w:r w:rsidR="00FD6D16" w:rsidRPr="001839A8">
        <w:rPr>
          <w:rFonts w:ascii="Comic Sans MS" w:hAnsi="Comic Sans MS"/>
          <w:color w:val="548DD4" w:themeColor="text2" w:themeTint="99"/>
          <w:sz w:val="28"/>
          <w:szCs w:val="28"/>
        </w:rPr>
        <w:t xml:space="preserve"> </w:t>
      </w:r>
    </w:p>
    <w:p w:rsidR="00BA3C83" w:rsidRDefault="00BA3C83" w:rsidP="001F49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214C3C" w:rsidRDefault="00214C3C" w:rsidP="00214C3C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435610</wp:posOffset>
            </wp:positionV>
            <wp:extent cx="2517140" cy="3092450"/>
            <wp:effectExtent l="19050" t="0" r="0" b="0"/>
            <wp:wrapTight wrapText="bothSides">
              <wp:wrapPolygon edited="0">
                <wp:start x="-163" y="0"/>
                <wp:lineTo x="-163" y="21423"/>
                <wp:lineTo x="21578" y="21423"/>
                <wp:lineTo x="21578" y="0"/>
                <wp:lineTo x="-163" y="0"/>
              </wp:wrapPolygon>
            </wp:wrapTight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11802" t="6939" r="14814" b="6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6D16">
        <w:rPr>
          <w:sz w:val="22"/>
          <w:szCs w:val="22"/>
        </w:rPr>
        <w:t>Erklären Sie, warum bei der abgebildeten Stellsch</w:t>
      </w:r>
      <w:r>
        <w:rPr>
          <w:sz w:val="22"/>
          <w:szCs w:val="22"/>
        </w:rPr>
        <w:t>a</w:t>
      </w:r>
      <w:r w:rsidR="00FD6D16">
        <w:rPr>
          <w:sz w:val="22"/>
          <w:szCs w:val="22"/>
        </w:rPr>
        <w:t>ltung für einen Motor die Wiedereinschaltsperre des Motorschutzrelais</w:t>
      </w:r>
      <w:r w:rsidR="002C3205">
        <w:rPr>
          <w:sz w:val="22"/>
          <w:szCs w:val="22"/>
        </w:rPr>
        <w:t xml:space="preserve"> (Bimetallrelais)</w:t>
      </w:r>
      <w:r w:rsidR="00FD6D16">
        <w:rPr>
          <w:sz w:val="22"/>
          <w:szCs w:val="22"/>
        </w:rPr>
        <w:t xml:space="preserve"> nicht auf „Automatik“ stehen darf?</w:t>
      </w:r>
    </w:p>
    <w:p w:rsidR="00734479" w:rsidRDefault="00734479" w:rsidP="00214C3C">
      <w:pPr>
        <w:pStyle w:val="Textkrper-Zeileneinzug"/>
        <w:tabs>
          <w:tab w:val="clear" w:pos="1560"/>
          <w:tab w:val="left" w:pos="1134"/>
        </w:tabs>
        <w:ind w:left="1069"/>
        <w:rPr>
          <w:rFonts w:ascii="Comic Sans MS" w:hAnsi="Comic Sans MS"/>
          <w:color w:val="548DD4" w:themeColor="text2" w:themeTint="99"/>
          <w:sz w:val="28"/>
          <w:szCs w:val="28"/>
        </w:rPr>
      </w:pPr>
      <w:r>
        <w:rPr>
          <w:rFonts w:ascii="Comic Sans MS" w:hAnsi="Comic Sans MS"/>
          <w:noProof/>
          <w:color w:val="548DD4" w:themeColor="text2" w:themeTint="99"/>
          <w:sz w:val="28"/>
          <w:szCs w:val="28"/>
          <w:lang w:val="en-US" w:eastAsia="zh-CN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1925320</wp:posOffset>
            </wp:positionH>
            <wp:positionV relativeFrom="paragraph">
              <wp:posOffset>116840</wp:posOffset>
            </wp:positionV>
            <wp:extent cx="1094105" cy="1367155"/>
            <wp:effectExtent l="19050" t="0" r="0" b="0"/>
            <wp:wrapNone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14696" t="11380" r="22008" b="12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4479" w:rsidRDefault="00734479" w:rsidP="00214C3C">
      <w:pPr>
        <w:pStyle w:val="Textkrper-Zeileneinzug"/>
        <w:tabs>
          <w:tab w:val="clear" w:pos="1560"/>
          <w:tab w:val="left" w:pos="1134"/>
        </w:tabs>
        <w:ind w:left="1069"/>
        <w:rPr>
          <w:rFonts w:ascii="Comic Sans MS" w:hAnsi="Comic Sans MS"/>
          <w:color w:val="548DD4" w:themeColor="text2" w:themeTint="99"/>
          <w:sz w:val="28"/>
          <w:szCs w:val="28"/>
        </w:rPr>
      </w:pPr>
    </w:p>
    <w:p w:rsidR="00734479" w:rsidRDefault="00734479" w:rsidP="00214C3C">
      <w:pPr>
        <w:pStyle w:val="Textkrper-Zeileneinzug"/>
        <w:tabs>
          <w:tab w:val="clear" w:pos="1560"/>
          <w:tab w:val="left" w:pos="1134"/>
        </w:tabs>
        <w:ind w:left="1069"/>
        <w:rPr>
          <w:rFonts w:ascii="Comic Sans MS" w:hAnsi="Comic Sans MS"/>
          <w:color w:val="548DD4" w:themeColor="text2" w:themeTint="99"/>
          <w:sz w:val="28"/>
          <w:szCs w:val="28"/>
        </w:rPr>
      </w:pPr>
    </w:p>
    <w:p w:rsidR="00734479" w:rsidRDefault="00431A0E" w:rsidP="00214C3C">
      <w:pPr>
        <w:pStyle w:val="Textkrper-Zeileneinzug"/>
        <w:tabs>
          <w:tab w:val="clear" w:pos="1560"/>
          <w:tab w:val="left" w:pos="1134"/>
        </w:tabs>
        <w:ind w:left="1069"/>
        <w:rPr>
          <w:rFonts w:ascii="Comic Sans MS" w:hAnsi="Comic Sans MS"/>
          <w:color w:val="548DD4" w:themeColor="text2" w:themeTint="99"/>
          <w:sz w:val="28"/>
          <w:szCs w:val="28"/>
        </w:rPr>
      </w:pPr>
      <w:r>
        <w:rPr>
          <w:noProof/>
          <w:sz w:val="22"/>
          <w:szCs w:val="22"/>
          <w:lang w:eastAsia="de-CH"/>
        </w:rPr>
        <w:pict>
          <v:shape id="_x0000_s1032" type="#_x0000_t32" style="position:absolute;left:0;text-align:left;margin-left:225.75pt;margin-top:15.5pt;width:87.55pt;height:44.3pt;z-index:251675136" o:connectortype="straight" strokecolor="red">
            <v:stroke dashstyle="1 1" endarrow="block"/>
          </v:shape>
        </w:pict>
      </w:r>
    </w:p>
    <w:p w:rsidR="00734479" w:rsidRDefault="00734479" w:rsidP="00214C3C">
      <w:pPr>
        <w:pStyle w:val="Textkrper-Zeileneinzug"/>
        <w:tabs>
          <w:tab w:val="clear" w:pos="1560"/>
          <w:tab w:val="left" w:pos="1134"/>
        </w:tabs>
        <w:ind w:left="1069"/>
        <w:rPr>
          <w:rFonts w:ascii="Comic Sans MS" w:hAnsi="Comic Sans MS"/>
          <w:color w:val="548DD4" w:themeColor="text2" w:themeTint="99"/>
          <w:sz w:val="28"/>
          <w:szCs w:val="28"/>
        </w:rPr>
      </w:pPr>
    </w:p>
    <w:p w:rsidR="00FD6D16" w:rsidRPr="00214C3C" w:rsidRDefault="00204748" w:rsidP="00214C3C">
      <w:pPr>
        <w:pStyle w:val="Textkrper-Zeileneinzug"/>
        <w:tabs>
          <w:tab w:val="clear" w:pos="1560"/>
          <w:tab w:val="left" w:pos="1134"/>
        </w:tabs>
        <w:ind w:left="1069"/>
        <w:rPr>
          <w:color w:val="548DD4" w:themeColor="text2" w:themeTint="99"/>
          <w:sz w:val="22"/>
          <w:szCs w:val="22"/>
        </w:rPr>
      </w:pPr>
      <w:permStart w:id="2047942000" w:edGrp="everyone"/>
      <w:r>
        <w:rPr>
          <w:rFonts w:ascii="Comic Sans MS" w:hAnsi="Comic Sans MS"/>
          <w:color w:val="548DD4" w:themeColor="text2" w:themeTint="99"/>
          <w:sz w:val="28"/>
          <w:szCs w:val="28"/>
        </w:rPr>
        <w:t xml:space="preserve">Kann gefährliche Auswirkungen haben, der Motor würde immer </w:t>
      </w:r>
      <w:proofErr w:type="spellStart"/>
      <w:r>
        <w:rPr>
          <w:rFonts w:ascii="Comic Sans MS" w:hAnsi="Comic Sans MS"/>
          <w:color w:val="548DD4" w:themeColor="text2" w:themeTint="99"/>
          <w:sz w:val="28"/>
          <w:szCs w:val="28"/>
        </w:rPr>
        <w:t>wider</w:t>
      </w:r>
      <w:proofErr w:type="spellEnd"/>
      <w:r>
        <w:rPr>
          <w:rFonts w:ascii="Comic Sans MS" w:hAnsi="Comic Sans MS"/>
          <w:color w:val="548DD4" w:themeColor="text2" w:themeTint="99"/>
          <w:sz w:val="28"/>
          <w:szCs w:val="28"/>
        </w:rPr>
        <w:t xml:space="preserve"> einschalten obwohl die Überlast noch aktiv ist.</w:t>
      </w:r>
      <w:permEnd w:id="2047942000"/>
      <w:r w:rsidR="00FD6D16" w:rsidRPr="00214C3C">
        <w:rPr>
          <w:rFonts w:ascii="Comic Sans MS" w:hAnsi="Comic Sans MS"/>
          <w:color w:val="548DD4" w:themeColor="text2" w:themeTint="99"/>
          <w:sz w:val="28"/>
          <w:szCs w:val="28"/>
        </w:rPr>
        <w:t xml:space="preserve">  </w:t>
      </w:r>
    </w:p>
    <w:p w:rsidR="00FD6D16" w:rsidRDefault="00FD6D16" w:rsidP="001F49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FD6D16" w:rsidRDefault="00FD6D16" w:rsidP="001F49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FD6D16" w:rsidRDefault="00FD6D16" w:rsidP="001F49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FD6D16" w:rsidRDefault="00FD6D16" w:rsidP="001F49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214C3C" w:rsidRDefault="00214C3C" w:rsidP="001F49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214C3C" w:rsidRDefault="00214C3C" w:rsidP="001F49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214C3C" w:rsidRDefault="00214C3C" w:rsidP="001F49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FD6D16" w:rsidRDefault="00FD6D16" w:rsidP="001F49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8B2E3E" w:rsidRDefault="008B2E3E">
      <w:pPr>
        <w:rPr>
          <w:rFonts w:ascii="Verdana" w:hAnsi="Verdana"/>
          <w:szCs w:val="22"/>
          <w:lang w:val="de-CH"/>
        </w:rPr>
      </w:pPr>
      <w:r>
        <w:rPr>
          <w:szCs w:val="22"/>
        </w:rPr>
        <w:br w:type="page"/>
      </w:r>
    </w:p>
    <w:p w:rsidR="0040249C" w:rsidRPr="002D5DBE" w:rsidRDefault="008B2E3E" w:rsidP="008B2E3E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noProof/>
          <w:sz w:val="22"/>
          <w:szCs w:val="22"/>
          <w:lang w:val="en-US" w:eastAsia="zh-CN"/>
        </w:rPr>
        <w:lastRenderedPageBreak/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5094605</wp:posOffset>
            </wp:positionH>
            <wp:positionV relativeFrom="paragraph">
              <wp:posOffset>-99060</wp:posOffset>
            </wp:positionV>
            <wp:extent cx="880110" cy="1798955"/>
            <wp:effectExtent l="19050" t="0" r="0" b="0"/>
            <wp:wrapTight wrapText="bothSides">
              <wp:wrapPolygon edited="0">
                <wp:start x="-468" y="0"/>
                <wp:lineTo x="-468" y="21272"/>
                <wp:lineTo x="21506" y="21272"/>
                <wp:lineTo x="21506" y="0"/>
                <wp:lineTo x="-468" y="0"/>
              </wp:wrapPolygon>
            </wp:wrapTight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16041" t="13347" r="26477" b="14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249C">
        <w:rPr>
          <w:sz w:val="22"/>
          <w:szCs w:val="22"/>
        </w:rPr>
        <w:t>Ergänzen Sie:</w:t>
      </w:r>
    </w:p>
    <w:p w:rsidR="0040249C" w:rsidRPr="00544796" w:rsidRDefault="0040249C" w:rsidP="0040249C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Die Stellung Automatik ist nur bei </w:t>
      </w:r>
      <w:permStart w:id="2102534405" w:edGrp="everyone"/>
      <w:r w:rsidR="006B7CE4">
        <w:rPr>
          <w:rFonts w:ascii="Comic Sans MS" w:hAnsi="Comic Sans MS"/>
          <w:color w:val="548DD4" w:themeColor="text2" w:themeTint="99"/>
          <w:sz w:val="28"/>
          <w:szCs w:val="28"/>
        </w:rPr>
        <w:t>Selbsthaltes</w:t>
      </w:r>
      <w:r w:rsidR="00204748">
        <w:rPr>
          <w:rFonts w:ascii="Comic Sans MS" w:hAnsi="Comic Sans MS"/>
          <w:color w:val="548DD4" w:themeColor="text2" w:themeTint="99"/>
          <w:sz w:val="28"/>
          <w:szCs w:val="28"/>
        </w:rPr>
        <w:t xml:space="preserve">chaltungen </w:t>
      </w:r>
      <w:permEnd w:id="2102534405"/>
      <w:r>
        <w:rPr>
          <w:rFonts w:ascii="Comic Sans MS" w:hAnsi="Comic Sans MS"/>
          <w:sz w:val="28"/>
          <w:szCs w:val="28"/>
        </w:rPr>
        <w:t xml:space="preserve"> zulässig. </w:t>
      </w:r>
      <w:r w:rsidRPr="00544796">
        <w:rPr>
          <w:rFonts w:ascii="Comic Sans MS" w:hAnsi="Comic Sans MS"/>
          <w:sz w:val="28"/>
          <w:szCs w:val="28"/>
        </w:rPr>
        <w:t xml:space="preserve"> </w:t>
      </w:r>
    </w:p>
    <w:p w:rsidR="00FD6D16" w:rsidRDefault="00FD6D16" w:rsidP="001F49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2C3205" w:rsidRPr="002D5DBE" w:rsidRDefault="002C3205" w:rsidP="008B2E3E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>Ergänzen Sie:</w:t>
      </w:r>
    </w:p>
    <w:p w:rsidR="002C3205" w:rsidRPr="00544796" w:rsidRDefault="002C3205" w:rsidP="002C3205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Ein Motorvollschutz (auch </w:t>
      </w:r>
      <w:r w:rsidRPr="008B2E3E">
        <w:rPr>
          <w:rFonts w:ascii="Comic Sans MS" w:hAnsi="Comic Sans MS"/>
          <w:b/>
          <w:sz w:val="28"/>
          <w:szCs w:val="28"/>
        </w:rPr>
        <w:t>Motorschutz mit Kaltleitern</w:t>
      </w:r>
      <w:r>
        <w:rPr>
          <w:rFonts w:ascii="Comic Sans MS" w:hAnsi="Comic Sans MS"/>
          <w:sz w:val="28"/>
          <w:szCs w:val="28"/>
        </w:rPr>
        <w:t xml:space="preserve"> oder </w:t>
      </w:r>
      <w:r w:rsidRPr="008B2E3E">
        <w:rPr>
          <w:rFonts w:ascii="Comic Sans MS" w:hAnsi="Comic Sans MS"/>
          <w:b/>
          <w:sz w:val="28"/>
          <w:szCs w:val="28"/>
        </w:rPr>
        <w:t>Thermistorschutzeinrichtung</w:t>
      </w:r>
      <w:r>
        <w:rPr>
          <w:rFonts w:ascii="Comic Sans MS" w:hAnsi="Comic Sans MS"/>
          <w:sz w:val="28"/>
          <w:szCs w:val="28"/>
        </w:rPr>
        <w:t xml:space="preserve"> genannt) schützt elektrische Maschi</w:t>
      </w:r>
      <w:r w:rsidR="008B2E3E">
        <w:rPr>
          <w:rFonts w:ascii="Comic Sans MS" w:hAnsi="Comic Sans MS"/>
          <w:sz w:val="28"/>
          <w:szCs w:val="28"/>
        </w:rPr>
        <w:t>ne</w:t>
      </w:r>
      <w:r>
        <w:rPr>
          <w:rFonts w:ascii="Comic Sans MS" w:hAnsi="Comic Sans MS"/>
          <w:sz w:val="28"/>
          <w:szCs w:val="28"/>
        </w:rPr>
        <w:t xml:space="preserve">n vor unzulässigen </w:t>
      </w:r>
      <w:permStart w:id="421099414" w:edGrp="everyone"/>
      <w:proofErr w:type="spellStart"/>
      <w:r w:rsidR="00204748">
        <w:rPr>
          <w:rFonts w:ascii="Comic Sans MS" w:hAnsi="Comic Sans MS"/>
          <w:color w:val="548DD4" w:themeColor="text2" w:themeTint="99"/>
          <w:sz w:val="28"/>
          <w:szCs w:val="28"/>
        </w:rPr>
        <w:t>temperaturen</w:t>
      </w:r>
      <w:proofErr w:type="spellEnd"/>
      <w:r w:rsidR="00204748">
        <w:rPr>
          <w:rFonts w:ascii="Comic Sans MS" w:hAnsi="Comic Sans MS"/>
          <w:color w:val="548DD4" w:themeColor="text2" w:themeTint="99"/>
          <w:sz w:val="28"/>
          <w:szCs w:val="28"/>
        </w:rPr>
        <w:t xml:space="preserve"> </w:t>
      </w:r>
      <w:permEnd w:id="421099414"/>
      <w:r>
        <w:rPr>
          <w:rFonts w:ascii="Comic Sans MS" w:hAnsi="Comic Sans MS"/>
          <w:sz w:val="28"/>
          <w:szCs w:val="28"/>
        </w:rPr>
        <w:t xml:space="preserve">.  </w:t>
      </w:r>
      <w:r w:rsidRPr="00544796">
        <w:rPr>
          <w:rFonts w:ascii="Comic Sans MS" w:hAnsi="Comic Sans MS"/>
          <w:sz w:val="28"/>
          <w:szCs w:val="28"/>
        </w:rPr>
        <w:t xml:space="preserve"> </w:t>
      </w:r>
    </w:p>
    <w:p w:rsidR="00625A04" w:rsidRDefault="00625A04">
      <w:pPr>
        <w:rPr>
          <w:rFonts w:ascii="Verdana" w:hAnsi="Verdana"/>
          <w:szCs w:val="22"/>
          <w:lang w:val="de-CH"/>
        </w:rPr>
      </w:pPr>
    </w:p>
    <w:p w:rsidR="00625A04" w:rsidRDefault="00625A04" w:rsidP="008B2E3E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>Welche Aussagen zu Leitungsschutzschaltern sind richtig?</w:t>
      </w:r>
    </w:p>
    <w:p w:rsidR="00625A04" w:rsidRDefault="00431A0E" w:rsidP="00625A04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52" type="#_x0000_t202" style="position:absolute;left:0;text-align:left;margin-left:54.85pt;margin-top:32.1pt;width:9.8pt;height:14.4pt;z-index:251695616">
            <v:textbox inset="0,0,0,0">
              <w:txbxContent>
                <w:p w:rsidR="00734479" w:rsidRPr="00C32E46" w:rsidRDefault="00734479" w:rsidP="00734479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1757509936" w:edGrp="everyone"/>
                  <w:r>
                    <w:rPr>
                      <w:color w:val="548DD4" w:themeColor="text2" w:themeTint="99"/>
                      <w:lang w:val="de-CH"/>
                    </w:rPr>
                    <w:t>_</w:t>
                  </w:r>
                  <w:permEnd w:id="1757509936"/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042" type="#_x0000_t202" style="position:absolute;left:0;text-align:left;margin-left:54.85pt;margin-top:-.15pt;width:9.8pt;height:14.4pt;z-index:251685376">
            <v:textbox inset="0,0,0,0">
              <w:txbxContent>
                <w:p w:rsidR="0079759E" w:rsidRPr="00C32E46" w:rsidRDefault="00204748" w:rsidP="0079759E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1715358113" w:edGrp="everyone"/>
                  <w:r>
                    <w:rPr>
                      <w:color w:val="548DD4" w:themeColor="text2" w:themeTint="99"/>
                      <w:lang w:val="de-CH"/>
                    </w:rPr>
                    <w:t xml:space="preserve">X </w:t>
                  </w:r>
                  <w:permEnd w:id="1715358113"/>
                </w:p>
              </w:txbxContent>
            </v:textbox>
          </v:shape>
        </w:pict>
      </w:r>
      <w:r w:rsidR="00625A04">
        <w:rPr>
          <w:sz w:val="22"/>
          <w:szCs w:val="22"/>
        </w:rPr>
        <w:t xml:space="preserve">Sie besitzen einen thermischen Auslöser und einen elektromagnetischen Schnellauslöser. </w:t>
      </w:r>
    </w:p>
    <w:p w:rsidR="00625A04" w:rsidRDefault="00431A0E" w:rsidP="00625A04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53" type="#_x0000_t202" style="position:absolute;left:0;text-align:left;margin-left:54.85pt;margin-top:31.65pt;width:9.8pt;height:14.4pt;z-index:251696640">
            <v:textbox inset="0,0,0,0">
              <w:txbxContent>
                <w:p w:rsidR="00283423" w:rsidRPr="00C32E46" w:rsidRDefault="00204748" w:rsidP="00283423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1385709757" w:edGrp="everyone"/>
                  <w:r>
                    <w:rPr>
                      <w:color w:val="548DD4" w:themeColor="text2" w:themeTint="99"/>
                      <w:lang w:val="de-CH"/>
                    </w:rPr>
                    <w:t xml:space="preserve">X </w:t>
                  </w:r>
                  <w:permEnd w:id="1385709757"/>
                </w:p>
              </w:txbxContent>
            </v:textbox>
          </v:shape>
        </w:pict>
      </w:r>
      <w:r w:rsidR="00625A04">
        <w:rPr>
          <w:sz w:val="22"/>
          <w:szCs w:val="22"/>
        </w:rPr>
        <w:t xml:space="preserve">Sie sind ausschliesslich für den Kurzschlussschutz von Kabeln und Leitungen geeignet. </w:t>
      </w:r>
    </w:p>
    <w:p w:rsidR="00F1158D" w:rsidRPr="00F1158D" w:rsidRDefault="00F1158D" w:rsidP="00F1158D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sz w:val="22"/>
          <w:szCs w:val="22"/>
        </w:rPr>
        <w:t xml:space="preserve">Sie müssen in der Regel mit Schmelzsicherungen vorgesichert werden (Backup-Schutz).  </w:t>
      </w:r>
    </w:p>
    <w:p w:rsidR="00F1158D" w:rsidRDefault="00431A0E" w:rsidP="00F1158D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54" type="#_x0000_t202" style="position:absolute;left:0;text-align:left;margin-left:54.85pt;margin-top:1.45pt;width:9.8pt;height:14.4pt;z-index:251697664">
            <v:textbox inset="0,0,0,0">
              <w:txbxContent>
                <w:p w:rsidR="00283423" w:rsidRPr="00C32E46" w:rsidRDefault="00283423" w:rsidP="00283423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1234646814" w:edGrp="everyone"/>
                  <w:r>
                    <w:rPr>
                      <w:color w:val="548DD4" w:themeColor="text2" w:themeTint="99"/>
                      <w:lang w:val="de-CH"/>
                    </w:rPr>
                    <w:t>_</w:t>
                  </w:r>
                  <w:permEnd w:id="1234646814"/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056" type="#_x0000_t202" style="position:absolute;left:0;text-align:left;margin-left:54.85pt;margin-top:65.95pt;width:9.8pt;height:14.4pt;z-index:251699712">
            <v:textbox inset="0,0,0,0">
              <w:txbxContent>
                <w:p w:rsidR="00283423" w:rsidRPr="00C32E46" w:rsidRDefault="00204748" w:rsidP="00283423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497754184" w:edGrp="everyone"/>
                  <w:r>
                    <w:rPr>
                      <w:color w:val="548DD4" w:themeColor="text2" w:themeTint="99"/>
                      <w:lang w:val="de-CH"/>
                    </w:rPr>
                    <w:t xml:space="preserve">X </w:t>
                  </w:r>
                  <w:permEnd w:id="497754184"/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055" type="#_x0000_t202" style="position:absolute;left:0;text-align:left;margin-left:54.85pt;margin-top:33.7pt;width:9.8pt;height:14.4pt;z-index:251698688">
            <v:textbox inset="0,0,0,0">
              <w:txbxContent>
                <w:p w:rsidR="00283423" w:rsidRPr="00C32E46" w:rsidRDefault="00283423" w:rsidP="00283423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1332760786" w:edGrp="everyone"/>
                  <w:r>
                    <w:rPr>
                      <w:color w:val="548DD4" w:themeColor="text2" w:themeTint="99"/>
                      <w:lang w:val="de-CH"/>
                    </w:rPr>
                    <w:t>_</w:t>
                  </w:r>
                  <w:permEnd w:id="1332760786"/>
                </w:p>
              </w:txbxContent>
            </v:textbox>
          </v:shape>
        </w:pict>
      </w:r>
      <w:r w:rsidR="00F1158D">
        <w:rPr>
          <w:sz w:val="22"/>
          <w:szCs w:val="22"/>
        </w:rPr>
        <w:t>Sie sind ausschliesslich für den Überlastungsschutz von Kabeln und Leitungen geeignet.</w:t>
      </w:r>
    </w:p>
    <w:p w:rsidR="00F1158D" w:rsidRPr="00F1158D" w:rsidRDefault="00F1158D" w:rsidP="00F1158D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sz w:val="22"/>
          <w:szCs w:val="22"/>
        </w:rPr>
        <w:t xml:space="preserve">Sie haben im Vergleich zu Schmelzsicherungen ein hohes Schaltvermögen. </w:t>
      </w:r>
    </w:p>
    <w:p w:rsidR="00625A04" w:rsidRDefault="00625A04" w:rsidP="00625A04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sz w:val="22"/>
          <w:szCs w:val="22"/>
        </w:rPr>
        <w:t xml:space="preserve">Sie lösen auch dann aus, wenn Sie in der EIN-Stellung festgehalten werden (Freiauslösung). </w:t>
      </w:r>
    </w:p>
    <w:p w:rsidR="00625A04" w:rsidRDefault="00625A04" w:rsidP="001F4975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893440" w:rsidRDefault="00893440" w:rsidP="008B2E3E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Welche Aussagen </w:t>
      </w:r>
      <w:r w:rsidR="000E0DC3">
        <w:rPr>
          <w:sz w:val="22"/>
          <w:szCs w:val="22"/>
        </w:rPr>
        <w:t>über Motorschutzschalter</w:t>
      </w:r>
      <w:r>
        <w:rPr>
          <w:sz w:val="22"/>
          <w:szCs w:val="22"/>
        </w:rPr>
        <w:t xml:space="preserve"> sind richtig?</w:t>
      </w:r>
    </w:p>
    <w:p w:rsidR="00893440" w:rsidRDefault="00431A0E" w:rsidP="00893440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57" type="#_x0000_t202" style="position:absolute;left:0;text-align:left;margin-left:54.85pt;margin-top:4pt;width:9.8pt;height:14.4pt;z-index:251700736">
            <v:textbox inset="0,0,0,0">
              <w:txbxContent>
                <w:p w:rsidR="00283423" w:rsidRPr="00C32E46" w:rsidRDefault="00283423" w:rsidP="00283423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1333618793" w:edGrp="everyone"/>
                  <w:r>
                    <w:rPr>
                      <w:color w:val="548DD4" w:themeColor="text2" w:themeTint="99"/>
                      <w:lang w:val="de-CH"/>
                    </w:rPr>
                    <w:t>_</w:t>
                  </w:r>
                  <w:permEnd w:id="1333618793"/>
                </w:p>
              </w:txbxContent>
            </v:textbox>
          </v:shape>
        </w:pict>
      </w:r>
      <w:r w:rsidR="00893440">
        <w:rPr>
          <w:sz w:val="22"/>
          <w:szCs w:val="22"/>
        </w:rPr>
        <w:t>Sie besitzen immer einen thermisch verzögerten Auslöser und einen elektromagnetischen Schnellauslöser.</w:t>
      </w:r>
    </w:p>
    <w:p w:rsidR="00183DD9" w:rsidRDefault="00431A0E" w:rsidP="00183DD9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58" type="#_x0000_t202" style="position:absolute;left:0;text-align:left;margin-left:54.85pt;margin-top:2.85pt;width:9.8pt;height:14.4pt;z-index:251701760">
            <v:textbox inset="0,0,0,0">
              <w:txbxContent>
                <w:p w:rsidR="00283423" w:rsidRPr="00C32E46" w:rsidRDefault="00204748" w:rsidP="00283423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1506029526" w:edGrp="everyone"/>
                  <w:r>
                    <w:rPr>
                      <w:color w:val="548DD4" w:themeColor="text2" w:themeTint="99"/>
                      <w:lang w:val="de-CH"/>
                    </w:rPr>
                    <w:t xml:space="preserve">X </w:t>
                  </w:r>
                  <w:permEnd w:id="1506029526"/>
                </w:p>
              </w:txbxContent>
            </v:textbox>
          </v:shape>
        </w:pict>
      </w:r>
      <w:r w:rsidR="00183DD9">
        <w:rPr>
          <w:sz w:val="22"/>
          <w:szCs w:val="22"/>
        </w:rPr>
        <w:t xml:space="preserve">Bei einer einpoligen Anwendung muss der Aussenleiter mehrmals durchgeschleift werden, damit bei Überlastung eine sichere Abschaltung gewährleistet wird. </w:t>
      </w:r>
    </w:p>
    <w:p w:rsidR="00183DD9" w:rsidRDefault="00431A0E" w:rsidP="00183DD9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59" type="#_x0000_t202" style="position:absolute;left:0;text-align:left;margin-left:54.85pt;margin-top:2.65pt;width:9.8pt;height:14.4pt;z-index:251702784">
            <v:textbox inset="0,0,0,0">
              <w:txbxContent>
                <w:p w:rsidR="00283423" w:rsidRPr="00C32E46" w:rsidRDefault="006B7CE4" w:rsidP="00283423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321389197" w:edGrp="everyone"/>
                  <w:r>
                    <w:rPr>
                      <w:color w:val="548DD4" w:themeColor="text2" w:themeTint="99"/>
                      <w:lang w:val="de-CH"/>
                    </w:rPr>
                    <w:t xml:space="preserve">X </w:t>
                  </w:r>
                  <w:permEnd w:id="321389197"/>
                </w:p>
              </w:txbxContent>
            </v:textbox>
          </v:shape>
        </w:pict>
      </w:r>
      <w:r w:rsidR="00183DD9">
        <w:rPr>
          <w:sz w:val="22"/>
          <w:szCs w:val="22"/>
        </w:rPr>
        <w:t xml:space="preserve">Motorschutzschalter sind bei unzureichendem Schaltvermögen vorzusichern. </w:t>
      </w:r>
    </w:p>
    <w:p w:rsidR="00183DD9" w:rsidRPr="00183DD9" w:rsidRDefault="00431A0E" w:rsidP="00183DD9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64" type="#_x0000_t202" style="position:absolute;left:0;text-align:left;margin-left:54.85pt;margin-top:30.9pt;width:9.8pt;height:14.4pt;z-index:251707904">
            <v:textbox inset="0,0,0,0">
              <w:txbxContent>
                <w:p w:rsidR="00283423" w:rsidRPr="00C32E46" w:rsidRDefault="00204748" w:rsidP="00283423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525676620" w:edGrp="everyone"/>
                  <w:r>
                    <w:rPr>
                      <w:color w:val="548DD4" w:themeColor="text2" w:themeTint="99"/>
                      <w:lang w:val="de-CH"/>
                    </w:rPr>
                    <w:t xml:space="preserve">X </w:t>
                  </w:r>
                  <w:permEnd w:id="525676620"/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060" type="#_x0000_t202" style="position:absolute;left:0;text-align:left;margin-left:54.85pt;margin-top:3.4pt;width:9.8pt;height:14.4pt;z-index:251703808">
            <v:textbox inset="0,0,0,0">
              <w:txbxContent>
                <w:p w:rsidR="00283423" w:rsidRPr="00C32E46" w:rsidRDefault="00283423" w:rsidP="00283423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331032662" w:edGrp="everyone"/>
                  <w:r>
                    <w:rPr>
                      <w:color w:val="548DD4" w:themeColor="text2" w:themeTint="99"/>
                      <w:lang w:val="de-CH"/>
                    </w:rPr>
                    <w:t>_</w:t>
                  </w:r>
                  <w:permEnd w:id="331032662"/>
                </w:p>
              </w:txbxContent>
            </v:textbox>
          </v:shape>
        </w:pict>
      </w:r>
      <w:r w:rsidR="00183DD9">
        <w:rPr>
          <w:sz w:val="22"/>
          <w:szCs w:val="22"/>
        </w:rPr>
        <w:t>Sie besitzen mindestens einen elektromagnetischen Schnellauslöser und ein Schaltschloss mit Freiauslösung.</w:t>
      </w:r>
    </w:p>
    <w:p w:rsidR="00893440" w:rsidRDefault="00893440" w:rsidP="00893440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bookmarkStart w:id="0" w:name="_GoBack"/>
      <w:r>
        <w:rPr>
          <w:sz w:val="22"/>
          <w:szCs w:val="22"/>
        </w:rPr>
        <w:t xml:space="preserve">Der Auslösestrom lässt sich in einem Bereich einstellen. </w:t>
      </w:r>
    </w:p>
    <w:bookmarkEnd w:id="0"/>
    <w:p w:rsidR="00893440" w:rsidRDefault="00431A0E" w:rsidP="00893440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63" type="#_x0000_t202" style="position:absolute;left:0;text-align:left;margin-left:54.85pt;margin-top:.1pt;width:9.8pt;height:14.4pt;z-index:251706880">
            <v:textbox inset="0,0,0,0">
              <w:txbxContent>
                <w:p w:rsidR="00283423" w:rsidRPr="00C32E46" w:rsidRDefault="00204748" w:rsidP="00283423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1724675022" w:edGrp="everyone"/>
                  <w:r>
                    <w:rPr>
                      <w:color w:val="548DD4" w:themeColor="text2" w:themeTint="99"/>
                      <w:lang w:val="de-CH"/>
                    </w:rPr>
                    <w:t xml:space="preserve">X </w:t>
                  </w:r>
                  <w:permEnd w:id="1724675022"/>
                </w:p>
              </w:txbxContent>
            </v:textbox>
          </v:shape>
        </w:pict>
      </w:r>
      <w:r w:rsidR="00893440">
        <w:rPr>
          <w:sz w:val="22"/>
          <w:szCs w:val="22"/>
        </w:rPr>
        <w:t xml:space="preserve">Im Fehlerfall erfolgt eine direkte Abschaltung des Laststromkreises. </w:t>
      </w:r>
    </w:p>
    <w:p w:rsidR="00183DD9" w:rsidRDefault="00431A0E" w:rsidP="00183DD9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61" type="#_x0000_t202" style="position:absolute;left:0;text-align:left;margin-left:54.85pt;margin-top:1.75pt;width:9.8pt;height:14.4pt;z-index:251704832">
            <v:textbox inset="0,0,0,0">
              <w:txbxContent>
                <w:p w:rsidR="00283423" w:rsidRPr="00C32E46" w:rsidRDefault="006B7CE4" w:rsidP="00283423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432156048" w:edGrp="everyone"/>
                  <w:r>
                    <w:rPr>
                      <w:color w:val="548DD4" w:themeColor="text2" w:themeTint="99"/>
                      <w:lang w:val="de-CH"/>
                    </w:rPr>
                    <w:t xml:space="preserve">X </w:t>
                  </w:r>
                  <w:permEnd w:id="432156048"/>
                </w:p>
              </w:txbxContent>
            </v:textbox>
          </v:shape>
        </w:pict>
      </w:r>
      <w:r w:rsidR="00183DD9">
        <w:rPr>
          <w:sz w:val="22"/>
          <w:szCs w:val="22"/>
        </w:rPr>
        <w:t xml:space="preserve">Sie besitzen mindestens einen thermisch verzögerten Auslöser und ein Schaltschloss mit Freiauslösung. </w:t>
      </w:r>
    </w:p>
    <w:p w:rsidR="00893440" w:rsidRDefault="00431A0E" w:rsidP="00893440">
      <w:pPr>
        <w:pStyle w:val="Textkrper-Zeileneinzug"/>
        <w:numPr>
          <w:ilvl w:val="0"/>
          <w:numId w:val="44"/>
        </w:numPr>
        <w:tabs>
          <w:tab w:val="clear" w:pos="1560"/>
          <w:tab w:val="left" w:pos="1134"/>
        </w:tabs>
        <w:ind w:left="1418" w:hanging="284"/>
        <w:rPr>
          <w:sz w:val="22"/>
          <w:szCs w:val="22"/>
        </w:rPr>
      </w:pPr>
      <w:r>
        <w:rPr>
          <w:noProof/>
          <w:sz w:val="22"/>
          <w:szCs w:val="22"/>
          <w:lang w:eastAsia="de-CH"/>
        </w:rPr>
        <w:pict>
          <v:shape id="_x0000_s1062" type="#_x0000_t202" style="position:absolute;left:0;text-align:left;margin-left:54.85pt;margin-top:-.05pt;width:9.8pt;height:14.4pt;z-index:251705856">
            <v:textbox inset="0,0,0,0">
              <w:txbxContent>
                <w:p w:rsidR="00283423" w:rsidRPr="00C32E46" w:rsidRDefault="006B7CE4" w:rsidP="00283423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1098864009" w:edGrp="everyone"/>
                  <w:r>
                    <w:rPr>
                      <w:color w:val="548DD4" w:themeColor="text2" w:themeTint="99"/>
                      <w:lang w:val="de-CH"/>
                    </w:rPr>
                    <w:t xml:space="preserve"> </w:t>
                  </w:r>
                  <w:r w:rsidR="00204748">
                    <w:rPr>
                      <w:color w:val="548DD4" w:themeColor="text2" w:themeTint="99"/>
                      <w:lang w:val="de-CH"/>
                    </w:rPr>
                    <w:t xml:space="preserve"> </w:t>
                  </w:r>
                  <w:permEnd w:id="1098864009"/>
                </w:p>
              </w:txbxContent>
            </v:textbox>
          </v:shape>
        </w:pict>
      </w:r>
      <w:r w:rsidR="00893440">
        <w:rPr>
          <w:sz w:val="22"/>
          <w:szCs w:val="22"/>
        </w:rPr>
        <w:t xml:space="preserve">Im Fehlerfall erfolgt eine indirekte Abschaltung des Laststromkreises über ein Hauptschütz. </w:t>
      </w:r>
    </w:p>
    <w:sectPr w:rsidR="00893440" w:rsidSect="00204EB4">
      <w:headerReference w:type="default" r:id="rId23"/>
      <w:footerReference w:type="default" r:id="rId24"/>
      <w:pgSz w:w="11906" w:h="16838" w:code="9"/>
      <w:pgMar w:top="851" w:right="851" w:bottom="851" w:left="141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A0E" w:rsidRDefault="00431A0E">
      <w:r>
        <w:separator/>
      </w:r>
    </w:p>
  </w:endnote>
  <w:endnote w:type="continuationSeparator" w:id="0">
    <w:p w:rsidR="00431A0E" w:rsidRDefault="00431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EE6" w:rsidRPr="00A31336" w:rsidRDefault="00A31336" w:rsidP="00A45C4B">
    <w:pPr>
      <w:pStyle w:val="Fuzeile"/>
      <w:tabs>
        <w:tab w:val="left" w:pos="8931"/>
      </w:tabs>
      <w:rPr>
        <w:rFonts w:cs="Arial"/>
        <w:sz w:val="12"/>
        <w:szCs w:val="12"/>
        <w:lang w:val="de-CH"/>
      </w:rPr>
    </w:pPr>
    <w:r w:rsidRPr="00A31336">
      <w:rPr>
        <w:rFonts w:cs="Arial"/>
        <w:sz w:val="12"/>
        <w:szCs w:val="12"/>
        <w:lang w:val="de-CH"/>
      </w:rPr>
      <w:t xml:space="preserve">Datum: </w:t>
    </w:r>
    <w:r w:rsidR="00D2420B" w:rsidRPr="00A31336">
      <w:rPr>
        <w:rFonts w:cs="Arial"/>
        <w:sz w:val="12"/>
        <w:szCs w:val="12"/>
        <w:lang w:val="de-CH"/>
      </w:rPr>
      <w:fldChar w:fldCharType="begin"/>
    </w:r>
    <w:r w:rsidRPr="00A31336">
      <w:rPr>
        <w:rFonts w:cs="Arial"/>
        <w:sz w:val="12"/>
        <w:szCs w:val="12"/>
        <w:lang w:val="de-CH"/>
      </w:rPr>
      <w:instrText xml:space="preserve"> DATE \@ "dd.MM.yy" </w:instrText>
    </w:r>
    <w:r w:rsidR="00D2420B" w:rsidRPr="00A31336">
      <w:rPr>
        <w:rFonts w:cs="Arial"/>
        <w:sz w:val="12"/>
        <w:szCs w:val="12"/>
        <w:lang w:val="de-CH"/>
      </w:rPr>
      <w:fldChar w:fldCharType="separate"/>
    </w:r>
    <w:r w:rsidR="006B7CE4">
      <w:rPr>
        <w:rFonts w:cs="Arial"/>
        <w:noProof/>
        <w:sz w:val="12"/>
        <w:szCs w:val="12"/>
        <w:lang w:val="de-CH"/>
      </w:rPr>
      <w:t>25.01.16</w:t>
    </w:r>
    <w:r w:rsidR="00D2420B" w:rsidRPr="00A31336">
      <w:rPr>
        <w:rFonts w:cs="Arial"/>
        <w:sz w:val="12"/>
        <w:szCs w:val="12"/>
        <w:lang w:val="de-CH"/>
      </w:rPr>
      <w:fldChar w:fldCharType="end"/>
    </w:r>
    <w:r w:rsidR="007F686F">
      <w:rPr>
        <w:rFonts w:cs="Arial"/>
        <w:sz w:val="12"/>
        <w:szCs w:val="12"/>
        <w:lang w:val="de-CH"/>
      </w:rPr>
      <w:t xml:space="preserve"> / © by</w:t>
    </w:r>
    <w:r w:rsidRPr="00A31336">
      <w:rPr>
        <w:rFonts w:cs="Arial"/>
        <w:sz w:val="12"/>
        <w:szCs w:val="12"/>
        <w:lang w:val="de-CH"/>
      </w:rPr>
      <w:t xml:space="preserve"> Roman Moser</w:t>
    </w:r>
    <w:r w:rsidRPr="00A31336">
      <w:rPr>
        <w:rFonts w:cs="Arial"/>
        <w:sz w:val="12"/>
        <w:szCs w:val="12"/>
        <w:lang w:val="de-CH"/>
      </w:rPr>
      <w:tab/>
    </w:r>
    <w:r w:rsidRPr="00A31336">
      <w:rPr>
        <w:rFonts w:cs="Arial"/>
        <w:sz w:val="12"/>
        <w:szCs w:val="12"/>
        <w:lang w:val="de-CH"/>
      </w:rPr>
      <w:tab/>
    </w:r>
    <w:r w:rsidR="007F686F">
      <w:rPr>
        <w:rFonts w:cs="Arial"/>
        <w:sz w:val="12"/>
        <w:szCs w:val="12"/>
        <w:lang w:val="de-CH"/>
      </w:rPr>
      <w:t xml:space="preserve">       </w:t>
    </w:r>
    <w:r w:rsidRPr="00A31336">
      <w:rPr>
        <w:rFonts w:cs="Arial"/>
        <w:sz w:val="12"/>
        <w:szCs w:val="12"/>
        <w:lang w:val="de-CH"/>
      </w:rPr>
      <w:t xml:space="preserve"> Seite: </w:t>
    </w:r>
    <w:r w:rsidR="007F686F" w:rsidRPr="007F686F">
      <w:rPr>
        <w:rFonts w:cs="Arial"/>
        <w:sz w:val="12"/>
        <w:szCs w:val="12"/>
        <w:lang w:val="de-CH"/>
      </w:rPr>
      <w:fldChar w:fldCharType="begin"/>
    </w:r>
    <w:r w:rsidR="007F686F" w:rsidRPr="007F686F">
      <w:rPr>
        <w:rFonts w:cs="Arial"/>
        <w:sz w:val="12"/>
        <w:szCs w:val="12"/>
        <w:lang w:val="de-CH"/>
      </w:rPr>
      <w:instrText>PAGE   \* MERGEFORMAT</w:instrText>
    </w:r>
    <w:r w:rsidR="007F686F" w:rsidRPr="007F686F">
      <w:rPr>
        <w:rFonts w:cs="Arial"/>
        <w:sz w:val="12"/>
        <w:szCs w:val="12"/>
        <w:lang w:val="de-CH"/>
      </w:rPr>
      <w:fldChar w:fldCharType="separate"/>
    </w:r>
    <w:r w:rsidR="006B7CE4" w:rsidRPr="006B7CE4">
      <w:rPr>
        <w:rFonts w:cs="Arial"/>
        <w:noProof/>
        <w:sz w:val="12"/>
        <w:szCs w:val="12"/>
      </w:rPr>
      <w:t>6</w:t>
    </w:r>
    <w:r w:rsidR="007F686F" w:rsidRPr="007F686F">
      <w:rPr>
        <w:rFonts w:cs="Arial"/>
        <w:sz w:val="12"/>
        <w:szCs w:val="12"/>
        <w:lang w:val="de-CH"/>
      </w:rPr>
      <w:fldChar w:fldCharType="end"/>
    </w:r>
    <w:r w:rsidRPr="00A31336">
      <w:rPr>
        <w:rStyle w:val="Seitenzahl"/>
        <w:rFonts w:cs="Arial"/>
        <w:sz w:val="12"/>
        <w:szCs w:val="12"/>
      </w:rPr>
      <w:br/>
      <w:t xml:space="preserve">Datei: </w:t>
    </w:r>
    <w:r w:rsidR="00D2420B" w:rsidRPr="00A31336">
      <w:rPr>
        <w:rStyle w:val="Seitenzahl"/>
        <w:rFonts w:cs="Arial"/>
        <w:snapToGrid w:val="0"/>
        <w:sz w:val="12"/>
        <w:szCs w:val="12"/>
      </w:rPr>
      <w:fldChar w:fldCharType="begin"/>
    </w:r>
    <w:r w:rsidRPr="00A31336">
      <w:rPr>
        <w:rStyle w:val="Seitenzahl"/>
        <w:rFonts w:cs="Arial"/>
        <w:snapToGrid w:val="0"/>
        <w:sz w:val="12"/>
        <w:szCs w:val="12"/>
      </w:rPr>
      <w:instrText xml:space="preserve"> FILENAME </w:instrText>
    </w:r>
    <w:r w:rsidR="00D2420B" w:rsidRPr="00A31336">
      <w:rPr>
        <w:rStyle w:val="Seitenzahl"/>
        <w:rFonts w:cs="Arial"/>
        <w:snapToGrid w:val="0"/>
        <w:sz w:val="12"/>
        <w:szCs w:val="12"/>
      </w:rPr>
      <w:fldChar w:fldCharType="separate"/>
    </w:r>
    <w:r w:rsidR="0001560E">
      <w:rPr>
        <w:rStyle w:val="Seitenzahl"/>
        <w:rFonts w:cs="Arial"/>
        <w:noProof/>
        <w:snapToGrid w:val="0"/>
        <w:sz w:val="12"/>
        <w:szCs w:val="12"/>
      </w:rPr>
      <w:t>AUF3.2.1_Befehls-UndMeldegeräte_UE4</w:t>
    </w:r>
    <w:r w:rsidR="00D2420B" w:rsidRPr="00A31336">
      <w:rPr>
        <w:rStyle w:val="Seitenzahl"/>
        <w:rFonts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A0E" w:rsidRDefault="00431A0E">
      <w:r>
        <w:separator/>
      </w:r>
    </w:p>
  </w:footnote>
  <w:footnote w:type="continuationSeparator" w:id="0">
    <w:p w:rsidR="00431A0E" w:rsidRDefault="00431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AE31CB" w:rsidTr="001F7374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AE31CB" w:rsidRDefault="00691988" w:rsidP="00427EE6">
          <w:pPr>
            <w:pStyle w:val="Kopfzeile"/>
          </w:pPr>
          <w:r>
            <w:rPr>
              <w:noProof/>
              <w:lang w:val="en-US" w:eastAsia="zh-CN"/>
            </w:rPr>
            <w:drawing>
              <wp:inline distT="0" distB="0" distL="0" distR="0">
                <wp:extent cx="629285" cy="40957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E31CB" w:rsidRDefault="00AE31CB" w:rsidP="00427EE6">
          <w:pPr>
            <w:pStyle w:val="Kopfzeile"/>
          </w:pPr>
          <w:r>
            <w:t>Fach:</w:t>
          </w:r>
        </w:p>
      </w:tc>
      <w:tc>
        <w:tcPr>
          <w:tcW w:w="6095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AE31CB" w:rsidRDefault="004834AF" w:rsidP="00427EE6">
          <w:pPr>
            <w:pStyle w:val="Kopfzeile"/>
          </w:pPr>
          <w:r>
            <w:t>Arbeitsblatt</w:t>
          </w:r>
          <w:r w:rsidR="00AE31CB">
            <w:t>:</w:t>
          </w:r>
        </w:p>
      </w:tc>
      <w:tc>
        <w:tcPr>
          <w:tcW w:w="8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AE31CB" w:rsidRDefault="00AE31CB" w:rsidP="00427EE6">
          <w:pPr>
            <w:pStyle w:val="Kopfzeile"/>
          </w:pPr>
          <w:r>
            <w:t>Beruf:</w:t>
          </w:r>
        </w:p>
      </w:tc>
    </w:tr>
    <w:tr w:rsidR="00AE31CB" w:rsidTr="001F7374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AE31CB" w:rsidRDefault="00AE31CB" w:rsidP="00427EE6">
          <w:pPr>
            <w:pStyle w:val="Kopfzeile"/>
            <w:spacing w:before="20" w:after="60"/>
            <w:rPr>
              <w:b/>
              <w:sz w:val="24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E31CB" w:rsidRDefault="005A0F2B" w:rsidP="00427EE6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AE31CB" w:rsidRDefault="009A6AF6" w:rsidP="00427EE6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 xml:space="preserve">Elektrische Steuerungen - </w:t>
          </w:r>
          <w:r w:rsidR="001F7374">
            <w:rPr>
              <w:b/>
              <w:sz w:val="24"/>
            </w:rPr>
            <w:t>Befehls- und Meldegeräte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AE31CB" w:rsidRDefault="005A0F2B" w:rsidP="00427EE6">
          <w:pPr>
            <w:pStyle w:val="Kopfzeile"/>
            <w:spacing w:before="20" w:after="60"/>
          </w:pPr>
          <w:r>
            <w:rPr>
              <w:b/>
              <w:sz w:val="24"/>
            </w:rPr>
            <w:t>AU</w:t>
          </w:r>
          <w:r w:rsidR="001F7374">
            <w:rPr>
              <w:b/>
              <w:sz w:val="24"/>
            </w:rPr>
            <w:t>1</w:t>
          </w:r>
        </w:p>
      </w:tc>
    </w:tr>
  </w:tbl>
  <w:p w:rsidR="00427EE6" w:rsidRPr="00AE31CB" w:rsidRDefault="00427EE6" w:rsidP="00AE31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A9651B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80AAC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1B3F8F"/>
    <w:multiLevelType w:val="hybridMultilevel"/>
    <w:tmpl w:val="49D62C48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6056D4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964012"/>
    <w:multiLevelType w:val="hybridMultilevel"/>
    <w:tmpl w:val="7B1EC9F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603FD"/>
    <w:multiLevelType w:val="hybridMultilevel"/>
    <w:tmpl w:val="24AC482E"/>
    <w:lvl w:ilvl="0" w:tplc="90FCA854">
      <w:start w:val="1"/>
      <w:numFmt w:val="lowerLetter"/>
      <w:lvlText w:val="%1)"/>
      <w:lvlJc w:val="left"/>
      <w:pPr>
        <w:tabs>
          <w:tab w:val="num" w:pos="1064"/>
        </w:tabs>
        <w:ind w:left="106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4"/>
        </w:tabs>
        <w:ind w:left="178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4"/>
        </w:tabs>
        <w:ind w:left="250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4"/>
        </w:tabs>
        <w:ind w:left="394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4"/>
        </w:tabs>
        <w:ind w:left="466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4"/>
        </w:tabs>
        <w:ind w:left="610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4"/>
        </w:tabs>
        <w:ind w:left="6824" w:hanging="180"/>
      </w:pPr>
    </w:lvl>
  </w:abstractNum>
  <w:abstractNum w:abstractNumId="6" w15:restartNumberingAfterBreak="0">
    <w:nsid w:val="0CC1048A"/>
    <w:multiLevelType w:val="hybridMultilevel"/>
    <w:tmpl w:val="C450DDB6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4D5927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8577B6"/>
    <w:multiLevelType w:val="hybridMultilevel"/>
    <w:tmpl w:val="A802FA92"/>
    <w:lvl w:ilvl="0" w:tplc="E56056D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4427F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A96C33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3286797"/>
    <w:multiLevelType w:val="hybridMultilevel"/>
    <w:tmpl w:val="78DC0474"/>
    <w:lvl w:ilvl="0" w:tplc="E522CE36">
      <w:start w:val="20"/>
      <w:numFmt w:val="bullet"/>
      <w:lvlText w:val="-"/>
      <w:lvlJc w:val="left"/>
      <w:pPr>
        <w:ind w:left="1429" w:hanging="360"/>
      </w:pPr>
      <w:rPr>
        <w:rFonts w:ascii="Comic Sans MS" w:eastAsia="Times New Roman" w:hAnsi="Comic Sans M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1523B2"/>
    <w:multiLevelType w:val="hybridMultilevel"/>
    <w:tmpl w:val="7EDC249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6219A4"/>
    <w:multiLevelType w:val="hybridMultilevel"/>
    <w:tmpl w:val="D92E6972"/>
    <w:lvl w:ilvl="0" w:tplc="E56056D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A627F"/>
    <w:multiLevelType w:val="hybridMultilevel"/>
    <w:tmpl w:val="DDB4F1CA"/>
    <w:lvl w:ilvl="0" w:tplc="87C4E530">
      <w:start w:val="1"/>
      <w:numFmt w:val="decimal"/>
      <w:lvlText w:val="%1."/>
      <w:lvlJc w:val="left"/>
      <w:pPr>
        <w:tabs>
          <w:tab w:val="num" w:pos="1564"/>
        </w:tabs>
        <w:ind w:left="1564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39936BC4"/>
    <w:multiLevelType w:val="multilevel"/>
    <w:tmpl w:val="49D62C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EB291A"/>
    <w:multiLevelType w:val="hybridMultilevel"/>
    <w:tmpl w:val="F0741414"/>
    <w:lvl w:ilvl="0" w:tplc="08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1758D"/>
    <w:multiLevelType w:val="hybridMultilevel"/>
    <w:tmpl w:val="CDB651F6"/>
    <w:lvl w:ilvl="0" w:tplc="08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E41C17"/>
    <w:multiLevelType w:val="hybridMultilevel"/>
    <w:tmpl w:val="F6048FE4"/>
    <w:lvl w:ilvl="0" w:tplc="35B82822">
      <w:start w:val="1"/>
      <w:numFmt w:val="bullet"/>
      <w:lvlText w:val="-"/>
      <w:lvlJc w:val="left"/>
      <w:pPr>
        <w:ind w:left="1429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8F267E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2D15D5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45ABD"/>
    <w:multiLevelType w:val="hybridMultilevel"/>
    <w:tmpl w:val="19F2B734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7CF0135"/>
    <w:multiLevelType w:val="hybridMultilevel"/>
    <w:tmpl w:val="F1A8740E"/>
    <w:lvl w:ilvl="0" w:tplc="E56056D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636EF"/>
    <w:multiLevelType w:val="hybridMultilevel"/>
    <w:tmpl w:val="5FE0675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49AE"/>
    <w:multiLevelType w:val="hybridMultilevel"/>
    <w:tmpl w:val="AA8AF5B8"/>
    <w:lvl w:ilvl="0" w:tplc="E56056D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E3A51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8C659E"/>
    <w:multiLevelType w:val="hybridMultilevel"/>
    <w:tmpl w:val="437C7C4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A17CF"/>
    <w:multiLevelType w:val="singleLevel"/>
    <w:tmpl w:val="3EF4889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0" w15:restartNumberingAfterBreak="0">
    <w:nsid w:val="53151C55"/>
    <w:multiLevelType w:val="hybridMultilevel"/>
    <w:tmpl w:val="71F8CA50"/>
    <w:lvl w:ilvl="0" w:tplc="9036DB2A">
      <w:start w:val="1"/>
      <w:numFmt w:val="decimal"/>
      <w:lvlText w:val="%1.)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 w15:restartNumberingAfterBreak="0">
    <w:nsid w:val="55962130"/>
    <w:multiLevelType w:val="hybridMultilevel"/>
    <w:tmpl w:val="CEB8F1A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9754B"/>
    <w:multiLevelType w:val="hybridMultilevel"/>
    <w:tmpl w:val="3DEC05A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543138"/>
    <w:multiLevelType w:val="hybridMultilevel"/>
    <w:tmpl w:val="BA10A2C2"/>
    <w:lvl w:ilvl="0" w:tplc="355EB720">
      <w:start w:val="1"/>
      <w:numFmt w:val="decimal"/>
      <w:lvlText w:val="%1.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4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E7F33"/>
    <w:multiLevelType w:val="hybridMultilevel"/>
    <w:tmpl w:val="516A9E6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5293D"/>
    <w:multiLevelType w:val="hybridMultilevel"/>
    <w:tmpl w:val="BC60263A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7" w15:restartNumberingAfterBreak="0">
    <w:nsid w:val="705B1A71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8051C8"/>
    <w:multiLevelType w:val="hybridMultilevel"/>
    <w:tmpl w:val="1A2EAFB4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A853CC"/>
    <w:multiLevelType w:val="hybridMultilevel"/>
    <w:tmpl w:val="BCA6AB9A"/>
    <w:lvl w:ilvl="0" w:tplc="227EA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7652DB4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CA4C0C"/>
    <w:multiLevelType w:val="hybridMultilevel"/>
    <w:tmpl w:val="EA9054B4"/>
    <w:lvl w:ilvl="0" w:tplc="AE84A25A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2" w15:restartNumberingAfterBreak="0">
    <w:nsid w:val="7A2A671C"/>
    <w:multiLevelType w:val="hybridMultilevel"/>
    <w:tmpl w:val="5A863502"/>
    <w:lvl w:ilvl="0" w:tplc="DCBEEBB6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2"/>
  </w:num>
  <w:num w:numId="2">
    <w:abstractNumId w:val="9"/>
  </w:num>
  <w:num w:numId="3">
    <w:abstractNumId w:val="22"/>
  </w:num>
  <w:num w:numId="4">
    <w:abstractNumId w:val="21"/>
  </w:num>
  <w:num w:numId="5">
    <w:abstractNumId w:val="37"/>
  </w:num>
  <w:num w:numId="6">
    <w:abstractNumId w:val="10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29"/>
  </w:num>
  <w:num w:numId="9">
    <w:abstractNumId w:val="2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7"/>
  </w:num>
  <w:num w:numId="11">
    <w:abstractNumId w:val="1"/>
  </w:num>
  <w:num w:numId="12">
    <w:abstractNumId w:val="40"/>
  </w:num>
  <w:num w:numId="13">
    <w:abstractNumId w:val="27"/>
  </w:num>
  <w:num w:numId="14">
    <w:abstractNumId w:val="42"/>
  </w:num>
  <w:num w:numId="15">
    <w:abstractNumId w:val="41"/>
  </w:num>
  <w:num w:numId="16">
    <w:abstractNumId w:val="30"/>
  </w:num>
  <w:num w:numId="17">
    <w:abstractNumId w:val="5"/>
  </w:num>
  <w:num w:numId="18">
    <w:abstractNumId w:val="33"/>
  </w:num>
  <w:num w:numId="19">
    <w:abstractNumId w:val="38"/>
  </w:num>
  <w:num w:numId="20">
    <w:abstractNumId w:val="35"/>
  </w:num>
  <w:num w:numId="21">
    <w:abstractNumId w:val="24"/>
  </w:num>
  <w:num w:numId="22">
    <w:abstractNumId w:val="3"/>
  </w:num>
  <w:num w:numId="23">
    <w:abstractNumId w:val="16"/>
  </w:num>
  <w:num w:numId="24">
    <w:abstractNumId w:val="6"/>
  </w:num>
  <w:num w:numId="25">
    <w:abstractNumId w:val="17"/>
  </w:num>
  <w:num w:numId="26">
    <w:abstractNumId w:val="4"/>
  </w:num>
  <w:num w:numId="27">
    <w:abstractNumId w:val="19"/>
  </w:num>
  <w:num w:numId="28">
    <w:abstractNumId w:val="31"/>
  </w:num>
  <w:num w:numId="29">
    <w:abstractNumId w:val="32"/>
  </w:num>
  <w:num w:numId="30">
    <w:abstractNumId w:val="25"/>
  </w:num>
  <w:num w:numId="31">
    <w:abstractNumId w:val="28"/>
  </w:num>
  <w:num w:numId="32">
    <w:abstractNumId w:val="26"/>
  </w:num>
  <w:num w:numId="33">
    <w:abstractNumId w:val="14"/>
  </w:num>
  <w:num w:numId="34">
    <w:abstractNumId w:val="15"/>
  </w:num>
  <w:num w:numId="35">
    <w:abstractNumId w:val="8"/>
  </w:num>
  <w:num w:numId="36">
    <w:abstractNumId w:val="36"/>
  </w:num>
  <w:num w:numId="37">
    <w:abstractNumId w:val="20"/>
  </w:num>
  <w:num w:numId="38">
    <w:abstractNumId w:val="13"/>
  </w:num>
  <w:num w:numId="39">
    <w:abstractNumId w:val="34"/>
  </w:num>
  <w:num w:numId="40">
    <w:abstractNumId w:val="18"/>
  </w:num>
  <w:num w:numId="41">
    <w:abstractNumId w:val="23"/>
  </w:num>
  <w:num w:numId="42">
    <w:abstractNumId w:val="39"/>
  </w:num>
  <w:num w:numId="43">
    <w:abstractNumId w:val="12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lignBordersAndEdge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13duJdLLykvs6+91HzC0jtLcodk=" w:salt="cmSSCQ2prkkxaGOYqtf9NA=="/>
  <w:defaultTabStop w:val="709"/>
  <w:autoHyphenation/>
  <w:hyphenationZone w:val="425"/>
  <w:doNotHyphenateCaps/>
  <w:drawingGridHorizontalSpacing w:val="45"/>
  <w:drawingGridVerticalSpacing w:val="45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45C1"/>
    <w:rsid w:val="00013C0D"/>
    <w:rsid w:val="0001560E"/>
    <w:rsid w:val="00024B16"/>
    <w:rsid w:val="00026946"/>
    <w:rsid w:val="00035620"/>
    <w:rsid w:val="00046030"/>
    <w:rsid w:val="00060C5C"/>
    <w:rsid w:val="000755F3"/>
    <w:rsid w:val="00086065"/>
    <w:rsid w:val="00091327"/>
    <w:rsid w:val="000A6030"/>
    <w:rsid w:val="000B1698"/>
    <w:rsid w:val="000D4563"/>
    <w:rsid w:val="000D4B80"/>
    <w:rsid w:val="000E0DC3"/>
    <w:rsid w:val="000E6A20"/>
    <w:rsid w:val="000F11F2"/>
    <w:rsid w:val="000F711C"/>
    <w:rsid w:val="00112D0E"/>
    <w:rsid w:val="00114B92"/>
    <w:rsid w:val="00116130"/>
    <w:rsid w:val="00116D48"/>
    <w:rsid w:val="00116FB3"/>
    <w:rsid w:val="0013488E"/>
    <w:rsid w:val="00136E67"/>
    <w:rsid w:val="00146750"/>
    <w:rsid w:val="00146A09"/>
    <w:rsid w:val="00174A1C"/>
    <w:rsid w:val="001764ED"/>
    <w:rsid w:val="00177D88"/>
    <w:rsid w:val="001839A8"/>
    <w:rsid w:val="00183DD9"/>
    <w:rsid w:val="00184EC8"/>
    <w:rsid w:val="001957F0"/>
    <w:rsid w:val="001B7A2D"/>
    <w:rsid w:val="001B7C4A"/>
    <w:rsid w:val="001C31A4"/>
    <w:rsid w:val="001C345E"/>
    <w:rsid w:val="001D275F"/>
    <w:rsid w:val="001E6886"/>
    <w:rsid w:val="001E6C4B"/>
    <w:rsid w:val="001F4975"/>
    <w:rsid w:val="001F7374"/>
    <w:rsid w:val="001F756E"/>
    <w:rsid w:val="00203CDF"/>
    <w:rsid w:val="00204748"/>
    <w:rsid w:val="00204EB4"/>
    <w:rsid w:val="00214C3C"/>
    <w:rsid w:val="00223A3E"/>
    <w:rsid w:val="00232230"/>
    <w:rsid w:val="00237DFF"/>
    <w:rsid w:val="0024794E"/>
    <w:rsid w:val="00251CF2"/>
    <w:rsid w:val="00262239"/>
    <w:rsid w:val="00271C9B"/>
    <w:rsid w:val="00272FCF"/>
    <w:rsid w:val="00283423"/>
    <w:rsid w:val="0028707A"/>
    <w:rsid w:val="002946A3"/>
    <w:rsid w:val="002954D4"/>
    <w:rsid w:val="00296F97"/>
    <w:rsid w:val="00297FB9"/>
    <w:rsid w:val="002A034D"/>
    <w:rsid w:val="002B07DB"/>
    <w:rsid w:val="002B7B17"/>
    <w:rsid w:val="002C3205"/>
    <w:rsid w:val="002C4374"/>
    <w:rsid w:val="002D5DBE"/>
    <w:rsid w:val="002D7873"/>
    <w:rsid w:val="002E0D96"/>
    <w:rsid w:val="002E5385"/>
    <w:rsid w:val="002F283B"/>
    <w:rsid w:val="00307B6B"/>
    <w:rsid w:val="00323EB3"/>
    <w:rsid w:val="003264BC"/>
    <w:rsid w:val="003527E6"/>
    <w:rsid w:val="00354B74"/>
    <w:rsid w:val="00362553"/>
    <w:rsid w:val="00365580"/>
    <w:rsid w:val="00370650"/>
    <w:rsid w:val="003845C1"/>
    <w:rsid w:val="00395668"/>
    <w:rsid w:val="00397E99"/>
    <w:rsid w:val="003A44B3"/>
    <w:rsid w:val="003A77B2"/>
    <w:rsid w:val="003C2735"/>
    <w:rsid w:val="003C2788"/>
    <w:rsid w:val="003C3781"/>
    <w:rsid w:val="003C4971"/>
    <w:rsid w:val="003C5200"/>
    <w:rsid w:val="003C6EF1"/>
    <w:rsid w:val="003D5368"/>
    <w:rsid w:val="003D64CB"/>
    <w:rsid w:val="003E4495"/>
    <w:rsid w:val="0040249C"/>
    <w:rsid w:val="00416F55"/>
    <w:rsid w:val="00427EE6"/>
    <w:rsid w:val="00431A0E"/>
    <w:rsid w:val="00437AD4"/>
    <w:rsid w:val="00457677"/>
    <w:rsid w:val="004834AF"/>
    <w:rsid w:val="004A229B"/>
    <w:rsid w:val="004A2BCE"/>
    <w:rsid w:val="004A353F"/>
    <w:rsid w:val="004A63FD"/>
    <w:rsid w:val="004B2C91"/>
    <w:rsid w:val="004B3D6B"/>
    <w:rsid w:val="004C2F3E"/>
    <w:rsid w:val="004E1F64"/>
    <w:rsid w:val="004E5025"/>
    <w:rsid w:val="004F6606"/>
    <w:rsid w:val="004F7BE7"/>
    <w:rsid w:val="00500AE2"/>
    <w:rsid w:val="005056B5"/>
    <w:rsid w:val="00517E25"/>
    <w:rsid w:val="005205E7"/>
    <w:rsid w:val="005232DE"/>
    <w:rsid w:val="00534799"/>
    <w:rsid w:val="00534878"/>
    <w:rsid w:val="00542F61"/>
    <w:rsid w:val="00544796"/>
    <w:rsid w:val="0054571D"/>
    <w:rsid w:val="005474A1"/>
    <w:rsid w:val="00550DBE"/>
    <w:rsid w:val="00551A37"/>
    <w:rsid w:val="0055568C"/>
    <w:rsid w:val="0058086B"/>
    <w:rsid w:val="00583A0D"/>
    <w:rsid w:val="00593890"/>
    <w:rsid w:val="00596DE4"/>
    <w:rsid w:val="005A0F2B"/>
    <w:rsid w:val="005B7326"/>
    <w:rsid w:val="005C4EC9"/>
    <w:rsid w:val="005C6692"/>
    <w:rsid w:val="005D0FED"/>
    <w:rsid w:val="005E2411"/>
    <w:rsid w:val="005E2886"/>
    <w:rsid w:val="005E32A4"/>
    <w:rsid w:val="005E56BB"/>
    <w:rsid w:val="005F0C6A"/>
    <w:rsid w:val="005F1291"/>
    <w:rsid w:val="005F4A8C"/>
    <w:rsid w:val="005F7551"/>
    <w:rsid w:val="00621619"/>
    <w:rsid w:val="00622840"/>
    <w:rsid w:val="00625A04"/>
    <w:rsid w:val="00641829"/>
    <w:rsid w:val="00652516"/>
    <w:rsid w:val="006669CC"/>
    <w:rsid w:val="00666B8B"/>
    <w:rsid w:val="006746B5"/>
    <w:rsid w:val="0068662F"/>
    <w:rsid w:val="00691988"/>
    <w:rsid w:val="006B3389"/>
    <w:rsid w:val="006B7963"/>
    <w:rsid w:val="006B7CE4"/>
    <w:rsid w:val="006E4052"/>
    <w:rsid w:val="006F1FD3"/>
    <w:rsid w:val="006F3A17"/>
    <w:rsid w:val="006F4160"/>
    <w:rsid w:val="006F64F9"/>
    <w:rsid w:val="00701C43"/>
    <w:rsid w:val="00704251"/>
    <w:rsid w:val="00704B2D"/>
    <w:rsid w:val="0070679E"/>
    <w:rsid w:val="00712636"/>
    <w:rsid w:val="00734479"/>
    <w:rsid w:val="00745D03"/>
    <w:rsid w:val="0074755B"/>
    <w:rsid w:val="00751A92"/>
    <w:rsid w:val="007673F9"/>
    <w:rsid w:val="007703EC"/>
    <w:rsid w:val="00785578"/>
    <w:rsid w:val="007904E1"/>
    <w:rsid w:val="00790502"/>
    <w:rsid w:val="0079759E"/>
    <w:rsid w:val="007A43E1"/>
    <w:rsid w:val="007B0E7A"/>
    <w:rsid w:val="007B401E"/>
    <w:rsid w:val="007D24D2"/>
    <w:rsid w:val="007E0C64"/>
    <w:rsid w:val="007E4019"/>
    <w:rsid w:val="007E74C6"/>
    <w:rsid w:val="007F36C9"/>
    <w:rsid w:val="007F4DDB"/>
    <w:rsid w:val="007F686F"/>
    <w:rsid w:val="007F6F91"/>
    <w:rsid w:val="00801829"/>
    <w:rsid w:val="008048EC"/>
    <w:rsid w:val="00820DCC"/>
    <w:rsid w:val="008277C0"/>
    <w:rsid w:val="00851F83"/>
    <w:rsid w:val="00857E5D"/>
    <w:rsid w:val="0086615F"/>
    <w:rsid w:val="00871230"/>
    <w:rsid w:val="00893440"/>
    <w:rsid w:val="008B163B"/>
    <w:rsid w:val="008B2E3E"/>
    <w:rsid w:val="008C1184"/>
    <w:rsid w:val="008C3FF9"/>
    <w:rsid w:val="008C4011"/>
    <w:rsid w:val="008C7DBD"/>
    <w:rsid w:val="00904DAF"/>
    <w:rsid w:val="0091552F"/>
    <w:rsid w:val="00927D3B"/>
    <w:rsid w:val="00930F7D"/>
    <w:rsid w:val="0093222A"/>
    <w:rsid w:val="00941766"/>
    <w:rsid w:val="00944173"/>
    <w:rsid w:val="009535C8"/>
    <w:rsid w:val="00963342"/>
    <w:rsid w:val="0096473F"/>
    <w:rsid w:val="00972916"/>
    <w:rsid w:val="0097365B"/>
    <w:rsid w:val="0098647A"/>
    <w:rsid w:val="009A6AF6"/>
    <w:rsid w:val="009D3C08"/>
    <w:rsid w:val="009D63F9"/>
    <w:rsid w:val="009E4E9A"/>
    <w:rsid w:val="009F069A"/>
    <w:rsid w:val="00A03396"/>
    <w:rsid w:val="00A072D5"/>
    <w:rsid w:val="00A10095"/>
    <w:rsid w:val="00A14BA2"/>
    <w:rsid w:val="00A21D01"/>
    <w:rsid w:val="00A260CA"/>
    <w:rsid w:val="00A31336"/>
    <w:rsid w:val="00A4523A"/>
    <w:rsid w:val="00A45C4B"/>
    <w:rsid w:val="00A54EC8"/>
    <w:rsid w:val="00A60FAC"/>
    <w:rsid w:val="00A630BD"/>
    <w:rsid w:val="00A64A4A"/>
    <w:rsid w:val="00A6630E"/>
    <w:rsid w:val="00A71D7D"/>
    <w:rsid w:val="00A82177"/>
    <w:rsid w:val="00A83640"/>
    <w:rsid w:val="00A862CC"/>
    <w:rsid w:val="00A90F67"/>
    <w:rsid w:val="00A93964"/>
    <w:rsid w:val="00AA6A5E"/>
    <w:rsid w:val="00AA6BB8"/>
    <w:rsid w:val="00AA728B"/>
    <w:rsid w:val="00AB127D"/>
    <w:rsid w:val="00AB6D1C"/>
    <w:rsid w:val="00AB7F9F"/>
    <w:rsid w:val="00AD5437"/>
    <w:rsid w:val="00AE31CB"/>
    <w:rsid w:val="00B05C30"/>
    <w:rsid w:val="00B14999"/>
    <w:rsid w:val="00B2727D"/>
    <w:rsid w:val="00B3086D"/>
    <w:rsid w:val="00B61C4F"/>
    <w:rsid w:val="00B749F0"/>
    <w:rsid w:val="00B807DE"/>
    <w:rsid w:val="00B91268"/>
    <w:rsid w:val="00B94576"/>
    <w:rsid w:val="00BA3C83"/>
    <w:rsid w:val="00BA77DD"/>
    <w:rsid w:val="00BC2474"/>
    <w:rsid w:val="00BC3B91"/>
    <w:rsid w:val="00BC49A0"/>
    <w:rsid w:val="00BD3F97"/>
    <w:rsid w:val="00BD77C2"/>
    <w:rsid w:val="00BE071C"/>
    <w:rsid w:val="00BF284A"/>
    <w:rsid w:val="00C067E8"/>
    <w:rsid w:val="00C1300C"/>
    <w:rsid w:val="00C131C1"/>
    <w:rsid w:val="00C22637"/>
    <w:rsid w:val="00C32813"/>
    <w:rsid w:val="00C32E46"/>
    <w:rsid w:val="00C6031E"/>
    <w:rsid w:val="00C64978"/>
    <w:rsid w:val="00C6687E"/>
    <w:rsid w:val="00C767F5"/>
    <w:rsid w:val="00C76B00"/>
    <w:rsid w:val="00C825C2"/>
    <w:rsid w:val="00CA21B7"/>
    <w:rsid w:val="00CC51C3"/>
    <w:rsid w:val="00CC7823"/>
    <w:rsid w:val="00CE073D"/>
    <w:rsid w:val="00CE4C38"/>
    <w:rsid w:val="00CF33B0"/>
    <w:rsid w:val="00D02377"/>
    <w:rsid w:val="00D032DA"/>
    <w:rsid w:val="00D057CE"/>
    <w:rsid w:val="00D17E76"/>
    <w:rsid w:val="00D2420B"/>
    <w:rsid w:val="00D2584C"/>
    <w:rsid w:val="00D4103D"/>
    <w:rsid w:val="00D411DC"/>
    <w:rsid w:val="00D47A0F"/>
    <w:rsid w:val="00D51066"/>
    <w:rsid w:val="00D51BC7"/>
    <w:rsid w:val="00D51FBC"/>
    <w:rsid w:val="00D5613C"/>
    <w:rsid w:val="00D563B8"/>
    <w:rsid w:val="00D61918"/>
    <w:rsid w:val="00D632BD"/>
    <w:rsid w:val="00D66E7F"/>
    <w:rsid w:val="00D70E51"/>
    <w:rsid w:val="00D73444"/>
    <w:rsid w:val="00D747F1"/>
    <w:rsid w:val="00D772F3"/>
    <w:rsid w:val="00D80E2F"/>
    <w:rsid w:val="00D860B3"/>
    <w:rsid w:val="00D9268F"/>
    <w:rsid w:val="00D96ADE"/>
    <w:rsid w:val="00DA2267"/>
    <w:rsid w:val="00DB67A7"/>
    <w:rsid w:val="00DD2381"/>
    <w:rsid w:val="00DF1400"/>
    <w:rsid w:val="00E008B6"/>
    <w:rsid w:val="00E11FCA"/>
    <w:rsid w:val="00E12647"/>
    <w:rsid w:val="00E20352"/>
    <w:rsid w:val="00E24998"/>
    <w:rsid w:val="00E2515B"/>
    <w:rsid w:val="00E25C3C"/>
    <w:rsid w:val="00E471F4"/>
    <w:rsid w:val="00E53718"/>
    <w:rsid w:val="00E628E7"/>
    <w:rsid w:val="00E65B43"/>
    <w:rsid w:val="00E67E8A"/>
    <w:rsid w:val="00E70073"/>
    <w:rsid w:val="00E82632"/>
    <w:rsid w:val="00E86325"/>
    <w:rsid w:val="00E92944"/>
    <w:rsid w:val="00E95271"/>
    <w:rsid w:val="00EA2D3A"/>
    <w:rsid w:val="00EA3483"/>
    <w:rsid w:val="00EA567B"/>
    <w:rsid w:val="00EA799A"/>
    <w:rsid w:val="00EB3CB7"/>
    <w:rsid w:val="00EC6E1F"/>
    <w:rsid w:val="00ED0A10"/>
    <w:rsid w:val="00ED1273"/>
    <w:rsid w:val="00ED1D8D"/>
    <w:rsid w:val="00EE3B64"/>
    <w:rsid w:val="00F00B91"/>
    <w:rsid w:val="00F1158D"/>
    <w:rsid w:val="00F221D3"/>
    <w:rsid w:val="00F22A62"/>
    <w:rsid w:val="00F26877"/>
    <w:rsid w:val="00F30C73"/>
    <w:rsid w:val="00F32981"/>
    <w:rsid w:val="00F35075"/>
    <w:rsid w:val="00F46F5D"/>
    <w:rsid w:val="00F52C41"/>
    <w:rsid w:val="00F57C94"/>
    <w:rsid w:val="00F75D5A"/>
    <w:rsid w:val="00F80FAA"/>
    <w:rsid w:val="00F82B61"/>
    <w:rsid w:val="00F968F2"/>
    <w:rsid w:val="00F96D76"/>
    <w:rsid w:val="00F97601"/>
    <w:rsid w:val="00FB666E"/>
    <w:rsid w:val="00FD2E9A"/>
    <w:rsid w:val="00FD314C"/>
    <w:rsid w:val="00FD4E26"/>
    <w:rsid w:val="00FD6D16"/>
    <w:rsid w:val="00FE1E09"/>
    <w:rsid w:val="00FE31EF"/>
    <w:rsid w:val="00F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2"/>
        <o:r id="V:Rule2" type="connector" idref="#_x0000_s1031"/>
        <o:r id="V:Rule3" type="connector" idref="#_x0000_s1030"/>
      </o:rules>
    </o:shapelayout>
  </w:shapeDefaults>
  <w:decimalSymbol w:val="."/>
  <w:listSeparator w:val=";"/>
  <w15:docId w15:val="{6849EF19-0251-4426-8D2F-2A6ECCEF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6A5E"/>
    <w:rPr>
      <w:rFonts w:ascii="Arial" w:hAnsi="Arial"/>
      <w:sz w:val="22"/>
      <w:lang w:val="de-DE" w:eastAsia="de-DE"/>
    </w:rPr>
  </w:style>
  <w:style w:type="paragraph" w:styleId="berschrift3">
    <w:name w:val="heading 3"/>
    <w:basedOn w:val="Standard"/>
    <w:qFormat/>
    <w:rsid w:val="005A0F2B"/>
    <w:pPr>
      <w:spacing w:before="100" w:beforeAutospacing="1" w:after="100" w:afterAutospacing="1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A6A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A6A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A6A5E"/>
  </w:style>
  <w:style w:type="character" w:styleId="Hyperlink">
    <w:name w:val="Hyperlink"/>
    <w:basedOn w:val="Absatz-Standardschriftart"/>
    <w:rsid w:val="00AA6A5E"/>
    <w:rPr>
      <w:color w:val="0000FF"/>
      <w:u w:val="single"/>
    </w:rPr>
  </w:style>
  <w:style w:type="character" w:styleId="BesuchterHyperlink">
    <w:name w:val="FollowedHyperlink"/>
    <w:basedOn w:val="Absatz-Standardschriftart"/>
    <w:rsid w:val="00AA6A5E"/>
    <w:rPr>
      <w:color w:val="800080"/>
      <w:u w:val="single"/>
    </w:rPr>
  </w:style>
  <w:style w:type="character" w:customStyle="1" w:styleId="standardfett1">
    <w:name w:val="standardfett1"/>
    <w:basedOn w:val="Absatz-Standardschriftart"/>
    <w:rsid w:val="005A0F2B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5A0F2B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table" w:styleId="Tabellenraster">
    <w:name w:val="Table Grid"/>
    <w:basedOn w:val="NormaleTabelle"/>
    <w:rsid w:val="00307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Zeileneinzug">
    <w:name w:val="Body Text Indent"/>
    <w:basedOn w:val="Standard"/>
    <w:rsid w:val="00801829"/>
    <w:pPr>
      <w:tabs>
        <w:tab w:val="left" w:pos="1560"/>
      </w:tabs>
      <w:spacing w:before="120" w:after="120"/>
      <w:ind w:left="709"/>
    </w:pPr>
    <w:rPr>
      <w:rFonts w:ascii="Verdana" w:hAnsi="Verdana"/>
      <w:sz w:val="20"/>
      <w:lang w:val="de-CH"/>
    </w:rPr>
  </w:style>
  <w:style w:type="paragraph" w:customStyle="1" w:styleId="Antwort1">
    <w:name w:val="Antwort1"/>
    <w:basedOn w:val="Textkrper-Zeileneinzug"/>
    <w:rsid w:val="00801829"/>
    <w:pPr>
      <w:tabs>
        <w:tab w:val="clear" w:pos="1560"/>
      </w:tabs>
      <w:spacing w:before="0"/>
      <w:ind w:left="1559"/>
    </w:pPr>
    <w:rPr>
      <w:i/>
      <w:iCs/>
      <w:sz w:val="24"/>
    </w:rPr>
  </w:style>
  <w:style w:type="paragraph" w:styleId="Sprechblasentext">
    <w:name w:val="Balloon Text"/>
    <w:basedOn w:val="Standard"/>
    <w:link w:val="SprechblasentextZchn"/>
    <w:rsid w:val="003E44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495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260CA"/>
    <w:pPr>
      <w:ind w:left="708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http://www.homestead.com/~media/elements/Clipart/office/laptop_work.jpg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://www.mjd-net.de/system/files/images/computer_internet.gif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Layout-A4-AU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0CC35-6B96-4174-8349-6C7F7715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Layout-A4-AU</Template>
  <TotalTime>39</TotalTime>
  <Pages>7</Pages>
  <Words>849</Words>
  <Characters>4841</Characters>
  <Application>Microsoft Office Word</Application>
  <DocSecurity>8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DMS und Wegmessung</vt:lpstr>
    </vt:vector>
  </TitlesOfParts>
  <Company>Schulmeisterbüro</Company>
  <LinksUpToDate>false</LinksUpToDate>
  <CharactersWithSpaces>5679</CharactersWithSpaces>
  <SharedDoc>false</SharedDoc>
  <HLinks>
    <vt:vector size="12" baseType="variant">
      <vt:variant>
        <vt:i4>8126494</vt:i4>
      </vt:variant>
      <vt:variant>
        <vt:i4>-1</vt:i4>
      </vt:variant>
      <vt:variant>
        <vt:i4>1992</vt:i4>
      </vt:variant>
      <vt:variant>
        <vt:i4>1</vt:i4>
      </vt:variant>
      <vt:variant>
        <vt:lpwstr>http://www.mjd-net.de/system/files/images/computer_internet.gif</vt:lpwstr>
      </vt:variant>
      <vt:variant>
        <vt:lpwstr/>
      </vt:variant>
      <vt:variant>
        <vt:i4>7798814</vt:i4>
      </vt:variant>
      <vt:variant>
        <vt:i4>-1</vt:i4>
      </vt:variant>
      <vt:variant>
        <vt:i4>2000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und Wegmessung</dc:title>
  <dc:creator>Roman Moser</dc:creator>
  <cp:lastModifiedBy>Luca Schäfli</cp:lastModifiedBy>
  <cp:revision>12</cp:revision>
  <cp:lastPrinted>2012-12-03T15:24:00Z</cp:lastPrinted>
  <dcterms:created xsi:type="dcterms:W3CDTF">2010-01-17T07:37:00Z</dcterms:created>
  <dcterms:modified xsi:type="dcterms:W3CDTF">2016-01-25T06:45:00Z</dcterms:modified>
</cp:coreProperties>
</file>