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E1" w:rsidRPr="00A353CE" w:rsidRDefault="00587244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3032252</wp:posOffset>
            </wp:positionH>
            <wp:positionV relativeFrom="paragraph">
              <wp:posOffset>-18288</wp:posOffset>
            </wp:positionV>
            <wp:extent cx="892810" cy="592531"/>
            <wp:effectExtent l="19050" t="0" r="2540" b="0"/>
            <wp:wrapNone/>
            <wp:docPr id="23" name="il_fi" descr="http://lecsolution.com/images/OPTICAL%20SENS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ecsolution.com/images/OPTICAL%20SENSO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59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547">
        <w:rPr>
          <w:rFonts w:ascii="Verdana" w:hAnsi="Verdana"/>
          <w:b/>
          <w:i/>
          <w:sz w:val="28"/>
          <w:szCs w:val="28"/>
          <w:lang w:val="en-GB"/>
        </w:rPr>
        <w:t>Optical proximity sensors</w:t>
      </w:r>
    </w:p>
    <w:p w:rsidR="0085474D" w:rsidRPr="00B81226" w:rsidRDefault="00D01F5F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B81226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D01F5F" w:rsidRPr="00A43547" w:rsidRDefault="00A43547" w:rsidP="00731212">
      <w:pPr>
        <w:pStyle w:val="StandardWeb"/>
        <w:spacing w:before="0" w:beforeAutospacing="0" w:after="240" w:afterAutospacing="0"/>
        <w:ind w:left="567"/>
        <w:rPr>
          <w:rFonts w:ascii="Verdana" w:hAnsi="Verdana"/>
          <w:b/>
          <w:sz w:val="22"/>
          <w:szCs w:val="22"/>
          <w:lang w:val="en-GB"/>
        </w:rPr>
      </w:pPr>
      <w:r w:rsidRPr="00D72D50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Optical proximity sensors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use optical and electronic means for </w:t>
      </w:r>
      <w:r w:rsidRPr="00D72D50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object detection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>. Red or infrared light is used. Light-emitting diodes (LEDs) are particularly reliable sources of red or infrared light. They are small and rugged</w:t>
      </w:r>
      <w:r w:rsidR="00D72D50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and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have a long </w:t>
      </w:r>
      <w:r w:rsidRPr="00D72D50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service life</w:t>
      </w:r>
      <w:r w:rsidR="00E420F3">
        <w:rPr>
          <w:rStyle w:val="Fett"/>
          <w:rFonts w:ascii="Verdana" w:hAnsi="Verdana"/>
          <w:b w:val="0"/>
          <w:sz w:val="22"/>
          <w:szCs w:val="22"/>
          <w:lang w:val="en-GB"/>
        </w:rPr>
        <w:t>. Photodiodes or phototransistors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E420F3">
        <w:rPr>
          <w:rStyle w:val="Fett"/>
          <w:rFonts w:ascii="Verdana" w:hAnsi="Verdana"/>
          <w:b w:val="0"/>
          <w:sz w:val="22"/>
          <w:szCs w:val="22"/>
          <w:lang w:val="en-GB"/>
        </w:rPr>
        <w:t>are used as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Pr="00D72D50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receive</w:t>
      </w:r>
      <w:r w:rsidR="00E420F3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rs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. Red light has the advantage that the </w:t>
      </w:r>
      <w:r w:rsidRPr="008763A3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light beam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can be seen during </w:t>
      </w:r>
      <w:r w:rsidRPr="00B95524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adjustment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of the optical axes of the proximity switch. </w:t>
      </w:r>
      <w:r w:rsidRPr="00A4354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D01F5F" w:rsidRPr="00A43547">
        <w:rPr>
          <w:rFonts w:ascii="Verdana" w:hAnsi="Verdana"/>
          <w:b/>
          <w:sz w:val="22"/>
          <w:szCs w:val="22"/>
          <w:lang w:val="en-GB"/>
        </w:rPr>
        <w:t xml:space="preserve"> </w:t>
      </w:r>
    </w:p>
    <w:p w:rsidR="00825933" w:rsidRPr="005F770A" w:rsidRDefault="00825933" w:rsidP="00825933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825933" w:rsidRPr="00B81226" w:rsidRDefault="00825933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to the German expressions in the 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825933" w:rsidRPr="00CC7A3C" w:rsidTr="00DB70F5">
        <w:tc>
          <w:tcPr>
            <w:tcW w:w="595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825933" w:rsidRDefault="00825933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825933" w:rsidRPr="00CC7A3C" w:rsidTr="00DB70F5">
        <w:tc>
          <w:tcPr>
            <w:tcW w:w="595" w:type="dxa"/>
          </w:tcPr>
          <w:p w:rsidR="00825933" w:rsidRPr="00A86FEF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825933" w:rsidRPr="00A86FEF" w:rsidRDefault="00B67E06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optical proximity sen</w:t>
            </w:r>
            <w:r w:rsidR="00D34ABA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25933" w:rsidRPr="00A86FEF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825933" w:rsidRPr="005079A8" w:rsidRDefault="00786775" w:rsidP="009F7F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07182101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2071821019"/>
          </w:p>
        </w:tc>
        <w:tc>
          <w:tcPr>
            <w:tcW w:w="3402" w:type="dxa"/>
          </w:tcPr>
          <w:p w:rsidR="00825933" w:rsidRPr="00A86FEF" w:rsidRDefault="00DB70F5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Objekterkennung</w:t>
            </w:r>
          </w:p>
        </w:tc>
      </w:tr>
      <w:tr w:rsidR="00786775" w:rsidRPr="00687392" w:rsidTr="00DB70F5">
        <w:tc>
          <w:tcPr>
            <w:tcW w:w="595" w:type="dxa"/>
          </w:tcPr>
          <w:p w:rsidR="00786775" w:rsidRPr="00A86FEF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object detection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88397623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883976239"/>
          </w:p>
        </w:tc>
        <w:tc>
          <w:tcPr>
            <w:tcW w:w="3402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Lebensdauer</w:t>
            </w:r>
          </w:p>
        </w:tc>
      </w:tr>
      <w:tr w:rsidR="00786775" w:rsidRPr="00CC7A3C" w:rsidTr="00DB70F5">
        <w:tc>
          <w:tcPr>
            <w:tcW w:w="595" w:type="dxa"/>
          </w:tcPr>
          <w:p w:rsidR="00786775" w:rsidRPr="00A86FEF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service life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88291534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882915345"/>
          </w:p>
        </w:tc>
        <w:tc>
          <w:tcPr>
            <w:tcW w:w="3402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Lichtstrahl</w:t>
            </w:r>
          </w:p>
        </w:tc>
      </w:tr>
      <w:tr w:rsidR="00786775" w:rsidRPr="00CC7A3C" w:rsidTr="00DB70F5">
        <w:tc>
          <w:tcPr>
            <w:tcW w:w="595" w:type="dxa"/>
          </w:tcPr>
          <w:p w:rsidR="00786775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receiver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6799996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267999968"/>
          </w:p>
        </w:tc>
        <w:tc>
          <w:tcPr>
            <w:tcW w:w="3402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optischer Näherungsschalter</w:t>
            </w:r>
          </w:p>
        </w:tc>
      </w:tr>
      <w:tr w:rsidR="00786775" w:rsidRPr="00CC7A3C" w:rsidTr="00DB70F5">
        <w:tc>
          <w:tcPr>
            <w:tcW w:w="595" w:type="dxa"/>
          </w:tcPr>
          <w:p w:rsidR="00786775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light beam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757572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7575728"/>
          </w:p>
        </w:tc>
        <w:tc>
          <w:tcPr>
            <w:tcW w:w="3402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Justierung</w:t>
            </w:r>
          </w:p>
        </w:tc>
      </w:tr>
      <w:tr w:rsidR="00786775" w:rsidRPr="00CC7A3C" w:rsidTr="00DB70F5">
        <w:tc>
          <w:tcPr>
            <w:tcW w:w="595" w:type="dxa"/>
          </w:tcPr>
          <w:p w:rsidR="00786775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</w:t>
            </w:r>
          </w:p>
        </w:tc>
        <w:tc>
          <w:tcPr>
            <w:tcW w:w="3341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adjustment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30594124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305941242"/>
          </w:p>
        </w:tc>
        <w:tc>
          <w:tcPr>
            <w:tcW w:w="3402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Empfänger</w:t>
            </w:r>
          </w:p>
        </w:tc>
      </w:tr>
    </w:tbl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D01F5F" w:rsidRDefault="00D01F5F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6644E0" w:rsidRPr="002D5DFA" w:rsidRDefault="006644E0" w:rsidP="00540B0D">
      <w:pPr>
        <w:pStyle w:val="Listenabsatz"/>
        <w:numPr>
          <w:ilvl w:val="0"/>
          <w:numId w:val="5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4799993</wp:posOffset>
            </wp:positionH>
            <wp:positionV relativeFrom="paragraph">
              <wp:posOffset>11741</wp:posOffset>
            </wp:positionV>
            <wp:extent cx="442125" cy="39756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introduction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C3409A" w:rsidRDefault="002C55BB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>Which statement</w:t>
      </w:r>
      <w:r w:rsidR="00572509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>is</w:t>
      </w:r>
      <w:r w:rsidR="00572509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>correct?</w:t>
      </w:r>
    </w:p>
    <w:p w:rsidR="00572509" w:rsidRPr="00B81226" w:rsidRDefault="00744C35" w:rsidP="00572509">
      <w:pPr>
        <w:pStyle w:val="Listenabsatz"/>
        <w:shd w:val="clear" w:color="auto" w:fill="FFFFFF"/>
        <w:spacing w:before="120"/>
        <w:ind w:left="927"/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Note</w:t>
      </w:r>
      <w:r w:rsidR="00572509" w:rsidRPr="00B81226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: 2 answers are correct!</w:t>
      </w:r>
    </w:p>
    <w:p w:rsidR="003F653F" w:rsidRPr="00B81226" w:rsidRDefault="003D345C" w:rsidP="00C3409A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12"/>
          <w:szCs w:val="12"/>
          <w:lang w:val="en-GB" w:eastAsia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48.25pt;margin-top:6.7pt;width:8.3pt;height:14.5pt;z-index:251672576" fillcolor="white [3212]" strokecolor="black [3213]">
            <v:textbox style="mso-next-textbox:#_x0000_s1084" inset="0,0,0,0">
              <w:txbxContent>
                <w:p w:rsidR="009C4DCC" w:rsidRPr="00C02B9B" w:rsidRDefault="007F2178" w:rsidP="009C4DCC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136412721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136412721"/>
                </w:p>
              </w:txbxContent>
            </v:textbox>
          </v:shape>
        </w:pict>
      </w:r>
      <w:r w:rsidR="003F653F" w:rsidRPr="00B81226">
        <w:rPr>
          <w:rFonts w:ascii="Verdana" w:hAnsi="Verdana" w:cs="Arial"/>
          <w:color w:val="000000"/>
          <w:sz w:val="12"/>
          <w:szCs w:val="12"/>
          <w:lang w:val="en-GB" w:eastAsia="de-CH"/>
        </w:rPr>
        <w:t xml:space="preserve"> </w:t>
      </w:r>
    </w:p>
    <w:p w:rsidR="00564034" w:rsidRDefault="00564034" w:rsidP="009C4DCC">
      <w:pPr>
        <w:pStyle w:val="Listenabsatz"/>
        <w:numPr>
          <w:ilvl w:val="0"/>
          <w:numId w:val="9"/>
        </w:numPr>
        <w:spacing w:before="20" w:after="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Leuchtdioden sind klein und robust sowie von </w:t>
      </w:r>
      <w:r w:rsidR="006359DA">
        <w:rPr>
          <w:rFonts w:ascii="Verdana" w:hAnsi="Verdana"/>
          <w:sz w:val="22"/>
          <w:szCs w:val="22"/>
          <w:lang w:val="de-CH"/>
        </w:rPr>
        <w:t>kurzer</w:t>
      </w:r>
      <w:r>
        <w:rPr>
          <w:rFonts w:ascii="Verdana" w:hAnsi="Verdana"/>
          <w:sz w:val="22"/>
          <w:szCs w:val="22"/>
          <w:lang w:val="de-CH"/>
        </w:rPr>
        <w:t xml:space="preserve"> Leben</w:t>
      </w:r>
      <w:r w:rsidR="00761553">
        <w:rPr>
          <w:rFonts w:ascii="Verdana" w:hAnsi="Verdana"/>
          <w:sz w:val="22"/>
          <w:szCs w:val="22"/>
          <w:lang w:val="de-CH"/>
        </w:rPr>
        <w:t>s</w:t>
      </w:r>
      <w:r>
        <w:rPr>
          <w:rFonts w:ascii="Verdana" w:hAnsi="Verdana"/>
          <w:sz w:val="22"/>
          <w:szCs w:val="22"/>
          <w:lang w:val="de-CH"/>
        </w:rPr>
        <w:t xml:space="preserve">dauer. </w:t>
      </w:r>
    </w:p>
    <w:p w:rsidR="007F2178" w:rsidRDefault="003D345C" w:rsidP="009C4DCC">
      <w:pPr>
        <w:pStyle w:val="Listenabsatz"/>
        <w:numPr>
          <w:ilvl w:val="0"/>
          <w:numId w:val="9"/>
        </w:numPr>
        <w:spacing w:before="20" w:after="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85" type="#_x0000_t202" style="position:absolute;left:0;text-align:left;margin-left:48.25pt;margin-top:1.1pt;width:8.3pt;height:14.5pt;z-index:251673600" fillcolor="white [3212]" strokecolor="black [3213]">
            <v:textbox style="mso-next-textbox:#_x0000_s1085" inset="0,0,0,0">
              <w:txbxContent>
                <w:p w:rsidR="009C4DCC" w:rsidRPr="00C02B9B" w:rsidRDefault="00786775" w:rsidP="009C4DCC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38792588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387925886"/>
                </w:p>
              </w:txbxContent>
            </v:textbox>
          </v:shape>
        </w:pict>
      </w:r>
      <w:r w:rsidR="007F2178">
        <w:rPr>
          <w:rFonts w:ascii="Verdana" w:hAnsi="Verdana"/>
          <w:sz w:val="22"/>
          <w:szCs w:val="22"/>
          <w:lang w:val="de-CH"/>
        </w:rPr>
        <w:t>Leuchtdioden sind klein und robust sowie von langer Lebensdauer.</w:t>
      </w:r>
    </w:p>
    <w:p w:rsidR="00761553" w:rsidRDefault="003D345C" w:rsidP="007F2178">
      <w:pPr>
        <w:pStyle w:val="Listenabsatz"/>
        <w:numPr>
          <w:ilvl w:val="0"/>
          <w:numId w:val="9"/>
        </w:numPr>
        <w:spacing w:before="20" w:after="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86" type="#_x0000_t202" style="position:absolute;left:0;text-align:left;margin-left:48.25pt;margin-top:3.1pt;width:8.3pt;height:14.5pt;z-index:251674624" fillcolor="white [3212]" strokecolor="black [3213]">
            <v:textbox style="mso-next-textbox:#_x0000_s1086" inset="0,0,0,0">
              <w:txbxContent>
                <w:p w:rsidR="009C4DCC" w:rsidRPr="00C02B9B" w:rsidRDefault="00786775" w:rsidP="009C4DCC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02925132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029251328"/>
                </w:p>
              </w:txbxContent>
            </v:textbox>
          </v:shape>
        </w:pict>
      </w:r>
      <w:r w:rsidR="006359DA">
        <w:rPr>
          <w:rFonts w:ascii="Verdana" w:hAnsi="Verdana"/>
          <w:sz w:val="22"/>
          <w:szCs w:val="22"/>
          <w:lang w:val="de-CH"/>
        </w:rPr>
        <w:t xml:space="preserve">Infrarotes Licht hat den Nachteil, dass es bei der Justierung der optischen Achsen der verwendeten Näherungsschalter mit blossem Auge nicht erkannt werden kann. </w:t>
      </w:r>
      <w:r w:rsidR="00564034">
        <w:rPr>
          <w:rFonts w:ascii="Verdana" w:hAnsi="Verdana"/>
          <w:sz w:val="22"/>
          <w:szCs w:val="22"/>
          <w:lang w:val="de-CH"/>
        </w:rPr>
        <w:t xml:space="preserve"> </w:t>
      </w:r>
    </w:p>
    <w:p w:rsidR="00564034" w:rsidRPr="007F2178" w:rsidRDefault="003D345C" w:rsidP="007F2178">
      <w:pPr>
        <w:pStyle w:val="Listenabsatz"/>
        <w:numPr>
          <w:ilvl w:val="0"/>
          <w:numId w:val="9"/>
        </w:numPr>
        <w:spacing w:before="20" w:after="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87" type="#_x0000_t202" style="position:absolute;left:0;text-align:left;margin-left:48.25pt;margin-top:1.65pt;width:8.3pt;height:14.5pt;z-index:251675648" fillcolor="white [3212]" strokecolor="black [3213]">
            <v:textbox style="mso-next-textbox:#_x0000_s1087" inset="0,0,0,0">
              <w:txbxContent>
                <w:p w:rsidR="009C4DCC" w:rsidRPr="00C02B9B" w:rsidRDefault="007F2178" w:rsidP="009C4DCC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5218343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52183438"/>
                </w:p>
              </w:txbxContent>
            </v:textbox>
          </v:shape>
        </w:pict>
      </w:r>
      <w:r w:rsidR="00761553" w:rsidRPr="007F2178">
        <w:rPr>
          <w:rFonts w:ascii="Verdana" w:hAnsi="Verdana"/>
          <w:sz w:val="22"/>
          <w:szCs w:val="22"/>
          <w:lang w:val="de-CH"/>
        </w:rPr>
        <w:t xml:space="preserve">Infrarotes Licht hat den Vorteil, dass es bei der Justierung der optischen Achsen der verwendeten Näherungsschalter mit blossem Auge erkannt werden kann. </w:t>
      </w:r>
    </w:p>
    <w:p w:rsidR="00095D75" w:rsidRPr="0054077C" w:rsidRDefault="00095D75" w:rsidP="009C4DCC">
      <w:pPr>
        <w:spacing w:before="20" w:after="20"/>
        <w:ind w:left="567"/>
        <w:rPr>
          <w:rStyle w:val="standardfett1"/>
          <w:rFonts w:cs="Arial"/>
          <w:sz w:val="12"/>
          <w:szCs w:val="12"/>
          <w:lang w:val="de-CH"/>
        </w:rPr>
      </w:pPr>
    </w:p>
    <w:p w:rsidR="003915A9" w:rsidRPr="00B81226" w:rsidRDefault="003915A9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B81226">
        <w:rPr>
          <w:rStyle w:val="standardfett1"/>
          <w:rFonts w:cs="Arial"/>
          <w:sz w:val="22"/>
          <w:szCs w:val="22"/>
          <w:lang w:val="en-GB"/>
        </w:rPr>
        <w:t>Learning objectives:</w:t>
      </w:r>
    </w:p>
    <w:p w:rsidR="003915A9" w:rsidRPr="00B81226" w:rsidRDefault="003915A9" w:rsidP="003915A9">
      <w:pPr>
        <w:ind w:left="567"/>
        <w:rPr>
          <w:rFonts w:ascii="Verdana" w:hAnsi="Verdana"/>
          <w:sz w:val="22"/>
          <w:szCs w:val="22"/>
          <w:lang w:val="en-GB"/>
        </w:rPr>
      </w:pPr>
      <w:r w:rsidRPr="00B81226">
        <w:rPr>
          <w:rFonts w:ascii="Verdana" w:hAnsi="Verdana" w:cs="Arial"/>
          <w:color w:val="000000"/>
          <w:sz w:val="12"/>
          <w:szCs w:val="12"/>
          <w:lang w:val="en-GB"/>
        </w:rPr>
        <w:br/>
      </w:r>
      <w:r w:rsidRPr="00B81226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3915A9" w:rsidRPr="00B81226" w:rsidRDefault="0054077C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9E4C63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more </w:t>
      </w:r>
      <w:r w:rsidR="003915A9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familiar with </w:t>
      </w:r>
      <w:r w:rsidR="007C2B9E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>optical proximity</w:t>
      </w:r>
      <w:r w:rsidR="002C42AF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sensors</w:t>
      </w:r>
      <w:r w:rsidR="003915A9" w:rsidRPr="00B81226">
        <w:rPr>
          <w:rStyle w:val="standardfett1"/>
          <w:rFonts w:cs="Arial"/>
          <w:b w:val="0"/>
          <w:bCs w:val="0"/>
          <w:sz w:val="22"/>
          <w:szCs w:val="22"/>
          <w:lang w:val="en-GB"/>
        </w:rPr>
        <w:t>.</w:t>
      </w:r>
    </w:p>
    <w:p w:rsidR="003915A9" w:rsidRPr="00B81226" w:rsidRDefault="003915A9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B81226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2C42AF" w:rsidRPr="00B81226">
        <w:rPr>
          <w:rStyle w:val="standardfett1"/>
          <w:rFonts w:cs="Arial"/>
          <w:b w:val="0"/>
          <w:sz w:val="22"/>
          <w:szCs w:val="22"/>
          <w:lang w:val="en-GB"/>
        </w:rPr>
        <w:t>calculate</w:t>
      </w:r>
      <w:r w:rsidRPr="00B81226">
        <w:rPr>
          <w:rStyle w:val="standardfett1"/>
          <w:rFonts w:cs="Arial"/>
          <w:b w:val="0"/>
          <w:sz w:val="22"/>
          <w:szCs w:val="22"/>
          <w:lang w:val="en-GB"/>
        </w:rPr>
        <w:t xml:space="preserve"> a</w:t>
      </w:r>
      <w:r w:rsidR="0054077C" w:rsidRPr="00B81226">
        <w:rPr>
          <w:rStyle w:val="standardfett1"/>
          <w:rFonts w:cs="Arial"/>
          <w:b w:val="0"/>
          <w:sz w:val="22"/>
          <w:szCs w:val="22"/>
          <w:lang w:val="en-GB"/>
        </w:rPr>
        <w:t xml:space="preserve">n application of a </w:t>
      </w:r>
      <w:r w:rsidR="005323DB" w:rsidRPr="00B81226">
        <w:rPr>
          <w:rStyle w:val="standardfett1"/>
          <w:rFonts w:cs="Arial"/>
          <w:b w:val="0"/>
          <w:sz w:val="22"/>
          <w:szCs w:val="22"/>
          <w:lang w:val="en-GB"/>
        </w:rPr>
        <w:t>retro-reflective</w:t>
      </w:r>
      <w:r w:rsidR="0054077C" w:rsidRPr="00B81226">
        <w:rPr>
          <w:rStyle w:val="standardfett1"/>
          <w:rFonts w:cs="Arial"/>
          <w:b w:val="0"/>
          <w:sz w:val="22"/>
          <w:szCs w:val="22"/>
          <w:lang w:val="en-GB"/>
        </w:rPr>
        <w:t xml:space="preserve"> sensor.</w:t>
      </w:r>
    </w:p>
    <w:p w:rsidR="003915A9" w:rsidRPr="00B81226" w:rsidRDefault="003915A9" w:rsidP="003915A9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3915A9" w:rsidRPr="00B81226" w:rsidRDefault="00731212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  <w:r w:rsidRPr="004E014C">
        <w:rPr>
          <w:rFonts w:ascii="Verdana" w:hAnsi="Verdana"/>
          <w:b/>
          <w:noProof/>
          <w:sz w:val="12"/>
          <w:szCs w:val="12"/>
          <w:lang w:val="de-CH" w:eastAsia="de-CH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4637405</wp:posOffset>
            </wp:positionH>
            <wp:positionV relativeFrom="paragraph">
              <wp:posOffset>34925</wp:posOffset>
            </wp:positionV>
            <wp:extent cx="748665" cy="599440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15A9" w:rsidRPr="00B81226" w:rsidRDefault="00424F5B" w:rsidP="003915A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Optional h</w:t>
      </w:r>
      <w:r w:rsidR="003915A9" w:rsidRPr="00B81226">
        <w:rPr>
          <w:rFonts w:ascii="Verdana" w:hAnsi="Verdana"/>
          <w:b/>
          <w:sz w:val="22"/>
          <w:szCs w:val="22"/>
          <w:lang w:val="en-GB"/>
        </w:rPr>
        <w:t>omework</w:t>
      </w:r>
    </w:p>
    <w:p w:rsidR="003915A9" w:rsidRPr="00B81226" w:rsidRDefault="003915A9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</w:p>
    <w:p w:rsidR="00BD537A" w:rsidRPr="00BD537A" w:rsidRDefault="00465485" w:rsidP="00E57E56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3915A9" w:rsidRPr="00B81226">
        <w:rPr>
          <w:rFonts w:ascii="Verdana" w:hAnsi="Verdana"/>
          <w:sz w:val="22"/>
          <w:szCs w:val="22"/>
          <w:lang w:val="en-GB"/>
        </w:rPr>
        <w:t xml:space="preserve"> your own vocab cards and learn the new vocabulary</w:t>
      </w:r>
      <w:r>
        <w:rPr>
          <w:rFonts w:ascii="Verdana" w:hAnsi="Verdana"/>
          <w:sz w:val="22"/>
          <w:szCs w:val="22"/>
          <w:lang w:val="en-GB"/>
        </w:rPr>
        <w:t>.</w:t>
      </w:r>
      <w:r w:rsidR="003915A9" w:rsidRPr="00B81226">
        <w:rPr>
          <w:rFonts w:ascii="Verdana" w:hAnsi="Verdana"/>
          <w:sz w:val="22"/>
          <w:szCs w:val="22"/>
          <w:lang w:val="en-GB"/>
        </w:rPr>
        <w:t xml:space="preserve"> </w:t>
      </w:r>
    </w:p>
    <w:p w:rsidR="006F5D63" w:rsidRPr="00B81226" w:rsidRDefault="006F5D63">
      <w:pPr>
        <w:rPr>
          <w:rFonts w:ascii="Verdana" w:hAnsi="Verdana"/>
          <w:b/>
          <w:sz w:val="22"/>
          <w:szCs w:val="22"/>
          <w:lang w:val="en-GB"/>
        </w:rPr>
      </w:pPr>
      <w:r w:rsidRPr="00B81226">
        <w:rPr>
          <w:rFonts w:ascii="Verdana" w:hAnsi="Verdana"/>
          <w:b/>
          <w:sz w:val="22"/>
          <w:szCs w:val="22"/>
          <w:lang w:val="en-GB"/>
        </w:rPr>
        <w:br w:type="page"/>
      </w:r>
    </w:p>
    <w:p w:rsidR="00643F40" w:rsidRPr="00B81226" w:rsidRDefault="00643F40" w:rsidP="00643F40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B81226">
        <w:rPr>
          <w:rFonts w:ascii="Verdana" w:hAnsi="Verdana"/>
          <w:b/>
          <w:sz w:val="22"/>
          <w:szCs w:val="22"/>
          <w:lang w:val="en-GB"/>
        </w:rPr>
        <w:lastRenderedPageBreak/>
        <w:t>The basics about optical proximity sensors</w:t>
      </w:r>
    </w:p>
    <w:p w:rsidR="005B4D39" w:rsidRPr="00B81226" w:rsidRDefault="005B4D39" w:rsidP="005B4D39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B81226">
        <w:rPr>
          <w:rFonts w:ascii="Verdana" w:hAnsi="Verdana"/>
          <w:sz w:val="22"/>
          <w:szCs w:val="22"/>
          <w:lang w:val="en-GB"/>
        </w:rPr>
        <w:t xml:space="preserve">Three </w:t>
      </w:r>
      <w:r w:rsidR="00E420F3" w:rsidRPr="00B81226">
        <w:rPr>
          <w:rFonts w:ascii="Verdana" w:hAnsi="Verdana"/>
          <w:sz w:val="22"/>
          <w:szCs w:val="22"/>
          <w:lang w:val="en-GB"/>
        </w:rPr>
        <w:t>t</w:t>
      </w:r>
      <w:r w:rsidRPr="00B81226">
        <w:rPr>
          <w:rFonts w:ascii="Verdana" w:hAnsi="Verdana"/>
          <w:sz w:val="22"/>
          <w:szCs w:val="22"/>
          <w:lang w:val="en-GB"/>
        </w:rPr>
        <w:t>ypes of optical proximity switch are differentiated:</w:t>
      </w:r>
    </w:p>
    <w:p w:rsidR="005B4D39" w:rsidRPr="00B81226" w:rsidRDefault="00FA5DB3" w:rsidP="003F3C61">
      <w:pPr>
        <w:pStyle w:val="Listenabsatz"/>
        <w:numPr>
          <w:ilvl w:val="0"/>
          <w:numId w:val="13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B81226">
        <w:rPr>
          <w:rFonts w:ascii="Verdana" w:hAnsi="Verdana"/>
          <w:sz w:val="22"/>
          <w:szCs w:val="22"/>
          <w:lang w:val="en-GB"/>
        </w:rPr>
        <w:t>through-beam sensor</w:t>
      </w:r>
      <w:r w:rsidR="007E5C46" w:rsidRPr="00B81226">
        <w:rPr>
          <w:rFonts w:ascii="Verdana" w:hAnsi="Verdana"/>
          <w:sz w:val="22"/>
          <w:szCs w:val="22"/>
          <w:lang w:val="en-GB"/>
        </w:rPr>
        <w:t xml:space="preserve"> (</w:t>
      </w:r>
      <w:r w:rsidR="00C331CA" w:rsidRPr="00B81226">
        <w:rPr>
          <w:rFonts w:ascii="Verdana" w:hAnsi="Verdana"/>
          <w:sz w:val="22"/>
          <w:szCs w:val="22"/>
          <w:lang w:val="en-GB"/>
        </w:rPr>
        <w:t>=</w:t>
      </w:r>
      <w:r w:rsidR="007E5C46" w:rsidRPr="00B81226">
        <w:rPr>
          <w:rFonts w:ascii="Verdana" w:hAnsi="Verdana"/>
          <w:sz w:val="22"/>
          <w:szCs w:val="22"/>
          <w:lang w:val="en-GB"/>
        </w:rPr>
        <w:t xml:space="preserve"> </w:t>
      </w:r>
      <w:r w:rsidR="00727F1F" w:rsidRPr="00B81226">
        <w:rPr>
          <w:rFonts w:ascii="Verdana" w:hAnsi="Verdana"/>
          <w:sz w:val="22"/>
          <w:szCs w:val="22"/>
          <w:lang w:val="en-GB"/>
        </w:rPr>
        <w:t>o</w:t>
      </w:r>
      <w:r w:rsidRPr="00B81226">
        <w:rPr>
          <w:rFonts w:ascii="Verdana" w:hAnsi="Verdana"/>
          <w:sz w:val="22"/>
          <w:szCs w:val="22"/>
          <w:lang w:val="en-GB"/>
        </w:rPr>
        <w:t>ne-way light barrier</w:t>
      </w:r>
      <w:r w:rsidR="008E24C5" w:rsidRPr="00B81226">
        <w:rPr>
          <w:rFonts w:ascii="Verdana" w:hAnsi="Verdana"/>
          <w:sz w:val="22"/>
          <w:szCs w:val="22"/>
          <w:lang w:val="en-GB"/>
        </w:rPr>
        <w:t>)</w:t>
      </w:r>
    </w:p>
    <w:p w:rsidR="005B4D39" w:rsidRPr="007E5C46" w:rsidRDefault="00FA5DB3" w:rsidP="003F3C61">
      <w:pPr>
        <w:pStyle w:val="Listenabsatz"/>
        <w:numPr>
          <w:ilvl w:val="0"/>
          <w:numId w:val="13"/>
        </w:numPr>
        <w:spacing w:before="120"/>
        <w:rPr>
          <w:rFonts w:ascii="Verdana" w:hAnsi="Verdana"/>
          <w:sz w:val="22"/>
          <w:szCs w:val="22"/>
          <w:lang w:val="fr-CH"/>
        </w:rPr>
      </w:pPr>
      <w:r w:rsidRPr="007E5C46">
        <w:rPr>
          <w:rFonts w:ascii="Verdana" w:hAnsi="Verdana"/>
          <w:sz w:val="22"/>
          <w:szCs w:val="22"/>
          <w:lang w:val="fr-CH"/>
        </w:rPr>
        <w:t>retro-r</w:t>
      </w:r>
      <w:r w:rsidR="005B4D39" w:rsidRPr="007E5C46">
        <w:rPr>
          <w:rFonts w:ascii="Verdana" w:hAnsi="Verdana"/>
          <w:sz w:val="22"/>
          <w:szCs w:val="22"/>
          <w:lang w:val="fr-CH"/>
        </w:rPr>
        <w:t xml:space="preserve">eflective </w:t>
      </w:r>
      <w:r w:rsidRPr="007E5C46">
        <w:rPr>
          <w:rFonts w:ascii="Verdana" w:hAnsi="Verdana"/>
          <w:sz w:val="22"/>
          <w:szCs w:val="22"/>
          <w:lang w:val="fr-CH"/>
        </w:rPr>
        <w:t>sensor</w:t>
      </w:r>
    </w:p>
    <w:p w:rsidR="005B4D39" w:rsidRPr="007E5C46" w:rsidRDefault="00FA5DB3" w:rsidP="003F3C61">
      <w:pPr>
        <w:pStyle w:val="Listenabsatz"/>
        <w:numPr>
          <w:ilvl w:val="0"/>
          <w:numId w:val="13"/>
        </w:numPr>
        <w:spacing w:before="120"/>
        <w:rPr>
          <w:rFonts w:ascii="Verdana" w:hAnsi="Verdana"/>
          <w:sz w:val="22"/>
          <w:szCs w:val="22"/>
          <w:lang w:val="fr-CH"/>
        </w:rPr>
      </w:pPr>
      <w:r w:rsidRPr="007E5C46">
        <w:rPr>
          <w:rFonts w:ascii="Verdana" w:hAnsi="Verdana"/>
          <w:sz w:val="22"/>
          <w:szCs w:val="22"/>
          <w:lang w:val="fr-CH"/>
        </w:rPr>
        <w:t>diffuse-reflective</w:t>
      </w:r>
      <w:r w:rsidR="00405521" w:rsidRPr="007E5C46">
        <w:rPr>
          <w:rFonts w:ascii="Verdana" w:hAnsi="Verdana"/>
          <w:sz w:val="22"/>
          <w:szCs w:val="22"/>
          <w:lang w:val="fr-CH"/>
        </w:rPr>
        <w:t xml:space="preserve"> sensor</w:t>
      </w:r>
    </w:p>
    <w:p w:rsidR="00395DCF" w:rsidRDefault="00395DCF" w:rsidP="00395DCF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</w:p>
    <w:p w:rsidR="003F3C61" w:rsidRPr="00395DCF" w:rsidRDefault="003F3C61" w:rsidP="003F3C61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:</w:t>
      </w:r>
    </w:p>
    <w:p w:rsidR="003F3C61" w:rsidRPr="00B81226" w:rsidRDefault="00B603C5" w:rsidP="003F3C61">
      <w:pPr>
        <w:pStyle w:val="Listenabsatz"/>
        <w:numPr>
          <w:ilvl w:val="0"/>
          <w:numId w:val="5"/>
        </w:numPr>
        <w:shd w:val="clear" w:color="auto" w:fill="FFFFFF"/>
        <w:rPr>
          <w:lang w:val="en-GB"/>
        </w:rPr>
      </w:pPr>
      <w:r>
        <w:rPr>
          <w:rFonts w:ascii="Verdana" w:hAnsi="Verdana"/>
          <w:sz w:val="22"/>
          <w:szCs w:val="22"/>
          <w:lang w:val="en-GB"/>
        </w:rPr>
        <w:t>Open the following link</w:t>
      </w:r>
      <w:r w:rsidR="003F3C61" w:rsidRPr="00B81226">
        <w:rPr>
          <w:rFonts w:ascii="Verdana" w:hAnsi="Verdana"/>
          <w:sz w:val="22"/>
          <w:szCs w:val="22"/>
          <w:lang w:val="en-GB"/>
        </w:rPr>
        <w:t xml:space="preserve"> on the internet and get an idea of … </w:t>
      </w:r>
    </w:p>
    <w:p w:rsidR="003F3C61" w:rsidRPr="00B81226" w:rsidRDefault="003F3C61" w:rsidP="003F3C61">
      <w:pPr>
        <w:pStyle w:val="Listenabsatz"/>
        <w:shd w:val="clear" w:color="auto" w:fill="FFFFFF"/>
        <w:ind w:left="927"/>
        <w:rPr>
          <w:lang w:val="en-GB"/>
        </w:rPr>
      </w:pPr>
    </w:p>
    <w:p w:rsidR="003F3C61" w:rsidRPr="001F0634" w:rsidRDefault="003F3C61" w:rsidP="003F3C61">
      <w:pPr>
        <w:pStyle w:val="Listenabsatz"/>
        <w:numPr>
          <w:ilvl w:val="0"/>
          <w:numId w:val="15"/>
        </w:numPr>
        <w:rPr>
          <w:rFonts w:ascii="Verdana" w:hAnsi="Verdana" w:cs="Arial"/>
          <w:sz w:val="22"/>
          <w:szCs w:val="22"/>
        </w:rPr>
      </w:pPr>
      <w:r>
        <w:t xml:space="preserve">… </w:t>
      </w:r>
      <w:hyperlink r:id="rId12" w:history="1">
        <w:r>
          <w:rPr>
            <w:rStyle w:val="Hyperlink"/>
            <w:rFonts w:ascii="Verdana" w:hAnsi="Verdana" w:cs="Arial"/>
            <w:color w:val="auto"/>
            <w:sz w:val="22"/>
            <w:szCs w:val="22"/>
            <w:u w:val="none"/>
          </w:rPr>
          <w:t>Einwegl</w:t>
        </w:r>
        <w:r w:rsidRPr="001F0634">
          <w:rPr>
            <w:rStyle w:val="Hyperlink"/>
            <w:rFonts w:ascii="Verdana" w:hAnsi="Verdana" w:cs="Arial"/>
            <w:color w:val="auto"/>
            <w:sz w:val="22"/>
            <w:szCs w:val="22"/>
            <w:u w:val="none"/>
          </w:rPr>
          <w:t>ichtschranke</w:t>
        </w:r>
      </w:hyperlink>
      <w:r>
        <w:rPr>
          <w:rStyle w:val="Hyperlink"/>
          <w:rFonts w:ascii="Verdana" w:hAnsi="Verdana" w:cs="Arial"/>
          <w:color w:val="auto"/>
          <w:sz w:val="22"/>
          <w:szCs w:val="22"/>
          <w:u w:val="none"/>
        </w:rPr>
        <w:t xml:space="preserve"> </w:t>
      </w:r>
      <w:r w:rsidRPr="00AF6032">
        <w:rPr>
          <w:rStyle w:val="Hyperlink"/>
          <w:rFonts w:ascii="Verdana" w:hAnsi="Verdana" w:cs="Arial"/>
          <w:i/>
          <w:color w:val="auto"/>
          <w:sz w:val="22"/>
          <w:szCs w:val="22"/>
          <w:u w:val="none"/>
        </w:rPr>
        <w:t>[=through-beam]</w:t>
      </w:r>
    </w:p>
    <w:p w:rsidR="003F3C61" w:rsidRPr="001F0634" w:rsidRDefault="003F3C61" w:rsidP="003F3C61">
      <w:pPr>
        <w:pStyle w:val="Listenabsatz"/>
        <w:numPr>
          <w:ilvl w:val="0"/>
          <w:numId w:val="15"/>
        </w:numPr>
        <w:rPr>
          <w:rFonts w:ascii="Verdana" w:hAnsi="Verdana" w:cs="Arial"/>
          <w:sz w:val="22"/>
          <w:szCs w:val="22"/>
        </w:rPr>
      </w:pPr>
      <w:r>
        <w:t xml:space="preserve">… </w:t>
      </w:r>
      <w:hyperlink r:id="rId13" w:history="1">
        <w:r w:rsidRPr="001F0634">
          <w:rPr>
            <w:rStyle w:val="Hyperlink"/>
            <w:rFonts w:ascii="Verdana" w:hAnsi="Verdana" w:cs="Arial"/>
            <w:color w:val="auto"/>
            <w:sz w:val="22"/>
            <w:szCs w:val="22"/>
            <w:u w:val="none"/>
          </w:rPr>
          <w:t>Reflexlichtschranke</w:t>
        </w:r>
      </w:hyperlink>
      <w:r>
        <w:rPr>
          <w:rStyle w:val="Hyperlink"/>
          <w:rFonts w:ascii="Verdana" w:hAnsi="Verdana" w:cs="Arial"/>
          <w:color w:val="auto"/>
          <w:sz w:val="22"/>
          <w:szCs w:val="22"/>
          <w:u w:val="none"/>
        </w:rPr>
        <w:t xml:space="preserve"> (=Reflexionslichtschranke) </w:t>
      </w:r>
      <w:r w:rsidRPr="00AF6032">
        <w:rPr>
          <w:rStyle w:val="Hyperlink"/>
          <w:rFonts w:ascii="Verdana" w:hAnsi="Verdana" w:cs="Arial"/>
          <w:i/>
          <w:color w:val="auto"/>
          <w:sz w:val="22"/>
          <w:szCs w:val="22"/>
          <w:u w:val="none"/>
        </w:rPr>
        <w:t>[=retroflex]</w:t>
      </w:r>
    </w:p>
    <w:p w:rsidR="003F3C61" w:rsidRDefault="003F3C61" w:rsidP="003F3C61">
      <w:pPr>
        <w:pStyle w:val="Listenabsatz"/>
        <w:numPr>
          <w:ilvl w:val="0"/>
          <w:numId w:val="15"/>
        </w:numPr>
        <w:rPr>
          <w:rStyle w:val="Hyperlink"/>
          <w:rFonts w:ascii="Verdana" w:hAnsi="Verdana" w:cs="Arial"/>
          <w:color w:val="auto"/>
          <w:sz w:val="22"/>
          <w:szCs w:val="22"/>
          <w:u w:val="none"/>
        </w:rPr>
      </w:pPr>
      <w:r>
        <w:t xml:space="preserve">… </w:t>
      </w:r>
      <w:hyperlink r:id="rId14" w:history="1">
        <w:r w:rsidRPr="001F0634">
          <w:rPr>
            <w:rStyle w:val="Hyperlink"/>
            <w:rFonts w:ascii="Verdana" w:hAnsi="Verdana" w:cs="Arial"/>
            <w:color w:val="auto"/>
            <w:sz w:val="22"/>
            <w:szCs w:val="22"/>
            <w:u w:val="none"/>
          </w:rPr>
          <w:t>Reflextaster</w:t>
        </w:r>
      </w:hyperlink>
      <w:r>
        <w:rPr>
          <w:rStyle w:val="Hyperlink"/>
          <w:rFonts w:ascii="Verdana" w:hAnsi="Verdana" w:cs="Arial"/>
          <w:color w:val="auto"/>
          <w:sz w:val="22"/>
          <w:szCs w:val="22"/>
          <w:u w:val="none"/>
        </w:rPr>
        <w:t xml:space="preserve"> (=Reflexionslichttaster) </w:t>
      </w:r>
      <w:r w:rsidRPr="00AF6032">
        <w:rPr>
          <w:rStyle w:val="Hyperlink"/>
          <w:rFonts w:ascii="Verdana" w:hAnsi="Verdana" w:cs="Arial"/>
          <w:i/>
          <w:color w:val="auto"/>
          <w:sz w:val="22"/>
          <w:szCs w:val="22"/>
          <w:u w:val="none"/>
        </w:rPr>
        <w:t>[=diffuse proximity]</w:t>
      </w:r>
    </w:p>
    <w:p w:rsidR="003F3C61" w:rsidRPr="001F0634" w:rsidRDefault="003F3C61" w:rsidP="003F3C61">
      <w:pPr>
        <w:pStyle w:val="Listenabsatz"/>
        <w:ind w:left="1789"/>
        <w:rPr>
          <w:rFonts w:ascii="Verdana" w:hAnsi="Verdana" w:cs="Arial"/>
          <w:sz w:val="22"/>
          <w:szCs w:val="22"/>
        </w:rPr>
      </w:pPr>
      <w:r>
        <w:rPr>
          <w:rFonts w:ascii="Arial" w:hAnsi="Arial"/>
          <w:noProof/>
          <w:color w:val="1122CC"/>
          <w:sz w:val="27"/>
          <w:szCs w:val="27"/>
          <w:lang w:val="de-CH" w:eastAsia="de-CH"/>
        </w:rPr>
        <w:drawing>
          <wp:anchor distT="0" distB="0" distL="114300" distR="114300" simplePos="0" relativeHeight="251686912" behindDoc="0" locked="0" layoutInCell="1" allowOverlap="1" wp14:anchorId="11479B42" wp14:editId="031BDB84">
            <wp:simplePos x="0" y="0"/>
            <wp:positionH relativeFrom="column">
              <wp:posOffset>382270</wp:posOffset>
            </wp:positionH>
            <wp:positionV relativeFrom="paragraph">
              <wp:posOffset>92075</wp:posOffset>
            </wp:positionV>
            <wp:extent cx="474345" cy="502285"/>
            <wp:effectExtent l="0" t="0" r="0" b="0"/>
            <wp:wrapNone/>
            <wp:docPr id="2" name="Grafik 2" descr="http://t1.gstatic.com/images?q=tbn:ANd9GcTCAQV5-AX0nayr5jJucxR3eCAicpIKsdp28cr-ZM8oYAlLutTFrQ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CAQV5-AX0nayr5jJucxR3eCAicpIKsdp28cr-ZM8oYAlLutTFrQ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485" w:rsidRDefault="003F3C61" w:rsidP="00465485">
      <w:pPr>
        <w:pStyle w:val="Textkrper-Zeileneinzug"/>
        <w:spacing w:before="0" w:after="0"/>
        <w:ind w:left="927"/>
        <w:rPr>
          <w:rStyle w:val="Hyperlink"/>
          <w:lang w:val="de-DE"/>
        </w:rPr>
      </w:pPr>
      <w:r w:rsidRPr="00B81226">
        <w:rPr>
          <w:lang w:val="de-DE"/>
        </w:rPr>
        <w:tab/>
      </w:r>
      <w:r w:rsidRPr="00B81226">
        <w:rPr>
          <w:lang w:val="de-DE"/>
        </w:rPr>
        <w:tab/>
      </w:r>
      <w:hyperlink r:id="rId17" w:history="1">
        <w:r w:rsidR="00465485" w:rsidRPr="005972EF">
          <w:rPr>
            <w:rStyle w:val="Hyperlink"/>
            <w:lang w:val="de-DE"/>
          </w:rPr>
          <w:t>http://www.xpertgate.de/produkte/Lichtschranken.html</w:t>
        </w:r>
      </w:hyperlink>
    </w:p>
    <w:p w:rsidR="00465485" w:rsidRDefault="00465485" w:rsidP="00465485">
      <w:pPr>
        <w:pStyle w:val="Textkrper-Zeileneinzug"/>
        <w:spacing w:before="0" w:after="0"/>
        <w:ind w:left="927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:rsidR="003F3C61" w:rsidRPr="00B81226" w:rsidRDefault="00DA5709" w:rsidP="00465485">
      <w:pPr>
        <w:pStyle w:val="Textkrper-Zeileneinzug"/>
        <w:spacing w:before="0" w:after="0"/>
        <w:ind w:left="927"/>
        <w:rPr>
          <w:lang w:val="de-DE" w:eastAsia="de-CH"/>
        </w:rPr>
      </w:pPr>
      <w:r>
        <w:rPr>
          <w:rFonts w:ascii="Arial" w:hAnsi="Arial"/>
          <w:snapToGrid/>
          <w:color w:val="004494"/>
          <w:sz w:val="20"/>
          <w:szCs w:val="20"/>
          <w:lang w:val="de-CH" w:eastAsia="de-CH"/>
        </w:rPr>
        <w:drawing>
          <wp:anchor distT="0" distB="0" distL="114300" distR="114300" simplePos="0" relativeHeight="251689984" behindDoc="1" locked="0" layoutInCell="1" allowOverlap="1" wp14:anchorId="22186876" wp14:editId="1D6C4219">
            <wp:simplePos x="0" y="0"/>
            <wp:positionH relativeFrom="column">
              <wp:posOffset>4581525</wp:posOffset>
            </wp:positionH>
            <wp:positionV relativeFrom="paragraph">
              <wp:posOffset>93345</wp:posOffset>
            </wp:positionV>
            <wp:extent cx="485775" cy="690880"/>
            <wp:effectExtent l="0" t="0" r="0" b="0"/>
            <wp:wrapTight wrapText="bothSides">
              <wp:wrapPolygon edited="0">
                <wp:start x="0" y="0"/>
                <wp:lineTo x="0" y="20846"/>
                <wp:lineTo x="21176" y="20846"/>
                <wp:lineTo x="21176" y="0"/>
                <wp:lineTo x="0" y="0"/>
              </wp:wrapPolygon>
            </wp:wrapTight>
            <wp:docPr id="9" name="Grafik 9" descr="http://www.europa-lehrmittel.de/_cover_global/192/4501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uropa-lehrmittel.de/_cover_global/192/45011-8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C61" w:rsidRPr="00E60746" w:rsidRDefault="003F3C61" w:rsidP="003F3C61">
      <w:pPr>
        <w:pStyle w:val="Textkrper-Zeileneinzug"/>
        <w:ind w:left="927"/>
        <w:rPr>
          <w:lang w:eastAsia="de-CH"/>
        </w:rPr>
      </w:pPr>
      <w:r>
        <w:rPr>
          <w:lang w:eastAsia="de-CH"/>
        </w:rPr>
        <w:t xml:space="preserve">Answer the questions in e), f) and g). </w:t>
      </w:r>
      <w:r w:rsidRPr="00B81226">
        <w:rPr>
          <w:lang w:eastAsia="de-CH"/>
        </w:rPr>
        <w:t>Refer to your „Tabellenbuch Mechatronik“ if necessary.</w:t>
      </w:r>
      <w:r w:rsidRPr="00E60746">
        <w:rPr>
          <w:lang w:eastAsia="de-CH"/>
        </w:rPr>
        <w:t xml:space="preserve"> </w:t>
      </w:r>
    </w:p>
    <w:p w:rsidR="003F3C61" w:rsidRDefault="003F3C61" w:rsidP="003F3C61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F240DD" w:rsidRPr="00883CCB" w:rsidRDefault="00F240DD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/>
          <w:sz w:val="22"/>
          <w:szCs w:val="22"/>
          <w:lang w:val="en-GB"/>
        </w:rPr>
        <w:t xml:space="preserve">Read the following descriptions carefully. Match the technical terms given </w:t>
      </w:r>
      <w:r w:rsidR="00465485">
        <w:rPr>
          <w:rFonts w:ascii="Verdana" w:hAnsi="Verdana"/>
          <w:sz w:val="22"/>
          <w:szCs w:val="22"/>
          <w:lang w:val="en-GB"/>
        </w:rPr>
        <w:t xml:space="preserve">  </w:t>
      </w:r>
      <w:r w:rsidRPr="00B81226">
        <w:rPr>
          <w:rFonts w:ascii="Verdana" w:hAnsi="Verdana"/>
          <w:sz w:val="22"/>
          <w:szCs w:val="22"/>
          <w:lang w:val="en-GB"/>
        </w:rPr>
        <w:t xml:space="preserve">below to the descriptions and fill in the gaps. </w:t>
      </w:r>
      <w:r w:rsidRPr="00465485">
        <w:rPr>
          <w:rFonts w:ascii="Verdana" w:hAnsi="Verdana"/>
          <w:sz w:val="22"/>
          <w:szCs w:val="22"/>
          <w:lang w:val="en-GB"/>
        </w:rPr>
        <w:t xml:space="preserve">Discuss it with your partner.   </w:t>
      </w:r>
    </w:p>
    <w:p w:rsidR="009E2964" w:rsidRPr="00E02C37" w:rsidRDefault="00E02C37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snapToGrid/>
          <w:lang w:val="de-CH" w:eastAsia="de-CH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5541010</wp:posOffset>
            </wp:positionH>
            <wp:positionV relativeFrom="paragraph">
              <wp:posOffset>63500</wp:posOffset>
            </wp:positionV>
            <wp:extent cx="441325" cy="394970"/>
            <wp:effectExtent l="19050" t="0" r="0" b="0"/>
            <wp:wrapNone/>
            <wp:docPr id="113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2C37">
        <w:rPr>
          <w:i/>
          <w:lang w:val="fr-CH"/>
        </w:rPr>
        <w:t>retro-reflective sensor</w:t>
      </w:r>
      <w:r w:rsidR="009E2964" w:rsidRPr="00E02C37">
        <w:rPr>
          <w:i/>
        </w:rPr>
        <w:tab/>
      </w:r>
      <w:r w:rsidR="009E2964" w:rsidRPr="00E02C37">
        <w:rPr>
          <w:i/>
        </w:rPr>
        <w:tab/>
        <w:t>- Reflexionslichttaster</w:t>
      </w:r>
    </w:p>
    <w:p w:rsidR="009E2964" w:rsidRPr="00E02C37" w:rsidRDefault="00E02C37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lang w:val="de-CH"/>
        </w:rPr>
        <w:t>through-beam sensor</w:t>
      </w:r>
      <w:r w:rsidR="00F240DD" w:rsidRPr="00E02C37">
        <w:rPr>
          <w:i/>
        </w:rPr>
        <w:tab/>
        <w:t xml:space="preserve">       </w:t>
      </w:r>
      <w:r w:rsidR="009E2964" w:rsidRPr="00E02C37">
        <w:rPr>
          <w:i/>
        </w:rPr>
        <w:tab/>
        <w:t>- Reflexionslichtschranke</w:t>
      </w:r>
    </w:p>
    <w:p w:rsidR="00F240DD" w:rsidRPr="009E2964" w:rsidRDefault="00E02C37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lang w:val="fr-CH"/>
        </w:rPr>
        <w:t>diffuse-reflective sensor</w:t>
      </w:r>
      <w:r w:rsidRPr="00E02C37">
        <w:rPr>
          <w:i/>
          <w:lang w:val="fr-CH"/>
        </w:rPr>
        <w:tab/>
      </w:r>
      <w:r w:rsidR="00F240DD" w:rsidRPr="009E2964">
        <w:rPr>
          <w:i/>
        </w:rPr>
        <w:tab/>
      </w:r>
      <w:r w:rsidR="009E2964">
        <w:rPr>
          <w:i/>
        </w:rPr>
        <w:t>- Einweglichtschranke</w:t>
      </w:r>
      <w:r w:rsidR="00F240DD" w:rsidRPr="009E2964">
        <w:rPr>
          <w:i/>
        </w:rPr>
        <w:t xml:space="preserve">      </w:t>
      </w:r>
    </w:p>
    <w:p w:rsidR="00F240DD" w:rsidRPr="00DF1FFD" w:rsidRDefault="00F240DD" w:rsidP="009E2964">
      <w:pPr>
        <w:pStyle w:val="Textkrper-Zeileneinzug"/>
        <w:tabs>
          <w:tab w:val="left" w:pos="2835"/>
        </w:tabs>
        <w:spacing w:before="0" w:after="0"/>
        <w:ind w:left="1134"/>
        <w:rPr>
          <w:b/>
          <w:i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409"/>
        <w:gridCol w:w="2268"/>
        <w:gridCol w:w="3828"/>
      </w:tblGrid>
      <w:tr w:rsidR="0002142E" w:rsidRPr="00DF1FFD" w:rsidTr="00883CCB">
        <w:tc>
          <w:tcPr>
            <w:tcW w:w="2409" w:type="dxa"/>
            <w:shd w:val="pct10" w:color="auto" w:fill="auto"/>
          </w:tcPr>
          <w:p w:rsidR="0002142E" w:rsidRPr="00DF1FFD" w:rsidRDefault="0002142E" w:rsidP="002653D3">
            <w:pPr>
              <w:pStyle w:val="Textkrper-Zeileneinzug"/>
              <w:tabs>
                <w:tab w:val="left" w:pos="2835"/>
              </w:tabs>
              <w:ind w:left="0"/>
              <w:jc w:val="center"/>
            </w:pPr>
            <w:r w:rsidRPr="00DF1FFD">
              <w:t>Technical term</w:t>
            </w:r>
          </w:p>
        </w:tc>
        <w:tc>
          <w:tcPr>
            <w:tcW w:w="2268" w:type="dxa"/>
            <w:shd w:val="pct10" w:color="auto" w:fill="auto"/>
          </w:tcPr>
          <w:p w:rsidR="0002142E" w:rsidRPr="00DF1FFD" w:rsidRDefault="009E2964" w:rsidP="00523F1A">
            <w:pPr>
              <w:pStyle w:val="Textkrper-Zeileneinzug"/>
              <w:tabs>
                <w:tab w:val="left" w:pos="2835"/>
              </w:tabs>
              <w:ind w:left="0"/>
              <w:jc w:val="center"/>
            </w:pPr>
            <w:r>
              <w:t>Fachbegriff</w:t>
            </w:r>
          </w:p>
        </w:tc>
        <w:tc>
          <w:tcPr>
            <w:tcW w:w="3828" w:type="dxa"/>
            <w:shd w:val="pct10" w:color="auto" w:fill="auto"/>
          </w:tcPr>
          <w:p w:rsidR="0002142E" w:rsidRPr="00DF1FFD" w:rsidRDefault="0002142E" w:rsidP="00523F1A">
            <w:pPr>
              <w:pStyle w:val="Textkrper-Zeileneinzug"/>
              <w:tabs>
                <w:tab w:val="left" w:pos="2835"/>
              </w:tabs>
              <w:ind w:left="0"/>
            </w:pPr>
            <w:r w:rsidRPr="00DF1FFD">
              <w:t>Description</w:t>
            </w:r>
          </w:p>
        </w:tc>
      </w:tr>
      <w:tr w:rsidR="0002142E" w:rsidRPr="007E7B05" w:rsidTr="00487CE5">
        <w:tc>
          <w:tcPr>
            <w:tcW w:w="2409" w:type="dxa"/>
            <w:vAlign w:val="center"/>
          </w:tcPr>
          <w:p w:rsidR="0002142E" w:rsidRPr="00FA74C1" w:rsidRDefault="00786775" w:rsidP="00487CE5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288124515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288124515"/>
          </w:p>
        </w:tc>
        <w:tc>
          <w:tcPr>
            <w:tcW w:w="2268" w:type="dxa"/>
            <w:vAlign w:val="center"/>
          </w:tcPr>
          <w:p w:rsidR="0002142E" w:rsidRPr="00FA74C1" w:rsidRDefault="00786775" w:rsidP="00487CE5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1066797097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1066797097"/>
          </w:p>
        </w:tc>
        <w:tc>
          <w:tcPr>
            <w:tcW w:w="3828" w:type="dxa"/>
          </w:tcPr>
          <w:p w:rsidR="0002142E" w:rsidRPr="000856C1" w:rsidRDefault="0002142E" w:rsidP="00883CCB">
            <w:pPr>
              <w:pStyle w:val="Textkrper-Zeileneinzug"/>
              <w:tabs>
                <w:tab w:val="left" w:pos="2835"/>
              </w:tabs>
              <w:ind w:left="0"/>
              <w:rPr>
                <w:sz w:val="18"/>
                <w:szCs w:val="18"/>
              </w:rPr>
            </w:pPr>
            <w:r w:rsidRPr="000856C1">
              <w:rPr>
                <w:sz w:val="18"/>
                <w:szCs w:val="18"/>
              </w:rPr>
              <w:t xml:space="preserve">The </w:t>
            </w:r>
            <w:r w:rsidR="00883CCB" w:rsidRPr="000856C1">
              <w:rPr>
                <w:sz w:val="18"/>
                <w:szCs w:val="18"/>
              </w:rPr>
              <w:t>...</w:t>
            </w:r>
            <w:r w:rsidRPr="000856C1">
              <w:rPr>
                <w:sz w:val="18"/>
                <w:szCs w:val="18"/>
              </w:rPr>
              <w:t xml:space="preserve"> has spatially separate transmitter and receiver units. The parts are mounted in such a way that the transmitter beam is directed at the receiver. The output is switched if the beam is interrupted. </w:t>
            </w:r>
          </w:p>
        </w:tc>
      </w:tr>
      <w:tr w:rsidR="00786775" w:rsidRPr="007E7B05" w:rsidTr="00487CE5">
        <w:tc>
          <w:tcPr>
            <w:tcW w:w="2409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1722101068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1722101068"/>
          </w:p>
        </w:tc>
        <w:tc>
          <w:tcPr>
            <w:tcW w:w="2268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563943325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563943325"/>
          </w:p>
        </w:tc>
        <w:tc>
          <w:tcPr>
            <w:tcW w:w="3828" w:type="dxa"/>
          </w:tcPr>
          <w:p w:rsidR="00786775" w:rsidRPr="000856C1" w:rsidRDefault="00786775" w:rsidP="00883CCB">
            <w:pPr>
              <w:pStyle w:val="Textkrper-Zeileneinzug"/>
              <w:tabs>
                <w:tab w:val="left" w:pos="2835"/>
              </w:tabs>
              <w:ind w:left="0"/>
              <w:rPr>
                <w:sz w:val="18"/>
                <w:szCs w:val="18"/>
              </w:rPr>
            </w:pPr>
            <w:r w:rsidRPr="000856C1">
              <w:rPr>
                <w:sz w:val="18"/>
                <w:szCs w:val="18"/>
              </w:rPr>
              <w:t>In the ..., the transmitter and receiver are mounted together in one housing. The reflector is mounted in such a way that the light beam transmitted by the transmitter is practically completely reflected to the receiver. The output is switched if the beam is interrupted.</w:t>
            </w:r>
          </w:p>
        </w:tc>
      </w:tr>
      <w:tr w:rsidR="00786775" w:rsidRPr="00A64192" w:rsidTr="00487CE5">
        <w:tc>
          <w:tcPr>
            <w:tcW w:w="2409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860110636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860110636"/>
          </w:p>
        </w:tc>
        <w:tc>
          <w:tcPr>
            <w:tcW w:w="2268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1060398301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1060398301"/>
          </w:p>
        </w:tc>
        <w:tc>
          <w:tcPr>
            <w:tcW w:w="3828" w:type="dxa"/>
          </w:tcPr>
          <w:p w:rsidR="00786775" w:rsidRPr="000856C1" w:rsidRDefault="00786775" w:rsidP="00883CCB">
            <w:pPr>
              <w:pStyle w:val="Textkrper-Zeileneinzug"/>
              <w:tabs>
                <w:tab w:val="left" w:pos="2835"/>
              </w:tabs>
              <w:ind w:left="0"/>
              <w:rPr>
                <w:sz w:val="18"/>
                <w:szCs w:val="18"/>
              </w:rPr>
            </w:pPr>
            <w:r w:rsidRPr="000856C1">
              <w:rPr>
                <w:sz w:val="18"/>
                <w:szCs w:val="18"/>
              </w:rPr>
              <w:t>In the ..., the transmitter</w:t>
            </w:r>
            <w:r w:rsidR="00FF2B17">
              <w:rPr>
                <w:sz w:val="18"/>
                <w:szCs w:val="18"/>
              </w:rPr>
              <w:t xml:space="preserve"> and receiver are mounted togeth</w:t>
            </w:r>
            <w:r w:rsidRPr="000856C1">
              <w:rPr>
                <w:sz w:val="18"/>
                <w:szCs w:val="18"/>
              </w:rPr>
              <w:t>er in one unit. If the light hits a reflective object, it is redirected to the receiver and causes the output of the sensor to switch.</w:t>
            </w:r>
          </w:p>
        </w:tc>
      </w:tr>
    </w:tbl>
    <w:p w:rsidR="0067217B" w:rsidRPr="00B81226" w:rsidRDefault="0067217B">
      <w:pPr>
        <w:rPr>
          <w:rStyle w:val="standardfett1"/>
          <w:rFonts w:cs="Arial"/>
          <w:sz w:val="22"/>
          <w:szCs w:val="22"/>
          <w:lang w:val="en-GB"/>
        </w:rPr>
      </w:pPr>
      <w:r w:rsidRPr="00B81226">
        <w:rPr>
          <w:rStyle w:val="standardfett1"/>
          <w:rFonts w:cs="Arial"/>
          <w:sz w:val="22"/>
          <w:szCs w:val="22"/>
          <w:lang w:val="en-GB"/>
        </w:rPr>
        <w:br w:type="page"/>
      </w:r>
    </w:p>
    <w:p w:rsidR="0067217B" w:rsidRPr="00883CCB" w:rsidRDefault="00383CA0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5210702</wp:posOffset>
            </wp:positionH>
            <wp:positionV relativeFrom="paragraph">
              <wp:posOffset>201168</wp:posOffset>
            </wp:positionV>
            <wp:extent cx="441808" cy="395021"/>
            <wp:effectExtent l="19050" t="0" r="0" b="0"/>
            <wp:wrapNone/>
            <wp:docPr id="1137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39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940" w:rsidRPr="00B81226">
        <w:rPr>
          <w:rFonts w:ascii="Verdana" w:hAnsi="Verdana"/>
          <w:sz w:val="22"/>
          <w:szCs w:val="22"/>
          <w:lang w:val="en-GB"/>
        </w:rPr>
        <w:t>Have a look at the three different types of sensors below</w:t>
      </w:r>
      <w:r w:rsidR="0067217B" w:rsidRPr="00B81226">
        <w:rPr>
          <w:rFonts w:ascii="Verdana" w:hAnsi="Verdana"/>
          <w:sz w:val="22"/>
          <w:szCs w:val="22"/>
          <w:lang w:val="en-GB"/>
        </w:rPr>
        <w:t xml:space="preserve">. Match the technical terms given below to the </w:t>
      </w:r>
      <w:r w:rsidR="007F0940" w:rsidRPr="00B81226">
        <w:rPr>
          <w:rFonts w:ascii="Verdana" w:hAnsi="Verdana"/>
          <w:sz w:val="22"/>
          <w:szCs w:val="22"/>
          <w:lang w:val="en-GB"/>
        </w:rPr>
        <w:t>sensors</w:t>
      </w:r>
      <w:r w:rsidR="0067217B" w:rsidRPr="00B81226">
        <w:rPr>
          <w:rFonts w:ascii="Verdana" w:hAnsi="Verdana"/>
          <w:sz w:val="22"/>
          <w:szCs w:val="22"/>
          <w:lang w:val="en-GB"/>
        </w:rPr>
        <w:t xml:space="preserve">. </w:t>
      </w:r>
      <w:r w:rsidR="0067217B" w:rsidRPr="002E6FAA">
        <w:rPr>
          <w:rFonts w:ascii="Verdana" w:hAnsi="Verdana"/>
          <w:sz w:val="22"/>
          <w:szCs w:val="22"/>
          <w:lang w:val="fr-CH"/>
        </w:rPr>
        <w:t xml:space="preserve">Discuss it with your partner.   </w:t>
      </w:r>
    </w:p>
    <w:p w:rsidR="00EF6A83" w:rsidRPr="009E2964" w:rsidRDefault="00383CA0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lang w:val="fr-CH"/>
        </w:rPr>
        <w:t>retro-reflective sensor</w:t>
      </w:r>
      <w:r w:rsidR="00EF6A83" w:rsidRPr="009E2964">
        <w:rPr>
          <w:i/>
        </w:rPr>
        <w:tab/>
      </w:r>
      <w:r w:rsidR="00EF6A83">
        <w:rPr>
          <w:i/>
        </w:rPr>
        <w:tab/>
        <w:t>- Reflexionslichttaster</w:t>
      </w:r>
    </w:p>
    <w:p w:rsidR="00EF6A83" w:rsidRPr="009E2964" w:rsidRDefault="00383CA0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lang w:val="de-CH"/>
        </w:rPr>
        <w:t>through-beam sensor</w:t>
      </w:r>
      <w:r w:rsidR="00EF6A83" w:rsidRPr="009E2964">
        <w:rPr>
          <w:i/>
        </w:rPr>
        <w:tab/>
        <w:t xml:space="preserve">   </w:t>
      </w:r>
      <w:r>
        <w:rPr>
          <w:i/>
        </w:rPr>
        <w:tab/>
      </w:r>
      <w:r w:rsidR="00EF6A83">
        <w:rPr>
          <w:i/>
        </w:rPr>
        <w:t>- Reflexionslichtschranke</w:t>
      </w:r>
    </w:p>
    <w:p w:rsidR="00EF6A83" w:rsidRPr="009E2964" w:rsidRDefault="00383CA0" w:rsidP="00540B0D">
      <w:pPr>
        <w:pStyle w:val="Textkrper-Zeileneinzug"/>
        <w:numPr>
          <w:ilvl w:val="0"/>
          <w:numId w:val="10"/>
        </w:numPr>
        <w:tabs>
          <w:tab w:val="left" w:pos="2835"/>
        </w:tabs>
        <w:spacing w:after="0"/>
        <w:ind w:hanging="861"/>
        <w:rPr>
          <w:i/>
        </w:rPr>
      </w:pPr>
      <w:r w:rsidRPr="00E02C37">
        <w:rPr>
          <w:i/>
          <w:lang w:val="fr-CH"/>
        </w:rPr>
        <w:t>diffuse-reflective sensor</w:t>
      </w:r>
      <w:r w:rsidR="00EF6A83" w:rsidRPr="009E2964">
        <w:rPr>
          <w:i/>
        </w:rPr>
        <w:tab/>
        <w:t xml:space="preserve">  </w:t>
      </w:r>
      <w:r w:rsidR="00EF6A83">
        <w:rPr>
          <w:i/>
        </w:rPr>
        <w:tab/>
        <w:t>- Einweglichtschranke</w:t>
      </w:r>
      <w:r w:rsidR="00EF6A83" w:rsidRPr="009E2964">
        <w:rPr>
          <w:i/>
        </w:rPr>
        <w:t xml:space="preserve">      </w:t>
      </w:r>
    </w:p>
    <w:p w:rsidR="001C378D" w:rsidRDefault="001C378D" w:rsidP="00F240DD">
      <w:pPr>
        <w:ind w:left="709"/>
        <w:rPr>
          <w:rStyle w:val="standardfett1"/>
          <w:rFonts w:cs="Arial"/>
          <w:sz w:val="22"/>
          <w:szCs w:val="22"/>
          <w:lang w:val="fr-CH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409"/>
        <w:gridCol w:w="2268"/>
        <w:gridCol w:w="3828"/>
      </w:tblGrid>
      <w:tr w:rsidR="001C378D" w:rsidRPr="00DF1FFD" w:rsidTr="002653D3">
        <w:tc>
          <w:tcPr>
            <w:tcW w:w="2409" w:type="dxa"/>
            <w:shd w:val="pct10" w:color="auto" w:fill="auto"/>
          </w:tcPr>
          <w:p w:rsidR="001C378D" w:rsidRPr="00DF1FFD" w:rsidRDefault="001C378D" w:rsidP="002653D3">
            <w:pPr>
              <w:pStyle w:val="Textkrper-Zeileneinzug"/>
              <w:tabs>
                <w:tab w:val="left" w:pos="2835"/>
              </w:tabs>
              <w:ind w:left="0"/>
              <w:jc w:val="center"/>
            </w:pPr>
            <w:r w:rsidRPr="00DF1FFD">
              <w:t>Technical term</w:t>
            </w:r>
          </w:p>
        </w:tc>
        <w:tc>
          <w:tcPr>
            <w:tcW w:w="2268" w:type="dxa"/>
            <w:shd w:val="pct10" w:color="auto" w:fill="auto"/>
          </w:tcPr>
          <w:p w:rsidR="001C378D" w:rsidRPr="00DF1FFD" w:rsidRDefault="001C378D" w:rsidP="002653D3">
            <w:pPr>
              <w:pStyle w:val="Textkrper-Zeileneinzug"/>
              <w:tabs>
                <w:tab w:val="left" w:pos="2835"/>
              </w:tabs>
              <w:ind w:left="0"/>
              <w:jc w:val="center"/>
            </w:pPr>
            <w:r>
              <w:t>Fachbegriff</w:t>
            </w:r>
          </w:p>
        </w:tc>
        <w:tc>
          <w:tcPr>
            <w:tcW w:w="3828" w:type="dxa"/>
            <w:shd w:val="pct10" w:color="auto" w:fill="auto"/>
          </w:tcPr>
          <w:p w:rsidR="001C378D" w:rsidRPr="00DF1FFD" w:rsidRDefault="00EF6A83" w:rsidP="00177BD1">
            <w:pPr>
              <w:pStyle w:val="Textkrper-Zeileneinzug"/>
              <w:tabs>
                <w:tab w:val="left" w:pos="2835"/>
              </w:tabs>
              <w:ind w:left="0"/>
              <w:jc w:val="center"/>
            </w:pPr>
            <w:r>
              <w:t>Type of sensor</w:t>
            </w:r>
          </w:p>
        </w:tc>
      </w:tr>
      <w:tr w:rsidR="00786775" w:rsidRPr="007E7B05" w:rsidTr="002653D3">
        <w:tc>
          <w:tcPr>
            <w:tcW w:w="2409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571894695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571894695"/>
          </w:p>
        </w:tc>
        <w:tc>
          <w:tcPr>
            <w:tcW w:w="2268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669869113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669869113"/>
          </w:p>
        </w:tc>
        <w:tc>
          <w:tcPr>
            <w:tcW w:w="3828" w:type="dxa"/>
          </w:tcPr>
          <w:p w:rsidR="00786775" w:rsidRPr="000856C1" w:rsidRDefault="00786775" w:rsidP="00177BD1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sz w:val="18"/>
                <w:szCs w:val="18"/>
              </w:rPr>
            </w:pPr>
            <w:r w:rsidRPr="001C378D">
              <w:rPr>
                <w:sz w:val="18"/>
                <w:szCs w:val="18"/>
                <w:lang w:val="de-CH" w:eastAsia="de-CH"/>
              </w:rPr>
              <w:drawing>
                <wp:inline distT="0" distB="0" distL="0" distR="0">
                  <wp:extent cx="693606" cy="1199693"/>
                  <wp:effectExtent l="19050" t="0" r="0" b="0"/>
                  <wp:docPr id="3" name="il_fi" descr="http://www.luconda.com/artikeldetails/27/27/09/bilder/2036505-1-Sick-WT34-B440-REFLEXIONS-LICH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luconda.com/artikeldetails/27/27/09/bilder/2036505-1-Sick-WT34-B440-REFLEXIONS-LICH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589" cy="120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775" w:rsidRPr="007E7B05" w:rsidTr="002653D3">
        <w:tc>
          <w:tcPr>
            <w:tcW w:w="2409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39740886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39740886"/>
          </w:p>
        </w:tc>
        <w:tc>
          <w:tcPr>
            <w:tcW w:w="2268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704280858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704280858"/>
          </w:p>
        </w:tc>
        <w:tc>
          <w:tcPr>
            <w:tcW w:w="3828" w:type="dxa"/>
          </w:tcPr>
          <w:p w:rsidR="00786775" w:rsidRPr="000856C1" w:rsidRDefault="00786775" w:rsidP="00177BD1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sz w:val="18"/>
                <w:szCs w:val="18"/>
              </w:rPr>
            </w:pPr>
            <w:r w:rsidRPr="001C378D">
              <w:rPr>
                <w:sz w:val="18"/>
                <w:szCs w:val="18"/>
                <w:lang w:val="de-CH" w:eastAsia="de-CH"/>
              </w:rPr>
              <w:drawing>
                <wp:inline distT="0" distB="0" distL="0" distR="0">
                  <wp:extent cx="1375872" cy="1185717"/>
                  <wp:effectExtent l="19050" t="0" r="0" b="0"/>
                  <wp:docPr id="4" name="il_fi" descr="http://static.letsbuyit.com/filer/images/de/products/original/16/25/einweglichtschranke-sa1e-tp2-1625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tatic.letsbuyit.com/filer/images/de/products/original/16/25/einweglichtschranke-sa1e-tp2-16251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701" cy="1186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775" w:rsidRPr="00883CCB" w:rsidTr="002653D3">
        <w:tc>
          <w:tcPr>
            <w:tcW w:w="2409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660080520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660080520"/>
          </w:p>
        </w:tc>
        <w:tc>
          <w:tcPr>
            <w:tcW w:w="2268" w:type="dxa"/>
            <w:vAlign w:val="center"/>
          </w:tcPr>
          <w:p w:rsidR="00786775" w:rsidRPr="00FA74C1" w:rsidRDefault="00786775" w:rsidP="00B71B1F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</w:pPr>
            <w:permStart w:id="1872371356" w:edGrp="everyone"/>
            <w:r>
              <w:rPr>
                <w:rFonts w:ascii="Comic Sans MS" w:hAnsi="Comic Sans MS"/>
                <w:color w:val="365F91" w:themeColor="accent1" w:themeShade="BF"/>
                <w:sz w:val="24"/>
                <w:szCs w:val="24"/>
              </w:rPr>
              <w:t>...</w:t>
            </w:r>
            <w:permEnd w:id="1872371356"/>
          </w:p>
        </w:tc>
        <w:tc>
          <w:tcPr>
            <w:tcW w:w="3828" w:type="dxa"/>
          </w:tcPr>
          <w:p w:rsidR="00786775" w:rsidRPr="000856C1" w:rsidRDefault="00786775" w:rsidP="00177BD1">
            <w:pPr>
              <w:pStyle w:val="Textkrper-Zeileneinzug"/>
              <w:tabs>
                <w:tab w:val="left" w:pos="2835"/>
              </w:tabs>
              <w:ind w:left="0"/>
              <w:jc w:val="center"/>
              <w:rPr>
                <w:sz w:val="18"/>
                <w:szCs w:val="18"/>
              </w:rPr>
            </w:pPr>
            <w:r w:rsidRPr="001C378D">
              <w:rPr>
                <w:sz w:val="18"/>
                <w:szCs w:val="18"/>
                <w:lang w:val="de-CH" w:eastAsia="de-CH"/>
              </w:rPr>
              <w:drawing>
                <wp:inline distT="0" distB="0" distL="0" distR="0">
                  <wp:extent cx="1655022" cy="921264"/>
                  <wp:effectExtent l="19050" t="0" r="2328" b="0"/>
                  <wp:docPr id="6" name="il_fi" descr="http://www.monacor.de/de/JPG/400/B/B0/B04294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onacor.de/de/JPG/400/B/B0/B042940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324" cy="921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78D" w:rsidRDefault="001C378D" w:rsidP="00F240DD">
      <w:pPr>
        <w:ind w:left="709"/>
        <w:rPr>
          <w:rStyle w:val="standardfett1"/>
          <w:rFonts w:cs="Arial"/>
          <w:sz w:val="22"/>
          <w:szCs w:val="22"/>
          <w:lang w:val="fr-CH"/>
        </w:rPr>
      </w:pPr>
    </w:p>
    <w:p w:rsidR="00FE4C4A" w:rsidRPr="00FF065C" w:rsidRDefault="002106CD" w:rsidP="00540B0D">
      <w:pPr>
        <w:pStyle w:val="Listenabsatz"/>
        <w:numPr>
          <w:ilvl w:val="0"/>
          <w:numId w:val="5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T</w:t>
      </w:r>
      <w:r w:rsidR="00FE4C4A" w:rsidRPr="00FF065C">
        <w:rPr>
          <w:rFonts w:ascii="Verdana" w:hAnsi="Verdana"/>
          <w:sz w:val="22"/>
          <w:szCs w:val="22"/>
          <w:lang w:val="en-GB"/>
        </w:rPr>
        <w:t xml:space="preserve">ick the </w:t>
      </w:r>
      <w:r w:rsidRPr="00233C3E">
        <w:rPr>
          <w:rFonts w:ascii="Verdana" w:hAnsi="Verdana"/>
          <w:b/>
          <w:sz w:val="22"/>
          <w:szCs w:val="22"/>
          <w:lang w:val="en-GB"/>
        </w:rPr>
        <w:t>symbol</w:t>
      </w:r>
      <w:r>
        <w:rPr>
          <w:rFonts w:ascii="Verdana" w:hAnsi="Verdana"/>
          <w:sz w:val="22"/>
          <w:szCs w:val="22"/>
          <w:lang w:val="en-GB"/>
        </w:rPr>
        <w:t xml:space="preserve"> of a</w:t>
      </w:r>
      <w:r w:rsidR="00E420F3">
        <w:rPr>
          <w:rFonts w:ascii="Verdana" w:hAnsi="Verdana"/>
          <w:sz w:val="22"/>
          <w:szCs w:val="22"/>
          <w:lang w:val="en-GB"/>
        </w:rPr>
        <w:t>n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Pr="001D1B29">
        <w:rPr>
          <w:rFonts w:ascii="Verdana" w:hAnsi="Verdana"/>
          <w:b/>
          <w:sz w:val="22"/>
          <w:szCs w:val="22"/>
          <w:lang w:val="en-GB"/>
        </w:rPr>
        <w:t>optical proximity switch</w:t>
      </w:r>
      <w:r w:rsidR="00FE4C4A">
        <w:rPr>
          <w:rFonts w:ascii="Verdana" w:hAnsi="Verdana"/>
          <w:sz w:val="22"/>
          <w:szCs w:val="22"/>
          <w:lang w:val="en-GB"/>
        </w:rPr>
        <w:t xml:space="preserve"> below.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="00E420F3">
        <w:rPr>
          <w:rFonts w:ascii="Verdana" w:hAnsi="Verdana"/>
          <w:sz w:val="22"/>
          <w:szCs w:val="22"/>
          <w:lang w:val="en-GB"/>
        </w:rPr>
        <w:t xml:space="preserve">                                         </w:t>
      </w:r>
      <w:r w:rsidRPr="006F1665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Refer to your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„Skript Sensoren“</w:t>
      </w:r>
      <w:r w:rsidRPr="006F1665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if necessary.</w:t>
      </w:r>
      <w:r w:rsidR="00FE4C4A">
        <w:rPr>
          <w:rFonts w:ascii="Verdana" w:hAnsi="Verdana"/>
          <w:sz w:val="22"/>
          <w:szCs w:val="22"/>
          <w:lang w:val="en-GB"/>
        </w:rPr>
        <w:t xml:space="preserve"> </w:t>
      </w:r>
      <w:r w:rsidR="00FE4C4A" w:rsidRPr="00FF065C">
        <w:rPr>
          <w:rFonts w:ascii="Verdana" w:hAnsi="Verdana"/>
          <w:sz w:val="22"/>
          <w:szCs w:val="22"/>
          <w:lang w:val="en-GB"/>
        </w:rPr>
        <w:t xml:space="preserve">  </w:t>
      </w:r>
    </w:p>
    <w:p w:rsidR="00FE4C4A" w:rsidRPr="00FF065C" w:rsidRDefault="003D345C" w:rsidP="00FE4C4A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66" type="#_x0000_t202" style="position:absolute;left:0;text-align:left;margin-left:403.75pt;margin-top:7.45pt;width:8.3pt;height:14.5pt;z-index:251664384" fillcolor="white [3212]" strokecolor="black [3213]">
            <v:textbox style="mso-next-textbox:#_x0000_s1066" inset="0,0,0,0">
              <w:txbxContent>
                <w:p w:rsidR="00FE4C4A" w:rsidRPr="00C02B9B" w:rsidRDefault="00786775" w:rsidP="00FE4C4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13130826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131308266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72" type="#_x0000_t202" style="position:absolute;left:0;text-align:left;margin-left:317.95pt;margin-top:7.45pt;width:8.3pt;height:14.5pt;z-index:251669504" fillcolor="white [3212]" strokecolor="black [3213]">
            <v:textbox style="mso-next-textbox:#_x0000_s1072" inset="0,0,0,0">
              <w:txbxContent>
                <w:p w:rsidR="005B0BDB" w:rsidRPr="00C02B9B" w:rsidRDefault="005B0BDB" w:rsidP="005B0BD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72832431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728324316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67" type="#_x0000_t202" style="position:absolute;left:0;text-align:left;margin-left:231.35pt;margin-top:7.45pt;width:8.3pt;height:14.5pt;z-index:251665408" fillcolor="white [3212]" strokecolor="black [3213]">
            <v:textbox style="mso-next-textbox:#_x0000_s1067" inset="0,0,0,0">
              <w:txbxContent>
                <w:p w:rsidR="00FE4C4A" w:rsidRPr="00C02B9B" w:rsidRDefault="005B0BDB" w:rsidP="00FE4C4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660233709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660233709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65" type="#_x0000_t202" style="position:absolute;left:0;text-align:left;margin-left:149.25pt;margin-top:7.45pt;width:8.3pt;height:14.5pt;z-index:251663360" fillcolor="white [3212]" strokecolor="black [3213]">
            <v:textbox style="mso-next-textbox:#_x0000_s1065" inset="0,0,0,0">
              <w:txbxContent>
                <w:p w:rsidR="00FE4C4A" w:rsidRPr="00C02B9B" w:rsidRDefault="00FE4C4A" w:rsidP="00FE4C4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49107930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49107930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64" type="#_x0000_t202" style="position:absolute;left:0;text-align:left;margin-left:56.45pt;margin-top:7.55pt;width:8.3pt;height:14.5pt;z-index:251662336" fillcolor="white [3212]" strokecolor="black [3213]">
            <v:textbox style="mso-next-textbox:#_x0000_s1064" inset="0,0,0,0">
              <w:txbxContent>
                <w:p w:rsidR="00FE4C4A" w:rsidRPr="00C02B9B" w:rsidRDefault="00FE4C4A" w:rsidP="00FE4C4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90736154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907361548"/>
                </w:p>
              </w:txbxContent>
            </v:textbox>
          </v:shape>
        </w:pict>
      </w:r>
    </w:p>
    <w:p w:rsidR="00FE4C4A" w:rsidRPr="00FF065C" w:rsidRDefault="00FE4C4A" w:rsidP="00FE4C4A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FE4C4A" w:rsidRDefault="005B0BDB" w:rsidP="00FE4C4A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 w:rsidRPr="002106CD"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  </w: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>
            <wp:extent cx="617373" cy="758441"/>
            <wp:effectExtent l="19050" t="0" r="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5812" t="16580" r="12915" b="16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7" cy="75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tab/>
        <w:t xml:space="preserve">   </w: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>
            <wp:extent cx="829514" cy="776034"/>
            <wp:effectExtent l="19050" t="0" r="8686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8718" t="6250" r="31503" b="41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14" cy="77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       </w: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>
            <wp:extent cx="568860" cy="636422"/>
            <wp:effectExtent l="19050" t="0" r="264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1360" t="13068" r="18493" b="21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9" cy="64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BDB"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</w: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tab/>
        <w:t xml:space="preserve">     </w: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>
            <wp:extent cx="527700" cy="590213"/>
            <wp:effectExtent l="19050" t="0" r="570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6211" t="20536" r="33535" b="2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7" cy="59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BDB">
        <w:t xml:space="preserve"> </w:t>
      </w:r>
      <w:r>
        <w:tab/>
        <w:t xml:space="preserve">              </w:t>
      </w:r>
      <w:r>
        <w:object w:dxaOrig="1725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pt;height:64.55pt" o:ole="">
            <v:imagedata r:id="rId27" o:title=""/>
          </v:shape>
          <o:OLEObject Type="Embed" ProgID="CorelPHOTOPAINT.Image.14" ShapeID="_x0000_i1025" DrawAspect="Content" ObjectID="_1536637463" r:id="rId28"/>
        </w:object>
      </w:r>
    </w:p>
    <w:p w:rsidR="00FE4C4A" w:rsidRDefault="00FE4C4A" w:rsidP="00FE4C4A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</w:p>
    <w:p w:rsidR="0035570D" w:rsidRDefault="00C91559" w:rsidP="0035570D">
      <w:pPr>
        <w:pStyle w:val="Listenabsatz"/>
        <w:numPr>
          <w:ilvl w:val="0"/>
          <w:numId w:val="5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What is the </w:t>
      </w:r>
      <w:r w:rsidRPr="00233C3E">
        <w:rPr>
          <w:rFonts w:ascii="Verdana" w:hAnsi="Verdana"/>
          <w:b/>
          <w:sz w:val="22"/>
          <w:szCs w:val="22"/>
          <w:lang w:val="en-GB"/>
        </w:rPr>
        <w:t>code letter</w:t>
      </w:r>
      <w:r>
        <w:rPr>
          <w:rFonts w:ascii="Verdana" w:hAnsi="Verdana"/>
          <w:sz w:val="22"/>
          <w:szCs w:val="22"/>
          <w:lang w:val="en-GB"/>
        </w:rPr>
        <w:t xml:space="preserve"> for a</w:t>
      </w:r>
      <w:r w:rsidR="00E420F3">
        <w:rPr>
          <w:rFonts w:ascii="Verdana" w:hAnsi="Verdana"/>
          <w:sz w:val="22"/>
          <w:szCs w:val="22"/>
          <w:lang w:val="en-GB"/>
        </w:rPr>
        <w:t>n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Pr="00233C3E">
        <w:rPr>
          <w:rFonts w:ascii="Verdana" w:hAnsi="Verdana"/>
          <w:b/>
          <w:sz w:val="22"/>
          <w:szCs w:val="22"/>
          <w:lang w:val="en-GB"/>
        </w:rPr>
        <w:t>optical proximity sensor</w:t>
      </w:r>
      <w:r>
        <w:rPr>
          <w:rFonts w:ascii="Verdana" w:hAnsi="Verdana"/>
          <w:sz w:val="22"/>
          <w:szCs w:val="22"/>
          <w:lang w:val="en-GB"/>
        </w:rPr>
        <w:t xml:space="preserve">? </w:t>
      </w:r>
      <w:r w:rsidRPr="00FF065C">
        <w:rPr>
          <w:rFonts w:ascii="Verdana" w:hAnsi="Verdana"/>
          <w:sz w:val="22"/>
          <w:szCs w:val="22"/>
          <w:lang w:val="en-GB"/>
        </w:rPr>
        <w:t xml:space="preserve">  </w:t>
      </w:r>
    </w:p>
    <w:p w:rsidR="00D8519C" w:rsidRPr="0035570D" w:rsidRDefault="00786775" w:rsidP="0035570D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en-GB"/>
        </w:rPr>
      </w:pPr>
      <w:permStart w:id="1489850205" w:edGrp="everyone"/>
      <w:r>
        <w:rPr>
          <w:rFonts w:ascii="Comic Sans MS" w:hAnsi="Comic Sans MS"/>
          <w:color w:val="365F91" w:themeColor="accent1" w:themeShade="BF"/>
          <w:sz w:val="24"/>
          <w:szCs w:val="24"/>
          <w:lang w:val="en-GB"/>
        </w:rPr>
        <w:t>...</w:t>
      </w:r>
      <w:permEnd w:id="1489850205"/>
    </w:p>
    <w:p w:rsidR="005B4D39" w:rsidRPr="004267F9" w:rsidRDefault="005B4D39">
      <w:pPr>
        <w:rPr>
          <w:rFonts w:ascii="Verdana" w:hAnsi="Verdana"/>
          <w:sz w:val="22"/>
          <w:szCs w:val="22"/>
          <w:lang w:val="en-GB"/>
        </w:rPr>
      </w:pPr>
      <w:r w:rsidRPr="004267F9">
        <w:rPr>
          <w:rFonts w:ascii="Verdana" w:hAnsi="Verdana"/>
          <w:sz w:val="22"/>
          <w:szCs w:val="22"/>
          <w:lang w:val="en-GB"/>
        </w:rPr>
        <w:br w:type="page"/>
      </w:r>
    </w:p>
    <w:p w:rsidR="00DC23E1" w:rsidRDefault="00DC23E1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95104" behindDoc="1" locked="0" layoutInCell="1" allowOverlap="1" wp14:anchorId="2E2A647D" wp14:editId="2B5DDCE3">
            <wp:simplePos x="0" y="0"/>
            <wp:positionH relativeFrom="column">
              <wp:posOffset>5346700</wp:posOffset>
            </wp:positionH>
            <wp:positionV relativeFrom="paragraph">
              <wp:posOffset>-52070</wp:posOffset>
            </wp:positionV>
            <wp:extent cx="619125" cy="881380"/>
            <wp:effectExtent l="0" t="0" r="0" b="0"/>
            <wp:wrapTight wrapText="bothSides">
              <wp:wrapPolygon edited="0">
                <wp:start x="0" y="0"/>
                <wp:lineTo x="0" y="21009"/>
                <wp:lineTo x="21268" y="21009"/>
                <wp:lineTo x="21268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D6A">
        <w:rPr>
          <w:rFonts w:ascii="Verdana" w:hAnsi="Verdana"/>
          <w:sz w:val="22"/>
          <w:szCs w:val="22"/>
          <w:lang w:val="en-GB"/>
        </w:rPr>
        <w:t xml:space="preserve">Open your “Fachbuch Mechatronik” to page </w:t>
      </w:r>
      <w:r w:rsidRPr="00851D6A">
        <w:rPr>
          <w:rFonts w:ascii="Verdana" w:hAnsi="Verdana"/>
          <w:sz w:val="22"/>
          <w:szCs w:val="22"/>
          <w:shd w:val="clear" w:color="auto" w:fill="D9D9D9" w:themeFill="background1" w:themeFillShade="D9"/>
          <w:lang w:val="en-GB"/>
        </w:rPr>
        <w:t>50</w:t>
      </w:r>
      <w:r>
        <w:rPr>
          <w:rFonts w:ascii="Verdana" w:hAnsi="Verdana"/>
          <w:sz w:val="22"/>
          <w:szCs w:val="22"/>
          <w:shd w:val="clear" w:color="auto" w:fill="D9D9D9" w:themeFill="background1" w:themeFillShade="D9"/>
          <w:lang w:val="en-GB"/>
        </w:rPr>
        <w:t>3</w:t>
      </w:r>
      <w:r>
        <w:rPr>
          <w:rFonts w:ascii="Verdana" w:hAnsi="Verdana"/>
          <w:sz w:val="22"/>
          <w:szCs w:val="22"/>
          <w:lang w:val="en-GB"/>
        </w:rPr>
        <w:t xml:space="preserve"> and read the paragraph </w:t>
      </w:r>
      <w:r w:rsidRPr="00851D6A">
        <w:rPr>
          <w:rFonts w:ascii="Verdana" w:hAnsi="Verdana"/>
          <w:sz w:val="22"/>
          <w:szCs w:val="22"/>
          <w:lang w:val="en-GB"/>
        </w:rPr>
        <w:t>“</w:t>
      </w:r>
      <w:r>
        <w:rPr>
          <w:rFonts w:ascii="Verdana" w:hAnsi="Verdana"/>
          <w:sz w:val="22"/>
          <w:szCs w:val="22"/>
          <w:lang w:val="en-GB"/>
        </w:rPr>
        <w:t>Reflexionslichtschranke mit Polarisationsfilter</w:t>
      </w:r>
      <w:r w:rsidRPr="00851D6A">
        <w:rPr>
          <w:rFonts w:ascii="Verdana" w:hAnsi="Verdana"/>
          <w:sz w:val="22"/>
          <w:szCs w:val="22"/>
          <w:lang w:val="en-GB"/>
        </w:rPr>
        <w:t xml:space="preserve">” carefully. </w:t>
      </w:r>
      <w:r>
        <w:rPr>
          <w:rFonts w:ascii="Verdana" w:hAnsi="Verdana"/>
          <w:sz w:val="22"/>
          <w:szCs w:val="22"/>
          <w:lang w:val="en-GB"/>
        </w:rPr>
        <w:t xml:space="preserve">When are </w:t>
      </w:r>
      <w:r w:rsidRPr="00250BE3">
        <w:rPr>
          <w:rFonts w:ascii="Verdana" w:hAnsi="Verdana"/>
          <w:b/>
          <w:sz w:val="22"/>
          <w:szCs w:val="22"/>
          <w:lang w:val="en-GB"/>
        </w:rPr>
        <w:t>retro-reflective sensors</w:t>
      </w:r>
      <w:r>
        <w:rPr>
          <w:rFonts w:ascii="Verdana" w:hAnsi="Verdana"/>
          <w:sz w:val="22"/>
          <w:szCs w:val="22"/>
          <w:lang w:val="en-GB"/>
        </w:rPr>
        <w:t xml:space="preserve"> fitted </w:t>
      </w:r>
      <w:r w:rsidRPr="00250BE3">
        <w:rPr>
          <w:rFonts w:ascii="Verdana" w:hAnsi="Verdana"/>
          <w:b/>
          <w:sz w:val="22"/>
          <w:szCs w:val="22"/>
          <w:lang w:val="en-GB"/>
        </w:rPr>
        <w:t>with</w:t>
      </w:r>
      <w:r>
        <w:rPr>
          <w:rFonts w:ascii="Verdana" w:hAnsi="Verdana"/>
          <w:sz w:val="22"/>
          <w:szCs w:val="22"/>
          <w:lang w:val="en-GB"/>
        </w:rPr>
        <w:t xml:space="preserve"> a </w:t>
      </w:r>
      <w:r w:rsidRPr="00250BE3">
        <w:rPr>
          <w:rFonts w:ascii="Verdana" w:hAnsi="Verdana"/>
          <w:b/>
          <w:sz w:val="22"/>
          <w:szCs w:val="22"/>
          <w:lang w:val="en-GB"/>
        </w:rPr>
        <w:t>polari</w:t>
      </w:r>
      <w:r>
        <w:rPr>
          <w:rFonts w:ascii="Verdana" w:hAnsi="Verdana"/>
          <w:b/>
          <w:sz w:val="22"/>
          <w:szCs w:val="22"/>
          <w:lang w:val="en-GB"/>
        </w:rPr>
        <w:t>s</w:t>
      </w:r>
      <w:r w:rsidRPr="00250BE3">
        <w:rPr>
          <w:rFonts w:ascii="Verdana" w:hAnsi="Verdana"/>
          <w:b/>
          <w:sz w:val="22"/>
          <w:szCs w:val="22"/>
          <w:lang w:val="en-GB"/>
        </w:rPr>
        <w:t>ing filter</w:t>
      </w:r>
      <w:r>
        <w:rPr>
          <w:rFonts w:ascii="Verdana" w:hAnsi="Verdana"/>
          <w:sz w:val="22"/>
          <w:szCs w:val="22"/>
          <w:lang w:val="en-GB"/>
        </w:rPr>
        <w:t xml:space="preserve">? Read the text below and think of the word which best fits each space. Use only one word in each space.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DC23E1" w:rsidRPr="00DC23E1" w:rsidRDefault="00DC23E1" w:rsidP="00DC23E1">
      <w:pPr>
        <w:pStyle w:val="Listenabsatz"/>
        <w:shd w:val="clear" w:color="auto" w:fill="FFFFFF"/>
        <w:spacing w:before="120" w:after="120"/>
        <w:ind w:left="927"/>
        <w:rPr>
          <w:rFonts w:ascii="Verdana" w:hAnsi="Verdana"/>
          <w:color w:val="000000" w:themeColor="text1"/>
          <w:szCs w:val="22"/>
          <w:lang w:val="en-GB"/>
        </w:rPr>
      </w:pPr>
      <w:r w:rsidRPr="004D0614">
        <w:rPr>
          <w:rFonts w:ascii="Comic Sans MS" w:hAnsi="Comic Sans MS"/>
          <w:noProof/>
          <w:color w:val="000000" w:themeColor="text1"/>
          <w:sz w:val="28"/>
          <w:lang w:val="de-CH" w:eastAsia="de-CH"/>
        </w:rPr>
        <w:drawing>
          <wp:anchor distT="0" distB="0" distL="114300" distR="114300" simplePos="0" relativeHeight="251694080" behindDoc="1" locked="0" layoutInCell="1" allowOverlap="1" wp14:anchorId="2CCD1865" wp14:editId="532DAC23">
            <wp:simplePos x="0" y="0"/>
            <wp:positionH relativeFrom="column">
              <wp:posOffset>3403600</wp:posOffset>
            </wp:positionH>
            <wp:positionV relativeFrom="paragraph">
              <wp:posOffset>60960</wp:posOffset>
            </wp:positionV>
            <wp:extent cx="2553335" cy="1397000"/>
            <wp:effectExtent l="0" t="0" r="0" b="0"/>
            <wp:wrapTight wrapText="bothSides">
              <wp:wrapPolygon edited="0">
                <wp:start x="0" y="0"/>
                <wp:lineTo x="0" y="21207"/>
                <wp:lineTo x="21433" y="21207"/>
                <wp:lineTo x="21433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6"/>
                    <a:stretch/>
                  </pic:blipFill>
                  <pic:spPr bwMode="auto">
                    <a:xfrm>
                      <a:off x="0" y="0"/>
                      <a:ext cx="2553335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Polarising filters should be used for the detection of </w:t>
      </w:r>
      <w:permStart w:id="195167849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/>
        </w:rPr>
        <w:t>…</w:t>
      </w:r>
      <w:permEnd w:id="195167849"/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 objects. Alternatively, the optical axis of the sensor can be mounted at an </w:t>
      </w:r>
      <w:permStart w:id="1360489761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/>
        </w:rPr>
        <w:t>…</w:t>
      </w:r>
      <w:permEnd w:id="1360489761"/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 to the reflective object. In this way the </w:t>
      </w:r>
      <w:permStart w:id="290992504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/>
        </w:rPr>
        <w:t>…</w:t>
      </w:r>
      <w:permEnd w:id="290992504"/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 light can’t affect the retro-reflective sensor. Function of the polarising filter: After passing the polarising filter, the emitted light of the transmitter oscillates only in the </w:t>
      </w:r>
      <w:permStart w:id="1956188667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/>
        </w:rPr>
        <w:t>…</w:t>
      </w:r>
      <w:permEnd w:id="1956188667"/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 plane. The receiver can absorb light only in the </w:t>
      </w:r>
      <w:permStart w:id="204694658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/>
        </w:rPr>
        <w:t>…</w:t>
      </w:r>
      <w:permEnd w:id="204694658"/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 xml:space="preserve"> plane of oscillation because the second polarisation filter is rotated by 90 °. </w:t>
      </w:r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The triple mirror ensures this rotation. Ideal </w:t>
      </w:r>
      <w:permStart w:id="639317613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 w:eastAsia="de-CH"/>
        </w:rPr>
        <w:t>…</w:t>
      </w:r>
      <w:permEnd w:id="639317613"/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 objects rotate the polarisation plane 180 °, so that the </w:t>
      </w:r>
      <w:permStart w:id="198123932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 w:eastAsia="de-CH"/>
        </w:rPr>
        <w:t>…</w:t>
      </w:r>
      <w:permEnd w:id="198123932"/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 </w:t>
      </w:r>
      <w:r w:rsidRPr="00897169">
        <w:rPr>
          <w:rFonts w:ascii="Comic Sans MS" w:hAnsi="Comic Sans MS" w:cs="Segoe UI"/>
          <w:color w:val="444444"/>
          <w:sz w:val="24"/>
          <w:szCs w:val="21"/>
          <w:lang w:val="en-GB"/>
        </w:rPr>
        <w:t>oscillation</w:t>
      </w:r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 level is maintained. This sort of light is </w:t>
      </w:r>
      <w:permStart w:id="1046692065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 w:eastAsia="de-CH"/>
        </w:rPr>
        <w:t>…</w:t>
      </w:r>
      <w:permEnd w:id="1046692065"/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 by the second filter. As a result of this the </w:t>
      </w:r>
      <w:permStart w:id="703147511" w:edGrp="everyone"/>
      <w:r>
        <w:rPr>
          <w:rFonts w:ascii="Comic Sans MS" w:hAnsi="Comic Sans MS" w:cs="Segoe UI"/>
          <w:color w:val="548DD4" w:themeColor="text2" w:themeTint="99"/>
          <w:sz w:val="24"/>
          <w:szCs w:val="21"/>
          <w:lang w:val="en-GB" w:eastAsia="de-CH"/>
        </w:rPr>
        <w:t>…</w:t>
      </w:r>
      <w:permEnd w:id="703147511"/>
      <w:r w:rsidRPr="00897169">
        <w:rPr>
          <w:rFonts w:ascii="Comic Sans MS" w:hAnsi="Comic Sans MS" w:cs="Segoe UI"/>
          <w:color w:val="444444"/>
          <w:sz w:val="24"/>
          <w:szCs w:val="21"/>
          <w:lang w:val="en-GB" w:eastAsia="de-CH"/>
        </w:rPr>
        <w:t xml:space="preserve"> object is reliably detected.</w:t>
      </w:r>
    </w:p>
    <w:p w:rsidR="00DC23E1" w:rsidRPr="00A50596" w:rsidRDefault="00DC23E1" w:rsidP="00DC23E1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98176" behindDoc="0" locked="0" layoutInCell="1" allowOverlap="1" wp14:anchorId="1A31A591" wp14:editId="7DA95FE6">
            <wp:simplePos x="0" y="0"/>
            <wp:positionH relativeFrom="column">
              <wp:posOffset>340995</wp:posOffset>
            </wp:positionH>
            <wp:positionV relativeFrom="paragraph">
              <wp:posOffset>617808</wp:posOffset>
            </wp:positionV>
            <wp:extent cx="474345" cy="502285"/>
            <wp:effectExtent l="0" t="0" r="0" b="0"/>
            <wp:wrapNone/>
            <wp:docPr id="38" name="Grafik 38" descr="http://t1.gstatic.com/images?q=tbn:ANd9GcTCAQV5-AX0nayr5jJucxR3eCAicpIKsdp28cr-ZM8oYAlLutTF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CAQV5-AX0nayr5jJucxR3eCAicpIKsdp28cr-ZM8oYAlLutTFrQ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192">
        <w:rPr>
          <w:rFonts w:ascii="Verdana" w:hAnsi="Verdana"/>
          <w:sz w:val="22"/>
          <w:szCs w:val="22"/>
          <w:lang w:val="en-GB"/>
        </w:rPr>
        <w:t>Use the illustration</w:t>
      </w:r>
      <w:r>
        <w:rPr>
          <w:rFonts w:ascii="Verdana" w:hAnsi="Verdana"/>
          <w:sz w:val="22"/>
          <w:szCs w:val="22"/>
          <w:lang w:val="en-GB"/>
        </w:rPr>
        <w:t xml:space="preserve"> below to explain the </w:t>
      </w:r>
      <w:r w:rsidRPr="00250BE3">
        <w:rPr>
          <w:rFonts w:ascii="Verdana" w:hAnsi="Verdana"/>
          <w:b/>
          <w:sz w:val="22"/>
          <w:szCs w:val="22"/>
          <w:lang w:val="en-GB"/>
        </w:rPr>
        <w:t>background suppression</w:t>
      </w:r>
      <w:r>
        <w:rPr>
          <w:rFonts w:ascii="Verdana" w:hAnsi="Verdana"/>
          <w:sz w:val="22"/>
          <w:szCs w:val="22"/>
          <w:lang w:val="en-GB"/>
        </w:rPr>
        <w:t xml:space="preserve"> [=Hintergrundausblendung] </w:t>
      </w:r>
      <w:r w:rsidRPr="00250BE3">
        <w:rPr>
          <w:rFonts w:ascii="Verdana" w:hAnsi="Verdana"/>
          <w:b/>
          <w:sz w:val="22"/>
          <w:szCs w:val="22"/>
          <w:lang w:val="en-GB"/>
        </w:rPr>
        <w:t>of diffuse-reflective sensors</w:t>
      </w:r>
      <w:r>
        <w:rPr>
          <w:rFonts w:ascii="Verdana" w:hAnsi="Verdana"/>
          <w:sz w:val="22"/>
          <w:szCs w:val="22"/>
          <w:lang w:val="en-GB"/>
        </w:rPr>
        <w:t xml:space="preserve">. </w:t>
      </w:r>
      <w:r w:rsidR="00A64192">
        <w:rPr>
          <w:rFonts w:ascii="Verdana" w:hAnsi="Verdana"/>
          <w:sz w:val="22"/>
          <w:szCs w:val="22"/>
          <w:lang w:val="en-GB"/>
        </w:rPr>
        <w:t xml:space="preserve">                                    </w:t>
      </w:r>
      <w:bookmarkStart w:id="0" w:name="_GoBack"/>
      <w:bookmarkEnd w:id="0"/>
      <w:r>
        <w:rPr>
          <w:rFonts w:ascii="Verdana" w:hAnsi="Verdana"/>
          <w:sz w:val="22"/>
          <w:szCs w:val="22"/>
          <w:lang w:val="en-GB"/>
        </w:rPr>
        <w:t xml:space="preserve">Also refer to the following links on the internet: </w:t>
      </w:r>
      <w:r w:rsidRPr="00250BE3">
        <w:rPr>
          <w:rFonts w:ascii="Verdana" w:hAnsi="Verdana"/>
          <w:sz w:val="22"/>
          <w:szCs w:val="22"/>
          <w:lang w:val="en-GB"/>
        </w:rPr>
        <w:t xml:space="preserve">  </w:t>
      </w:r>
    </w:p>
    <w:p w:rsidR="00DC23E1" w:rsidRPr="00DC23E1" w:rsidRDefault="00DC23E1" w:rsidP="00DC23E1">
      <w:pPr>
        <w:pStyle w:val="Textkrper-Zeileneinzug"/>
        <w:spacing w:before="0" w:after="0"/>
        <w:ind w:left="927"/>
        <w:rPr>
          <w:rStyle w:val="Hyperlink"/>
        </w:rPr>
      </w:pPr>
      <w:r w:rsidRPr="00A50596">
        <w:tab/>
      </w:r>
      <w:r w:rsidRPr="00A50596">
        <w:tab/>
      </w:r>
      <w:hyperlink r:id="rId31" w:history="1">
        <w:r w:rsidRPr="00DC23E1">
          <w:rPr>
            <w:rStyle w:val="Hyperlink"/>
          </w:rPr>
          <w:t>http://www.xpertgate.de/produkte/Lichtschranken.html</w:t>
        </w:r>
      </w:hyperlink>
    </w:p>
    <w:p w:rsidR="00B603C5" w:rsidRPr="0085657C" w:rsidRDefault="00DC23E1" w:rsidP="00B603C5">
      <w:pPr>
        <w:pStyle w:val="Textkrper-Zeileneinzug"/>
        <w:spacing w:before="0" w:after="0"/>
        <w:ind w:left="927"/>
        <w:rPr>
          <w:color w:val="0000FF"/>
          <w:u w:val="single"/>
        </w:rPr>
      </w:pPr>
      <w:r w:rsidRPr="00DC23E1">
        <w:tab/>
      </w:r>
      <w:r w:rsidRPr="00DC23E1">
        <w:tab/>
      </w:r>
      <w:r w:rsidR="00B603C5" w:rsidRPr="0085657C">
        <w:rPr>
          <w:rStyle w:val="Hyperlink"/>
        </w:rPr>
        <w:t>https://de.wikipedia.org/wiki/Hintergrundausblendung</w:t>
      </w: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  <w:r>
        <w:rPr>
          <w:lang w:val="de-CH" w:eastAsia="de-CH"/>
        </w:rPr>
        <w:drawing>
          <wp:anchor distT="0" distB="0" distL="114300" distR="114300" simplePos="0" relativeHeight="251697152" behindDoc="0" locked="0" layoutInCell="1" allowOverlap="1" wp14:anchorId="0C74D9E6" wp14:editId="79D8092B">
            <wp:simplePos x="0" y="0"/>
            <wp:positionH relativeFrom="column">
              <wp:posOffset>1182285</wp:posOffset>
            </wp:positionH>
            <wp:positionV relativeFrom="paragraph">
              <wp:posOffset>49540</wp:posOffset>
            </wp:positionV>
            <wp:extent cx="3769744" cy="1716374"/>
            <wp:effectExtent l="0" t="0" r="0" b="0"/>
            <wp:wrapNone/>
            <wp:docPr id="33" name="Grafik 33" descr="https://upload.wikimedia.org/wikipedia/commons/b/b9/Hintergrundausble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b/b9/Hintergrundausblend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1" b="4272"/>
                    <a:stretch/>
                  </pic:blipFill>
                  <pic:spPr bwMode="auto">
                    <a:xfrm>
                      <a:off x="0" y="0"/>
                      <a:ext cx="3769744" cy="17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DC23E1" w:rsidRDefault="00DC23E1" w:rsidP="00DC23E1">
      <w:pPr>
        <w:pStyle w:val="Textkrper-Zeileneinzug"/>
        <w:spacing w:before="0"/>
        <w:ind w:left="0"/>
        <w:rPr>
          <w:lang w:eastAsia="de-CH"/>
        </w:rPr>
      </w:pPr>
    </w:p>
    <w:p w:rsidR="00DC23E1" w:rsidRPr="00437037" w:rsidRDefault="00DC23E1" w:rsidP="00DC23E1">
      <w:pPr>
        <w:shd w:val="clear" w:color="auto" w:fill="FFFFFF"/>
        <w:spacing w:before="240"/>
        <w:ind w:left="708"/>
        <w:rPr>
          <w:rFonts w:ascii="Comic Sans MS" w:hAnsi="Comic Sans MS" w:cs="Arial"/>
          <w:color w:val="548DD4" w:themeColor="text2" w:themeTint="99"/>
          <w:sz w:val="24"/>
          <w:szCs w:val="21"/>
          <w:lang w:val="en" w:eastAsia="de-CH"/>
        </w:rPr>
      </w:pPr>
      <w:permStart w:id="1546353224" w:edGrp="everyone"/>
      <w:r>
        <w:rPr>
          <w:rFonts w:ascii="Comic Sans MS" w:hAnsi="Comic Sans MS" w:cs="Arial"/>
          <w:color w:val="548DD4" w:themeColor="text2" w:themeTint="99"/>
          <w:sz w:val="24"/>
          <w:szCs w:val="21"/>
          <w:lang w:val="en-GB" w:eastAsia="de-CH"/>
        </w:rPr>
        <w:t>…</w:t>
      </w:r>
      <w:permEnd w:id="1546353224"/>
      <w:r>
        <w:rPr>
          <w:rFonts w:ascii="Comic Sans MS" w:hAnsi="Comic Sans MS" w:cs="Arial"/>
          <w:color w:val="548DD4" w:themeColor="text2" w:themeTint="99"/>
          <w:sz w:val="24"/>
          <w:szCs w:val="21"/>
          <w:lang w:val="en" w:eastAsia="de-CH"/>
        </w:rPr>
        <w:t xml:space="preserve"> </w:t>
      </w:r>
    </w:p>
    <w:p w:rsidR="00DC23E1" w:rsidRDefault="00DC23E1">
      <w:pPr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br w:type="page"/>
      </w:r>
    </w:p>
    <w:p w:rsidR="00FE4C4A" w:rsidRPr="00883CCB" w:rsidRDefault="00FE4C4A" w:rsidP="00FE4C4A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883CCB">
        <w:rPr>
          <w:rFonts w:ascii="Verdana" w:hAnsi="Verdana"/>
          <w:b/>
          <w:sz w:val="22"/>
          <w:szCs w:val="22"/>
          <w:lang w:val="en-GB"/>
        </w:rPr>
        <w:lastRenderedPageBreak/>
        <w:t>Fork light barrier</w:t>
      </w:r>
    </w:p>
    <w:p w:rsidR="00FE4C4A" w:rsidRPr="00883CCB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  <w:r w:rsidRPr="00883CCB">
        <w:rPr>
          <w:rFonts w:ascii="Verdana" w:hAnsi="Verdana"/>
          <w:sz w:val="22"/>
          <w:szCs w:val="22"/>
          <w:highlight w:val="yellow"/>
          <w:lang w:val="en-GB"/>
        </w:rPr>
        <w:t>Fork light barriers</w:t>
      </w:r>
      <w:r w:rsidR="00101DE6">
        <w:rPr>
          <w:rFonts w:ascii="Verdana" w:hAnsi="Verdana"/>
          <w:sz w:val="22"/>
          <w:szCs w:val="22"/>
          <w:lang w:val="en-GB"/>
        </w:rPr>
        <w:t xml:space="preserve"> are through-</w:t>
      </w:r>
      <w:r w:rsidRPr="00883CCB">
        <w:rPr>
          <w:rFonts w:ascii="Verdana" w:hAnsi="Verdana"/>
          <w:sz w:val="22"/>
          <w:szCs w:val="22"/>
          <w:lang w:val="en-GB"/>
        </w:rPr>
        <w:t xml:space="preserve">beam sensors. </w:t>
      </w:r>
      <w:r w:rsidRPr="00883CCB">
        <w:rPr>
          <w:rFonts w:ascii="Verdana" w:hAnsi="Verdana" w:cs="Arial"/>
          <w:color w:val="333333"/>
          <w:sz w:val="22"/>
          <w:szCs w:val="22"/>
          <w:lang w:val="en-GB" w:eastAsia="de-CH"/>
        </w:rPr>
        <w:t xml:space="preserve">Transmitter, receiver and all the electronics are in one </w:t>
      </w:r>
      <w:r w:rsidRPr="00883CCB">
        <w:rPr>
          <w:rFonts w:ascii="Verdana" w:hAnsi="Verdana" w:cs="Arial"/>
          <w:color w:val="333333"/>
          <w:sz w:val="22"/>
          <w:szCs w:val="22"/>
          <w:highlight w:val="yellow"/>
          <w:lang w:val="en-GB" w:eastAsia="de-CH"/>
        </w:rPr>
        <w:t>casing</w:t>
      </w:r>
      <w:r w:rsidRPr="00883CCB">
        <w:rPr>
          <w:rFonts w:ascii="Verdana" w:hAnsi="Verdana" w:cs="Arial"/>
          <w:color w:val="333333"/>
          <w:sz w:val="22"/>
          <w:szCs w:val="22"/>
          <w:lang w:val="en-GB" w:eastAsia="de-CH"/>
        </w:rPr>
        <w:t xml:space="preserve"> ensuring very </w:t>
      </w:r>
      <w:r w:rsidR="00E420F3" w:rsidRPr="00E420F3">
        <w:rPr>
          <w:rFonts w:ascii="Verdana" w:hAnsi="Verdana" w:cs="Arial"/>
          <w:color w:val="333333"/>
          <w:sz w:val="22"/>
          <w:szCs w:val="22"/>
          <w:highlight w:val="yellow"/>
          <w:lang w:val="en-GB" w:eastAsia="de-CH"/>
        </w:rPr>
        <w:t>simple</w:t>
      </w:r>
      <w:r w:rsidRPr="00883CCB">
        <w:rPr>
          <w:rFonts w:ascii="Verdana" w:hAnsi="Verdana" w:cs="Arial"/>
          <w:color w:val="333333"/>
          <w:sz w:val="22"/>
          <w:szCs w:val="22"/>
          <w:lang w:val="en-GB" w:eastAsia="de-CH"/>
        </w:rPr>
        <w:t xml:space="preserve"> and quick installation. Due to the high operating frequency, the short </w:t>
      </w:r>
      <w:r w:rsidRPr="00883CCB">
        <w:rPr>
          <w:rFonts w:ascii="Verdana" w:hAnsi="Verdana" w:cs="Arial"/>
          <w:color w:val="333333"/>
          <w:sz w:val="22"/>
          <w:szCs w:val="22"/>
          <w:highlight w:val="yellow"/>
          <w:lang w:val="en-GB" w:eastAsia="de-CH"/>
        </w:rPr>
        <w:t>response</w:t>
      </w:r>
      <w:r w:rsidRPr="00883CCB">
        <w:rPr>
          <w:rFonts w:ascii="Verdana" w:hAnsi="Verdana" w:cs="Arial"/>
          <w:color w:val="333333"/>
          <w:sz w:val="22"/>
          <w:szCs w:val="22"/>
          <w:lang w:val="en-GB" w:eastAsia="de-CH"/>
        </w:rPr>
        <w:t xml:space="preserve"> time and the high </w:t>
      </w:r>
      <w:r w:rsidRPr="00883CCB">
        <w:rPr>
          <w:rFonts w:ascii="Verdana" w:hAnsi="Verdana" w:cs="Arial"/>
          <w:color w:val="333333"/>
          <w:sz w:val="22"/>
          <w:szCs w:val="22"/>
          <w:highlight w:val="yellow"/>
          <w:lang w:val="en-GB" w:eastAsia="de-CH"/>
        </w:rPr>
        <w:t>resolution</w:t>
      </w:r>
      <w:r w:rsidRPr="00883CCB">
        <w:rPr>
          <w:rFonts w:ascii="Verdana" w:hAnsi="Verdana" w:cs="Arial"/>
          <w:color w:val="333333"/>
          <w:sz w:val="22"/>
          <w:szCs w:val="22"/>
          <w:lang w:val="en-GB" w:eastAsia="de-CH"/>
        </w:rPr>
        <w:t>, even very small parts can be very precisely positioned and very fast movements reliably detected.</w:t>
      </w:r>
    </w:p>
    <w:p w:rsidR="00FE4C4A" w:rsidRPr="00883CCB" w:rsidRDefault="00FE4C4A" w:rsidP="00FE4C4A">
      <w:pPr>
        <w:shd w:val="clear" w:color="auto" w:fill="FFFFFF"/>
        <w:ind w:left="567"/>
        <w:rPr>
          <w:rFonts w:ascii="Verdana" w:hAnsi="Verdana" w:cs="Arial"/>
          <w:b/>
          <w:color w:val="000000"/>
          <w:sz w:val="16"/>
          <w:szCs w:val="16"/>
          <w:lang w:val="en-GB" w:eastAsia="de-CH"/>
        </w:rPr>
      </w:pPr>
    </w:p>
    <w:p w:rsidR="00FE4C4A" w:rsidRPr="005F770A" w:rsidRDefault="00FE4C4A" w:rsidP="00FE4C4A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FE4C4A" w:rsidRPr="00B81226" w:rsidRDefault="00FE4C4A" w:rsidP="00DC23E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paragraph above carefully and match the English to the German expressions in the 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FE4C4A" w:rsidRPr="00CC7A3C" w:rsidTr="00FB44F9">
        <w:tc>
          <w:tcPr>
            <w:tcW w:w="595" w:type="dxa"/>
            <w:shd w:val="clear" w:color="auto" w:fill="D9D9D9" w:themeFill="background1" w:themeFillShade="D9"/>
          </w:tcPr>
          <w:p w:rsidR="00FE4C4A" w:rsidRPr="00734D96" w:rsidRDefault="00FE4C4A" w:rsidP="00FB44F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FE4C4A" w:rsidRPr="00734D96" w:rsidRDefault="00FE4C4A" w:rsidP="00FB44F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E4C4A" w:rsidRPr="00734D96" w:rsidRDefault="00FE4C4A" w:rsidP="00FB44F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E4C4A" w:rsidRPr="00734D96" w:rsidRDefault="00FE4C4A" w:rsidP="00FB44F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E4C4A" w:rsidRDefault="00FE4C4A" w:rsidP="00FB44F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FE4C4A" w:rsidRPr="00CC7A3C" w:rsidTr="00FB44F9">
        <w:tc>
          <w:tcPr>
            <w:tcW w:w="595" w:type="dxa"/>
          </w:tcPr>
          <w:p w:rsidR="00FE4C4A" w:rsidRPr="00A86FEF" w:rsidRDefault="00FE4C4A" w:rsidP="00FB44F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FE4C4A" w:rsidRPr="00A86FEF" w:rsidRDefault="00793EDC" w:rsidP="00FB44F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</w:t>
            </w:r>
            <w:r w:rsidR="00FE4C4A">
              <w:rPr>
                <w:rFonts w:ascii="Verdana" w:hAnsi="Verdana"/>
                <w:sz w:val="22"/>
                <w:szCs w:val="22"/>
                <w:lang w:val="en-GB"/>
              </w:rPr>
              <w:t>ork light barrier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E4C4A" w:rsidRPr="00A86FEF" w:rsidRDefault="00FE4C4A" w:rsidP="00FB44F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E4C4A" w:rsidRPr="005079A8" w:rsidRDefault="00786775" w:rsidP="00FB44F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12874039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128740398"/>
          </w:p>
        </w:tc>
        <w:tc>
          <w:tcPr>
            <w:tcW w:w="3402" w:type="dxa"/>
          </w:tcPr>
          <w:p w:rsidR="00FE4C4A" w:rsidRPr="00A86FEF" w:rsidRDefault="00FE4C4A" w:rsidP="00FB44F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Antwort</w:t>
            </w:r>
          </w:p>
        </w:tc>
      </w:tr>
      <w:tr w:rsidR="00786775" w:rsidRPr="00687392" w:rsidTr="00FB44F9">
        <w:tc>
          <w:tcPr>
            <w:tcW w:w="595" w:type="dxa"/>
          </w:tcPr>
          <w:p w:rsidR="00786775" w:rsidRPr="00A86FEF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casing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0948624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209486245"/>
          </w:p>
        </w:tc>
        <w:tc>
          <w:tcPr>
            <w:tcW w:w="3402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einfach</w:t>
            </w:r>
          </w:p>
        </w:tc>
      </w:tr>
      <w:tr w:rsidR="00786775" w:rsidRPr="00CC7A3C" w:rsidTr="00FB44F9">
        <w:tc>
          <w:tcPr>
            <w:tcW w:w="595" w:type="dxa"/>
          </w:tcPr>
          <w:p w:rsidR="00786775" w:rsidRPr="00A86FEF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simple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83201571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832015710"/>
          </w:p>
        </w:tc>
        <w:tc>
          <w:tcPr>
            <w:tcW w:w="3402" w:type="dxa"/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Gabellichtschranke</w:t>
            </w:r>
          </w:p>
        </w:tc>
      </w:tr>
      <w:tr w:rsidR="00786775" w:rsidRPr="00CC7A3C" w:rsidTr="00FB44F9">
        <w:tc>
          <w:tcPr>
            <w:tcW w:w="595" w:type="dxa"/>
          </w:tcPr>
          <w:p w:rsidR="00786775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response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460617783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460617783"/>
          </w:p>
        </w:tc>
        <w:tc>
          <w:tcPr>
            <w:tcW w:w="3402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Auflösung</w:t>
            </w:r>
          </w:p>
        </w:tc>
      </w:tr>
      <w:tr w:rsidR="00786775" w:rsidRPr="00CC7A3C" w:rsidTr="00FB44F9">
        <w:tc>
          <w:tcPr>
            <w:tcW w:w="595" w:type="dxa"/>
          </w:tcPr>
          <w:p w:rsidR="00786775" w:rsidRDefault="00786775" w:rsidP="0078677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resolution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86775" w:rsidRPr="00A86FEF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786775" w:rsidRPr="005079A8" w:rsidRDefault="00786775" w:rsidP="0078677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93806107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>...</w:t>
            </w:r>
            <w:permEnd w:id="1938061079"/>
          </w:p>
        </w:tc>
        <w:tc>
          <w:tcPr>
            <w:tcW w:w="3402" w:type="dxa"/>
          </w:tcPr>
          <w:p w:rsidR="00786775" w:rsidRDefault="00786775" w:rsidP="0078677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Gehäuse</w:t>
            </w:r>
          </w:p>
        </w:tc>
      </w:tr>
    </w:tbl>
    <w:p w:rsidR="00FE4C4A" w:rsidRDefault="00FE4C4A" w:rsidP="00FE4C4A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FE4C4A" w:rsidRDefault="00FE4C4A" w:rsidP="00FE4C4A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FE4C4A" w:rsidRPr="003840C2" w:rsidRDefault="00FE4C4A" w:rsidP="00FE4C4A">
      <w:pPr>
        <w:rPr>
          <w:rFonts w:ascii="Verdana" w:hAnsi="Verdana"/>
          <w:b/>
          <w:lang w:val="de-CH"/>
        </w:rPr>
      </w:pPr>
    </w:p>
    <w:p w:rsidR="00FE4C4A" w:rsidRPr="003840C2" w:rsidRDefault="00FE4C4A" w:rsidP="00FE4C4A">
      <w:pPr>
        <w:rPr>
          <w:rFonts w:ascii="Verdana" w:hAnsi="Verdana"/>
          <w:b/>
          <w:lang w:val="de-CH"/>
        </w:rPr>
      </w:pPr>
    </w:p>
    <w:p w:rsidR="00FE4C4A" w:rsidRDefault="00FE4C4A" w:rsidP="00FE4C4A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FE4C4A" w:rsidRPr="005A341B" w:rsidRDefault="00FE4C4A" w:rsidP="00FE4C4A">
      <w:pPr>
        <w:ind w:left="567"/>
        <w:rPr>
          <w:rStyle w:val="standardfett1"/>
          <w:rFonts w:cs="Arial"/>
          <w:sz w:val="12"/>
          <w:szCs w:val="12"/>
          <w:lang w:val="de-CH"/>
        </w:rPr>
      </w:pPr>
      <w:r w:rsidRPr="005A341B">
        <w:rPr>
          <w:rFonts w:ascii="Verdana" w:hAnsi="Verdana" w:cs="Arial"/>
          <w:b/>
          <w:bCs/>
          <w:noProof/>
          <w:color w:val="000000"/>
          <w:sz w:val="12"/>
          <w:szCs w:val="12"/>
          <w:lang w:val="de-CH" w:eastAsia="de-CH"/>
        </w:rPr>
        <w:drawing>
          <wp:anchor distT="0" distB="0" distL="114300" distR="114300" simplePos="0" relativeHeight="251648000" behindDoc="0" locked="0" layoutInCell="1" allowOverlap="1" wp14:anchorId="59CD109E" wp14:editId="2B0365B3">
            <wp:simplePos x="0" y="0"/>
            <wp:positionH relativeFrom="column">
              <wp:posOffset>4363619</wp:posOffset>
            </wp:positionH>
            <wp:positionV relativeFrom="paragraph">
              <wp:posOffset>38481</wp:posOffset>
            </wp:positionV>
            <wp:extent cx="441808" cy="395021"/>
            <wp:effectExtent l="19050" t="0" r="0" b="0"/>
            <wp:wrapNone/>
            <wp:docPr id="1134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39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C4A" w:rsidRPr="002D5DFA" w:rsidRDefault="00FE4C4A" w:rsidP="00DC23E1">
      <w:pPr>
        <w:pStyle w:val="Listenabsatz"/>
        <w:numPr>
          <w:ilvl w:val="0"/>
          <w:numId w:val="5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text into German.                          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ab/>
        <w:t xml:space="preserve">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FE4C4A" w:rsidRPr="00B81226" w:rsidRDefault="00FE4C4A" w:rsidP="00DC23E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>Have a look at the three different applications given below. Find out the fu</w:t>
      </w:r>
      <w:r w:rsidR="00F57A65"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>n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ction of the fork light barrier and discuss it with your partner. Match the English and the German descriptions to the applications.     </w:t>
      </w:r>
    </w:p>
    <w:p w:rsidR="00FE4C4A" w:rsidRPr="00B81226" w:rsidRDefault="003D345C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333333"/>
          <w:sz w:val="22"/>
          <w:szCs w:val="22"/>
          <w:lang w:val="de-CH" w:eastAsia="de-CH"/>
        </w:rPr>
        <w:pict>
          <v:shape id="_x0000_s1070" type="#_x0000_t202" style="position:absolute;left:0;text-align:left;margin-left:317.95pt;margin-top:4.5pt;width:140.8pt;height:234.8pt;z-index:251668480" fillcolor="white [3212]" strokecolor="white [3212]">
            <v:textbox style="mso-next-textbox:#_x0000_s1070" inset="0,0,0,0">
              <w:txbxContent>
                <w:tbl>
                  <w:tblPr>
                    <w:tblStyle w:val="Tabellenraster"/>
                    <w:tblW w:w="0" w:type="auto"/>
                    <w:tblInd w:w="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6"/>
                    <w:gridCol w:w="1276"/>
                  </w:tblGrid>
                  <w:tr w:rsidR="00FE4C4A" w:rsidTr="00D4206B">
                    <w:trPr>
                      <w:cantSplit/>
                      <w:trHeight w:val="1776"/>
                    </w:trPr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2653D3">
                        <w:pPr>
                          <w:ind w:left="113"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Beschreibung</w:t>
                        </w:r>
                      </w:p>
                    </w:tc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2653D3">
                        <w:pPr>
                          <w:ind w:left="113"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Description</w:t>
                        </w:r>
                      </w:p>
                    </w:tc>
                  </w:tr>
                  <w:tr w:rsidR="00786775" w:rsidTr="00D4206B">
                    <w:tc>
                      <w:tcPr>
                        <w:tcW w:w="1276" w:type="dxa"/>
                      </w:tcPr>
                      <w:p w:rsidR="00786775" w:rsidRPr="009D4CC9" w:rsidRDefault="00786775" w:rsidP="00B71B1F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2084065791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2084065791"/>
                      </w:p>
                    </w:tc>
                    <w:tc>
                      <w:tcPr>
                        <w:tcW w:w="1276" w:type="dxa"/>
                      </w:tcPr>
                      <w:p w:rsidR="00786775" w:rsidRPr="009D4CC9" w:rsidRDefault="00786775" w:rsidP="00B71B1F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1848849860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1848849860"/>
                      </w:p>
                    </w:tc>
                  </w:tr>
                  <w:tr w:rsidR="00FE4C4A" w:rsidTr="00D4206B">
                    <w:tc>
                      <w:tcPr>
                        <w:tcW w:w="2552" w:type="dxa"/>
                        <w:gridSpan w:val="2"/>
                      </w:tcPr>
                      <w:p w:rsidR="00FE4C4A" w:rsidRDefault="00FE4C4A" w:rsidP="002653D3">
                        <w:pPr>
                          <w:spacing w:before="120" w:after="120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 w:rsidRPr="001D1B0C">
                          <w:rPr>
                            <w:rFonts w:ascii="Verdana" w:hAnsi="Verdana" w:cs="Arial"/>
                            <w:noProof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drawing>
                            <wp:inline distT="0" distB="0" distL="0" distR="0" wp14:anchorId="1F433250" wp14:editId="6FEDE1BB">
                              <wp:extent cx="1418022" cy="1382572"/>
                              <wp:effectExtent l="19050" t="0" r="0" b="0"/>
                              <wp:docPr id="1130" name="Grafik 27" descr="K05_Gabellichtschranke_5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K05_Gabellichtschranke_5.gif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0072" cy="13845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E4C4A" w:rsidRDefault="00FE4C4A" w:rsidP="00FE4C4A"/>
              </w:txbxContent>
            </v:textbox>
          </v:shape>
        </w:pict>
      </w:r>
      <w:r>
        <w:rPr>
          <w:rFonts w:ascii="Verdana" w:hAnsi="Verdana" w:cs="Arial"/>
          <w:noProof/>
          <w:color w:val="333333"/>
          <w:sz w:val="22"/>
          <w:szCs w:val="22"/>
          <w:lang w:val="de-CH" w:eastAsia="de-CH"/>
        </w:rPr>
        <w:pict>
          <v:shape id="_x0000_s1069" type="#_x0000_t202" style="position:absolute;left:0;text-align:left;margin-left:181.8pt;margin-top:4.5pt;width:140.05pt;height:234.8pt;z-index:251667456" fillcolor="white [3212]" strokecolor="white [3212]">
            <v:textbox style="mso-next-textbox:#_x0000_s1069" inset="0,0,0,0">
              <w:txbxContent>
                <w:tbl>
                  <w:tblPr>
                    <w:tblStyle w:val="Tabellenraster"/>
                    <w:tblW w:w="0" w:type="auto"/>
                    <w:tblInd w:w="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6"/>
                    <w:gridCol w:w="1276"/>
                  </w:tblGrid>
                  <w:tr w:rsidR="00FE4C4A" w:rsidTr="00D4206B">
                    <w:trPr>
                      <w:cantSplit/>
                      <w:trHeight w:val="1776"/>
                    </w:trPr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2653D3">
                        <w:pPr>
                          <w:ind w:left="113"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Beschreibung</w:t>
                        </w:r>
                      </w:p>
                    </w:tc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2653D3">
                        <w:pPr>
                          <w:ind w:left="113"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Description</w:t>
                        </w:r>
                      </w:p>
                    </w:tc>
                  </w:tr>
                  <w:tr w:rsidR="00786775" w:rsidTr="00D4206B">
                    <w:tc>
                      <w:tcPr>
                        <w:tcW w:w="1276" w:type="dxa"/>
                      </w:tcPr>
                      <w:p w:rsidR="00786775" w:rsidRPr="009D4CC9" w:rsidRDefault="00786775" w:rsidP="00B71B1F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2130407544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2130407544"/>
                      </w:p>
                    </w:tc>
                    <w:tc>
                      <w:tcPr>
                        <w:tcW w:w="1276" w:type="dxa"/>
                      </w:tcPr>
                      <w:p w:rsidR="00786775" w:rsidRPr="009D4CC9" w:rsidRDefault="00786775" w:rsidP="00B71B1F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154027292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154027292"/>
                      </w:p>
                    </w:tc>
                  </w:tr>
                  <w:tr w:rsidR="00FE4C4A" w:rsidTr="00D4206B">
                    <w:tc>
                      <w:tcPr>
                        <w:tcW w:w="2552" w:type="dxa"/>
                        <w:gridSpan w:val="2"/>
                      </w:tcPr>
                      <w:p w:rsidR="00FE4C4A" w:rsidRDefault="00FE4C4A" w:rsidP="002653D3">
                        <w:pPr>
                          <w:spacing w:before="120" w:after="120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 w:rsidRPr="001D1B0C">
                          <w:rPr>
                            <w:rFonts w:ascii="Verdana" w:hAnsi="Verdana" w:cs="Arial"/>
                            <w:noProof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drawing>
                            <wp:inline distT="0" distB="0" distL="0" distR="0" wp14:anchorId="174C788E" wp14:editId="6BB9930F">
                              <wp:extent cx="1418022" cy="1382572"/>
                              <wp:effectExtent l="19050" t="0" r="0" b="0"/>
                              <wp:docPr id="1131" name="Grafik 30" descr="K05_Gabellichtschranke_fix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K05_Gabellichtschranke_fix_1.gif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18046" cy="13825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E4C4A" w:rsidRDefault="00FE4C4A" w:rsidP="00FE4C4A"/>
              </w:txbxContent>
            </v:textbox>
          </v:shape>
        </w:pict>
      </w:r>
      <w:r>
        <w:rPr>
          <w:rFonts w:ascii="Verdana" w:hAnsi="Verdana" w:cs="Arial"/>
          <w:noProof/>
          <w:color w:val="333333"/>
          <w:sz w:val="22"/>
          <w:szCs w:val="22"/>
          <w:lang w:val="de-CH" w:eastAsia="de-CH"/>
        </w:rPr>
        <w:pict>
          <v:shape id="_x0000_s1068" type="#_x0000_t202" style="position:absolute;left:0;text-align:left;margin-left:44.95pt;margin-top:4.5pt;width:140.45pt;height:234.8pt;z-index:251666432" fillcolor="white [3212]" strokecolor="white [3212]">
            <v:textbox style="mso-next-textbox:#_x0000_s1068" inset="0,0,0,0">
              <w:txbxContent>
                <w:tbl>
                  <w:tblPr>
                    <w:tblStyle w:val="Tabellenraster"/>
                    <w:tblW w:w="0" w:type="auto"/>
                    <w:tblInd w:w="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6"/>
                    <w:gridCol w:w="1276"/>
                  </w:tblGrid>
                  <w:tr w:rsidR="00FE4C4A" w:rsidTr="00D4206B">
                    <w:trPr>
                      <w:cantSplit/>
                      <w:trHeight w:val="1776"/>
                    </w:trPr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D4206B">
                        <w:pPr>
                          <w:ind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Beschreibung</w:t>
                        </w:r>
                      </w:p>
                    </w:tc>
                    <w:tc>
                      <w:tcPr>
                        <w:tcW w:w="1276" w:type="dxa"/>
                        <w:textDirection w:val="btLr"/>
                        <w:vAlign w:val="center"/>
                      </w:tcPr>
                      <w:p w:rsidR="00FE4C4A" w:rsidRDefault="00FE4C4A" w:rsidP="00D4206B">
                        <w:pPr>
                          <w:ind w:right="113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t>Description</w:t>
                        </w:r>
                      </w:p>
                    </w:tc>
                  </w:tr>
                  <w:tr w:rsidR="00786775" w:rsidTr="00D4206B">
                    <w:tc>
                      <w:tcPr>
                        <w:tcW w:w="1276" w:type="dxa"/>
                      </w:tcPr>
                      <w:p w:rsidR="00786775" w:rsidRPr="009D4CC9" w:rsidRDefault="00786775" w:rsidP="005A341B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532755529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532755529"/>
                      </w:p>
                    </w:tc>
                    <w:tc>
                      <w:tcPr>
                        <w:tcW w:w="1276" w:type="dxa"/>
                      </w:tcPr>
                      <w:p w:rsidR="00786775" w:rsidRPr="009D4CC9" w:rsidRDefault="00786775" w:rsidP="00B71B1F">
                        <w:pPr>
                          <w:spacing w:before="60" w:after="60"/>
                          <w:jc w:val="center"/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</w:pPr>
                        <w:permStart w:id="1944811887" w:edGrp="everyone"/>
                        <w:r>
                          <w:rPr>
                            <w:rFonts w:ascii="Verdana" w:hAnsi="Verdana" w:cs="Arial"/>
                            <w:color w:val="548DD4" w:themeColor="text2" w:themeTint="99"/>
                            <w:sz w:val="22"/>
                            <w:szCs w:val="22"/>
                            <w:lang w:val="de-CH" w:eastAsia="de-CH"/>
                          </w:rPr>
                          <w:t>…</w:t>
                        </w:r>
                        <w:permEnd w:id="1944811887"/>
                      </w:p>
                    </w:tc>
                  </w:tr>
                  <w:tr w:rsidR="00FE4C4A" w:rsidTr="00D4206B">
                    <w:tc>
                      <w:tcPr>
                        <w:tcW w:w="2552" w:type="dxa"/>
                        <w:gridSpan w:val="2"/>
                      </w:tcPr>
                      <w:p w:rsidR="00FE4C4A" w:rsidRDefault="00FE4C4A" w:rsidP="00D4206B">
                        <w:pPr>
                          <w:spacing w:before="120" w:after="120"/>
                          <w:jc w:val="center"/>
                          <w:rPr>
                            <w:rFonts w:ascii="Verdana" w:hAnsi="Verdana" w:cs="Arial"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</w:pPr>
                        <w:r w:rsidRPr="00A41754">
                          <w:rPr>
                            <w:rFonts w:ascii="Verdana" w:hAnsi="Verdana" w:cs="Arial"/>
                            <w:noProof/>
                            <w:color w:val="333333"/>
                            <w:sz w:val="22"/>
                            <w:szCs w:val="22"/>
                            <w:lang w:val="de-CH" w:eastAsia="de-CH"/>
                          </w:rPr>
                          <w:drawing>
                            <wp:inline distT="0" distB="0" distL="0" distR="0" wp14:anchorId="439E0ED4" wp14:editId="21ABBF6C">
                              <wp:extent cx="1416979" cy="1381555"/>
                              <wp:effectExtent l="19050" t="0" r="0" b="0"/>
                              <wp:docPr id="1133" name="Grafik 23" descr="K05_Gabellichtschranke_4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K05_Gabellichtschranke_4.gif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17235" cy="1381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E4C4A" w:rsidRDefault="00FE4C4A" w:rsidP="00FE4C4A"/>
              </w:txbxContent>
            </v:textbox>
          </v:shape>
        </w:pict>
      </w: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before="24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p w:rsidR="00FE4C4A" w:rsidRPr="00B81226" w:rsidRDefault="00FE4C4A" w:rsidP="00FE4C4A">
      <w:pPr>
        <w:spacing w:after="120"/>
        <w:ind w:left="567"/>
        <w:rPr>
          <w:rFonts w:ascii="Verdana" w:hAnsi="Verdana" w:cs="Arial"/>
          <w:color w:val="333333"/>
          <w:sz w:val="22"/>
          <w:szCs w:val="22"/>
          <w:lang w:val="en-GB" w:eastAsia="de-CH"/>
        </w:rPr>
      </w:pPr>
    </w:p>
    <w:tbl>
      <w:tblPr>
        <w:tblStyle w:val="Tabellenraster"/>
        <w:tblW w:w="0" w:type="auto"/>
        <w:tblInd w:w="1355" w:type="dxa"/>
        <w:tblLook w:val="04A0" w:firstRow="1" w:lastRow="0" w:firstColumn="1" w:lastColumn="0" w:noHBand="0" w:noVBand="1"/>
      </w:tblPr>
      <w:tblGrid>
        <w:gridCol w:w="426"/>
        <w:gridCol w:w="5953"/>
      </w:tblGrid>
      <w:tr w:rsidR="00FE4C4A" w:rsidRPr="00D4206B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fr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fr-CH"/>
              </w:rPr>
              <w:t>A</w:t>
            </w:r>
          </w:p>
        </w:tc>
        <w:tc>
          <w:tcPr>
            <w:tcW w:w="5953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lang w:val="de-CH"/>
              </w:rPr>
            </w:pPr>
            <w:r w:rsidRPr="00D4206B">
              <w:rPr>
                <w:rFonts w:ascii="Verdana" w:hAnsi="Verdana" w:cs="Arial"/>
                <w:bCs/>
              </w:rPr>
              <w:t>Durchflusskontrolle in automatischen Abfüllanlagen</w:t>
            </w:r>
          </w:p>
        </w:tc>
      </w:tr>
      <w:tr w:rsidR="00FE4C4A" w:rsidRPr="00D4206B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fr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fr-CH"/>
              </w:rPr>
              <w:t>B</w:t>
            </w:r>
          </w:p>
        </w:tc>
        <w:tc>
          <w:tcPr>
            <w:tcW w:w="5953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lang w:val="de-CH"/>
              </w:rPr>
            </w:pPr>
            <w:r w:rsidRPr="00D4206B">
              <w:rPr>
                <w:rFonts w:ascii="Verdana" w:hAnsi="Verdana" w:cs="Arial"/>
                <w:bCs/>
              </w:rPr>
              <w:t>Stillstandskontrolle an Zuführeinheiten</w:t>
            </w:r>
          </w:p>
        </w:tc>
      </w:tr>
      <w:tr w:rsidR="00FE4C4A" w:rsidRPr="00D4206B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fr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fr-CH"/>
              </w:rPr>
              <w:t>C</w:t>
            </w:r>
          </w:p>
        </w:tc>
        <w:tc>
          <w:tcPr>
            <w:tcW w:w="5953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lang w:val="fr-CH"/>
              </w:rPr>
            </w:pPr>
            <w:r w:rsidRPr="00D4206B">
              <w:rPr>
                <w:rFonts w:ascii="Verdana" w:hAnsi="Verdana" w:cs="Arial"/>
                <w:bCs/>
              </w:rPr>
              <w:t>Durchgangskontrolle an Transportbändern</w:t>
            </w:r>
          </w:p>
        </w:tc>
      </w:tr>
      <w:tr w:rsidR="00FE4C4A" w:rsidRPr="00A64192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de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de-CH"/>
              </w:rPr>
              <w:t>1</w:t>
            </w:r>
          </w:p>
        </w:tc>
        <w:tc>
          <w:tcPr>
            <w:tcW w:w="5953" w:type="dxa"/>
          </w:tcPr>
          <w:p w:rsidR="00FE4C4A" w:rsidRPr="00B81226" w:rsidRDefault="00FE4C4A" w:rsidP="00FB44F9">
            <w:pPr>
              <w:spacing w:before="20" w:after="20"/>
              <w:rPr>
                <w:rFonts w:ascii="Verdana" w:hAnsi="Verdana"/>
                <w:lang w:val="en-GB"/>
              </w:rPr>
            </w:pPr>
            <w:r w:rsidRPr="00B81226">
              <w:rPr>
                <w:rFonts w:ascii="Verdana" w:hAnsi="Verdana" w:cs="Arial"/>
                <w:bCs/>
                <w:lang w:val="en-GB"/>
              </w:rPr>
              <w:t>Passageway control on conveyor belts</w:t>
            </w:r>
          </w:p>
        </w:tc>
      </w:tr>
      <w:tr w:rsidR="00FE4C4A" w:rsidRPr="00744C35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fr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fr-CH"/>
              </w:rPr>
              <w:t>2</w:t>
            </w:r>
          </w:p>
        </w:tc>
        <w:tc>
          <w:tcPr>
            <w:tcW w:w="5953" w:type="dxa"/>
          </w:tcPr>
          <w:p w:rsidR="00FE4C4A" w:rsidRPr="00B81226" w:rsidRDefault="00FE4C4A" w:rsidP="00FB44F9">
            <w:pPr>
              <w:spacing w:before="20" w:after="20"/>
              <w:rPr>
                <w:rFonts w:ascii="Verdana" w:hAnsi="Verdana"/>
                <w:lang w:val="en-GB"/>
              </w:rPr>
            </w:pPr>
            <w:r w:rsidRPr="00B81226">
              <w:rPr>
                <w:rFonts w:ascii="Verdana" w:hAnsi="Verdana" w:cs="Arial"/>
                <w:bCs/>
                <w:lang w:val="en-GB"/>
              </w:rPr>
              <w:t>Standstill control in feeding units</w:t>
            </w:r>
          </w:p>
        </w:tc>
      </w:tr>
      <w:tr w:rsidR="00FE4C4A" w:rsidRPr="00744C35" w:rsidTr="00FB44F9">
        <w:tc>
          <w:tcPr>
            <w:tcW w:w="426" w:type="dxa"/>
          </w:tcPr>
          <w:p w:rsidR="00FE4C4A" w:rsidRPr="00D4206B" w:rsidRDefault="00FE4C4A" w:rsidP="00FB44F9">
            <w:pPr>
              <w:spacing w:before="20" w:after="20"/>
              <w:rPr>
                <w:rFonts w:ascii="Verdana" w:hAnsi="Verdana"/>
                <w:color w:val="548DD4" w:themeColor="text2" w:themeTint="99"/>
                <w:lang w:val="fr-CH"/>
              </w:rPr>
            </w:pPr>
            <w:r w:rsidRPr="00D4206B">
              <w:rPr>
                <w:rFonts w:ascii="Verdana" w:hAnsi="Verdana"/>
                <w:color w:val="548DD4" w:themeColor="text2" w:themeTint="99"/>
                <w:lang w:val="fr-CH"/>
              </w:rPr>
              <w:t>3</w:t>
            </w:r>
          </w:p>
        </w:tc>
        <w:tc>
          <w:tcPr>
            <w:tcW w:w="5953" w:type="dxa"/>
          </w:tcPr>
          <w:p w:rsidR="00FE4C4A" w:rsidRPr="00B81226" w:rsidRDefault="00FE4C4A" w:rsidP="00FB44F9">
            <w:pPr>
              <w:spacing w:before="20" w:after="20"/>
              <w:rPr>
                <w:rFonts w:ascii="Verdana" w:hAnsi="Verdana"/>
                <w:lang w:val="en-GB"/>
              </w:rPr>
            </w:pPr>
            <w:r w:rsidRPr="00B81226">
              <w:rPr>
                <w:rFonts w:ascii="Verdana" w:hAnsi="Verdana" w:cs="Arial"/>
                <w:bCs/>
                <w:lang w:val="en-GB"/>
              </w:rPr>
              <w:t>Flow control in automatic filling units</w:t>
            </w:r>
          </w:p>
        </w:tc>
      </w:tr>
    </w:tbl>
    <w:p w:rsidR="003C7A30" w:rsidRPr="009E2964" w:rsidRDefault="003C7A30" w:rsidP="003C7A30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lastRenderedPageBreak/>
        <w:t>Light operate / dark operate</w:t>
      </w:r>
    </w:p>
    <w:p w:rsidR="004330CD" w:rsidRDefault="004330CD" w:rsidP="004330CD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</w:p>
    <w:p w:rsidR="004330CD" w:rsidRPr="004330CD" w:rsidRDefault="004330CD" w:rsidP="004330CD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3C7A30" w:rsidRDefault="0051466E" w:rsidP="00DC23E1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permStart w:id="99185631" w:edGrp="everyone"/>
      <w:r>
        <w:rPr>
          <w:noProof/>
          <w:lang w:val="de-CH" w:eastAsia="de-CH"/>
        </w:rPr>
        <w:drawing>
          <wp:anchor distT="0" distB="0" distL="114300" distR="114300" simplePos="0" relativeHeight="251687936" behindDoc="0" locked="0" layoutInCell="1" allowOverlap="1" wp14:anchorId="42DEBF5E" wp14:editId="76605D06">
            <wp:simplePos x="0" y="0"/>
            <wp:positionH relativeFrom="column">
              <wp:posOffset>3481070</wp:posOffset>
            </wp:positionH>
            <wp:positionV relativeFrom="paragraph">
              <wp:posOffset>452164</wp:posOffset>
            </wp:positionV>
            <wp:extent cx="619125" cy="881893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6" cy="8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ermEnd w:id="99185631"/>
      <w:r w:rsidR="003C7A30">
        <w:rPr>
          <w:rFonts w:ascii="Verdana" w:hAnsi="Verdana"/>
          <w:sz w:val="22"/>
          <w:szCs w:val="22"/>
          <w:lang w:val="en-GB"/>
        </w:rPr>
        <w:t xml:space="preserve">Open your “Fachbuch Mechatronik” to page </w:t>
      </w:r>
      <w:r w:rsidR="00B81226">
        <w:rPr>
          <w:rFonts w:ascii="Verdana" w:hAnsi="Verdana"/>
          <w:sz w:val="22"/>
          <w:szCs w:val="22"/>
          <w:highlight w:val="lightGray"/>
          <w:lang w:val="en-GB"/>
        </w:rPr>
        <w:t>507</w:t>
      </w:r>
      <w:r w:rsidR="003C7A30">
        <w:rPr>
          <w:rFonts w:ascii="Verdana" w:hAnsi="Verdana"/>
          <w:sz w:val="22"/>
          <w:szCs w:val="22"/>
          <w:lang w:val="en-GB"/>
        </w:rPr>
        <w:t xml:space="preserve"> and read the paragraph “Schaltungsarten” carefully. Complete the table below with the correct technical terms. </w:t>
      </w: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2049"/>
      </w:tblGrid>
      <w:tr w:rsidR="003C7A30" w:rsidTr="005B0DED">
        <w:tc>
          <w:tcPr>
            <w:tcW w:w="1701" w:type="dxa"/>
            <w:shd w:val="clear" w:color="auto" w:fill="F2F2F2" w:themeFill="background1" w:themeFillShade="F2"/>
          </w:tcPr>
          <w:p w:rsidR="003C7A30" w:rsidRDefault="003C7A30" w:rsidP="005B0DED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049" w:type="dxa"/>
            <w:shd w:val="clear" w:color="auto" w:fill="F2F2F2" w:themeFill="background1" w:themeFillShade="F2"/>
          </w:tcPr>
          <w:p w:rsidR="003C7A30" w:rsidRDefault="003C7A30" w:rsidP="005B0DED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3C7A30" w:rsidTr="005B0DED">
        <w:tc>
          <w:tcPr>
            <w:tcW w:w="1701" w:type="dxa"/>
          </w:tcPr>
          <w:p w:rsidR="003C7A30" w:rsidRDefault="00D9095F" w:rsidP="005B0DED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</w:t>
            </w:r>
            <w:r w:rsidR="003C7A30">
              <w:rPr>
                <w:rFonts w:ascii="Verdana" w:hAnsi="Verdana"/>
                <w:sz w:val="22"/>
                <w:szCs w:val="22"/>
                <w:lang w:val="en-GB"/>
              </w:rPr>
              <w:t>ight operate</w:t>
            </w:r>
          </w:p>
        </w:tc>
        <w:tc>
          <w:tcPr>
            <w:tcW w:w="2049" w:type="dxa"/>
          </w:tcPr>
          <w:p w:rsidR="003C7A30" w:rsidRPr="00034DD4" w:rsidRDefault="004C29E1" w:rsidP="005B0DED">
            <w:pPr>
              <w:pStyle w:val="Listenabsatz"/>
              <w:spacing w:before="60" w:after="60"/>
              <w:ind w:left="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474125375" w:edGrp="everyone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...</w:t>
            </w:r>
            <w:permEnd w:id="1474125375"/>
          </w:p>
        </w:tc>
      </w:tr>
      <w:tr w:rsidR="004C29E1" w:rsidTr="005B0DED">
        <w:tc>
          <w:tcPr>
            <w:tcW w:w="1701" w:type="dxa"/>
          </w:tcPr>
          <w:p w:rsidR="004C29E1" w:rsidRDefault="004C29E1" w:rsidP="005B0DED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dark operate</w:t>
            </w:r>
          </w:p>
        </w:tc>
        <w:tc>
          <w:tcPr>
            <w:tcW w:w="2049" w:type="dxa"/>
          </w:tcPr>
          <w:p w:rsidR="004C29E1" w:rsidRPr="00034DD4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90582804" w:edGrp="everyone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...</w:t>
            </w:r>
            <w:permEnd w:id="190582804"/>
          </w:p>
        </w:tc>
      </w:tr>
    </w:tbl>
    <w:p w:rsidR="003C7A30" w:rsidRDefault="00FF66A2" w:rsidP="00DC23E1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 wp14:anchorId="55015D34" wp14:editId="3061797F">
            <wp:simplePos x="0" y="0"/>
            <wp:positionH relativeFrom="column">
              <wp:posOffset>5380355</wp:posOffset>
            </wp:positionH>
            <wp:positionV relativeFrom="paragraph">
              <wp:posOffset>448945</wp:posOffset>
            </wp:positionV>
            <wp:extent cx="441325" cy="394970"/>
            <wp:effectExtent l="19050" t="0" r="0" b="0"/>
            <wp:wrapNone/>
            <wp:docPr id="1140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A30">
        <w:rPr>
          <w:rFonts w:ascii="Verdana" w:hAnsi="Verdana"/>
          <w:sz w:val="22"/>
          <w:szCs w:val="22"/>
          <w:lang w:val="en-GB"/>
        </w:rPr>
        <w:t xml:space="preserve">Have a look at the schematic representations below. Understand their meaning and discuss it with your partner. Label the schematics using the expressions </w:t>
      </w:r>
      <w:r w:rsidR="003C7A30" w:rsidRPr="00FF66A2">
        <w:rPr>
          <w:rFonts w:ascii="Verdana" w:hAnsi="Verdana"/>
          <w:b/>
          <w:sz w:val="22"/>
          <w:szCs w:val="22"/>
          <w:lang w:val="en-GB"/>
        </w:rPr>
        <w:t>light operate</w:t>
      </w:r>
      <w:r w:rsidR="003C7A30">
        <w:rPr>
          <w:rFonts w:ascii="Verdana" w:hAnsi="Verdana"/>
          <w:sz w:val="22"/>
          <w:szCs w:val="22"/>
          <w:lang w:val="en-GB"/>
        </w:rPr>
        <w:t xml:space="preserve"> and </w:t>
      </w:r>
      <w:r w:rsidR="003C7A30" w:rsidRPr="00FF66A2">
        <w:rPr>
          <w:rFonts w:ascii="Verdana" w:hAnsi="Verdana"/>
          <w:b/>
          <w:sz w:val="22"/>
          <w:szCs w:val="22"/>
          <w:lang w:val="en-GB"/>
        </w:rPr>
        <w:t>dark operate</w:t>
      </w:r>
      <w:r w:rsidR="003C7A30">
        <w:rPr>
          <w:rFonts w:ascii="Verdana" w:hAnsi="Verdana"/>
          <w:sz w:val="22"/>
          <w:szCs w:val="22"/>
          <w:lang w:val="en-GB"/>
        </w:rPr>
        <w:t xml:space="preserve">. </w:t>
      </w: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4252"/>
        <w:gridCol w:w="3544"/>
      </w:tblGrid>
      <w:tr w:rsidR="00383ADA" w:rsidTr="00383ADA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83ADA" w:rsidRDefault="009326CC" w:rsidP="003C7A30">
            <w:pPr>
              <w:pStyle w:val="Listenabsatz"/>
              <w:spacing w:before="240" w:after="1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permStart w:id="781874891" w:edGrp="everyone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...</w:t>
            </w:r>
            <w:permEnd w:id="781874891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83ADA" w:rsidRDefault="009326CC" w:rsidP="003C7A30">
            <w:pPr>
              <w:pStyle w:val="Listenabsatz"/>
              <w:spacing w:before="240" w:after="1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permStart w:id="1566903321" w:edGrp="everyone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...</w:t>
            </w:r>
            <w:permEnd w:id="1566903321"/>
          </w:p>
        </w:tc>
      </w:tr>
    </w:tbl>
    <w:p w:rsidR="003C7A30" w:rsidRPr="00DC4D48" w:rsidRDefault="003C7A30" w:rsidP="00ED40FC">
      <w:pPr>
        <w:pStyle w:val="Listenabsatz"/>
        <w:ind w:left="927"/>
        <w:rPr>
          <w:rFonts w:ascii="Verdana" w:hAnsi="Verdana"/>
          <w:sz w:val="4"/>
          <w:szCs w:val="4"/>
          <w:lang w:val="en-GB"/>
        </w:rPr>
      </w:pPr>
      <w:r w:rsidRPr="00DC4D48">
        <w:rPr>
          <w:rFonts w:ascii="Verdana" w:hAnsi="Verdana"/>
          <w:sz w:val="4"/>
          <w:szCs w:val="4"/>
          <w:lang w:val="en-GB"/>
        </w:rPr>
        <w:tab/>
      </w:r>
    </w:p>
    <w:p w:rsidR="003C7A30" w:rsidRPr="003E296B" w:rsidRDefault="003C7A30" w:rsidP="00DC4D48">
      <w:pPr>
        <w:pStyle w:val="Listenabsatz"/>
        <w:spacing w:after="120"/>
        <w:ind w:left="92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noProof/>
          <w:sz w:val="22"/>
          <w:szCs w:val="22"/>
          <w:lang w:val="de-CH" w:eastAsia="de-CH"/>
        </w:rPr>
        <w:drawing>
          <wp:inline distT="0" distB="0" distL="0" distR="0" wp14:anchorId="2AF4E770" wp14:editId="105F87C3">
            <wp:extent cx="2249697" cy="2787046"/>
            <wp:effectExtent l="19050" t="0" r="0" b="0"/>
            <wp:docPr id="1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10000"/>
                    </a:blip>
                    <a:srcRect l="17417" t="13231" r="15437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66" cy="279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  <w:lang w:val="en-GB"/>
        </w:rPr>
        <w:tab/>
      </w:r>
      <w:r w:rsidRPr="005201C6">
        <w:rPr>
          <w:rFonts w:ascii="Verdana" w:hAnsi="Verdana"/>
          <w:noProof/>
          <w:sz w:val="22"/>
          <w:szCs w:val="22"/>
          <w:lang w:val="de-CH" w:eastAsia="de-CH"/>
        </w:rPr>
        <w:drawing>
          <wp:inline distT="0" distB="0" distL="0" distR="0" wp14:anchorId="3BE7FB2D" wp14:editId="4D9BB970">
            <wp:extent cx="2217164" cy="2777187"/>
            <wp:effectExtent l="19050" t="0" r="0" b="0"/>
            <wp:docPr id="1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bright="10000"/>
                    </a:blip>
                    <a:srcRect l="17856" t="9091" r="18395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16" cy="278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A30" w:rsidRPr="00110DF6" w:rsidRDefault="003C7A30" w:rsidP="003C7A30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3C7A30" w:rsidRPr="00110DF6" w:rsidRDefault="003C7A30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Light operate</w:t>
      </w:r>
      <w:r w:rsidRPr="00377A23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: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output </w:t>
      </w:r>
      <w:r w:rsidR="00E420F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of the sensor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energizes when the receiver </w:t>
      </w:r>
      <w:r w:rsidR="00E420F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of the sensor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sees its own light. </w:t>
      </w:r>
      <w:r w:rsidRPr="00110DF6">
        <w:rPr>
          <w:rFonts w:ascii="Verdana" w:hAnsi="Verdana"/>
          <w:sz w:val="22"/>
          <w:szCs w:val="22"/>
          <w:lang w:val="de-CH"/>
        </w:rPr>
        <w:t>True or false?</w:t>
      </w:r>
    </w:p>
    <w:p w:rsidR="003C7A30" w:rsidRPr="009B5472" w:rsidRDefault="003D345C" w:rsidP="003C7A30">
      <w:pPr>
        <w:pStyle w:val="Textkrper-Zeileneinzug"/>
        <w:numPr>
          <w:ilvl w:val="0"/>
          <w:numId w:val="8"/>
        </w:numPr>
        <w:ind w:hanging="637"/>
      </w:pPr>
      <w:r>
        <w:rPr>
          <w:lang w:eastAsia="de-CH"/>
        </w:rPr>
        <w:pict>
          <v:shape id="_x0000_s1080" type="#_x0000_t202" style="position:absolute;left:0;text-align:left;margin-left:47.6pt;margin-top:19.25pt;width:9.8pt;height:14.4pt;z-index:251656192">
            <v:textbox style="mso-next-textbox:#_x0000_s1080" inset="0,0,0,0">
              <w:txbxContent>
                <w:p w:rsidR="003C7A30" w:rsidRPr="00377A23" w:rsidRDefault="003C7A30" w:rsidP="003C7A30">
                  <w:pP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</w:pPr>
                  <w:permStart w:id="960775523" w:edGrp="everyone"/>
                  <w: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  <w:t>_</w:t>
                  </w:r>
                  <w:permEnd w:id="960775523"/>
                </w:p>
              </w:txbxContent>
            </v:textbox>
          </v:shape>
        </w:pict>
      </w:r>
      <w:r>
        <w:rPr>
          <w:lang w:eastAsia="de-CH"/>
        </w:rPr>
        <w:pict>
          <v:shape id="_x0000_s1081" type="#_x0000_t202" style="position:absolute;left:0;text-align:left;margin-left:47.6pt;margin-top:.95pt;width:9.8pt;height:14.4pt;z-index:251657216">
            <v:textbox style="mso-next-textbox:#_x0000_s1081" inset="0,0,0,0">
              <w:txbxContent>
                <w:p w:rsidR="003C7A30" w:rsidRPr="00377A23" w:rsidRDefault="004C29E1" w:rsidP="003C7A30">
                  <w:pP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</w:pPr>
                  <w:permStart w:id="1406162484" w:edGrp="everyone"/>
                  <w: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  <w:t>_</w:t>
                  </w:r>
                  <w:permEnd w:id="1406162484"/>
                </w:p>
                <w:p w:rsidR="003C7A30" w:rsidRPr="005C4EC9" w:rsidRDefault="003C7A30" w:rsidP="003C7A30">
                  <w:pPr>
                    <w:rPr>
                      <w:color w:val="548DD4" w:themeColor="text2" w:themeTint="99"/>
                      <w:lang w:val="de-CH"/>
                    </w:rPr>
                  </w:pPr>
                </w:p>
              </w:txbxContent>
            </v:textbox>
          </v:shape>
        </w:pict>
      </w:r>
      <w:r w:rsidR="003C7A30" w:rsidRPr="009B5472">
        <w:t xml:space="preserve">True </w:t>
      </w:r>
    </w:p>
    <w:p w:rsidR="003C7A30" w:rsidRDefault="003C7A30" w:rsidP="003C7A30">
      <w:pPr>
        <w:pStyle w:val="Textkrper-Zeileneinzug"/>
        <w:numPr>
          <w:ilvl w:val="0"/>
          <w:numId w:val="8"/>
        </w:numPr>
        <w:ind w:hanging="637"/>
      </w:pPr>
      <w:r w:rsidRPr="009B5472">
        <w:t>False</w:t>
      </w:r>
    </w:p>
    <w:p w:rsidR="003C7A30" w:rsidRDefault="003C7A30" w:rsidP="003C7A30">
      <w:pPr>
        <w:pStyle w:val="Textkrper-Zeileneinzug"/>
      </w:pPr>
    </w:p>
    <w:p w:rsidR="003C7A30" w:rsidRPr="00110DF6" w:rsidRDefault="003C7A30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Dark operate</w:t>
      </w:r>
      <w:r w:rsidRPr="00377A23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: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E420F3">
        <w:rPr>
          <w:rFonts w:ascii="Verdana" w:hAnsi="Verdana" w:cs="Arial"/>
          <w:color w:val="000000"/>
          <w:sz w:val="22"/>
          <w:szCs w:val="22"/>
          <w:lang w:val="en-GB" w:eastAsia="de-CH"/>
        </w:rPr>
        <w:t>The output of the sensor energizes when the receiver of the sensor sees its own light.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Pr="00110DF6">
        <w:rPr>
          <w:rFonts w:ascii="Verdana" w:hAnsi="Verdana"/>
          <w:sz w:val="22"/>
          <w:szCs w:val="22"/>
          <w:lang w:val="de-CH"/>
        </w:rPr>
        <w:t>True or false?</w:t>
      </w:r>
    </w:p>
    <w:p w:rsidR="003C7A30" w:rsidRPr="009B5472" w:rsidRDefault="003D345C" w:rsidP="003C7A30">
      <w:pPr>
        <w:pStyle w:val="Textkrper-Zeileneinzug"/>
        <w:numPr>
          <w:ilvl w:val="0"/>
          <w:numId w:val="8"/>
        </w:numPr>
        <w:ind w:hanging="637"/>
      </w:pPr>
      <w:r>
        <w:rPr>
          <w:lang w:eastAsia="de-CH"/>
        </w:rPr>
        <w:pict>
          <v:shape id="_x0000_s1082" type="#_x0000_t202" style="position:absolute;left:0;text-align:left;margin-left:47.6pt;margin-top:19.25pt;width:9.8pt;height:14.4pt;z-index:251670528">
            <v:textbox style="mso-next-textbox:#_x0000_s1082" inset="0,0,0,0">
              <w:txbxContent>
                <w:p w:rsidR="003C7A30" w:rsidRPr="00377A23" w:rsidRDefault="004C29E1" w:rsidP="003C7A30">
                  <w:pP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</w:pPr>
                  <w:permStart w:id="917986147" w:edGrp="everyone"/>
                  <w: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  <w:t>_</w:t>
                  </w:r>
                  <w:permEnd w:id="917986147"/>
                </w:p>
              </w:txbxContent>
            </v:textbox>
          </v:shape>
        </w:pict>
      </w:r>
      <w:r>
        <w:rPr>
          <w:lang w:eastAsia="de-CH"/>
        </w:rPr>
        <w:pict>
          <v:shape id="_x0000_s1083" type="#_x0000_t202" style="position:absolute;left:0;text-align:left;margin-left:47.6pt;margin-top:.95pt;width:9.8pt;height:14.4pt;z-index:251671552">
            <v:textbox style="mso-next-textbox:#_x0000_s1083" inset="0,0,0,0">
              <w:txbxContent>
                <w:p w:rsidR="003C7A30" w:rsidRPr="00377A23" w:rsidRDefault="003C7A30" w:rsidP="003C7A30">
                  <w:pP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</w:pPr>
                  <w:permStart w:id="1648642388" w:edGrp="everyone"/>
                  <w: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  <w:t>_</w:t>
                  </w:r>
                  <w:permEnd w:id="1648642388"/>
                </w:p>
                <w:p w:rsidR="003C7A30" w:rsidRPr="005C4EC9" w:rsidRDefault="003C7A30" w:rsidP="003C7A30">
                  <w:pPr>
                    <w:rPr>
                      <w:color w:val="548DD4" w:themeColor="text2" w:themeTint="99"/>
                      <w:lang w:val="de-CH"/>
                    </w:rPr>
                  </w:pPr>
                </w:p>
              </w:txbxContent>
            </v:textbox>
          </v:shape>
        </w:pict>
      </w:r>
      <w:r w:rsidR="003C7A30" w:rsidRPr="009B5472">
        <w:t xml:space="preserve">True </w:t>
      </w:r>
    </w:p>
    <w:p w:rsidR="003C7A30" w:rsidRDefault="003C7A30" w:rsidP="003C7A30">
      <w:pPr>
        <w:pStyle w:val="Textkrper-Zeileneinzug"/>
        <w:numPr>
          <w:ilvl w:val="0"/>
          <w:numId w:val="8"/>
        </w:numPr>
        <w:ind w:hanging="637"/>
      </w:pPr>
      <w:r w:rsidRPr="009B5472">
        <w:t>False</w:t>
      </w:r>
    </w:p>
    <w:p w:rsidR="003C7A30" w:rsidRDefault="003C7A30" w:rsidP="003C7A30">
      <w:pPr>
        <w:pStyle w:val="Textkrper-Zeileneinzug"/>
      </w:pPr>
    </w:p>
    <w:p w:rsidR="003C7A30" w:rsidRDefault="003C7A30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5A5998" w:rsidRPr="009E2964" w:rsidRDefault="002C42AF" w:rsidP="005B4D39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 w:rsidRPr="009E2964">
        <w:rPr>
          <w:rFonts w:ascii="Verdana" w:hAnsi="Verdana"/>
          <w:b/>
          <w:sz w:val="22"/>
          <w:szCs w:val="22"/>
          <w:lang w:val="fr-CH"/>
        </w:rPr>
        <w:lastRenderedPageBreak/>
        <w:t>Datasheet</w:t>
      </w:r>
    </w:p>
    <w:p w:rsidR="000706F9" w:rsidRPr="00B81226" w:rsidRDefault="00F42E31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B81226">
        <w:rPr>
          <w:rFonts w:ascii="Verdana" w:hAnsi="Verdana"/>
          <w:sz w:val="22"/>
          <w:szCs w:val="22"/>
          <w:lang w:val="en-GB"/>
        </w:rPr>
        <w:t>Have a look at the datasheet</w:t>
      </w:r>
      <w:r w:rsidR="005F7E95" w:rsidRPr="00B81226">
        <w:rPr>
          <w:rFonts w:ascii="Verdana" w:hAnsi="Verdana"/>
          <w:sz w:val="22"/>
          <w:szCs w:val="22"/>
          <w:lang w:val="en-GB"/>
        </w:rPr>
        <w:t xml:space="preserve"> </w:t>
      </w:r>
      <w:r w:rsidRPr="00B81226">
        <w:rPr>
          <w:rFonts w:ascii="Verdana" w:hAnsi="Verdana"/>
          <w:sz w:val="22"/>
          <w:szCs w:val="22"/>
          <w:lang w:val="en-GB"/>
        </w:rPr>
        <w:t xml:space="preserve">of </w:t>
      </w:r>
      <w:r w:rsidR="00053B88" w:rsidRPr="00B81226">
        <w:rPr>
          <w:rFonts w:ascii="Verdana" w:hAnsi="Verdana"/>
          <w:sz w:val="22"/>
          <w:szCs w:val="22"/>
          <w:lang w:val="en-GB"/>
        </w:rPr>
        <w:t>Baumer‘s</w:t>
      </w:r>
      <w:r w:rsidRPr="00B81226">
        <w:rPr>
          <w:rFonts w:ascii="Verdana" w:hAnsi="Verdana"/>
          <w:sz w:val="22"/>
          <w:szCs w:val="22"/>
          <w:lang w:val="en-GB"/>
        </w:rPr>
        <w:t xml:space="preserve"> </w:t>
      </w:r>
      <w:r w:rsidR="00053B88" w:rsidRPr="00B81226">
        <w:rPr>
          <w:rFonts w:ascii="Verdana" w:hAnsi="Verdana"/>
          <w:sz w:val="22"/>
          <w:szCs w:val="22"/>
          <w:lang w:val="en-GB"/>
        </w:rPr>
        <w:t>retro-reflective</w:t>
      </w:r>
      <w:r w:rsidR="000706F9" w:rsidRPr="00B81226">
        <w:rPr>
          <w:rFonts w:ascii="Verdana" w:hAnsi="Verdana"/>
          <w:sz w:val="22"/>
          <w:szCs w:val="22"/>
          <w:lang w:val="en-GB"/>
        </w:rPr>
        <w:t xml:space="preserve"> sensor</w:t>
      </w:r>
      <w:r w:rsidRPr="00B81226">
        <w:rPr>
          <w:rFonts w:ascii="Verdana" w:hAnsi="Verdana"/>
          <w:sz w:val="22"/>
          <w:szCs w:val="22"/>
          <w:lang w:val="en-GB"/>
        </w:rPr>
        <w:t xml:space="preserve"> „</w:t>
      </w:r>
      <w:r w:rsidR="00053B88" w:rsidRPr="00B81226">
        <w:rPr>
          <w:rFonts w:ascii="Verdana" w:hAnsi="Verdana"/>
          <w:sz w:val="22"/>
          <w:szCs w:val="22"/>
          <w:lang w:val="en-GB"/>
        </w:rPr>
        <w:t>FPDK 10P5101/S35A</w:t>
      </w:r>
      <w:r w:rsidRPr="00B81226">
        <w:rPr>
          <w:rFonts w:ascii="Verdana" w:hAnsi="Verdana"/>
          <w:sz w:val="22"/>
          <w:szCs w:val="22"/>
          <w:lang w:val="en-GB"/>
        </w:rPr>
        <w:t>“</w:t>
      </w:r>
      <w:r w:rsidR="005F7E95" w:rsidRPr="00B81226">
        <w:rPr>
          <w:rFonts w:ascii="Verdana" w:hAnsi="Verdana"/>
          <w:sz w:val="22"/>
          <w:szCs w:val="22"/>
          <w:lang w:val="en-GB"/>
        </w:rPr>
        <w:t xml:space="preserve"> below</w:t>
      </w:r>
      <w:r w:rsidRPr="00B81226">
        <w:rPr>
          <w:rFonts w:ascii="Verdana" w:hAnsi="Verdana"/>
          <w:sz w:val="22"/>
          <w:szCs w:val="22"/>
          <w:lang w:val="en-GB"/>
        </w:rPr>
        <w:t>.</w:t>
      </w:r>
      <w:r w:rsidR="000706F9" w:rsidRPr="00B81226">
        <w:rPr>
          <w:rFonts w:ascii="Verdana" w:hAnsi="Verdana"/>
          <w:sz w:val="22"/>
          <w:szCs w:val="22"/>
          <w:lang w:val="en-GB"/>
        </w:rPr>
        <w:t xml:space="preserve">           </w:t>
      </w:r>
    </w:p>
    <w:p w:rsidR="001E63C5" w:rsidRPr="00B81226" w:rsidRDefault="004F6A51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B81226">
        <w:rPr>
          <w:rFonts w:ascii="Verdana" w:hAnsi="Verdana"/>
          <w:sz w:val="22"/>
          <w:szCs w:val="22"/>
          <w:lang w:val="en-GB"/>
        </w:rPr>
        <w:t>Work through tasks p</w:t>
      </w:r>
      <w:r w:rsidR="000706F9" w:rsidRPr="00B81226">
        <w:rPr>
          <w:rFonts w:ascii="Verdana" w:hAnsi="Verdana"/>
          <w:sz w:val="22"/>
          <w:szCs w:val="22"/>
          <w:lang w:val="en-GB"/>
        </w:rPr>
        <w:t>)</w:t>
      </w:r>
      <w:r w:rsidRPr="00B81226">
        <w:rPr>
          <w:rFonts w:ascii="Verdana" w:hAnsi="Verdana"/>
          <w:sz w:val="22"/>
          <w:szCs w:val="22"/>
          <w:lang w:val="en-GB"/>
        </w:rPr>
        <w:t>,q)</w:t>
      </w:r>
      <w:r w:rsidR="009351F7" w:rsidRPr="00B81226">
        <w:rPr>
          <w:rFonts w:ascii="Verdana" w:hAnsi="Verdana"/>
          <w:sz w:val="22"/>
          <w:szCs w:val="22"/>
          <w:lang w:val="en-GB"/>
        </w:rPr>
        <w:t>, r) and s</w:t>
      </w:r>
      <w:r w:rsidR="001E63C5" w:rsidRPr="00B81226">
        <w:rPr>
          <w:rFonts w:ascii="Verdana" w:hAnsi="Verdana"/>
          <w:sz w:val="22"/>
          <w:szCs w:val="22"/>
          <w:lang w:val="en-GB"/>
        </w:rPr>
        <w:t xml:space="preserve">). </w:t>
      </w:r>
    </w:p>
    <w:p w:rsidR="002C42AF" w:rsidRDefault="00302515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6FE80EC0" wp14:editId="348AC57A">
            <wp:extent cx="5650230" cy="572255"/>
            <wp:effectExtent l="19050" t="0" r="7620" b="0"/>
            <wp:docPr id="1123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2439" t="2799" r="3466" b="7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30" cy="57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15" w:rsidRDefault="004267F9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42880" behindDoc="1" locked="0" layoutInCell="1" allowOverlap="1" wp14:anchorId="4AC6982F" wp14:editId="3FC92C20">
            <wp:simplePos x="0" y="0"/>
            <wp:positionH relativeFrom="column">
              <wp:posOffset>2329815</wp:posOffset>
            </wp:positionH>
            <wp:positionV relativeFrom="paragraph">
              <wp:posOffset>82550</wp:posOffset>
            </wp:positionV>
            <wp:extent cx="3703955" cy="1864995"/>
            <wp:effectExtent l="19050" t="0" r="0" b="0"/>
            <wp:wrapTight wrapText="bothSides">
              <wp:wrapPolygon edited="0">
                <wp:start x="-111" y="0"/>
                <wp:lineTo x="-111" y="21401"/>
                <wp:lineTo x="21552" y="21401"/>
                <wp:lineTo x="21552" y="0"/>
                <wp:lineTo x="-111" y="0"/>
              </wp:wrapPolygon>
            </wp:wrapTight>
            <wp:docPr id="112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5749" t="32212" r="33494" b="2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515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43904" behindDoc="1" locked="0" layoutInCell="1" allowOverlap="1" wp14:anchorId="23AE946E" wp14:editId="7B80FA67">
            <wp:simplePos x="0" y="0"/>
            <wp:positionH relativeFrom="column">
              <wp:posOffset>625475</wp:posOffset>
            </wp:positionH>
            <wp:positionV relativeFrom="paragraph">
              <wp:posOffset>97155</wp:posOffset>
            </wp:positionV>
            <wp:extent cx="1704340" cy="1894840"/>
            <wp:effectExtent l="19050" t="0" r="0" b="0"/>
            <wp:wrapTight wrapText="bothSides">
              <wp:wrapPolygon edited="0">
                <wp:start x="-241" y="0"/>
                <wp:lineTo x="-241" y="21282"/>
                <wp:lineTo x="21487" y="21282"/>
                <wp:lineTo x="21487" y="0"/>
                <wp:lineTo x="-241" y="0"/>
              </wp:wrapPolygon>
            </wp:wrapTight>
            <wp:docPr id="1124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62639" t="6483" r="8450" b="40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0155E7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45952" behindDoc="1" locked="0" layoutInCell="1" allowOverlap="1" wp14:anchorId="1E133556" wp14:editId="61F1D7B7">
            <wp:simplePos x="0" y="0"/>
            <wp:positionH relativeFrom="column">
              <wp:posOffset>3876040</wp:posOffset>
            </wp:positionH>
            <wp:positionV relativeFrom="paragraph">
              <wp:posOffset>97155</wp:posOffset>
            </wp:positionV>
            <wp:extent cx="2131060" cy="1397635"/>
            <wp:effectExtent l="19050" t="0" r="2540" b="0"/>
            <wp:wrapTight wrapText="bothSides">
              <wp:wrapPolygon edited="0">
                <wp:start x="-193" y="0"/>
                <wp:lineTo x="-193" y="21198"/>
                <wp:lineTo x="21626" y="21198"/>
                <wp:lineTo x="21626" y="0"/>
                <wp:lineTo x="-193" y="0"/>
              </wp:wrapPolygon>
            </wp:wrapTight>
            <wp:docPr id="1128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62639" t="59785" r="8450" b="9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515" w:rsidRDefault="004267F9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46976" behindDoc="1" locked="0" layoutInCell="1" allowOverlap="1" wp14:anchorId="15ED7F85" wp14:editId="5341C457">
            <wp:simplePos x="0" y="0"/>
            <wp:positionH relativeFrom="column">
              <wp:posOffset>625475</wp:posOffset>
            </wp:positionH>
            <wp:positionV relativeFrom="paragraph">
              <wp:posOffset>635</wp:posOffset>
            </wp:positionV>
            <wp:extent cx="2708910" cy="3105785"/>
            <wp:effectExtent l="19050" t="0" r="0" b="0"/>
            <wp:wrapTight wrapText="bothSides">
              <wp:wrapPolygon edited="0">
                <wp:start x="-152" y="0"/>
                <wp:lineTo x="-152" y="21463"/>
                <wp:lineTo x="21570" y="21463"/>
                <wp:lineTo x="21570" y="0"/>
                <wp:lineTo x="-152" y="0"/>
              </wp:wrapPolygon>
            </wp:wrapTight>
            <wp:docPr id="112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5178" t="6483" r="50115" b="9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44928" behindDoc="1" locked="0" layoutInCell="1" allowOverlap="1" wp14:anchorId="1D163232" wp14:editId="779073EA">
            <wp:simplePos x="0" y="0"/>
            <wp:positionH relativeFrom="column">
              <wp:posOffset>3375660</wp:posOffset>
            </wp:positionH>
            <wp:positionV relativeFrom="paragraph">
              <wp:posOffset>163830</wp:posOffset>
            </wp:positionV>
            <wp:extent cx="2687320" cy="1791970"/>
            <wp:effectExtent l="19050" t="0" r="0" b="0"/>
            <wp:wrapTight wrapText="bothSides">
              <wp:wrapPolygon edited="0">
                <wp:start x="-153" y="0"/>
                <wp:lineTo x="-153" y="21355"/>
                <wp:lineTo x="21590" y="21355"/>
                <wp:lineTo x="21590" y="0"/>
                <wp:lineTo x="-153" y="0"/>
              </wp:wrapPolygon>
            </wp:wrapTight>
            <wp:docPr id="1125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4508" t="4147" r="32616" b="1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515" w:rsidRDefault="00302515" w:rsidP="00302515">
      <w:pPr>
        <w:ind w:left="567"/>
        <w:jc w:val="center"/>
        <w:rPr>
          <w:rFonts w:ascii="Verdana" w:hAnsi="Verdana"/>
          <w:b/>
          <w:sz w:val="22"/>
          <w:szCs w:val="22"/>
          <w:lang w:val="de-CH"/>
        </w:rPr>
      </w:pPr>
    </w:p>
    <w:p w:rsidR="002C42AF" w:rsidRDefault="002C42AF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</w:p>
    <w:p w:rsidR="009A6B46" w:rsidRDefault="009A6B46" w:rsidP="009A6B46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8F1574" w:rsidRDefault="008F1574" w:rsidP="008F1574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Default="001A04E7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1A04E7" w:rsidRPr="00E420F3" w:rsidRDefault="001A04E7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377A23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Datasheet: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A2245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range </w:t>
      </w:r>
      <w:r w:rsidR="00E420F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of the sensor </w:t>
      </w:r>
      <w:r w:rsidR="00A2245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is between 1,8 m and 2,2 m. </w:t>
      </w:r>
      <w:r w:rsidR="00E420F3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</w:t>
      </w:r>
      <w:r w:rsidRPr="00E420F3">
        <w:rPr>
          <w:rFonts w:ascii="Verdana" w:hAnsi="Verdana"/>
          <w:sz w:val="22"/>
          <w:szCs w:val="22"/>
          <w:lang w:val="de-CH"/>
        </w:rPr>
        <w:t>True or false?</w:t>
      </w:r>
    </w:p>
    <w:p w:rsidR="001A04E7" w:rsidRPr="009B5472" w:rsidRDefault="003D345C" w:rsidP="00540B0D">
      <w:pPr>
        <w:pStyle w:val="Textkrper-Zeileneinzug"/>
        <w:numPr>
          <w:ilvl w:val="0"/>
          <w:numId w:val="8"/>
        </w:numPr>
        <w:ind w:hanging="637"/>
      </w:pPr>
      <w:r>
        <w:rPr>
          <w:lang w:eastAsia="de-CH"/>
        </w:rPr>
        <w:pict>
          <v:shape id="_x0000_s1062" type="#_x0000_t202" style="position:absolute;left:0;text-align:left;margin-left:47.6pt;margin-top:19.25pt;width:9.8pt;height:14.4pt;z-index:251660288">
            <v:textbox style="mso-next-textbox:#_x0000_s1062" inset="0,0,0,0">
              <w:txbxContent>
                <w:p w:rsidR="001A04E7" w:rsidRPr="00377A23" w:rsidRDefault="00A22453" w:rsidP="001A04E7">
                  <w:pP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</w:pPr>
                  <w:permStart w:id="1766526098" w:edGrp="everyone"/>
                  <w:r>
                    <w:rPr>
                      <w:rFonts w:ascii="Verdana" w:hAnsi="Verdana"/>
                      <w:color w:val="548DD4" w:themeColor="text2" w:themeTint="99"/>
                      <w:sz w:val="22"/>
                      <w:szCs w:val="22"/>
                      <w:lang w:val="de-CH"/>
                    </w:rPr>
                    <w:t>_</w:t>
                  </w:r>
                  <w:permEnd w:id="1766526098"/>
                </w:p>
              </w:txbxContent>
            </v:textbox>
          </v:shape>
        </w:pict>
      </w:r>
      <w:r>
        <w:rPr>
          <w:lang w:eastAsia="de-CH"/>
        </w:rPr>
        <w:pict>
          <v:shape id="_x0000_s1063" type="#_x0000_t202" style="position:absolute;left:0;text-align:left;margin-left:47.6pt;margin-top:.95pt;width:9.8pt;height:14.4pt;z-index:251661312">
            <v:textbox style="mso-next-textbox:#_x0000_s1063" inset="0,0,0,0">
              <w:txbxContent>
                <w:p w:rsidR="001A04E7" w:rsidRPr="00377A23" w:rsidRDefault="004C29E1" w:rsidP="001A04E7">
                  <w:pP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</w:pPr>
                  <w:permStart w:id="1273394348" w:edGrp="everyone"/>
                  <w:r>
                    <w:rPr>
                      <w:rFonts w:ascii="Verdana" w:hAnsi="Verdana"/>
                      <w:color w:val="548DD4" w:themeColor="text2" w:themeTint="99"/>
                      <w:lang w:val="de-CH"/>
                    </w:rPr>
                    <w:t>_</w:t>
                  </w:r>
                  <w:permEnd w:id="1273394348"/>
                </w:p>
                <w:p w:rsidR="001A04E7" w:rsidRPr="005C4EC9" w:rsidRDefault="001A04E7" w:rsidP="001A04E7">
                  <w:pPr>
                    <w:rPr>
                      <w:color w:val="548DD4" w:themeColor="text2" w:themeTint="99"/>
                      <w:lang w:val="de-CH"/>
                    </w:rPr>
                  </w:pPr>
                </w:p>
              </w:txbxContent>
            </v:textbox>
          </v:shape>
        </w:pict>
      </w:r>
      <w:r w:rsidR="001A04E7" w:rsidRPr="009B5472">
        <w:t xml:space="preserve">True </w:t>
      </w:r>
    </w:p>
    <w:p w:rsidR="001A04E7" w:rsidRPr="009B5472" w:rsidRDefault="001A04E7" w:rsidP="00540B0D">
      <w:pPr>
        <w:pStyle w:val="Textkrper-Zeileneinzug"/>
        <w:numPr>
          <w:ilvl w:val="0"/>
          <w:numId w:val="8"/>
        </w:numPr>
        <w:ind w:hanging="637"/>
      </w:pPr>
      <w:r w:rsidRPr="009B5472">
        <w:t>False</w:t>
      </w:r>
    </w:p>
    <w:p w:rsidR="00302515" w:rsidRDefault="00302515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color w:val="000000"/>
          <w:sz w:val="22"/>
          <w:szCs w:val="22"/>
          <w:lang w:val="fr-CH" w:eastAsia="de-CH"/>
        </w:rPr>
        <w:br w:type="page"/>
      </w:r>
    </w:p>
    <w:p w:rsidR="00515869" w:rsidRPr="00B81226" w:rsidRDefault="00515869" w:rsidP="00DC23E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lastRenderedPageBreak/>
        <w:t>Datasheet:</w:t>
      </w:r>
      <w:r w:rsidR="0046548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Complete the table below.</w:t>
      </w:r>
    </w:p>
    <w:p w:rsidR="00515869" w:rsidRPr="00B81226" w:rsidRDefault="00515869" w:rsidP="00515869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419"/>
        <w:gridCol w:w="3392"/>
        <w:gridCol w:w="2694"/>
      </w:tblGrid>
      <w:tr w:rsidR="00A74DB4" w:rsidTr="00297547">
        <w:tc>
          <w:tcPr>
            <w:tcW w:w="2419" w:type="dxa"/>
            <w:shd w:val="clear" w:color="auto" w:fill="F2F2F2" w:themeFill="background1" w:themeFillShade="F2"/>
          </w:tcPr>
          <w:p w:rsidR="00FB59C7" w:rsidRDefault="00FB59C7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Parameter/Funktion</w:t>
            </w:r>
          </w:p>
        </w:tc>
        <w:tc>
          <w:tcPr>
            <w:tcW w:w="3392" w:type="dxa"/>
            <w:shd w:val="clear" w:color="auto" w:fill="F2F2F2" w:themeFill="background1" w:themeFillShade="F2"/>
          </w:tcPr>
          <w:p w:rsidR="00FB59C7" w:rsidRDefault="008B29A5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p</w:t>
            </w:r>
            <w:r w:rsidR="0004357B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arameter/function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FB59C7" w:rsidRDefault="0013293F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value/type</w:t>
            </w:r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Ansprechzeit</w:t>
            </w:r>
          </w:p>
        </w:tc>
        <w:tc>
          <w:tcPr>
            <w:tcW w:w="3392" w:type="dxa"/>
          </w:tcPr>
          <w:p w:rsidR="004C29E1" w:rsidRPr="00877950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797800669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797800669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343436384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343436384"/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Abfallzeit</w:t>
            </w:r>
          </w:p>
        </w:tc>
        <w:tc>
          <w:tcPr>
            <w:tcW w:w="3392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789067927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789067927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331789050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331789050"/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Schaltfunktion</w:t>
            </w:r>
          </w:p>
        </w:tc>
        <w:tc>
          <w:tcPr>
            <w:tcW w:w="3392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396128764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396128764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411608788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411608788"/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Ausgangsschaltung</w:t>
            </w:r>
          </w:p>
        </w:tc>
        <w:tc>
          <w:tcPr>
            <w:tcW w:w="3392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484473220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484473220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330212165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330212165"/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Kurzschlussfest</w:t>
            </w:r>
          </w:p>
        </w:tc>
        <w:tc>
          <w:tcPr>
            <w:tcW w:w="3392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433032428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433032428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848494672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848494672"/>
          </w:p>
        </w:tc>
      </w:tr>
      <w:tr w:rsidR="004C29E1" w:rsidTr="00A74DB4">
        <w:tc>
          <w:tcPr>
            <w:tcW w:w="2419" w:type="dxa"/>
          </w:tcPr>
          <w:p w:rsidR="004C29E1" w:rsidRDefault="004C29E1" w:rsidP="003255BB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Verpolungsfest</w:t>
            </w:r>
          </w:p>
        </w:tc>
        <w:tc>
          <w:tcPr>
            <w:tcW w:w="3392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2113732637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2113732637"/>
          </w:p>
        </w:tc>
        <w:tc>
          <w:tcPr>
            <w:tcW w:w="269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280770390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280770390"/>
          </w:p>
        </w:tc>
      </w:tr>
    </w:tbl>
    <w:p w:rsidR="00515869" w:rsidRDefault="00DA5709" w:rsidP="00515869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677696" behindDoc="1" locked="0" layoutInCell="1" allowOverlap="1" wp14:anchorId="05903F99" wp14:editId="09E48F73">
            <wp:simplePos x="0" y="0"/>
            <wp:positionH relativeFrom="column">
              <wp:posOffset>4866005</wp:posOffset>
            </wp:positionH>
            <wp:positionV relativeFrom="paragraph">
              <wp:posOffset>71120</wp:posOffset>
            </wp:positionV>
            <wp:extent cx="499745" cy="687070"/>
            <wp:effectExtent l="0" t="0" r="0" b="0"/>
            <wp:wrapTight wrapText="bothSides">
              <wp:wrapPolygon edited="0">
                <wp:start x="0" y="0"/>
                <wp:lineTo x="0" y="20961"/>
                <wp:lineTo x="20584" y="20961"/>
                <wp:lineTo x="20584" y="0"/>
                <wp:lineTo x="0" y="0"/>
              </wp:wrapPolygon>
            </wp:wrapTight>
            <wp:docPr id="30" name="Grafik 29" descr="BookOf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fTables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color w:val="004494"/>
          <w:lang w:val="de-CH" w:eastAsia="de-CH"/>
        </w:rPr>
        <w:drawing>
          <wp:anchor distT="0" distB="0" distL="114300" distR="114300" simplePos="0" relativeHeight="251692032" behindDoc="1" locked="0" layoutInCell="1" allowOverlap="1" wp14:anchorId="205FF177" wp14:editId="1BBF2F09">
            <wp:simplePos x="0" y="0"/>
            <wp:positionH relativeFrom="column">
              <wp:posOffset>5410200</wp:posOffset>
            </wp:positionH>
            <wp:positionV relativeFrom="paragraph">
              <wp:posOffset>74295</wp:posOffset>
            </wp:positionV>
            <wp:extent cx="485775" cy="690880"/>
            <wp:effectExtent l="0" t="0" r="0" b="0"/>
            <wp:wrapTight wrapText="bothSides">
              <wp:wrapPolygon edited="0">
                <wp:start x="0" y="0"/>
                <wp:lineTo x="0" y="20846"/>
                <wp:lineTo x="21176" y="20846"/>
                <wp:lineTo x="21176" y="0"/>
                <wp:lineTo x="0" y="0"/>
              </wp:wrapPolygon>
            </wp:wrapTight>
            <wp:docPr id="12" name="Grafik 12" descr="http://www.europa-lehrmittel.de/_cover_global/192/4501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uropa-lehrmittel.de/_cover_global/192/45011-8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32F" w:rsidRPr="006F332F" w:rsidRDefault="006F332F" w:rsidP="006F332F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9A6B46" w:rsidRPr="00B81226" w:rsidRDefault="00A22453" w:rsidP="00DC23E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Explain the </w:t>
      </w:r>
      <w:r w:rsidRPr="00B8122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protection class</w:t>
      </w:r>
      <w:r w:rsidR="00141959" w:rsidRPr="00B8122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 xml:space="preserve"> </w:t>
      </w:r>
      <w:r w:rsidR="00141959"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>of the sensor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Refer to your </w:t>
      </w:r>
      <w:r w:rsidR="0023393B"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book of tables and your 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>„Tabellenbuch Mechatronik“.</w:t>
      </w:r>
      <w:r w:rsidR="009A6B46"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4861DE" w:rsidRPr="00B81226" w:rsidRDefault="004861DE" w:rsidP="004861DE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498"/>
        <w:gridCol w:w="2904"/>
        <w:gridCol w:w="2977"/>
      </w:tblGrid>
      <w:tr w:rsidR="004159AE" w:rsidTr="0011321E">
        <w:tc>
          <w:tcPr>
            <w:tcW w:w="2624" w:type="dxa"/>
            <w:gridSpan w:val="2"/>
            <w:tcBorders>
              <w:top w:val="nil"/>
              <w:left w:val="nil"/>
            </w:tcBorders>
            <w:shd w:val="clear" w:color="auto" w:fill="FFFFFF" w:themeFill="background1"/>
          </w:tcPr>
          <w:p w:rsidR="004159AE" w:rsidRPr="00B81226" w:rsidRDefault="004159AE" w:rsidP="005B0DED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</w:p>
        </w:tc>
        <w:tc>
          <w:tcPr>
            <w:tcW w:w="2904" w:type="dxa"/>
            <w:shd w:val="clear" w:color="auto" w:fill="F2F2F2" w:themeFill="background1" w:themeFillShade="F2"/>
          </w:tcPr>
          <w:p w:rsidR="004159AE" w:rsidRDefault="000F2920" w:rsidP="005B0DED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Description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159AE" w:rsidRDefault="000F2920" w:rsidP="005B0DED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Beschreibung</w:t>
            </w:r>
          </w:p>
        </w:tc>
      </w:tr>
      <w:tr w:rsidR="004C29E1" w:rsidRPr="00877950" w:rsidTr="0011321E">
        <w:tc>
          <w:tcPr>
            <w:tcW w:w="2126" w:type="dxa"/>
          </w:tcPr>
          <w:p w:rsidR="004C29E1" w:rsidRPr="0011321E" w:rsidRDefault="004C29E1" w:rsidP="004159AE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lang w:val="fr-CH" w:eastAsia="de-CH"/>
              </w:rPr>
            </w:pPr>
            <w:r w:rsidRPr="0011321E">
              <w:rPr>
                <w:rFonts w:ascii="Verdana" w:hAnsi="Verdana" w:cs="Arial"/>
                <w:color w:val="000000"/>
                <w:lang w:val="fr-CH" w:eastAsia="de-CH"/>
              </w:rPr>
              <w:t xml:space="preserve">code letters </w:t>
            </w:r>
          </w:p>
        </w:tc>
        <w:tc>
          <w:tcPr>
            <w:tcW w:w="498" w:type="dxa"/>
          </w:tcPr>
          <w:p w:rsidR="004C29E1" w:rsidRPr="0011321E" w:rsidRDefault="004C29E1" w:rsidP="004159AE">
            <w:pPr>
              <w:pStyle w:val="Listenabsatz"/>
              <w:spacing w:before="60" w:after="60"/>
              <w:ind w:left="0"/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</w:pPr>
            <w:r w:rsidRPr="0011321E"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  <w:t>IP</w:t>
            </w:r>
          </w:p>
        </w:tc>
        <w:tc>
          <w:tcPr>
            <w:tcW w:w="290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966664615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966664615"/>
          </w:p>
        </w:tc>
        <w:tc>
          <w:tcPr>
            <w:tcW w:w="2977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817847736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817847736"/>
          </w:p>
        </w:tc>
      </w:tr>
      <w:tr w:rsidR="004C29E1" w:rsidRPr="00877950" w:rsidTr="0011321E">
        <w:tc>
          <w:tcPr>
            <w:tcW w:w="2126" w:type="dxa"/>
          </w:tcPr>
          <w:p w:rsidR="004C29E1" w:rsidRPr="0011321E" w:rsidRDefault="004C29E1" w:rsidP="004159AE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lang w:val="fr-CH" w:eastAsia="de-CH"/>
              </w:rPr>
            </w:pPr>
            <w:r w:rsidRPr="0011321E">
              <w:rPr>
                <w:rFonts w:ascii="Verdana" w:hAnsi="Verdana" w:cs="Arial"/>
                <w:color w:val="000000"/>
                <w:lang w:val="fr-CH" w:eastAsia="de-CH"/>
              </w:rPr>
              <w:t>first code digit</w:t>
            </w:r>
          </w:p>
        </w:tc>
        <w:tc>
          <w:tcPr>
            <w:tcW w:w="498" w:type="dxa"/>
          </w:tcPr>
          <w:p w:rsidR="004C29E1" w:rsidRPr="0011321E" w:rsidRDefault="004C29E1" w:rsidP="004159AE">
            <w:pPr>
              <w:pStyle w:val="Listenabsatz"/>
              <w:spacing w:before="60" w:after="60"/>
              <w:ind w:left="0"/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</w:pPr>
            <w:r w:rsidRPr="0011321E"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  <w:t>6</w:t>
            </w:r>
          </w:p>
        </w:tc>
        <w:tc>
          <w:tcPr>
            <w:tcW w:w="290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765265967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765265967"/>
          </w:p>
        </w:tc>
        <w:tc>
          <w:tcPr>
            <w:tcW w:w="2977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494672424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494672424"/>
          </w:p>
        </w:tc>
      </w:tr>
      <w:tr w:rsidR="004C29E1" w:rsidRPr="00877950" w:rsidTr="0011321E">
        <w:tc>
          <w:tcPr>
            <w:tcW w:w="2126" w:type="dxa"/>
          </w:tcPr>
          <w:p w:rsidR="004C29E1" w:rsidRPr="0011321E" w:rsidRDefault="004C29E1" w:rsidP="005B0DED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000000"/>
                <w:lang w:val="fr-CH" w:eastAsia="de-CH"/>
              </w:rPr>
            </w:pPr>
            <w:r w:rsidRPr="0011321E">
              <w:rPr>
                <w:rFonts w:ascii="Verdana" w:hAnsi="Verdana" w:cs="Arial"/>
                <w:color w:val="000000"/>
                <w:lang w:val="fr-CH" w:eastAsia="de-CH"/>
              </w:rPr>
              <w:t>second code digit</w:t>
            </w:r>
          </w:p>
        </w:tc>
        <w:tc>
          <w:tcPr>
            <w:tcW w:w="498" w:type="dxa"/>
          </w:tcPr>
          <w:p w:rsidR="004C29E1" w:rsidRPr="0011321E" w:rsidRDefault="004C29E1" w:rsidP="004159AE">
            <w:pPr>
              <w:pStyle w:val="Listenabsatz"/>
              <w:spacing w:before="60" w:after="60"/>
              <w:ind w:left="0"/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</w:pPr>
            <w:r w:rsidRPr="0011321E">
              <w:rPr>
                <w:rFonts w:ascii="Verdana" w:hAnsi="Verdana" w:cs="Arial"/>
                <w:b/>
                <w:color w:val="000000"/>
                <w:sz w:val="22"/>
                <w:szCs w:val="22"/>
                <w:lang w:val="fr-CH" w:eastAsia="de-CH"/>
              </w:rPr>
              <w:t>7</w:t>
            </w:r>
          </w:p>
        </w:tc>
        <w:tc>
          <w:tcPr>
            <w:tcW w:w="2904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830359327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830359327"/>
          </w:p>
        </w:tc>
        <w:tc>
          <w:tcPr>
            <w:tcW w:w="2977" w:type="dxa"/>
          </w:tcPr>
          <w:p w:rsidR="004C29E1" w:rsidRPr="00877950" w:rsidRDefault="004C29E1" w:rsidP="00B71B1F">
            <w:pPr>
              <w:pStyle w:val="Listenabsatz"/>
              <w:spacing w:before="60" w:after="60"/>
              <w:ind w:left="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975212791" w:edGrp="everyone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…</w:t>
            </w:r>
            <w:permEnd w:id="1975212791"/>
          </w:p>
        </w:tc>
      </w:tr>
    </w:tbl>
    <w:p w:rsidR="00110DF6" w:rsidRDefault="00110DF6" w:rsidP="0092204E">
      <w:pPr>
        <w:pStyle w:val="Textkrper-Zeileneinzug"/>
        <w:ind w:left="1630"/>
        <w:rPr>
          <w:bCs w:val="0"/>
          <w:noProof w:val="0"/>
          <w:snapToGrid/>
          <w:lang w:val="de-CH" w:eastAsia="de-CH"/>
        </w:rPr>
      </w:pPr>
    </w:p>
    <w:p w:rsidR="00D95331" w:rsidRPr="00FF065C" w:rsidRDefault="00D95331" w:rsidP="00DC23E1">
      <w:pPr>
        <w:pStyle w:val="Listenabsatz"/>
        <w:numPr>
          <w:ilvl w:val="0"/>
          <w:numId w:val="5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T</w:t>
      </w:r>
      <w:r w:rsidRPr="00FF065C">
        <w:rPr>
          <w:rFonts w:ascii="Verdana" w:hAnsi="Verdana"/>
          <w:sz w:val="22"/>
          <w:szCs w:val="22"/>
          <w:lang w:val="en-GB"/>
        </w:rPr>
        <w:t xml:space="preserve">ick the </w:t>
      </w:r>
      <w:r w:rsidRPr="00233C3E">
        <w:rPr>
          <w:rFonts w:ascii="Verdana" w:hAnsi="Verdana"/>
          <w:b/>
          <w:sz w:val="22"/>
          <w:szCs w:val="22"/>
          <w:lang w:val="en-GB"/>
        </w:rPr>
        <w:t>symbol</w:t>
      </w:r>
      <w:r>
        <w:rPr>
          <w:rFonts w:ascii="Verdana" w:hAnsi="Verdana"/>
          <w:b/>
          <w:sz w:val="22"/>
          <w:szCs w:val="22"/>
          <w:lang w:val="en-GB"/>
        </w:rPr>
        <w:t>s</w:t>
      </w:r>
      <w:r>
        <w:rPr>
          <w:rFonts w:ascii="Verdana" w:hAnsi="Verdana"/>
          <w:sz w:val="22"/>
          <w:szCs w:val="22"/>
          <w:lang w:val="en-GB"/>
        </w:rPr>
        <w:t xml:space="preserve"> for </w:t>
      </w:r>
      <w:r w:rsidRPr="00E91F2C">
        <w:rPr>
          <w:rFonts w:ascii="Verdana" w:hAnsi="Verdana"/>
          <w:b/>
          <w:sz w:val="22"/>
          <w:szCs w:val="22"/>
          <w:lang w:val="en-GB"/>
        </w:rPr>
        <w:t>waterproof</w:t>
      </w:r>
      <w:r>
        <w:rPr>
          <w:rFonts w:ascii="Verdana" w:hAnsi="Verdana"/>
          <w:sz w:val="22"/>
          <w:szCs w:val="22"/>
          <w:lang w:val="en-GB"/>
        </w:rPr>
        <w:t xml:space="preserve"> and </w:t>
      </w:r>
      <w:r w:rsidRPr="00E91F2C">
        <w:rPr>
          <w:rFonts w:ascii="Verdana" w:hAnsi="Verdana"/>
          <w:b/>
          <w:sz w:val="22"/>
          <w:szCs w:val="22"/>
          <w:lang w:val="en-GB"/>
        </w:rPr>
        <w:t>dustproof</w:t>
      </w:r>
      <w:r>
        <w:rPr>
          <w:rFonts w:ascii="Verdana" w:hAnsi="Verdana"/>
          <w:sz w:val="22"/>
          <w:szCs w:val="22"/>
          <w:lang w:val="en-GB"/>
        </w:rPr>
        <w:t xml:space="preserve"> below. 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>Refer to your book of tables and your „Tabellenbuch Mechatronik“if necessary.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Pr="00FF065C">
        <w:rPr>
          <w:rFonts w:ascii="Verdana" w:hAnsi="Verdana"/>
          <w:sz w:val="22"/>
          <w:szCs w:val="22"/>
          <w:lang w:val="en-GB"/>
        </w:rPr>
        <w:t xml:space="preserve">  </w:t>
      </w:r>
    </w:p>
    <w:p w:rsidR="00D95331" w:rsidRPr="00FF065C" w:rsidRDefault="003D345C" w:rsidP="00D9533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92" type="#_x0000_t202" style="position:absolute;left:0;text-align:left;margin-left:403.75pt;margin-top:7.45pt;width:8.3pt;height:14.5pt;z-index:251681792" fillcolor="white [3212]" strokecolor="black [3213]">
            <v:textbox style="mso-next-textbox:#_x0000_s1092" inset="0,0,0,0">
              <w:txbxContent>
                <w:p w:rsidR="00D95331" w:rsidRPr="00C02B9B" w:rsidRDefault="00AE3520" w:rsidP="00D95331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2560234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25602347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94" type="#_x0000_t202" style="position:absolute;left:0;text-align:left;margin-left:317.95pt;margin-top:7.45pt;width:8.3pt;height:14.5pt;z-index:251683840" fillcolor="white [3212]" strokecolor="black [3213]">
            <v:textbox style="mso-next-textbox:#_x0000_s1094" inset="0,0,0,0">
              <w:txbxContent>
                <w:p w:rsidR="00D95331" w:rsidRPr="00C02B9B" w:rsidRDefault="004C29E1" w:rsidP="00D95331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823612492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823612492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93" type="#_x0000_t202" style="position:absolute;left:0;text-align:left;margin-left:231.35pt;margin-top:7.45pt;width:8.3pt;height:14.5pt;z-index:251682816" fillcolor="white [3212]" strokecolor="black [3213]">
            <v:textbox style="mso-next-textbox:#_x0000_s1093" inset="0,0,0,0">
              <w:txbxContent>
                <w:p w:rsidR="00D95331" w:rsidRPr="00C02B9B" w:rsidRDefault="004C29E1" w:rsidP="00D95331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94123004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941230047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91" type="#_x0000_t202" style="position:absolute;left:0;text-align:left;margin-left:149.25pt;margin-top:7.45pt;width:8.3pt;height:14.5pt;z-index:251680768" fillcolor="white [3212]" strokecolor="black [3213]">
            <v:textbox style="mso-next-textbox:#_x0000_s1091" inset="0,0,0,0">
              <w:txbxContent>
                <w:p w:rsidR="00D95331" w:rsidRPr="00C02B9B" w:rsidRDefault="00D95331" w:rsidP="00D95331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10044093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100440937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90" type="#_x0000_t202" style="position:absolute;left:0;text-align:left;margin-left:56.45pt;margin-top:7.55pt;width:8.3pt;height:14.5pt;z-index:251679744" fillcolor="white [3212]" strokecolor="black [3213]">
            <v:textbox style="mso-next-textbox:#_x0000_s1090" inset="0,0,0,0">
              <w:txbxContent>
                <w:p w:rsidR="00D95331" w:rsidRPr="00C02B9B" w:rsidRDefault="00D95331" w:rsidP="00D95331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919625551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919625551"/>
                </w:p>
              </w:txbxContent>
            </v:textbox>
          </v:shape>
        </w:pict>
      </w:r>
    </w:p>
    <w:p w:rsidR="00D95331" w:rsidRPr="00FF065C" w:rsidRDefault="00D95331" w:rsidP="00D9533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D95331" w:rsidRPr="00B81226" w:rsidRDefault="00D95331" w:rsidP="00D9533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</w:t>
      </w:r>
      <w:r w:rsidR="00AE3520"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="00AE3520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4AA37D15" wp14:editId="7D027427">
            <wp:extent cx="420741" cy="409651"/>
            <wp:effectExtent l="19050" t="0" r="0" b="0"/>
            <wp:docPr id="11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17055" t="17241" r="22694" b="1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1" cy="40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ab/>
        <w:t xml:space="preserve">   </w:t>
      </w:r>
      <w:r w:rsidR="00AE3520"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</w:t>
      </w:r>
      <w:r w:rsidR="00AE3520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622F0117" wp14:editId="4049B230">
            <wp:extent cx="500330" cy="475488"/>
            <wp:effectExtent l="19050" t="0" r="0" b="0"/>
            <wp:docPr id="14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l="7002" t="24299" r="18410" b="14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0" cy="4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</w:t>
      </w:r>
      <w:r w:rsidR="00AE3520"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     </w:t>
      </w:r>
      <w:r w:rsidR="00AE3520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6645A551" wp14:editId="18E3F204">
            <wp:extent cx="531266" cy="409651"/>
            <wp:effectExtent l="19050" t="0" r="2134" b="0"/>
            <wp:docPr id="18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l="19779" t="26923" r="33995" b="28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8" cy="4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="00AE3520"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     </w:t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="00AE3520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7BC831E8" wp14:editId="4A2F82CC">
            <wp:extent cx="500329" cy="512064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7857" t="5814" r="7973"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9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ab/>
        <w:t xml:space="preserve">  </w:t>
      </w:r>
      <w:r w:rsidR="00AE3520"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</w:t>
      </w:r>
      <w:r w:rsidRPr="00B8122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</w:t>
      </w:r>
      <w:r w:rsidR="00AE3520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inline distT="0" distB="0" distL="0" distR="0" wp14:anchorId="1BB9AD25" wp14:editId="3D342089">
            <wp:extent cx="463754" cy="497434"/>
            <wp:effectExtent l="19050" t="0" r="0" b="0"/>
            <wp:docPr id="17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6183" t="10101" r="20747" b="2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4" cy="4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226">
        <w:rPr>
          <w:lang w:val="en-GB"/>
        </w:rPr>
        <w:t xml:space="preserve"> </w:t>
      </w:r>
      <w:r w:rsidRPr="00B81226">
        <w:rPr>
          <w:lang w:val="en-GB"/>
        </w:rPr>
        <w:tab/>
        <w:t xml:space="preserve">              </w:t>
      </w:r>
    </w:p>
    <w:p w:rsidR="00D95331" w:rsidRPr="00B81226" w:rsidRDefault="00D95331" w:rsidP="00D9533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D95331" w:rsidRPr="009B5472" w:rsidRDefault="00D95331" w:rsidP="0092204E">
      <w:pPr>
        <w:pStyle w:val="Textkrper-Zeileneinzug"/>
        <w:ind w:left="1630"/>
      </w:pPr>
    </w:p>
    <w:p w:rsidR="00620D35" w:rsidRDefault="00620D35" w:rsidP="00207844">
      <w:pPr>
        <w:spacing w:before="120" w:after="120"/>
        <w:ind w:left="938"/>
        <w:rPr>
          <w:rFonts w:ascii="Comic Sans MS" w:hAnsi="Comic Sans MS"/>
          <w:sz w:val="24"/>
          <w:szCs w:val="24"/>
          <w:lang w:val="en-GB"/>
        </w:rPr>
      </w:pPr>
    </w:p>
    <w:p w:rsidR="00C543F1" w:rsidRDefault="00C543F1">
      <w:pPr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br w:type="page"/>
      </w:r>
    </w:p>
    <w:p w:rsidR="009F7FB9" w:rsidRPr="00B81226" w:rsidRDefault="009F7FB9" w:rsidP="009F7FB9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B81226">
        <w:rPr>
          <w:rFonts w:ascii="Verdana" w:hAnsi="Verdana"/>
          <w:b/>
          <w:sz w:val="22"/>
          <w:szCs w:val="22"/>
          <w:lang w:val="en-GB"/>
        </w:rPr>
        <w:lastRenderedPageBreak/>
        <w:t>Application</w:t>
      </w:r>
      <w:r w:rsidR="006369B3" w:rsidRPr="00B81226">
        <w:rPr>
          <w:rFonts w:ascii="Verdana" w:hAnsi="Verdana"/>
          <w:b/>
          <w:sz w:val="22"/>
          <w:szCs w:val="22"/>
          <w:lang w:val="en-GB"/>
        </w:rPr>
        <w:t xml:space="preserve"> </w:t>
      </w:r>
    </w:p>
    <w:p w:rsidR="00A42DAB" w:rsidRPr="00B81226" w:rsidRDefault="002E6FAA" w:rsidP="002E6FAA">
      <w:pPr>
        <w:pStyle w:val="Aufgabe"/>
        <w:tabs>
          <w:tab w:val="clear" w:pos="1276"/>
          <w:tab w:val="clear" w:pos="1560"/>
          <w:tab w:val="left" w:pos="567"/>
        </w:tabs>
        <w:ind w:left="567" w:firstLine="0"/>
        <w:rPr>
          <w:rFonts w:ascii="Verdana" w:hAnsi="Verdana"/>
          <w:sz w:val="22"/>
          <w:lang w:val="en-GB"/>
        </w:rPr>
      </w:pPr>
      <w:r w:rsidRPr="00B81226">
        <w:rPr>
          <w:rFonts w:ascii="Verdana" w:hAnsi="Verdana"/>
          <w:sz w:val="22"/>
          <w:lang w:val="en-GB"/>
        </w:rPr>
        <w:t xml:space="preserve">In </w:t>
      </w:r>
      <w:r w:rsidR="00286D61" w:rsidRPr="00B81226">
        <w:rPr>
          <w:rFonts w:ascii="Verdana" w:hAnsi="Verdana"/>
          <w:sz w:val="22"/>
          <w:lang w:val="en-GB"/>
        </w:rPr>
        <w:t xml:space="preserve">a bottling plant PET bottles </w:t>
      </w:r>
      <w:r w:rsidR="00D40C65" w:rsidRPr="00B81226">
        <w:rPr>
          <w:rFonts w:ascii="Verdana" w:hAnsi="Verdana"/>
          <w:sz w:val="22"/>
          <w:lang w:val="en-GB"/>
        </w:rPr>
        <w:t xml:space="preserve">are transported on a conveyor belt. </w:t>
      </w:r>
      <w:r w:rsidR="00B832E3" w:rsidRPr="00B81226">
        <w:rPr>
          <w:rFonts w:ascii="Verdana" w:hAnsi="Verdana"/>
          <w:sz w:val="22"/>
          <w:lang w:val="en-GB"/>
        </w:rPr>
        <w:t xml:space="preserve">Baumer’s </w:t>
      </w:r>
      <w:r w:rsidR="00B03DB5" w:rsidRPr="00B81226">
        <w:rPr>
          <w:rFonts w:ascii="Verdana" w:hAnsi="Verdana"/>
          <w:sz w:val="22"/>
          <w:lang w:val="en-GB"/>
        </w:rPr>
        <w:t xml:space="preserve">       </w:t>
      </w:r>
      <w:r w:rsidR="00B832E3" w:rsidRPr="00B81226">
        <w:rPr>
          <w:rFonts w:ascii="Verdana" w:hAnsi="Verdana"/>
          <w:sz w:val="22"/>
          <w:lang w:val="en-GB"/>
        </w:rPr>
        <w:t>retro-</w:t>
      </w:r>
      <w:r w:rsidR="00286D61" w:rsidRPr="00B81226">
        <w:rPr>
          <w:rFonts w:ascii="Verdana" w:hAnsi="Verdana"/>
          <w:sz w:val="22"/>
          <w:lang w:val="en-GB"/>
        </w:rPr>
        <w:t xml:space="preserve">reflective </w:t>
      </w:r>
      <w:r w:rsidR="00B832E3" w:rsidRPr="00B81226">
        <w:rPr>
          <w:rFonts w:ascii="Verdana" w:hAnsi="Verdana"/>
          <w:sz w:val="22"/>
          <w:lang w:val="en-GB"/>
        </w:rPr>
        <w:t>sensor „FPDK 10P5101/S35A“</w:t>
      </w:r>
      <w:r w:rsidR="00286D61" w:rsidRPr="00B81226">
        <w:rPr>
          <w:rFonts w:ascii="Verdana" w:hAnsi="Verdana"/>
          <w:sz w:val="22"/>
          <w:lang w:val="en-GB"/>
        </w:rPr>
        <w:t xml:space="preserve"> is used to detect </w:t>
      </w:r>
      <w:r w:rsidRPr="00B81226">
        <w:rPr>
          <w:rFonts w:ascii="Verdana" w:hAnsi="Verdana"/>
          <w:sz w:val="22"/>
          <w:lang w:val="en-GB"/>
        </w:rPr>
        <w:t xml:space="preserve"> </w:t>
      </w:r>
      <w:r w:rsidR="00D40C65" w:rsidRPr="00B81226">
        <w:rPr>
          <w:rFonts w:ascii="Verdana" w:hAnsi="Verdana"/>
          <w:sz w:val="22"/>
          <w:lang w:val="en-GB"/>
        </w:rPr>
        <w:t xml:space="preserve">the bottles. </w:t>
      </w:r>
      <w:r w:rsidR="00B03DB5" w:rsidRPr="00B81226">
        <w:rPr>
          <w:rFonts w:ascii="Verdana" w:hAnsi="Verdana"/>
          <w:sz w:val="22"/>
          <w:lang w:val="en-GB"/>
        </w:rPr>
        <w:t xml:space="preserve">            </w:t>
      </w:r>
      <w:r w:rsidR="00D40C65" w:rsidRPr="00B81226">
        <w:rPr>
          <w:rFonts w:ascii="Verdana" w:hAnsi="Verdana"/>
          <w:sz w:val="22"/>
          <w:lang w:val="en-GB"/>
        </w:rPr>
        <w:t>3</w:t>
      </w:r>
      <w:r w:rsidR="00BE5229" w:rsidRPr="00B81226">
        <w:rPr>
          <w:rFonts w:ascii="Verdana" w:hAnsi="Verdana"/>
          <w:sz w:val="22"/>
          <w:lang w:val="en-GB"/>
        </w:rPr>
        <w:t>,3</w:t>
      </w:r>
      <w:r w:rsidR="00D40C65" w:rsidRPr="00B81226">
        <w:rPr>
          <w:rFonts w:ascii="Verdana" w:hAnsi="Verdana"/>
          <w:sz w:val="22"/>
          <w:lang w:val="en-GB"/>
        </w:rPr>
        <w:t xml:space="preserve"> dl, 5 dl </w:t>
      </w:r>
      <w:r w:rsidR="00A8353C" w:rsidRPr="00B81226">
        <w:rPr>
          <w:rFonts w:ascii="Verdana" w:hAnsi="Verdana"/>
          <w:sz w:val="22"/>
          <w:lang w:val="en-GB"/>
        </w:rPr>
        <w:t>or</w:t>
      </w:r>
      <w:r w:rsidR="009340CB" w:rsidRPr="00B81226">
        <w:rPr>
          <w:rFonts w:ascii="Verdana" w:hAnsi="Verdana"/>
          <w:sz w:val="22"/>
          <w:lang w:val="en-GB"/>
        </w:rPr>
        <w:t xml:space="preserve"> 1,5</w:t>
      </w:r>
      <w:r w:rsidR="00D40C65" w:rsidRPr="00B81226">
        <w:rPr>
          <w:rFonts w:ascii="Verdana" w:hAnsi="Verdana"/>
          <w:sz w:val="22"/>
          <w:lang w:val="en-GB"/>
        </w:rPr>
        <w:t xml:space="preserve"> l PET bottles can be transported on the conveyor</w:t>
      </w:r>
      <w:r w:rsidR="00A8353C" w:rsidRPr="00B81226">
        <w:rPr>
          <w:rFonts w:ascii="Verdana" w:hAnsi="Verdana"/>
          <w:sz w:val="22"/>
          <w:lang w:val="en-GB"/>
        </w:rPr>
        <w:t xml:space="preserve"> belt</w:t>
      </w:r>
      <w:r w:rsidR="00CC2608" w:rsidRPr="00B81226">
        <w:rPr>
          <w:rFonts w:ascii="Verdana" w:hAnsi="Verdana"/>
          <w:sz w:val="22"/>
          <w:lang w:val="en-GB"/>
        </w:rPr>
        <w:t xml:space="preserve"> (only </w:t>
      </w:r>
      <w:r w:rsidR="00B03DB5" w:rsidRPr="00B81226">
        <w:rPr>
          <w:rFonts w:ascii="Verdana" w:hAnsi="Verdana"/>
          <w:sz w:val="22"/>
          <w:lang w:val="en-GB"/>
        </w:rPr>
        <w:t xml:space="preserve"> </w:t>
      </w:r>
      <w:r w:rsidR="00CC2608" w:rsidRPr="00B81226">
        <w:rPr>
          <w:rFonts w:ascii="Verdana" w:hAnsi="Verdana"/>
          <w:sz w:val="22"/>
          <w:lang w:val="en-GB"/>
        </w:rPr>
        <w:t xml:space="preserve">one size at </w:t>
      </w:r>
      <w:r w:rsidR="0041514B" w:rsidRPr="00B81226">
        <w:rPr>
          <w:rFonts w:ascii="Verdana" w:hAnsi="Verdana"/>
          <w:sz w:val="22"/>
          <w:lang w:val="en-GB"/>
        </w:rPr>
        <w:t>a</w:t>
      </w:r>
      <w:r w:rsidR="00CC2608" w:rsidRPr="00B81226">
        <w:rPr>
          <w:rFonts w:ascii="Verdana" w:hAnsi="Verdana"/>
          <w:sz w:val="22"/>
          <w:lang w:val="en-GB"/>
        </w:rPr>
        <w:t xml:space="preserve"> time).</w:t>
      </w:r>
      <w:r w:rsidR="00D40C65" w:rsidRPr="00B81226">
        <w:rPr>
          <w:rFonts w:ascii="Verdana" w:hAnsi="Verdana"/>
          <w:sz w:val="22"/>
          <w:lang w:val="en-GB"/>
        </w:rPr>
        <w:t xml:space="preserve"> </w:t>
      </w:r>
      <w:r w:rsidR="000377A9" w:rsidRPr="00B81226">
        <w:rPr>
          <w:rFonts w:ascii="Verdana" w:hAnsi="Verdana"/>
          <w:sz w:val="22"/>
          <w:lang w:val="en-GB"/>
        </w:rPr>
        <w:t xml:space="preserve">The sensor operates in the dark operating mode and </w:t>
      </w:r>
      <w:r w:rsidR="00B452BA" w:rsidRPr="00B81226">
        <w:rPr>
          <w:rFonts w:ascii="Verdana" w:hAnsi="Verdana"/>
          <w:sz w:val="22"/>
          <w:lang w:val="en-GB"/>
        </w:rPr>
        <w:t xml:space="preserve">it </w:t>
      </w:r>
      <w:r w:rsidR="005B2AE3" w:rsidRPr="00B81226">
        <w:rPr>
          <w:rFonts w:ascii="Verdana" w:hAnsi="Verdana"/>
          <w:sz w:val="22"/>
          <w:lang w:val="en-GB"/>
        </w:rPr>
        <w:t xml:space="preserve">has </w:t>
      </w:r>
      <w:r w:rsidR="00B03DB5" w:rsidRPr="00B81226">
        <w:rPr>
          <w:rFonts w:ascii="Verdana" w:hAnsi="Verdana"/>
          <w:sz w:val="22"/>
          <w:lang w:val="en-GB"/>
        </w:rPr>
        <w:t xml:space="preserve">         </w:t>
      </w:r>
      <w:r w:rsidR="000377A9" w:rsidRPr="00B81226">
        <w:rPr>
          <w:rFonts w:ascii="Verdana" w:hAnsi="Verdana"/>
          <w:sz w:val="22"/>
          <w:lang w:val="en-GB"/>
        </w:rPr>
        <w:t>a pnp-output which is connected with a digital input of a PLC</w:t>
      </w:r>
      <w:r w:rsidR="00A42DAB" w:rsidRPr="00B81226">
        <w:rPr>
          <w:rFonts w:ascii="Verdana" w:hAnsi="Verdana"/>
          <w:sz w:val="22"/>
          <w:lang w:val="en-GB"/>
        </w:rPr>
        <w:t xml:space="preserve"> (programmable </w:t>
      </w:r>
      <w:r w:rsidR="00B03DB5" w:rsidRPr="00B81226">
        <w:rPr>
          <w:rFonts w:ascii="Verdana" w:hAnsi="Verdana"/>
          <w:sz w:val="22"/>
          <w:lang w:val="en-GB"/>
        </w:rPr>
        <w:t xml:space="preserve">          </w:t>
      </w:r>
      <w:r w:rsidR="00A42DAB" w:rsidRPr="00B81226">
        <w:rPr>
          <w:rFonts w:ascii="Verdana" w:hAnsi="Verdana"/>
          <w:sz w:val="22"/>
          <w:lang w:val="en-GB"/>
        </w:rPr>
        <w:t>logic control)</w:t>
      </w:r>
      <w:r w:rsidR="000377A9" w:rsidRPr="00B81226">
        <w:rPr>
          <w:rFonts w:ascii="Verdana" w:hAnsi="Verdana"/>
          <w:sz w:val="22"/>
          <w:lang w:val="en-GB"/>
        </w:rPr>
        <w:t xml:space="preserve">. </w:t>
      </w:r>
      <w:r w:rsidRPr="00B81226">
        <w:rPr>
          <w:rFonts w:ascii="Verdana" w:hAnsi="Verdana"/>
          <w:sz w:val="22"/>
          <w:lang w:val="en-GB"/>
        </w:rPr>
        <w:t xml:space="preserve"> </w:t>
      </w:r>
      <w:r w:rsidR="00A42DAB" w:rsidRPr="00B81226">
        <w:rPr>
          <w:rFonts w:ascii="Verdana" w:hAnsi="Verdana"/>
          <w:sz w:val="22"/>
          <w:lang w:val="en-GB"/>
        </w:rPr>
        <w:t>To ensure</w:t>
      </w:r>
      <w:r w:rsidR="00604E50" w:rsidRPr="00B81226">
        <w:rPr>
          <w:rFonts w:ascii="Verdana" w:hAnsi="Verdana"/>
          <w:sz w:val="22"/>
          <w:lang w:val="en-GB"/>
        </w:rPr>
        <w:t xml:space="preserve"> correct detection</w:t>
      </w:r>
      <w:r w:rsidR="00D70FCC" w:rsidRPr="00B81226">
        <w:rPr>
          <w:rFonts w:ascii="Verdana" w:hAnsi="Verdana"/>
          <w:sz w:val="22"/>
          <w:lang w:val="en-GB"/>
        </w:rPr>
        <w:t>,</w:t>
      </w:r>
      <w:r w:rsidR="00604E50" w:rsidRPr="00B81226">
        <w:rPr>
          <w:rFonts w:ascii="Verdana" w:hAnsi="Verdana"/>
          <w:sz w:val="22"/>
          <w:lang w:val="en-GB"/>
        </w:rPr>
        <w:t xml:space="preserve"> the low signal as well as the high </w:t>
      </w:r>
      <w:r w:rsidR="00B03DB5" w:rsidRPr="00B81226">
        <w:rPr>
          <w:rFonts w:ascii="Verdana" w:hAnsi="Verdana"/>
          <w:sz w:val="22"/>
          <w:lang w:val="en-GB"/>
        </w:rPr>
        <w:t xml:space="preserve">       </w:t>
      </w:r>
      <w:r w:rsidR="00604E50" w:rsidRPr="00B81226">
        <w:rPr>
          <w:rFonts w:ascii="Verdana" w:hAnsi="Verdana"/>
          <w:sz w:val="22"/>
          <w:lang w:val="en-GB"/>
        </w:rPr>
        <w:t>signal of the sensor</w:t>
      </w:r>
      <w:r w:rsidR="00A42DAB" w:rsidRPr="00B81226">
        <w:rPr>
          <w:rFonts w:ascii="Verdana" w:hAnsi="Verdana"/>
          <w:sz w:val="22"/>
          <w:lang w:val="en-GB"/>
        </w:rPr>
        <w:t>’s output</w:t>
      </w:r>
      <w:r w:rsidR="00604E50" w:rsidRPr="00B81226">
        <w:rPr>
          <w:rFonts w:ascii="Verdana" w:hAnsi="Verdana"/>
          <w:sz w:val="22"/>
          <w:lang w:val="en-GB"/>
        </w:rPr>
        <w:t xml:space="preserve"> need to</w:t>
      </w:r>
      <w:r w:rsidR="00EE38F9" w:rsidRPr="00B81226">
        <w:rPr>
          <w:rFonts w:ascii="Verdana" w:hAnsi="Verdana"/>
          <w:sz w:val="22"/>
          <w:lang w:val="en-GB"/>
        </w:rPr>
        <w:t xml:space="preserve"> b</w:t>
      </w:r>
      <w:r w:rsidR="00604E50" w:rsidRPr="00B81226">
        <w:rPr>
          <w:rFonts w:ascii="Verdana" w:hAnsi="Verdana"/>
          <w:sz w:val="22"/>
          <w:lang w:val="en-GB"/>
        </w:rPr>
        <w:t>e present at the digital input</w:t>
      </w:r>
      <w:r w:rsidR="00B03DB5" w:rsidRPr="00B81226">
        <w:rPr>
          <w:rFonts w:ascii="Verdana" w:hAnsi="Verdana"/>
          <w:sz w:val="22"/>
          <w:lang w:val="en-GB"/>
        </w:rPr>
        <w:t xml:space="preserve"> of the PLC</w:t>
      </w:r>
      <w:r w:rsidR="00604E50" w:rsidRPr="00B81226">
        <w:rPr>
          <w:rFonts w:ascii="Verdana" w:hAnsi="Verdana"/>
          <w:sz w:val="22"/>
          <w:lang w:val="en-GB"/>
        </w:rPr>
        <w:t xml:space="preserve"> </w:t>
      </w:r>
      <w:r w:rsidR="00B03DB5" w:rsidRPr="00B81226">
        <w:rPr>
          <w:rFonts w:ascii="Verdana" w:hAnsi="Verdana"/>
          <w:sz w:val="22"/>
          <w:lang w:val="en-GB"/>
        </w:rPr>
        <w:t xml:space="preserve"> </w:t>
      </w:r>
      <w:r w:rsidR="00604E50" w:rsidRPr="00B81226">
        <w:rPr>
          <w:rFonts w:ascii="Verdana" w:hAnsi="Verdana"/>
          <w:sz w:val="22"/>
          <w:lang w:val="en-GB"/>
        </w:rPr>
        <w:t>for at least 1 ms.</w:t>
      </w:r>
      <w:r w:rsidR="00BE5229" w:rsidRPr="00B81226">
        <w:rPr>
          <w:rFonts w:ascii="Verdana" w:hAnsi="Verdana"/>
          <w:sz w:val="22"/>
          <w:lang w:val="en-GB"/>
        </w:rPr>
        <w:t xml:space="preserve"> </w:t>
      </w:r>
    </w:p>
    <w:p w:rsidR="00BE5229" w:rsidRPr="00B81226" w:rsidRDefault="003D345C" w:rsidP="002E6FAA">
      <w:pPr>
        <w:pStyle w:val="Aufgabe"/>
        <w:tabs>
          <w:tab w:val="clear" w:pos="1276"/>
          <w:tab w:val="clear" w:pos="1560"/>
          <w:tab w:val="left" w:pos="567"/>
        </w:tabs>
        <w:ind w:left="567" w:firstLine="0"/>
        <w:rPr>
          <w:rFonts w:ascii="Verdana" w:hAnsi="Verdana"/>
          <w:sz w:val="22"/>
          <w:lang w:val="en-GB"/>
        </w:rPr>
      </w:pPr>
      <w:r>
        <w:rPr>
          <w:rFonts w:ascii="Verdana" w:hAnsi="Verdana" w:cs="Arial"/>
          <w:noProof/>
          <w:sz w:val="22"/>
          <w:lang w:eastAsia="de-CH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57" type="#_x0000_t72" style="position:absolute;left:0;text-align:left;margin-left:309pt;margin-top:1.7pt;width:167.8pt;height:188.05pt;z-index:251658240" fillcolor="#ffc"/>
        </w:pict>
      </w:r>
      <w:r w:rsidR="00BE5229" w:rsidRPr="00B81226">
        <w:rPr>
          <w:rFonts w:ascii="Verdana" w:hAnsi="Verdana"/>
          <w:sz w:val="22"/>
          <w:lang w:val="en-GB"/>
        </w:rPr>
        <w:t>The diameter</w:t>
      </w:r>
      <w:r w:rsidR="0037233C" w:rsidRPr="00B81226">
        <w:rPr>
          <w:rFonts w:ascii="Verdana" w:hAnsi="Verdana"/>
          <w:sz w:val="22"/>
          <w:lang w:val="en-GB"/>
        </w:rPr>
        <w:t>s</w:t>
      </w:r>
      <w:r w:rsidR="00BE5229" w:rsidRPr="00B81226">
        <w:rPr>
          <w:rFonts w:ascii="Verdana" w:hAnsi="Verdana"/>
          <w:sz w:val="22"/>
          <w:lang w:val="en-GB"/>
        </w:rPr>
        <w:t xml:space="preserve"> of</w:t>
      </w:r>
      <w:r w:rsidR="006F365D" w:rsidRPr="00B81226">
        <w:rPr>
          <w:rFonts w:ascii="Verdana" w:hAnsi="Verdana"/>
          <w:sz w:val="22"/>
          <w:lang w:val="en-GB"/>
        </w:rPr>
        <w:t xml:space="preserve"> t</w:t>
      </w:r>
      <w:r w:rsidR="00BE5229" w:rsidRPr="00B81226">
        <w:rPr>
          <w:rFonts w:ascii="Verdana" w:hAnsi="Verdana"/>
          <w:sz w:val="22"/>
          <w:lang w:val="en-GB"/>
        </w:rPr>
        <w:t xml:space="preserve">he bottles are as follows: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303"/>
        <w:gridCol w:w="1361"/>
        <w:gridCol w:w="1361"/>
        <w:gridCol w:w="1362"/>
      </w:tblGrid>
      <w:tr w:rsidR="00061C5D" w:rsidTr="0037233C"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diameter</w:t>
            </w:r>
            <w:r w:rsidR="00592EA9">
              <w:rPr>
                <w:rFonts w:ascii="Verdana" w:hAnsi="Verdana"/>
                <w:sz w:val="22"/>
              </w:rPr>
              <w:t xml:space="preserve">: </w:t>
            </w:r>
          </w:p>
        </w:tc>
        <w:tc>
          <w:tcPr>
            <w:tcW w:w="1361" w:type="dxa"/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45</w:t>
            </w:r>
            <w:r w:rsidR="00592EA9">
              <w:rPr>
                <w:rFonts w:ascii="Verdana" w:hAnsi="Verdana"/>
                <w:sz w:val="22"/>
              </w:rPr>
              <w:t xml:space="preserve"> mm</w:t>
            </w:r>
          </w:p>
        </w:tc>
        <w:tc>
          <w:tcPr>
            <w:tcW w:w="1361" w:type="dxa"/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60</w:t>
            </w:r>
            <w:r w:rsidR="00592EA9">
              <w:rPr>
                <w:rFonts w:ascii="Verdana" w:hAnsi="Verdana"/>
                <w:sz w:val="22"/>
              </w:rPr>
              <w:t xml:space="preserve"> mm</w:t>
            </w:r>
          </w:p>
        </w:tc>
        <w:tc>
          <w:tcPr>
            <w:tcW w:w="1362" w:type="dxa"/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90</w:t>
            </w:r>
            <w:r w:rsidR="00592EA9">
              <w:rPr>
                <w:rFonts w:ascii="Verdana" w:hAnsi="Verdana"/>
                <w:sz w:val="22"/>
              </w:rPr>
              <w:t xml:space="preserve"> mm</w:t>
            </w:r>
          </w:p>
        </w:tc>
      </w:tr>
      <w:tr w:rsidR="00061C5D" w:rsidTr="0037233C"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bottom"/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361" w:type="dxa"/>
            <w:vAlign w:val="bottom"/>
          </w:tcPr>
          <w:p w:rsidR="00061C5D" w:rsidRDefault="00592EA9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cs="Arial"/>
                <w:noProof/>
                <w:szCs w:val="20"/>
                <w:lang w:eastAsia="de-CH"/>
              </w:rPr>
              <w:drawing>
                <wp:inline distT="0" distB="0" distL="0" distR="0" wp14:anchorId="13D0F52C" wp14:editId="525A64D0">
                  <wp:extent cx="253150" cy="685432"/>
                  <wp:effectExtent l="19050" t="0" r="0" b="0"/>
                  <wp:docPr id="26" name="il_fi" descr="http://somona-shop.ch/img/0_5017_10_D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omona-shop.ch/img/0_5017_10_D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10" cy="685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vAlign w:val="bottom"/>
          </w:tcPr>
          <w:p w:rsidR="00061C5D" w:rsidRDefault="00061C5D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 w:rsidRPr="00061C5D">
              <w:rPr>
                <w:rFonts w:ascii="Verdana" w:hAnsi="Verdana"/>
                <w:noProof/>
                <w:sz w:val="22"/>
                <w:lang w:eastAsia="de-CH"/>
              </w:rPr>
              <w:drawing>
                <wp:inline distT="0" distB="0" distL="0" distR="0" wp14:anchorId="70DA5281" wp14:editId="029C21FE">
                  <wp:extent cx="436482" cy="935353"/>
                  <wp:effectExtent l="19050" t="0" r="1668" b="0"/>
                  <wp:docPr id="22" name="Bild 4" descr="Apfel Schorle (5dl / Pet)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pfel Schorle (5dl / Pet)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 b="150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99" cy="939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vAlign w:val="bottom"/>
          </w:tcPr>
          <w:p w:rsidR="00061C5D" w:rsidRDefault="003D345C" w:rsidP="00061C5D">
            <w:pPr>
              <w:pStyle w:val="Aufgabe"/>
              <w:tabs>
                <w:tab w:val="clear" w:pos="1276"/>
                <w:tab w:val="clear" w:pos="1560"/>
                <w:tab w:val="left" w:pos="567"/>
              </w:tabs>
              <w:spacing w:before="120"/>
              <w:ind w:left="0" w:firstLine="0"/>
              <w:jc w:val="center"/>
              <w:rPr>
                <w:rFonts w:ascii="Verdana" w:hAnsi="Verdana"/>
                <w:sz w:val="22"/>
              </w:rPr>
            </w:pPr>
            <w:r>
              <w:rPr>
                <w:rFonts w:cs="Arial"/>
                <w:noProof/>
                <w:szCs w:val="20"/>
                <w:lang w:eastAsia="de-CH"/>
              </w:rPr>
              <w:pict>
                <v:shape id="_x0000_s1058" type="#_x0000_t202" style="position:absolute;left:0;text-align:left;margin-left:103.7pt;margin-top:9.4pt;width:106.45pt;height:72.6pt;z-index:251659264;mso-position-horizontal-relative:text;mso-position-vertical-relative:text" stroked="f">
                  <v:fill opacity="0"/>
                  <v:textbox style="mso-next-textbox:#_x0000_s1058">
                    <w:txbxContent>
                      <w:p w:rsidR="00C63F1F" w:rsidRPr="00824AA6" w:rsidRDefault="00C63F1F" w:rsidP="00C63F1F">
                        <w:pP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</w:pPr>
                        <w:r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Überlegung: </w:t>
                        </w:r>
                      </w:p>
                      <w:p w:rsidR="00C63F1F" w:rsidRPr="00824AA6" w:rsidRDefault="008F0DEB" w:rsidP="00C63F1F">
                        <w:pP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Bei</w:t>
                        </w:r>
                        <w:r w:rsidR="00C63F1F"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 </w:t>
                        </w:r>
                        <w:r w:rsidR="00ED4C5F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welche</w:t>
                        </w: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m</w:t>
                        </w:r>
                        <w:r w:rsidR="00C63F1F"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 Flasche</w:t>
                        </w:r>
                        <w:r w:rsidR="00F21614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ntyp</w:t>
                        </w:r>
                        <w:r w:rsidR="00C63F1F"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kann das</w:t>
                        </w:r>
                        <w:r w:rsidR="00ED4C5F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 </w:t>
                        </w:r>
                        <w:r w:rsidR="00C63F1F"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Förderban</w:t>
                        </w: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d</w:t>
                        </w:r>
                        <w:r w:rsidR="00C63F1F"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mit der höchsten </w:t>
                        </w:r>
                        <w:r w:rsidRPr="00824AA6"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 xml:space="preserve">Geschwindigkeit </w:t>
                        </w:r>
                        <w:r>
                          <w:rPr>
                            <w:rFonts w:ascii="Comic Sans MS" w:hAnsi="Comic Sans MS"/>
                            <w:b/>
                            <w:color w:val="FF0000"/>
                            <w:sz w:val="16"/>
                            <w:szCs w:val="16"/>
                            <w:lang w:val="de-CH"/>
                          </w:rPr>
                          <w:t>angetrieben werden?</w:t>
                        </w:r>
                      </w:p>
                    </w:txbxContent>
                  </v:textbox>
                </v:shape>
              </w:pict>
            </w:r>
            <w:r w:rsidR="00061C5D">
              <w:rPr>
                <w:rFonts w:cs="Arial"/>
                <w:noProof/>
                <w:szCs w:val="20"/>
                <w:lang w:eastAsia="de-CH"/>
              </w:rPr>
              <w:drawing>
                <wp:inline distT="0" distB="0" distL="0" distR="0" wp14:anchorId="3AD0BBF4" wp14:editId="74C75FB3">
                  <wp:extent cx="428266" cy="1411833"/>
                  <wp:effectExtent l="19050" t="0" r="0" b="0"/>
                  <wp:docPr id="21" name="il_fi" descr="http://www.alwa-mineralwasser.de/_extern/produktfotos/alwa_OrangenSchorle_1,5l_Ew_PET_Flasc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lwa-mineralwasser.de/_extern/produktfotos/alwa_OrangenSchorle_1,5l_Ew_PET_Flasc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67" cy="1413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F24" w:rsidRDefault="004B2F24" w:rsidP="004B2F24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</w:p>
    <w:p w:rsidR="004B2F24" w:rsidRPr="004330CD" w:rsidRDefault="004B2F24" w:rsidP="004B2F24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AD44DD" w:rsidRPr="00B81226" w:rsidRDefault="00AD44DD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Calculate the </w:t>
      </w:r>
      <w:r w:rsidRPr="00B8122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maximum permitted speed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of the conveyor belt. </w:t>
      </w:r>
      <w:r w:rsidR="00744C3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    T</w:t>
      </w:r>
      <w:r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ake </w:t>
      </w:r>
      <w:r w:rsidR="00047158" w:rsidRPr="00B8122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also </w:t>
      </w:r>
      <w:r w:rsidR="00744C35">
        <w:rPr>
          <w:rFonts w:ascii="Verdana" w:hAnsi="Verdana" w:cs="Arial"/>
          <w:color w:val="000000"/>
          <w:sz w:val="22"/>
          <w:szCs w:val="22"/>
          <w:lang w:val="en-GB" w:eastAsia="de-CH"/>
        </w:rPr>
        <w:t>notice of the datasheet.</w:t>
      </w:r>
    </w:p>
    <w:p w:rsidR="002F3266" w:rsidRPr="00B81226" w:rsidRDefault="002F3266" w:rsidP="002F3266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ermStart w:id="133591334" w:edGrp="everyone"/>
    <w:p w:rsidR="00AD44DD" w:rsidRDefault="003D345C" w:rsidP="00AD44DD">
      <w:pPr>
        <w:pStyle w:val="Textkrper-Zeileneinzug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  <w:permEnd w:id="133591334"/>
    </w:p>
    <w:p w:rsidR="00C26BF6" w:rsidRDefault="00C26BF6" w:rsidP="00C26BF6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7168B0" w:rsidRDefault="007168B0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Write down your comment</w:t>
      </w:r>
      <w:r w:rsidR="001864F9">
        <w:rPr>
          <w:rFonts w:ascii="Verdana" w:hAnsi="Verdana" w:cs="Arial"/>
          <w:color w:val="000000"/>
          <w:sz w:val="22"/>
          <w:szCs w:val="22"/>
          <w:lang w:val="en-GB" w:eastAsia="de-CH"/>
        </w:rPr>
        <w:t>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306A28">
        <w:rPr>
          <w:rFonts w:ascii="Verdana" w:hAnsi="Verdana" w:cs="Arial"/>
          <w:color w:val="000000"/>
          <w:sz w:val="22"/>
          <w:szCs w:val="22"/>
          <w:lang w:val="en-GB" w:eastAsia="de-CH"/>
        </w:rPr>
        <w:t>on</w:t>
      </w:r>
      <w:r w:rsidR="001864F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result in </w:t>
      </w:r>
      <w:r w:rsidR="00744C35">
        <w:rPr>
          <w:rFonts w:ascii="Verdana" w:hAnsi="Verdana" w:cs="Arial"/>
          <w:color w:val="000000"/>
          <w:sz w:val="22"/>
          <w:szCs w:val="22"/>
          <w:lang w:val="en-GB" w:eastAsia="de-CH"/>
        </w:rPr>
        <w:t>v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)? </w:t>
      </w:r>
    </w:p>
    <w:p w:rsidR="007168B0" w:rsidRPr="009B5AC0" w:rsidRDefault="004C29E1" w:rsidP="007168B0">
      <w:pPr>
        <w:pStyle w:val="Listenabsatz"/>
        <w:shd w:val="clear" w:color="auto" w:fill="FFFFFF"/>
        <w:spacing w:before="120" w:after="120"/>
        <w:ind w:left="927"/>
        <w:rPr>
          <w:rFonts w:ascii="Comic Sans MS" w:hAnsi="Comic Sans MS" w:cs="Arial"/>
          <w:color w:val="548DD4" w:themeColor="text2" w:themeTint="99"/>
          <w:sz w:val="28"/>
          <w:szCs w:val="28"/>
          <w:lang w:val="en-GB" w:eastAsia="de-CH"/>
        </w:rPr>
      </w:pPr>
      <w:permStart w:id="436144138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en-GB" w:eastAsia="de-CH"/>
        </w:rPr>
        <w:t>...</w:t>
      </w:r>
      <w:permEnd w:id="436144138"/>
      <w:r w:rsidR="007168B0" w:rsidRPr="009B5AC0">
        <w:rPr>
          <w:rFonts w:ascii="Comic Sans MS" w:hAnsi="Comic Sans MS" w:cs="Arial"/>
          <w:color w:val="548DD4" w:themeColor="text2" w:themeTint="99"/>
          <w:sz w:val="28"/>
          <w:szCs w:val="28"/>
          <w:lang w:val="en-GB" w:eastAsia="de-CH"/>
        </w:rPr>
        <w:t xml:space="preserve"> </w:t>
      </w:r>
    </w:p>
    <w:p w:rsidR="00E975A1" w:rsidRDefault="00E975A1" w:rsidP="00E975A1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9C21FC" w:rsidRDefault="00D70FCC" w:rsidP="00DC23E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What</w:t>
      </w:r>
      <w:r w:rsidR="009C21F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is the minimum distance between the PET bottles</w:t>
      </w:r>
      <w:r w:rsidR="001521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on the conveyor belt</w:t>
      </w:r>
      <w:r w:rsidR="009C21F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? </w:t>
      </w:r>
    </w:p>
    <w:p w:rsidR="006369B3" w:rsidRPr="00ED3F1F" w:rsidRDefault="004C29E1" w:rsidP="00DC6E49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permStart w:id="529924603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en-GB" w:eastAsia="de-CH"/>
        </w:rPr>
        <w:t>...</w:t>
      </w:r>
      <w:permEnd w:id="529924603"/>
    </w:p>
    <w:sectPr w:rsidR="006369B3" w:rsidRPr="00ED3F1F" w:rsidSect="00D27E1F">
      <w:headerReference w:type="default" r:id="rId52"/>
      <w:footerReference w:type="default" r:id="rId5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5C" w:rsidRDefault="003D345C">
      <w:r>
        <w:separator/>
      </w:r>
    </w:p>
  </w:endnote>
  <w:endnote w:type="continuationSeparator" w:id="0">
    <w:p w:rsidR="003D345C" w:rsidRDefault="003D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3D3" w:rsidRPr="00D27E1F" w:rsidRDefault="002653D3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280C59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280C59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9227F5">
      <w:rPr>
        <w:rFonts w:ascii="Arial" w:hAnsi="Arial" w:cs="Arial"/>
        <w:noProof/>
        <w:sz w:val="16"/>
        <w:szCs w:val="16"/>
        <w:lang w:val="de-CH"/>
      </w:rPr>
      <w:t>29.09.16</w:t>
    </w:r>
    <w:r w:rsidR="00280C59" w:rsidRPr="00D27E1F">
      <w:rPr>
        <w:rFonts w:ascii="Arial" w:hAnsi="Arial" w:cs="Arial"/>
        <w:sz w:val="16"/>
        <w:szCs w:val="16"/>
        <w:lang w:val="de-CH"/>
      </w:rPr>
      <w:fldChar w:fldCharType="end"/>
    </w:r>
    <w:r w:rsidR="00B81226">
      <w:rPr>
        <w:rFonts w:ascii="Arial" w:hAnsi="Arial" w:cs="Arial"/>
        <w:sz w:val="16"/>
        <w:szCs w:val="16"/>
        <w:lang w:val="de-CH"/>
      </w:rPr>
      <w:t xml:space="preserve"> /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FF2B17">
      <w:rPr>
        <w:rFonts w:ascii="Arial" w:hAnsi="Arial" w:cs="Arial"/>
        <w:sz w:val="16"/>
        <w:szCs w:val="16"/>
        <w:lang w:val="de-CH"/>
      </w:rPr>
      <w:t xml:space="preserve">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280C59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280C59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227F5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="00280C59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280C59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280C59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9227F5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AUF3.2.2_OpticalProximitySensors.docx</w:t>
    </w:r>
    <w:r w:rsidR="00280C59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5C" w:rsidRDefault="003D345C">
      <w:r>
        <w:separator/>
      </w:r>
    </w:p>
  </w:footnote>
  <w:footnote w:type="continuationSeparator" w:id="0">
    <w:p w:rsidR="003D345C" w:rsidRDefault="003D3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653D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2653D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653D3" w:rsidRDefault="002653D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653D3" w:rsidRDefault="002653D3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Sensors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653D3" w:rsidRDefault="002653D3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2653D3" w:rsidRDefault="002653D3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653D3" w:rsidRDefault="002653D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4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4E631CC"/>
    <w:multiLevelType w:val="hybridMultilevel"/>
    <w:tmpl w:val="28D01630"/>
    <w:lvl w:ilvl="0" w:tplc="6E60BB06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0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6C3415"/>
    <w:multiLevelType w:val="hybridMultilevel"/>
    <w:tmpl w:val="AA6C9D56"/>
    <w:lvl w:ilvl="0" w:tplc="80A24E28">
      <w:start w:val="1"/>
      <w:numFmt w:val="lowerLetter"/>
      <w:lvlText w:val="%1)"/>
      <w:lvlJc w:val="left"/>
      <w:pPr>
        <w:ind w:left="927" w:hanging="360"/>
      </w:pPr>
      <w:rPr>
        <w:rFonts w:ascii="Verdana" w:hAnsi="Verdana"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CE35511"/>
    <w:multiLevelType w:val="hybridMultilevel"/>
    <w:tmpl w:val="1E1EC0CA"/>
    <w:lvl w:ilvl="0" w:tplc="80A24E28">
      <w:start w:val="1"/>
      <w:numFmt w:val="lowerLetter"/>
      <w:lvlText w:val="%1)"/>
      <w:lvlJc w:val="left"/>
      <w:pPr>
        <w:ind w:left="927" w:hanging="360"/>
      </w:pPr>
      <w:rPr>
        <w:rFonts w:ascii="Verdana" w:hAnsi="Verdana"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3"/>
  </w:num>
  <w:num w:numId="3">
    <w:abstractNumId w:val="2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C/SPo7qPVoTtYzQdix3C4VrJMG2AsnhbYhvdlC36PmtjL1BCGPv3MC1i4YwYmFrSXuCI7tKPM4UwVjZZZfsmQ==" w:salt="tiSW2trEkJ3Oc+N0cpVKt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4A42"/>
    <w:rsid w:val="0000568C"/>
    <w:rsid w:val="000069A8"/>
    <w:rsid w:val="000070BD"/>
    <w:rsid w:val="00007A50"/>
    <w:rsid w:val="00010DDC"/>
    <w:rsid w:val="000115C0"/>
    <w:rsid w:val="00011796"/>
    <w:rsid w:val="000121B8"/>
    <w:rsid w:val="0001367C"/>
    <w:rsid w:val="0001548B"/>
    <w:rsid w:val="000155E7"/>
    <w:rsid w:val="00016950"/>
    <w:rsid w:val="00016E9B"/>
    <w:rsid w:val="0002142E"/>
    <w:rsid w:val="000231FE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1A46"/>
    <w:rsid w:val="000433ED"/>
    <w:rsid w:val="0004357B"/>
    <w:rsid w:val="00044BD5"/>
    <w:rsid w:val="00045A49"/>
    <w:rsid w:val="00047158"/>
    <w:rsid w:val="0005050E"/>
    <w:rsid w:val="00050B17"/>
    <w:rsid w:val="00053B88"/>
    <w:rsid w:val="00054BC5"/>
    <w:rsid w:val="000550CD"/>
    <w:rsid w:val="00055711"/>
    <w:rsid w:val="000563AE"/>
    <w:rsid w:val="00056BB9"/>
    <w:rsid w:val="00057DB4"/>
    <w:rsid w:val="00060BB8"/>
    <w:rsid w:val="0006188B"/>
    <w:rsid w:val="00061C5D"/>
    <w:rsid w:val="000628CB"/>
    <w:rsid w:val="00064B9A"/>
    <w:rsid w:val="000677C5"/>
    <w:rsid w:val="000706F9"/>
    <w:rsid w:val="0007113F"/>
    <w:rsid w:val="00071610"/>
    <w:rsid w:val="000717DE"/>
    <w:rsid w:val="00071886"/>
    <w:rsid w:val="000736D6"/>
    <w:rsid w:val="000740BF"/>
    <w:rsid w:val="000745E4"/>
    <w:rsid w:val="000766DA"/>
    <w:rsid w:val="00080F24"/>
    <w:rsid w:val="00081B0A"/>
    <w:rsid w:val="00082798"/>
    <w:rsid w:val="00083477"/>
    <w:rsid w:val="0008453D"/>
    <w:rsid w:val="00084B60"/>
    <w:rsid w:val="000856C1"/>
    <w:rsid w:val="000861A8"/>
    <w:rsid w:val="00086371"/>
    <w:rsid w:val="00086FB0"/>
    <w:rsid w:val="00087EC8"/>
    <w:rsid w:val="000909AF"/>
    <w:rsid w:val="00091F4D"/>
    <w:rsid w:val="000940A8"/>
    <w:rsid w:val="00094CBA"/>
    <w:rsid w:val="00095D75"/>
    <w:rsid w:val="00097419"/>
    <w:rsid w:val="000A0103"/>
    <w:rsid w:val="000A5AE1"/>
    <w:rsid w:val="000A5F16"/>
    <w:rsid w:val="000A7333"/>
    <w:rsid w:val="000A79F2"/>
    <w:rsid w:val="000B1824"/>
    <w:rsid w:val="000B1BD3"/>
    <w:rsid w:val="000B2AB1"/>
    <w:rsid w:val="000B33DE"/>
    <w:rsid w:val="000B35F7"/>
    <w:rsid w:val="000B4FD2"/>
    <w:rsid w:val="000B5156"/>
    <w:rsid w:val="000C0732"/>
    <w:rsid w:val="000C1146"/>
    <w:rsid w:val="000C132D"/>
    <w:rsid w:val="000C20B8"/>
    <w:rsid w:val="000C3260"/>
    <w:rsid w:val="000C3665"/>
    <w:rsid w:val="000C618B"/>
    <w:rsid w:val="000D131C"/>
    <w:rsid w:val="000D1F39"/>
    <w:rsid w:val="000D1F4B"/>
    <w:rsid w:val="000D40BA"/>
    <w:rsid w:val="000D64D0"/>
    <w:rsid w:val="000E01F7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5058"/>
    <w:rsid w:val="000F671D"/>
    <w:rsid w:val="000F6EA5"/>
    <w:rsid w:val="00100192"/>
    <w:rsid w:val="0010199A"/>
    <w:rsid w:val="00101DE6"/>
    <w:rsid w:val="001041D7"/>
    <w:rsid w:val="001044C4"/>
    <w:rsid w:val="001055A6"/>
    <w:rsid w:val="00106220"/>
    <w:rsid w:val="00106B28"/>
    <w:rsid w:val="001074FA"/>
    <w:rsid w:val="00110DF6"/>
    <w:rsid w:val="0011321E"/>
    <w:rsid w:val="00114002"/>
    <w:rsid w:val="001145E4"/>
    <w:rsid w:val="001145F1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1D81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D62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913A6"/>
    <w:rsid w:val="00191F02"/>
    <w:rsid w:val="001926A7"/>
    <w:rsid w:val="001928CA"/>
    <w:rsid w:val="001954DE"/>
    <w:rsid w:val="001972CA"/>
    <w:rsid w:val="001A04E7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48A3"/>
    <w:rsid w:val="001D4EED"/>
    <w:rsid w:val="001D66B7"/>
    <w:rsid w:val="001E10D6"/>
    <w:rsid w:val="001E4156"/>
    <w:rsid w:val="001E47DB"/>
    <w:rsid w:val="001E63C5"/>
    <w:rsid w:val="001E7712"/>
    <w:rsid w:val="001F051B"/>
    <w:rsid w:val="001F0CA6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CD"/>
    <w:rsid w:val="002112E0"/>
    <w:rsid w:val="00214258"/>
    <w:rsid w:val="002142F2"/>
    <w:rsid w:val="00214A87"/>
    <w:rsid w:val="00215821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545"/>
    <w:rsid w:val="002578E8"/>
    <w:rsid w:val="00257E11"/>
    <w:rsid w:val="002613FE"/>
    <w:rsid w:val="0026227B"/>
    <w:rsid w:val="00263007"/>
    <w:rsid w:val="00263068"/>
    <w:rsid w:val="00263C2E"/>
    <w:rsid w:val="002653D3"/>
    <w:rsid w:val="00266DBA"/>
    <w:rsid w:val="00266DCA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9C1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55BB"/>
    <w:rsid w:val="002C6955"/>
    <w:rsid w:val="002C7D0B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302515"/>
    <w:rsid w:val="00302683"/>
    <w:rsid w:val="00302754"/>
    <w:rsid w:val="003032D9"/>
    <w:rsid w:val="00303C40"/>
    <w:rsid w:val="00303EC9"/>
    <w:rsid w:val="003050CD"/>
    <w:rsid w:val="0030579D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C2A"/>
    <w:rsid w:val="00314E6B"/>
    <w:rsid w:val="003173E0"/>
    <w:rsid w:val="003179E2"/>
    <w:rsid w:val="00320F58"/>
    <w:rsid w:val="00322801"/>
    <w:rsid w:val="003234DF"/>
    <w:rsid w:val="00323EC6"/>
    <w:rsid w:val="0032551D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570D"/>
    <w:rsid w:val="0035607A"/>
    <w:rsid w:val="003617BD"/>
    <w:rsid w:val="00362304"/>
    <w:rsid w:val="00362AD7"/>
    <w:rsid w:val="00362E48"/>
    <w:rsid w:val="00363211"/>
    <w:rsid w:val="00364027"/>
    <w:rsid w:val="00365DBF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ADA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345C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3C61"/>
    <w:rsid w:val="003F53A1"/>
    <w:rsid w:val="003F653F"/>
    <w:rsid w:val="00400BCB"/>
    <w:rsid w:val="00400DBB"/>
    <w:rsid w:val="00401A69"/>
    <w:rsid w:val="00401FCC"/>
    <w:rsid w:val="0040206A"/>
    <w:rsid w:val="00402213"/>
    <w:rsid w:val="00402285"/>
    <w:rsid w:val="00402C39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70F5"/>
    <w:rsid w:val="004171D8"/>
    <w:rsid w:val="00417939"/>
    <w:rsid w:val="004207A8"/>
    <w:rsid w:val="00420ED0"/>
    <w:rsid w:val="00421B78"/>
    <w:rsid w:val="00423A36"/>
    <w:rsid w:val="00423FB0"/>
    <w:rsid w:val="00424F5B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5485"/>
    <w:rsid w:val="0046648D"/>
    <w:rsid w:val="00466FF7"/>
    <w:rsid w:val="00472E15"/>
    <w:rsid w:val="00473668"/>
    <w:rsid w:val="00473BF8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5697"/>
    <w:rsid w:val="004B7901"/>
    <w:rsid w:val="004B7944"/>
    <w:rsid w:val="004C0747"/>
    <w:rsid w:val="004C29E1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27CC"/>
    <w:rsid w:val="00502E86"/>
    <w:rsid w:val="0050300C"/>
    <w:rsid w:val="005063E1"/>
    <w:rsid w:val="005079A8"/>
    <w:rsid w:val="00510AFA"/>
    <w:rsid w:val="00512553"/>
    <w:rsid w:val="005145E4"/>
    <w:rsid w:val="0051466E"/>
    <w:rsid w:val="00515869"/>
    <w:rsid w:val="005173CE"/>
    <w:rsid w:val="005201C6"/>
    <w:rsid w:val="00523E7E"/>
    <w:rsid w:val="00523F1A"/>
    <w:rsid w:val="005254E4"/>
    <w:rsid w:val="00526195"/>
    <w:rsid w:val="00526306"/>
    <w:rsid w:val="00527375"/>
    <w:rsid w:val="00527782"/>
    <w:rsid w:val="00531188"/>
    <w:rsid w:val="005323DB"/>
    <w:rsid w:val="005324AC"/>
    <w:rsid w:val="00533BE5"/>
    <w:rsid w:val="005345A8"/>
    <w:rsid w:val="00534B3A"/>
    <w:rsid w:val="0053552E"/>
    <w:rsid w:val="0053610C"/>
    <w:rsid w:val="005402FB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604A3"/>
    <w:rsid w:val="0056078D"/>
    <w:rsid w:val="00561D9C"/>
    <w:rsid w:val="00564034"/>
    <w:rsid w:val="00566DD6"/>
    <w:rsid w:val="00570328"/>
    <w:rsid w:val="00572509"/>
    <w:rsid w:val="005764BE"/>
    <w:rsid w:val="00580F59"/>
    <w:rsid w:val="00581B26"/>
    <w:rsid w:val="0058235D"/>
    <w:rsid w:val="0058508A"/>
    <w:rsid w:val="00585232"/>
    <w:rsid w:val="00585DC0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115F"/>
    <w:rsid w:val="005A19BC"/>
    <w:rsid w:val="005A341B"/>
    <w:rsid w:val="005A4F12"/>
    <w:rsid w:val="005A5998"/>
    <w:rsid w:val="005A5BB3"/>
    <w:rsid w:val="005A6096"/>
    <w:rsid w:val="005A7D06"/>
    <w:rsid w:val="005B0BDB"/>
    <w:rsid w:val="005B2AE3"/>
    <w:rsid w:val="005B4639"/>
    <w:rsid w:val="005B4D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3428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1747"/>
    <w:rsid w:val="00604423"/>
    <w:rsid w:val="0060447B"/>
    <w:rsid w:val="00604E50"/>
    <w:rsid w:val="00605DE1"/>
    <w:rsid w:val="00605F18"/>
    <w:rsid w:val="0060668D"/>
    <w:rsid w:val="0060796F"/>
    <w:rsid w:val="00610565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4B36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6DD3"/>
    <w:rsid w:val="0064784E"/>
    <w:rsid w:val="00647E1F"/>
    <w:rsid w:val="00652978"/>
    <w:rsid w:val="00652E0E"/>
    <w:rsid w:val="006532B4"/>
    <w:rsid w:val="00653616"/>
    <w:rsid w:val="0065432F"/>
    <w:rsid w:val="00655CD3"/>
    <w:rsid w:val="006561D0"/>
    <w:rsid w:val="00656D86"/>
    <w:rsid w:val="0065774C"/>
    <w:rsid w:val="00661104"/>
    <w:rsid w:val="006644E0"/>
    <w:rsid w:val="00667742"/>
    <w:rsid w:val="00670F97"/>
    <w:rsid w:val="0067217B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4543"/>
    <w:rsid w:val="006960DD"/>
    <w:rsid w:val="006A20CB"/>
    <w:rsid w:val="006A2B6D"/>
    <w:rsid w:val="006A31B2"/>
    <w:rsid w:val="006A3F3E"/>
    <w:rsid w:val="006A4AE6"/>
    <w:rsid w:val="006A4B20"/>
    <w:rsid w:val="006A4DAB"/>
    <w:rsid w:val="006A61B3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6153"/>
    <w:rsid w:val="006C7325"/>
    <w:rsid w:val="006D0E26"/>
    <w:rsid w:val="006D0E67"/>
    <w:rsid w:val="006D0F41"/>
    <w:rsid w:val="006D3509"/>
    <w:rsid w:val="006D3DD1"/>
    <w:rsid w:val="006D61DD"/>
    <w:rsid w:val="006D6A98"/>
    <w:rsid w:val="006E0D6E"/>
    <w:rsid w:val="006E1A05"/>
    <w:rsid w:val="006E3BDD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332F"/>
    <w:rsid w:val="006F365D"/>
    <w:rsid w:val="006F5D63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2197C"/>
    <w:rsid w:val="00725E74"/>
    <w:rsid w:val="0072676E"/>
    <w:rsid w:val="00726E93"/>
    <w:rsid w:val="00727F1F"/>
    <w:rsid w:val="00731212"/>
    <w:rsid w:val="007313D7"/>
    <w:rsid w:val="007322A3"/>
    <w:rsid w:val="00732A27"/>
    <w:rsid w:val="00732E94"/>
    <w:rsid w:val="007331C8"/>
    <w:rsid w:val="00737834"/>
    <w:rsid w:val="00740D6F"/>
    <w:rsid w:val="007418CF"/>
    <w:rsid w:val="00742430"/>
    <w:rsid w:val="007428D5"/>
    <w:rsid w:val="00744C35"/>
    <w:rsid w:val="00745220"/>
    <w:rsid w:val="00745CED"/>
    <w:rsid w:val="0075315B"/>
    <w:rsid w:val="00754CE2"/>
    <w:rsid w:val="00756775"/>
    <w:rsid w:val="00760FEF"/>
    <w:rsid w:val="00761320"/>
    <w:rsid w:val="00761553"/>
    <w:rsid w:val="00762004"/>
    <w:rsid w:val="007628A9"/>
    <w:rsid w:val="00764AFA"/>
    <w:rsid w:val="00767DC1"/>
    <w:rsid w:val="00770037"/>
    <w:rsid w:val="0077023E"/>
    <w:rsid w:val="007711BA"/>
    <w:rsid w:val="00773D3C"/>
    <w:rsid w:val="00773E25"/>
    <w:rsid w:val="00775865"/>
    <w:rsid w:val="00777905"/>
    <w:rsid w:val="00780302"/>
    <w:rsid w:val="00780B90"/>
    <w:rsid w:val="007820E0"/>
    <w:rsid w:val="007855B3"/>
    <w:rsid w:val="00786775"/>
    <w:rsid w:val="007900EA"/>
    <w:rsid w:val="007901FD"/>
    <w:rsid w:val="00792F75"/>
    <w:rsid w:val="0079380F"/>
    <w:rsid w:val="00793BB6"/>
    <w:rsid w:val="00793EDC"/>
    <w:rsid w:val="007969B3"/>
    <w:rsid w:val="00796B8E"/>
    <w:rsid w:val="007A21B2"/>
    <w:rsid w:val="007A3346"/>
    <w:rsid w:val="007A7B54"/>
    <w:rsid w:val="007B1093"/>
    <w:rsid w:val="007B26C5"/>
    <w:rsid w:val="007B2ADD"/>
    <w:rsid w:val="007B4AB8"/>
    <w:rsid w:val="007C0643"/>
    <w:rsid w:val="007C2274"/>
    <w:rsid w:val="007C2B9E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766D"/>
    <w:rsid w:val="007F7BF6"/>
    <w:rsid w:val="0080026E"/>
    <w:rsid w:val="00801143"/>
    <w:rsid w:val="00802715"/>
    <w:rsid w:val="00804655"/>
    <w:rsid w:val="00804FBE"/>
    <w:rsid w:val="00805BA8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1A46"/>
    <w:rsid w:val="00823BD5"/>
    <w:rsid w:val="008242F3"/>
    <w:rsid w:val="00824AA6"/>
    <w:rsid w:val="00825933"/>
    <w:rsid w:val="00825A56"/>
    <w:rsid w:val="00831BEF"/>
    <w:rsid w:val="008340C3"/>
    <w:rsid w:val="008351EC"/>
    <w:rsid w:val="00840883"/>
    <w:rsid w:val="008417AF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D80"/>
    <w:rsid w:val="008763A3"/>
    <w:rsid w:val="00877950"/>
    <w:rsid w:val="00882ECE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C1746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62EF"/>
    <w:rsid w:val="00916517"/>
    <w:rsid w:val="0092204E"/>
    <w:rsid w:val="0092263E"/>
    <w:rsid w:val="009227F5"/>
    <w:rsid w:val="00923F73"/>
    <w:rsid w:val="00927028"/>
    <w:rsid w:val="009306E9"/>
    <w:rsid w:val="00931308"/>
    <w:rsid w:val="00931A45"/>
    <w:rsid w:val="009326CC"/>
    <w:rsid w:val="0093304D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51668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66704"/>
    <w:rsid w:val="0097012B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222C4"/>
    <w:rsid w:val="00A22453"/>
    <w:rsid w:val="00A23BE7"/>
    <w:rsid w:val="00A2417C"/>
    <w:rsid w:val="00A2495D"/>
    <w:rsid w:val="00A24C65"/>
    <w:rsid w:val="00A26031"/>
    <w:rsid w:val="00A27879"/>
    <w:rsid w:val="00A302F5"/>
    <w:rsid w:val="00A3077E"/>
    <w:rsid w:val="00A319A9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BE9"/>
    <w:rsid w:val="00A42DAB"/>
    <w:rsid w:val="00A434BB"/>
    <w:rsid w:val="00A43547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C01"/>
    <w:rsid w:val="00A61D49"/>
    <w:rsid w:val="00A624B5"/>
    <w:rsid w:val="00A62B98"/>
    <w:rsid w:val="00A63E13"/>
    <w:rsid w:val="00A64192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834"/>
    <w:rsid w:val="00A86224"/>
    <w:rsid w:val="00A86FEF"/>
    <w:rsid w:val="00A879F0"/>
    <w:rsid w:val="00A87AFC"/>
    <w:rsid w:val="00A904F0"/>
    <w:rsid w:val="00A9201A"/>
    <w:rsid w:val="00A96179"/>
    <w:rsid w:val="00A9688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6423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DB5"/>
    <w:rsid w:val="00B04912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35"/>
    <w:rsid w:val="00B34062"/>
    <w:rsid w:val="00B34763"/>
    <w:rsid w:val="00B34BB8"/>
    <w:rsid w:val="00B34F7A"/>
    <w:rsid w:val="00B365BA"/>
    <w:rsid w:val="00B408D4"/>
    <w:rsid w:val="00B40AF5"/>
    <w:rsid w:val="00B424AF"/>
    <w:rsid w:val="00B4465D"/>
    <w:rsid w:val="00B452BA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603C5"/>
    <w:rsid w:val="00B60A62"/>
    <w:rsid w:val="00B63E46"/>
    <w:rsid w:val="00B64ABC"/>
    <w:rsid w:val="00B65DC8"/>
    <w:rsid w:val="00B67348"/>
    <w:rsid w:val="00B67E06"/>
    <w:rsid w:val="00B7008A"/>
    <w:rsid w:val="00B72496"/>
    <w:rsid w:val="00B755D1"/>
    <w:rsid w:val="00B777C9"/>
    <w:rsid w:val="00B77817"/>
    <w:rsid w:val="00B80329"/>
    <w:rsid w:val="00B80DCC"/>
    <w:rsid w:val="00B810C2"/>
    <w:rsid w:val="00B81226"/>
    <w:rsid w:val="00B8170D"/>
    <w:rsid w:val="00B82357"/>
    <w:rsid w:val="00B832E3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B49F1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37A"/>
    <w:rsid w:val="00BD549A"/>
    <w:rsid w:val="00BD7401"/>
    <w:rsid w:val="00BD75B0"/>
    <w:rsid w:val="00BE0382"/>
    <w:rsid w:val="00BE1013"/>
    <w:rsid w:val="00BE43D1"/>
    <w:rsid w:val="00BE4678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3F03"/>
    <w:rsid w:val="00C24352"/>
    <w:rsid w:val="00C254DA"/>
    <w:rsid w:val="00C259CD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7621"/>
    <w:rsid w:val="00C70076"/>
    <w:rsid w:val="00C73013"/>
    <w:rsid w:val="00C73356"/>
    <w:rsid w:val="00C74211"/>
    <w:rsid w:val="00C746D8"/>
    <w:rsid w:val="00C75818"/>
    <w:rsid w:val="00C763AA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2D6B"/>
    <w:rsid w:val="00CF48B9"/>
    <w:rsid w:val="00CF5EE8"/>
    <w:rsid w:val="00CF747E"/>
    <w:rsid w:val="00CF7779"/>
    <w:rsid w:val="00D01969"/>
    <w:rsid w:val="00D01F5F"/>
    <w:rsid w:val="00D0483B"/>
    <w:rsid w:val="00D04D58"/>
    <w:rsid w:val="00D06FEF"/>
    <w:rsid w:val="00D07C7F"/>
    <w:rsid w:val="00D10A3C"/>
    <w:rsid w:val="00D12448"/>
    <w:rsid w:val="00D12C74"/>
    <w:rsid w:val="00D14D5E"/>
    <w:rsid w:val="00D20678"/>
    <w:rsid w:val="00D2143E"/>
    <w:rsid w:val="00D21BAA"/>
    <w:rsid w:val="00D23BFD"/>
    <w:rsid w:val="00D251BE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4ABA"/>
    <w:rsid w:val="00D35622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519C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5331"/>
    <w:rsid w:val="00D95DCD"/>
    <w:rsid w:val="00D95F05"/>
    <w:rsid w:val="00D9611A"/>
    <w:rsid w:val="00DA294C"/>
    <w:rsid w:val="00DA5709"/>
    <w:rsid w:val="00DA6057"/>
    <w:rsid w:val="00DB1030"/>
    <w:rsid w:val="00DB13AC"/>
    <w:rsid w:val="00DB24C5"/>
    <w:rsid w:val="00DB25B0"/>
    <w:rsid w:val="00DB3F37"/>
    <w:rsid w:val="00DB479F"/>
    <w:rsid w:val="00DB70E2"/>
    <w:rsid w:val="00DB70F5"/>
    <w:rsid w:val="00DB79F1"/>
    <w:rsid w:val="00DC23E1"/>
    <w:rsid w:val="00DC3598"/>
    <w:rsid w:val="00DC4D48"/>
    <w:rsid w:val="00DC6E49"/>
    <w:rsid w:val="00DD084C"/>
    <w:rsid w:val="00DD0F56"/>
    <w:rsid w:val="00DD1F34"/>
    <w:rsid w:val="00DD21A3"/>
    <w:rsid w:val="00DD2341"/>
    <w:rsid w:val="00DD33A1"/>
    <w:rsid w:val="00DD4B12"/>
    <w:rsid w:val="00DD5E32"/>
    <w:rsid w:val="00DE0EBD"/>
    <w:rsid w:val="00DE1085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E001DF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102AD"/>
    <w:rsid w:val="00E120E7"/>
    <w:rsid w:val="00E12ED9"/>
    <w:rsid w:val="00E13B8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356A"/>
    <w:rsid w:val="00E246B9"/>
    <w:rsid w:val="00E24B96"/>
    <w:rsid w:val="00E2547C"/>
    <w:rsid w:val="00E30536"/>
    <w:rsid w:val="00E31E8A"/>
    <w:rsid w:val="00E376CF"/>
    <w:rsid w:val="00E403BC"/>
    <w:rsid w:val="00E40643"/>
    <w:rsid w:val="00E420F3"/>
    <w:rsid w:val="00E428B9"/>
    <w:rsid w:val="00E42ED8"/>
    <w:rsid w:val="00E43189"/>
    <w:rsid w:val="00E4421B"/>
    <w:rsid w:val="00E44B83"/>
    <w:rsid w:val="00E44FFE"/>
    <w:rsid w:val="00E457BD"/>
    <w:rsid w:val="00E459FF"/>
    <w:rsid w:val="00E45F7E"/>
    <w:rsid w:val="00E545B6"/>
    <w:rsid w:val="00E56A62"/>
    <w:rsid w:val="00E57352"/>
    <w:rsid w:val="00E57E56"/>
    <w:rsid w:val="00E637BA"/>
    <w:rsid w:val="00E64A95"/>
    <w:rsid w:val="00E64C72"/>
    <w:rsid w:val="00E6702D"/>
    <w:rsid w:val="00E70463"/>
    <w:rsid w:val="00E71DB7"/>
    <w:rsid w:val="00E7293B"/>
    <w:rsid w:val="00E74493"/>
    <w:rsid w:val="00E74CB4"/>
    <w:rsid w:val="00E75302"/>
    <w:rsid w:val="00E774F7"/>
    <w:rsid w:val="00E81494"/>
    <w:rsid w:val="00E81AF7"/>
    <w:rsid w:val="00E82F2E"/>
    <w:rsid w:val="00E83616"/>
    <w:rsid w:val="00E83E4C"/>
    <w:rsid w:val="00E877C1"/>
    <w:rsid w:val="00E91F2C"/>
    <w:rsid w:val="00E92E5F"/>
    <w:rsid w:val="00E9311D"/>
    <w:rsid w:val="00E93436"/>
    <w:rsid w:val="00E9380D"/>
    <w:rsid w:val="00E94731"/>
    <w:rsid w:val="00E94AD9"/>
    <w:rsid w:val="00E96D70"/>
    <w:rsid w:val="00E975A1"/>
    <w:rsid w:val="00E97B8D"/>
    <w:rsid w:val="00EA0991"/>
    <w:rsid w:val="00EA2363"/>
    <w:rsid w:val="00EA2EE9"/>
    <w:rsid w:val="00EA7DC8"/>
    <w:rsid w:val="00EB025D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C72BA"/>
    <w:rsid w:val="00ED0361"/>
    <w:rsid w:val="00ED1AF4"/>
    <w:rsid w:val="00ED3F1F"/>
    <w:rsid w:val="00ED40FC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20FC"/>
    <w:rsid w:val="00EE3322"/>
    <w:rsid w:val="00EE38F9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52B9"/>
    <w:rsid w:val="00EF52C8"/>
    <w:rsid w:val="00EF561C"/>
    <w:rsid w:val="00EF6A83"/>
    <w:rsid w:val="00EF7DA7"/>
    <w:rsid w:val="00F07E22"/>
    <w:rsid w:val="00F12761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40DD"/>
    <w:rsid w:val="00F2434F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4230"/>
    <w:rsid w:val="00F6471C"/>
    <w:rsid w:val="00F66422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7CA7"/>
    <w:rsid w:val="00F80920"/>
    <w:rsid w:val="00F80B65"/>
    <w:rsid w:val="00F8129C"/>
    <w:rsid w:val="00F81FE0"/>
    <w:rsid w:val="00F829AF"/>
    <w:rsid w:val="00F83F50"/>
    <w:rsid w:val="00F8623E"/>
    <w:rsid w:val="00F872B2"/>
    <w:rsid w:val="00F91FCA"/>
    <w:rsid w:val="00F92BEC"/>
    <w:rsid w:val="00F9321C"/>
    <w:rsid w:val="00F938C7"/>
    <w:rsid w:val="00F952A7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3275"/>
    <w:rsid w:val="00FB3F77"/>
    <w:rsid w:val="00FB4B2E"/>
    <w:rsid w:val="00FB59C7"/>
    <w:rsid w:val="00FC2383"/>
    <w:rsid w:val="00FC2515"/>
    <w:rsid w:val="00FC2CA7"/>
    <w:rsid w:val="00FC43E7"/>
    <w:rsid w:val="00FC49AE"/>
    <w:rsid w:val="00FC5A6E"/>
    <w:rsid w:val="00FC7753"/>
    <w:rsid w:val="00FD0E1F"/>
    <w:rsid w:val="00FD1D09"/>
    <w:rsid w:val="00FD2392"/>
    <w:rsid w:val="00FD43BE"/>
    <w:rsid w:val="00FD5CAF"/>
    <w:rsid w:val="00FD603F"/>
    <w:rsid w:val="00FD63FF"/>
    <w:rsid w:val="00FE360D"/>
    <w:rsid w:val="00FE3A5C"/>
    <w:rsid w:val="00FE4C4A"/>
    <w:rsid w:val="00FE517B"/>
    <w:rsid w:val="00FF037C"/>
    <w:rsid w:val="00FF065C"/>
    <w:rsid w:val="00FF08CE"/>
    <w:rsid w:val="00FF2B17"/>
    <w:rsid w:val="00FF4AF1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4:docId w14:val="4713E811"/>
  <w15:docId w15:val="{CF42F24D-5F96-41E0-8929-67C0BF95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9B5472"/>
    <w:pPr>
      <w:tabs>
        <w:tab w:val="left" w:pos="1276"/>
      </w:tabs>
      <w:spacing w:before="120" w:after="120"/>
      <w:ind w:left="910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C23E1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atasensor.de/basics/reflex_nt.htm" TargetMode="External"/><Relationship Id="rId18" Type="http://schemas.openxmlformats.org/officeDocument/2006/relationships/hyperlink" Target="http://www.europa-lehrmittel.de/_cover_global/705/45011-8.jpg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8.jpeg"/><Relationship Id="rId34" Type="http://schemas.openxmlformats.org/officeDocument/2006/relationships/image" Target="media/image19.gif"/><Relationship Id="rId42" Type="http://schemas.openxmlformats.org/officeDocument/2006/relationships/image" Target="media/image27.jpeg"/><Relationship Id="rId47" Type="http://schemas.openxmlformats.org/officeDocument/2006/relationships/image" Target="media/image32.png"/><Relationship Id="rId50" Type="http://schemas.openxmlformats.org/officeDocument/2006/relationships/image" Target="media/image34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atasensor.de/basics/einweg_nt.htm" TargetMode="External"/><Relationship Id="rId17" Type="http://schemas.openxmlformats.org/officeDocument/2006/relationships/hyperlink" Target="http://www.xpertgate.de/produkte/Lichtschranken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gif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de/imgres?imgurl=http://www.peterkroener.de/wp-content/uploads/2008/08/internet_explorer.png&amp;imgrefurl=http://www.peterkroener.de/innovationsmaschine-internet-explorer/&amp;usg=__ohOiVvQbza5H-k1LidAuUzAiHZg=&amp;h=341&amp;w=323&amp;sz=67&amp;hl=de&amp;start=3&amp;zoom=1&amp;tbnid=6gwpc5H1K9F4WM:&amp;tbnh=120&amp;tbnw=114&amp;ei=RTWFTtSgKIL_4QTaoMDMDw&amp;prev=/search?q=internet&amp;um=1&amp;hl=de&amp;sa=N&amp;rlz=1I7ADFA_deCH446&amp;biw=1301&amp;bih=617&amp;tbm=isch&amp;um=1&amp;itbs=1" TargetMode="External"/><Relationship Id="rId23" Type="http://schemas.openxmlformats.org/officeDocument/2006/relationships/image" Target="media/image10.png"/><Relationship Id="rId28" Type="http://schemas.openxmlformats.org/officeDocument/2006/relationships/oleObject" Target="embeddings/oleObject1.bin"/><Relationship Id="rId36" Type="http://schemas.openxmlformats.org/officeDocument/2006/relationships/image" Target="media/image21.png"/><Relationship Id="rId49" Type="http://schemas.openxmlformats.org/officeDocument/2006/relationships/hyperlink" Target="javascript:popupWindow('http://www.sushikurier.ch/shop/popup_image.php/pID/106/imgID/0'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31" Type="http://schemas.openxmlformats.org/officeDocument/2006/relationships/hyperlink" Target="http://www.xpertgate.de/produkte/Lichtschranken.html" TargetMode="External"/><Relationship Id="rId44" Type="http://schemas.openxmlformats.org/officeDocument/2006/relationships/image" Target="media/image29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datasensor.de/basics/reflextast_nt.htm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gif"/><Relationship Id="rId43" Type="http://schemas.openxmlformats.org/officeDocument/2006/relationships/image" Target="media/image28.png"/><Relationship Id="rId48" Type="http://schemas.openxmlformats.org/officeDocument/2006/relationships/image" Target="media/image33.jpeg"/><Relationship Id="rId8" Type="http://schemas.openxmlformats.org/officeDocument/2006/relationships/image" Target="media/image1.jpeg"/><Relationship Id="rId51" Type="http://schemas.openxmlformats.org/officeDocument/2006/relationships/image" Target="media/image35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0851E-32BB-4907-A7E9-05BC5B37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1345</Words>
  <Characters>8479</Characters>
  <Application>Microsoft Office Word</Application>
  <DocSecurity>8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9805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7</cp:revision>
  <cp:lastPrinted>2016-09-29T04:58:00Z</cp:lastPrinted>
  <dcterms:created xsi:type="dcterms:W3CDTF">2010-09-25T17:39:00Z</dcterms:created>
  <dcterms:modified xsi:type="dcterms:W3CDTF">2016-09-29T04:58:00Z</dcterms:modified>
</cp:coreProperties>
</file>