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B35B82" w:rsidP="00207E2B">
      <w:pPr>
        <w:spacing w:before="240"/>
        <w:ind w:left="567"/>
        <w:rPr>
          <w:rFonts w:ascii="Verdana" w:hAnsi="Verdana"/>
          <w:b/>
          <w:i/>
          <w:sz w:val="28"/>
          <w:szCs w:val="28"/>
          <w:lang w:val="en-GB"/>
        </w:rPr>
      </w:pPr>
      <w:r>
        <w:rPr>
          <w:rFonts w:ascii="Verdana" w:hAnsi="Verdana"/>
          <w:b/>
          <w:i/>
          <w:sz w:val="28"/>
          <w:szCs w:val="28"/>
          <w:lang w:val="en-GB"/>
        </w:rPr>
        <w:t>Opening and closing of a pipe</w:t>
      </w:r>
      <w:r w:rsidR="00767DC1" w:rsidRPr="007F61D6">
        <w:rPr>
          <w:rFonts w:ascii="Verdana" w:hAnsi="Verdana"/>
          <w:sz w:val="22"/>
          <w:szCs w:val="22"/>
          <w:lang w:val="en-GB"/>
        </w:rPr>
        <w:t xml:space="preserve"> </w:t>
      </w:r>
    </w:p>
    <w:p w:rsidR="0085474D" w:rsidRPr="007F61D6" w:rsidRDefault="00B77110" w:rsidP="00056BB9">
      <w:pPr>
        <w:spacing w:before="240" w:after="120"/>
        <w:ind w:left="567"/>
        <w:rPr>
          <w:rFonts w:ascii="Verdana" w:hAnsi="Verdana"/>
          <w:b/>
          <w:sz w:val="24"/>
          <w:szCs w:val="24"/>
          <w:lang w:val="en-GB"/>
        </w:rPr>
      </w:pPr>
      <w:r>
        <w:rPr>
          <w:rFonts w:ascii="Verdana" w:hAnsi="Verdana"/>
          <w:b/>
          <w:noProof/>
          <w:sz w:val="24"/>
          <w:szCs w:val="24"/>
          <w:lang w:val="en-GB" w:eastAsia="zh-CN"/>
        </w:rPr>
        <w:drawing>
          <wp:anchor distT="0" distB="0" distL="114300" distR="114300" simplePos="0" relativeHeight="251850752" behindDoc="1" locked="0" layoutInCell="1" allowOverlap="1">
            <wp:simplePos x="0" y="0"/>
            <wp:positionH relativeFrom="column">
              <wp:posOffset>3533140</wp:posOffset>
            </wp:positionH>
            <wp:positionV relativeFrom="paragraph">
              <wp:posOffset>217170</wp:posOffset>
            </wp:positionV>
            <wp:extent cx="2464435" cy="1849120"/>
            <wp:effectExtent l="19050" t="0" r="0" b="0"/>
            <wp:wrapTight wrapText="bothSides">
              <wp:wrapPolygon edited="0">
                <wp:start x="-167" y="0"/>
                <wp:lineTo x="-167" y="21363"/>
                <wp:lineTo x="21539" y="21363"/>
                <wp:lineTo x="21539" y="0"/>
                <wp:lineTo x="-167" y="0"/>
              </wp:wrapPolygon>
            </wp:wrapTight>
            <wp:docPr id="20" name="Bild 17" descr="http://img.directindustry.com/images_di/photo-g/custom-waste-water-and-process-water-treatment-plant-3538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directindustry.com/images_di/photo-g/custom-waste-water-and-process-water-treatment-plant-353887.jpg"/>
                    <pic:cNvPicPr>
                      <a:picLocks noChangeAspect="1" noChangeArrowheads="1"/>
                    </pic:cNvPicPr>
                  </pic:nvPicPr>
                  <pic:blipFill>
                    <a:blip r:embed="rId8" cstate="print"/>
                    <a:srcRect/>
                    <a:stretch>
                      <a:fillRect/>
                    </a:stretch>
                  </pic:blipFill>
                  <pic:spPr bwMode="auto">
                    <a:xfrm>
                      <a:off x="0" y="0"/>
                      <a:ext cx="2464435" cy="1849120"/>
                    </a:xfrm>
                    <a:prstGeom prst="rect">
                      <a:avLst/>
                    </a:prstGeom>
                    <a:noFill/>
                    <a:ln w="9525">
                      <a:noFill/>
                      <a:miter lim="800000"/>
                      <a:headEnd/>
                      <a:tailEnd/>
                    </a:ln>
                  </pic:spPr>
                </pic:pic>
              </a:graphicData>
            </a:graphic>
          </wp:anchor>
        </w:drawing>
      </w:r>
      <w:r w:rsidR="001074FA" w:rsidRPr="007F61D6">
        <w:rPr>
          <w:rFonts w:ascii="Verdana" w:hAnsi="Verdana"/>
          <w:b/>
          <w:sz w:val="24"/>
          <w:szCs w:val="24"/>
          <w:lang w:val="en-GB"/>
        </w:rPr>
        <w:t>I</w:t>
      </w:r>
      <w:r w:rsidR="0085474D" w:rsidRPr="007F61D6">
        <w:rPr>
          <w:rFonts w:ascii="Verdana" w:hAnsi="Verdana"/>
          <w:b/>
          <w:sz w:val="24"/>
          <w:szCs w:val="24"/>
          <w:lang w:val="en-GB"/>
        </w:rPr>
        <w:t>ntroduction</w:t>
      </w:r>
    </w:p>
    <w:p w:rsidR="00A86FEF" w:rsidRPr="007F61D6" w:rsidRDefault="005C1FD0" w:rsidP="00056BB9">
      <w:pPr>
        <w:shd w:val="clear" w:color="auto" w:fill="FFFFFF"/>
        <w:ind w:left="567"/>
        <w:rPr>
          <w:rFonts w:ascii="Verdana" w:hAnsi="Verdana" w:cs="Arial"/>
          <w:color w:val="000000"/>
          <w:sz w:val="22"/>
          <w:szCs w:val="22"/>
          <w:lang w:val="en-GB" w:eastAsia="de-CH"/>
        </w:rPr>
      </w:pPr>
      <w:r w:rsidRPr="007F61D6">
        <w:rPr>
          <w:rFonts w:ascii="Verdana" w:hAnsi="Verdana" w:cs="Arial"/>
          <w:color w:val="000000" w:themeColor="text1"/>
          <w:sz w:val="22"/>
          <w:szCs w:val="22"/>
          <w:lang w:val="en-GB" w:eastAsia="de-CH"/>
        </w:rPr>
        <w:t xml:space="preserve">The </w:t>
      </w:r>
      <w:r w:rsidRPr="007F61D6">
        <w:rPr>
          <w:rFonts w:ascii="Verdana" w:hAnsi="Verdana" w:cs="Arial"/>
          <w:color w:val="000000" w:themeColor="text1"/>
          <w:sz w:val="22"/>
          <w:szCs w:val="22"/>
          <w:highlight w:val="yellow"/>
          <w:lang w:val="en-GB" w:eastAsia="de-CH"/>
        </w:rPr>
        <w:t>slide</w:t>
      </w:r>
      <w:r w:rsidRPr="007F61D6">
        <w:rPr>
          <w:rFonts w:ascii="Verdana" w:hAnsi="Verdana" w:cs="Arial"/>
          <w:color w:val="000000" w:themeColor="text1"/>
          <w:sz w:val="22"/>
          <w:szCs w:val="22"/>
          <w:lang w:val="en-GB" w:eastAsia="de-CH"/>
        </w:rPr>
        <w:t xml:space="preserve"> in a </w:t>
      </w:r>
      <w:r w:rsidRPr="007F61D6">
        <w:rPr>
          <w:rFonts w:ascii="Verdana" w:hAnsi="Verdana" w:cs="Arial"/>
          <w:color w:val="000000" w:themeColor="text1"/>
          <w:sz w:val="22"/>
          <w:szCs w:val="22"/>
          <w:highlight w:val="yellow"/>
          <w:lang w:val="en-GB" w:eastAsia="de-CH"/>
        </w:rPr>
        <w:t>pipe</w:t>
      </w:r>
      <w:r w:rsidRPr="007F61D6">
        <w:rPr>
          <w:rFonts w:ascii="Verdana" w:hAnsi="Verdana" w:cs="Arial"/>
          <w:color w:val="000000" w:themeColor="text1"/>
          <w:sz w:val="22"/>
          <w:szCs w:val="22"/>
          <w:lang w:val="en-GB" w:eastAsia="de-CH"/>
        </w:rPr>
        <w:t xml:space="preserve"> is opened and closed. Actuation </w:t>
      </w:r>
      <w:r w:rsidRPr="007F61D6">
        <w:rPr>
          <w:rFonts w:ascii="Verdana" w:hAnsi="Verdana" w:cs="Arial"/>
          <w:color w:val="000000" w:themeColor="text1"/>
          <w:sz w:val="22"/>
          <w:szCs w:val="22"/>
          <w:highlight w:val="yellow"/>
          <w:lang w:val="en-GB" w:eastAsia="de-CH"/>
        </w:rPr>
        <w:t>is triggered</w:t>
      </w:r>
      <w:r w:rsidRPr="007F61D6">
        <w:rPr>
          <w:rFonts w:ascii="Verdana" w:hAnsi="Verdana" w:cs="Arial"/>
          <w:color w:val="000000" w:themeColor="text1"/>
          <w:sz w:val="22"/>
          <w:szCs w:val="22"/>
          <w:lang w:val="en-GB" w:eastAsia="de-CH"/>
        </w:rPr>
        <w:t xml:space="preserve"> by means of a valve with </w:t>
      </w:r>
      <w:r w:rsidR="00901E6A" w:rsidRPr="007F61D6">
        <w:rPr>
          <w:rFonts w:ascii="Verdana" w:hAnsi="Verdana" w:cs="Arial"/>
          <w:color w:val="000000" w:themeColor="text1"/>
          <w:sz w:val="22"/>
          <w:szCs w:val="22"/>
          <w:lang w:val="en-GB" w:eastAsia="de-CH"/>
        </w:rPr>
        <w:t>selector switch. A double-acting</w:t>
      </w:r>
      <w:r w:rsidRPr="007F61D6">
        <w:rPr>
          <w:rFonts w:ascii="Verdana" w:hAnsi="Verdana" w:cs="Arial"/>
          <w:color w:val="000000" w:themeColor="text1"/>
          <w:sz w:val="22"/>
          <w:szCs w:val="22"/>
          <w:lang w:val="en-GB" w:eastAsia="de-CH"/>
        </w:rPr>
        <w:t xml:space="preserve"> cylinder is used as the drive. This slide must be opened/closed only </w:t>
      </w:r>
      <w:r w:rsidRPr="007F61D6">
        <w:rPr>
          <w:rFonts w:ascii="Verdana" w:hAnsi="Verdana" w:cs="Arial"/>
          <w:color w:val="000000" w:themeColor="text1"/>
          <w:sz w:val="22"/>
          <w:szCs w:val="22"/>
          <w:highlight w:val="yellow"/>
          <w:lang w:val="en-GB" w:eastAsia="de-CH"/>
        </w:rPr>
        <w:t>gradually</w:t>
      </w:r>
      <w:r w:rsidRPr="007F61D6">
        <w:rPr>
          <w:rFonts w:ascii="Verdana" w:hAnsi="Verdana" w:cs="Arial"/>
          <w:color w:val="000000" w:themeColor="text1"/>
          <w:sz w:val="22"/>
          <w:szCs w:val="22"/>
          <w:lang w:val="en-GB" w:eastAsia="de-CH"/>
        </w:rPr>
        <w:t xml:space="preserve"> since the load on the </w:t>
      </w:r>
      <w:r w:rsidRPr="007F61D6">
        <w:rPr>
          <w:rFonts w:ascii="Verdana" w:hAnsi="Verdana" w:cs="Arial"/>
          <w:color w:val="000000" w:themeColor="text1"/>
          <w:sz w:val="22"/>
          <w:szCs w:val="22"/>
          <w:highlight w:val="yellow"/>
          <w:lang w:val="en-GB" w:eastAsia="de-CH"/>
        </w:rPr>
        <w:t>pipe</w:t>
      </w:r>
      <w:r w:rsidRPr="007F61D6">
        <w:rPr>
          <w:rFonts w:ascii="Verdana" w:hAnsi="Verdana" w:cs="Arial"/>
          <w:color w:val="000000" w:themeColor="text1"/>
          <w:sz w:val="22"/>
          <w:szCs w:val="22"/>
          <w:lang w:val="en-GB" w:eastAsia="de-CH"/>
        </w:rPr>
        <w:t xml:space="preserve"> will otherwise be too great (the </w:t>
      </w:r>
      <w:r w:rsidRPr="007F61D6">
        <w:rPr>
          <w:rFonts w:ascii="Verdana" w:hAnsi="Verdana" w:cs="Arial"/>
          <w:color w:val="000000" w:themeColor="text1"/>
          <w:sz w:val="22"/>
          <w:szCs w:val="22"/>
          <w:highlight w:val="yellow"/>
          <w:lang w:val="en-GB" w:eastAsia="de-CH"/>
        </w:rPr>
        <w:t>formation of surges</w:t>
      </w:r>
      <w:r w:rsidRPr="007F61D6">
        <w:rPr>
          <w:rFonts w:ascii="Verdana" w:hAnsi="Verdana" w:cs="Arial"/>
          <w:color w:val="000000" w:themeColor="text1"/>
          <w:sz w:val="22"/>
          <w:szCs w:val="22"/>
          <w:lang w:val="en-GB" w:eastAsia="de-CH"/>
        </w:rPr>
        <w:t xml:space="preserve"> </w:t>
      </w:r>
      <w:r w:rsidRPr="007F61D6">
        <w:rPr>
          <w:rFonts w:ascii="Verdana" w:hAnsi="Verdana" w:cs="Arial"/>
          <w:color w:val="000000" w:themeColor="text1"/>
          <w:sz w:val="22"/>
          <w:szCs w:val="22"/>
          <w:highlight w:val="yellow"/>
          <w:lang w:val="en-GB" w:eastAsia="de-CH"/>
        </w:rPr>
        <w:t>must be avoided</w:t>
      </w:r>
      <w:r w:rsidRPr="007F61D6">
        <w:rPr>
          <w:rFonts w:ascii="Verdana" w:hAnsi="Verdana" w:cs="Arial"/>
          <w:color w:val="000000" w:themeColor="text1"/>
          <w:sz w:val="22"/>
          <w:szCs w:val="22"/>
          <w:lang w:val="en-GB" w:eastAsia="de-CH"/>
        </w:rPr>
        <w:t>).</w:t>
      </w:r>
      <w:r w:rsidR="00D74D10" w:rsidRPr="007F61D6">
        <w:rPr>
          <w:rFonts w:ascii="Verdana" w:hAnsi="Verdana" w:cs="Arial"/>
          <w:color w:val="000000"/>
          <w:sz w:val="22"/>
          <w:szCs w:val="22"/>
          <w:lang w:val="en-GB" w:eastAsia="de-CH"/>
        </w:rPr>
        <w:t xml:space="preserve"> </w:t>
      </w:r>
      <w:r w:rsidR="00BA74D7" w:rsidRPr="007F61D6">
        <w:rPr>
          <w:rFonts w:ascii="Verdana" w:hAnsi="Verdana" w:cs="Arial"/>
          <w:color w:val="000000"/>
          <w:sz w:val="22"/>
          <w:szCs w:val="22"/>
          <w:lang w:val="en-GB" w:eastAsia="de-CH"/>
        </w:rPr>
        <w:t xml:space="preserve"> </w:t>
      </w:r>
      <w:r w:rsidR="009F67FE" w:rsidRPr="007F61D6">
        <w:rPr>
          <w:rFonts w:ascii="Verdana" w:hAnsi="Verdana" w:cs="Arial"/>
          <w:color w:val="000000"/>
          <w:sz w:val="22"/>
          <w:szCs w:val="22"/>
          <w:lang w:val="en-GB" w:eastAsia="de-CH"/>
        </w:rPr>
        <w:t xml:space="preserve"> </w:t>
      </w:r>
      <w:r w:rsidR="009F67FE" w:rsidRPr="007F61D6">
        <w:rPr>
          <w:rFonts w:ascii="Verdana" w:hAnsi="Verdana"/>
          <w:b/>
          <w:noProof/>
          <w:sz w:val="24"/>
          <w:szCs w:val="24"/>
          <w:lang w:val="en-GB" w:eastAsia="de-CH"/>
        </w:rPr>
        <w:t xml:space="preserve"> </w:t>
      </w:r>
    </w:p>
    <w:p w:rsidR="00A86FEF" w:rsidRPr="007F61D6" w:rsidRDefault="00A86FEF" w:rsidP="00056BB9">
      <w:pPr>
        <w:shd w:val="clear" w:color="auto" w:fill="FFFFFF"/>
        <w:ind w:left="567"/>
        <w:rPr>
          <w:rFonts w:ascii="Verdana" w:hAnsi="Verdana" w:cs="Arial"/>
          <w:color w:val="000000"/>
          <w:sz w:val="22"/>
          <w:szCs w:val="22"/>
          <w:lang w:val="en-GB" w:eastAsia="de-CH"/>
        </w:rPr>
      </w:pPr>
    </w:p>
    <w:p w:rsidR="00A33D6C" w:rsidRPr="005F770A" w:rsidRDefault="00A33D6C" w:rsidP="00A86FEF">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A33D6C" w:rsidRPr="007F61D6" w:rsidRDefault="00A33D6C" w:rsidP="00056BB9">
      <w:pPr>
        <w:pStyle w:val="Listenabsatz"/>
        <w:numPr>
          <w:ilvl w:val="0"/>
          <w:numId w:val="31"/>
        </w:numPr>
        <w:shd w:val="clear" w:color="auto" w:fill="FFFFFF"/>
        <w:rPr>
          <w:rFonts w:ascii="Verdana" w:hAnsi="Verdana" w:cs="Arial"/>
          <w:color w:val="000000"/>
          <w:sz w:val="22"/>
          <w:szCs w:val="22"/>
          <w:lang w:val="en-GB" w:eastAsia="de-CH"/>
        </w:rPr>
      </w:pPr>
      <w:r w:rsidRPr="007F61D6">
        <w:rPr>
          <w:rFonts w:ascii="Verdana" w:hAnsi="Verdana" w:cs="Arial"/>
          <w:color w:val="000000"/>
          <w:sz w:val="22"/>
          <w:szCs w:val="22"/>
          <w:lang w:val="en-GB" w:eastAsia="de-CH"/>
        </w:rPr>
        <w:t>Read the introduction carefully and match the English to the German expression</w:t>
      </w:r>
      <w:r w:rsidR="000E0B50" w:rsidRPr="007F61D6">
        <w:rPr>
          <w:rFonts w:ascii="Verdana" w:hAnsi="Verdana" w:cs="Arial"/>
          <w:color w:val="000000"/>
          <w:sz w:val="22"/>
          <w:szCs w:val="22"/>
          <w:lang w:val="en-GB" w:eastAsia="de-CH"/>
        </w:rPr>
        <w:t xml:space="preserve"> in the table below</w:t>
      </w:r>
      <w:r w:rsidRPr="007F61D6">
        <w:rPr>
          <w:rFonts w:ascii="Verdana" w:hAnsi="Verdana" w:cs="Arial"/>
          <w:color w:val="000000"/>
          <w:sz w:val="22"/>
          <w:szCs w:val="22"/>
          <w:lang w:val="en-GB" w:eastAsia="de-CH"/>
        </w:rPr>
        <w:t xml:space="preserve">. Work </w:t>
      </w:r>
      <w:r w:rsidR="000E0B50" w:rsidRPr="007F61D6">
        <w:rPr>
          <w:rFonts w:ascii="Verdana" w:hAnsi="Verdana" w:cs="Arial"/>
          <w:color w:val="000000"/>
          <w:sz w:val="22"/>
          <w:szCs w:val="22"/>
          <w:lang w:val="en-GB" w:eastAsia="de-CH"/>
        </w:rPr>
        <w:t>on your own</w:t>
      </w:r>
      <w:r w:rsidRPr="007F61D6">
        <w:rPr>
          <w:rFonts w:ascii="Verdana" w:hAnsi="Verdana" w:cs="Arial"/>
          <w:color w:val="000000"/>
          <w:sz w:val="22"/>
          <w:szCs w:val="22"/>
          <w:lang w:val="en-GB" w:eastAsia="de-CH"/>
        </w:rPr>
        <w:t xml:space="preserve"> and do it without the aid of a dictionary. </w:t>
      </w:r>
    </w:p>
    <w:tbl>
      <w:tblPr>
        <w:tblStyle w:val="Tabellenraster"/>
        <w:tblpPr w:leftFromText="141" w:rightFromText="141" w:vertAnchor="text" w:horzAnchor="page" w:tblpX="2440" w:tblpY="233"/>
        <w:tblW w:w="7763" w:type="dxa"/>
        <w:tblLook w:val="04A0" w:firstRow="1" w:lastRow="0" w:firstColumn="1" w:lastColumn="0" w:noHBand="0" w:noVBand="1"/>
      </w:tblPr>
      <w:tblGrid>
        <w:gridCol w:w="595"/>
        <w:gridCol w:w="3341"/>
        <w:gridCol w:w="283"/>
        <w:gridCol w:w="567"/>
        <w:gridCol w:w="2977"/>
      </w:tblGrid>
      <w:tr w:rsidR="0029531D" w:rsidRPr="00CC7A3C" w:rsidTr="005C1FD0">
        <w:tc>
          <w:tcPr>
            <w:tcW w:w="595" w:type="dxa"/>
            <w:shd w:val="clear" w:color="auto" w:fill="D9D9D9" w:themeFill="background1" w:themeFillShade="D9"/>
          </w:tcPr>
          <w:p w:rsidR="0029531D" w:rsidRPr="00734D96" w:rsidRDefault="0029531D" w:rsidP="00056BB9">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29531D" w:rsidRPr="00734D96" w:rsidRDefault="0029531D" w:rsidP="00056BB9">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29531D" w:rsidRPr="00734D96" w:rsidRDefault="0029531D" w:rsidP="00056BB9">
            <w:pPr>
              <w:pStyle w:val="Listenabsatz"/>
              <w:ind w:left="0"/>
              <w:rPr>
                <w:rFonts w:ascii="Verdana" w:hAnsi="Verdana"/>
                <w:sz w:val="22"/>
                <w:szCs w:val="22"/>
                <w:lang w:val="en-GB"/>
              </w:rPr>
            </w:pPr>
          </w:p>
        </w:tc>
        <w:tc>
          <w:tcPr>
            <w:tcW w:w="567" w:type="dxa"/>
            <w:shd w:val="clear" w:color="auto" w:fill="D9D9D9" w:themeFill="background1" w:themeFillShade="D9"/>
          </w:tcPr>
          <w:p w:rsidR="0029531D" w:rsidRPr="00734D96" w:rsidRDefault="0029531D" w:rsidP="00056BB9">
            <w:pPr>
              <w:pStyle w:val="Listenabsatz"/>
              <w:ind w:left="0"/>
              <w:jc w:val="center"/>
              <w:rPr>
                <w:rFonts w:ascii="Verdana" w:hAnsi="Verdana"/>
                <w:sz w:val="22"/>
                <w:szCs w:val="22"/>
                <w:lang w:val="en-GB"/>
              </w:rPr>
            </w:pPr>
            <w:r>
              <w:rPr>
                <w:rFonts w:ascii="Verdana" w:hAnsi="Verdana"/>
                <w:sz w:val="22"/>
                <w:szCs w:val="22"/>
                <w:lang w:val="en-GB"/>
              </w:rPr>
              <w:t>Nr.</w:t>
            </w:r>
          </w:p>
        </w:tc>
        <w:tc>
          <w:tcPr>
            <w:tcW w:w="2977" w:type="dxa"/>
            <w:shd w:val="clear" w:color="auto" w:fill="D9D9D9" w:themeFill="background1" w:themeFillShade="D9"/>
          </w:tcPr>
          <w:p w:rsidR="0029531D" w:rsidRDefault="0029531D" w:rsidP="00056BB9">
            <w:pPr>
              <w:rPr>
                <w:rFonts w:ascii="Verdana" w:hAnsi="Verdana"/>
                <w:sz w:val="22"/>
                <w:szCs w:val="22"/>
                <w:lang w:val="en-GB"/>
              </w:rPr>
            </w:pPr>
            <w:r>
              <w:rPr>
                <w:rFonts w:ascii="Verdana" w:hAnsi="Verdana"/>
                <w:sz w:val="22"/>
                <w:szCs w:val="22"/>
                <w:lang w:val="en-GB"/>
              </w:rPr>
              <w:t>German</w:t>
            </w:r>
          </w:p>
        </w:tc>
      </w:tr>
      <w:tr w:rsidR="0029531D" w:rsidRPr="00CC7A3C" w:rsidTr="005C1FD0">
        <w:tc>
          <w:tcPr>
            <w:tcW w:w="595" w:type="dxa"/>
          </w:tcPr>
          <w:p w:rsidR="0029531D" w:rsidRPr="00A86FEF" w:rsidRDefault="0029531D" w:rsidP="00056BB9">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29531D" w:rsidRPr="00A86FEF" w:rsidRDefault="00EC45FB" w:rsidP="00056BB9">
            <w:pPr>
              <w:pStyle w:val="Listenabsatz"/>
              <w:ind w:left="0"/>
              <w:rPr>
                <w:rFonts w:ascii="Verdana" w:hAnsi="Verdana"/>
                <w:sz w:val="22"/>
                <w:szCs w:val="22"/>
                <w:lang w:val="en-GB"/>
              </w:rPr>
            </w:pPr>
            <w:r>
              <w:rPr>
                <w:rFonts w:ascii="Verdana" w:hAnsi="Verdana"/>
                <w:sz w:val="22"/>
                <w:szCs w:val="22"/>
                <w:lang w:val="en-GB"/>
              </w:rPr>
              <w:t>slide</w:t>
            </w:r>
          </w:p>
        </w:tc>
        <w:tc>
          <w:tcPr>
            <w:tcW w:w="283" w:type="dxa"/>
            <w:tcBorders>
              <w:top w:val="nil"/>
              <w:bottom w:val="nil"/>
            </w:tcBorders>
          </w:tcPr>
          <w:p w:rsidR="0029531D" w:rsidRPr="00A86FEF" w:rsidRDefault="0029531D" w:rsidP="00056BB9">
            <w:pPr>
              <w:pStyle w:val="Listenabsatz"/>
              <w:ind w:left="0"/>
              <w:rPr>
                <w:rFonts w:ascii="Verdana" w:hAnsi="Verdana"/>
                <w:sz w:val="22"/>
                <w:szCs w:val="22"/>
                <w:lang w:val="en-GB"/>
              </w:rPr>
            </w:pPr>
          </w:p>
        </w:tc>
        <w:tc>
          <w:tcPr>
            <w:tcW w:w="567" w:type="dxa"/>
          </w:tcPr>
          <w:p w:rsidR="0029531D" w:rsidRPr="005079A8" w:rsidRDefault="006C3EE9" w:rsidP="00056BB9">
            <w:pPr>
              <w:pStyle w:val="Listenabsatz"/>
              <w:ind w:left="0"/>
              <w:jc w:val="center"/>
              <w:rPr>
                <w:rFonts w:ascii="Comic Sans MS" w:hAnsi="Comic Sans MS"/>
                <w:color w:val="0070C0"/>
                <w:sz w:val="22"/>
                <w:szCs w:val="22"/>
                <w:lang w:val="en-GB"/>
              </w:rPr>
            </w:pPr>
            <w:permStart w:id="1865295132" w:edGrp="everyone"/>
            <w:r>
              <w:rPr>
                <w:rFonts w:ascii="Comic Sans MS" w:hAnsi="Comic Sans MS"/>
                <w:color w:val="0070C0"/>
                <w:sz w:val="22"/>
                <w:szCs w:val="22"/>
                <w:lang w:val="en-GB"/>
              </w:rPr>
              <w:t xml:space="preserve">3 </w:t>
            </w:r>
            <w:permEnd w:id="1865295132"/>
          </w:p>
        </w:tc>
        <w:tc>
          <w:tcPr>
            <w:tcW w:w="2977" w:type="dxa"/>
          </w:tcPr>
          <w:p w:rsidR="0029531D" w:rsidRPr="00A86FEF" w:rsidRDefault="005C1FD0" w:rsidP="00056BB9">
            <w:pPr>
              <w:rPr>
                <w:rFonts w:ascii="Verdana" w:hAnsi="Verdana"/>
                <w:sz w:val="22"/>
                <w:szCs w:val="22"/>
                <w:lang w:val="en-GB"/>
              </w:rPr>
            </w:pPr>
            <w:r>
              <w:rPr>
                <w:rFonts w:ascii="Verdana" w:hAnsi="Verdana"/>
                <w:sz w:val="22"/>
                <w:szCs w:val="22"/>
                <w:lang w:val="en-GB"/>
              </w:rPr>
              <w:t>wird</w:t>
            </w:r>
            <w:r w:rsidR="00EC45FB">
              <w:rPr>
                <w:rFonts w:ascii="Verdana" w:hAnsi="Verdana"/>
                <w:sz w:val="22"/>
                <w:szCs w:val="22"/>
                <w:lang w:val="en-GB"/>
              </w:rPr>
              <w:t xml:space="preserve"> ausgelöst</w:t>
            </w:r>
          </w:p>
        </w:tc>
      </w:tr>
      <w:tr w:rsidR="002A20CC" w:rsidRPr="00687392" w:rsidTr="005C1FD0">
        <w:tc>
          <w:tcPr>
            <w:tcW w:w="595" w:type="dxa"/>
          </w:tcPr>
          <w:p w:rsidR="002A20CC" w:rsidRPr="00A86FEF" w:rsidRDefault="002A20CC" w:rsidP="002A20CC">
            <w:pPr>
              <w:jc w:val="center"/>
              <w:rPr>
                <w:rFonts w:ascii="Verdana" w:hAnsi="Verdana"/>
                <w:sz w:val="22"/>
                <w:szCs w:val="22"/>
                <w:lang w:val="en-GB"/>
              </w:rPr>
            </w:pPr>
            <w:r>
              <w:rPr>
                <w:rFonts w:ascii="Verdana" w:hAnsi="Verdana"/>
                <w:sz w:val="22"/>
                <w:szCs w:val="22"/>
                <w:lang w:val="en-GB"/>
              </w:rPr>
              <w:t>2</w:t>
            </w:r>
          </w:p>
        </w:tc>
        <w:tc>
          <w:tcPr>
            <w:tcW w:w="3341" w:type="dxa"/>
          </w:tcPr>
          <w:p w:rsidR="002A20CC" w:rsidRPr="00A86FEF" w:rsidRDefault="002A20CC" w:rsidP="002A20CC">
            <w:pPr>
              <w:rPr>
                <w:rFonts w:ascii="Verdana" w:hAnsi="Verdana"/>
                <w:sz w:val="22"/>
                <w:szCs w:val="22"/>
                <w:lang w:val="en-GB"/>
              </w:rPr>
            </w:pPr>
            <w:r>
              <w:rPr>
                <w:rFonts w:ascii="Verdana" w:hAnsi="Verdana" w:cs="Arial"/>
                <w:color w:val="000000"/>
                <w:sz w:val="22"/>
                <w:szCs w:val="22"/>
                <w:lang w:val="de-CH" w:eastAsia="de-CH"/>
              </w:rPr>
              <w:t>pipe</w:t>
            </w:r>
          </w:p>
        </w:tc>
        <w:tc>
          <w:tcPr>
            <w:tcW w:w="283" w:type="dxa"/>
            <w:tcBorders>
              <w:top w:val="nil"/>
              <w:bottom w:val="nil"/>
            </w:tcBorders>
          </w:tcPr>
          <w:p w:rsidR="002A20CC" w:rsidRPr="00A86FEF" w:rsidRDefault="002A20CC" w:rsidP="002A20CC">
            <w:pPr>
              <w:rPr>
                <w:rFonts w:ascii="Verdana" w:hAnsi="Verdana"/>
                <w:sz w:val="22"/>
                <w:szCs w:val="22"/>
                <w:lang w:val="en-GB"/>
              </w:rPr>
            </w:pPr>
          </w:p>
        </w:tc>
        <w:tc>
          <w:tcPr>
            <w:tcW w:w="567" w:type="dxa"/>
          </w:tcPr>
          <w:p w:rsidR="002A20CC" w:rsidRPr="005079A8" w:rsidRDefault="006C3EE9" w:rsidP="002A20CC">
            <w:pPr>
              <w:pStyle w:val="Listenabsatz"/>
              <w:ind w:left="0"/>
              <w:jc w:val="center"/>
              <w:rPr>
                <w:rFonts w:ascii="Comic Sans MS" w:hAnsi="Comic Sans MS"/>
                <w:color w:val="0070C0"/>
                <w:sz w:val="22"/>
                <w:szCs w:val="22"/>
                <w:lang w:val="en-GB"/>
              </w:rPr>
            </w:pPr>
            <w:permStart w:id="691538684" w:edGrp="everyone"/>
            <w:r>
              <w:rPr>
                <w:rFonts w:ascii="Comic Sans MS" w:hAnsi="Comic Sans MS"/>
                <w:color w:val="0070C0"/>
                <w:sz w:val="22"/>
                <w:szCs w:val="22"/>
                <w:lang w:val="en-GB"/>
              </w:rPr>
              <w:t xml:space="preserve">5 </w:t>
            </w:r>
            <w:permEnd w:id="691538684"/>
          </w:p>
        </w:tc>
        <w:tc>
          <w:tcPr>
            <w:tcW w:w="2977" w:type="dxa"/>
          </w:tcPr>
          <w:p w:rsidR="002A20CC" w:rsidRPr="00A86FEF" w:rsidRDefault="002A20CC" w:rsidP="002A20CC">
            <w:pPr>
              <w:rPr>
                <w:rFonts w:ascii="Verdana" w:hAnsi="Verdana"/>
                <w:sz w:val="22"/>
                <w:szCs w:val="22"/>
                <w:lang w:val="en-GB"/>
              </w:rPr>
            </w:pPr>
            <w:r>
              <w:rPr>
                <w:rFonts w:ascii="Verdana" w:hAnsi="Verdana"/>
                <w:sz w:val="22"/>
                <w:szCs w:val="22"/>
                <w:lang w:val="en-GB"/>
              </w:rPr>
              <w:t>Wellenbildung</w:t>
            </w:r>
          </w:p>
        </w:tc>
      </w:tr>
      <w:tr w:rsidR="002A20CC" w:rsidRPr="00CC7A3C" w:rsidTr="005C1FD0">
        <w:tc>
          <w:tcPr>
            <w:tcW w:w="595" w:type="dxa"/>
          </w:tcPr>
          <w:p w:rsidR="002A20CC" w:rsidRPr="00A86FEF" w:rsidRDefault="002A20CC" w:rsidP="002A20CC">
            <w:pPr>
              <w:jc w:val="center"/>
              <w:rPr>
                <w:rFonts w:ascii="Verdana" w:hAnsi="Verdana"/>
                <w:sz w:val="22"/>
                <w:szCs w:val="22"/>
                <w:lang w:val="en-GB"/>
              </w:rPr>
            </w:pPr>
            <w:r>
              <w:rPr>
                <w:rFonts w:ascii="Verdana" w:hAnsi="Verdana"/>
                <w:sz w:val="22"/>
                <w:szCs w:val="22"/>
                <w:lang w:val="en-GB"/>
              </w:rPr>
              <w:t>3</w:t>
            </w:r>
          </w:p>
        </w:tc>
        <w:tc>
          <w:tcPr>
            <w:tcW w:w="3341" w:type="dxa"/>
          </w:tcPr>
          <w:p w:rsidR="002A20CC" w:rsidRPr="00A86FEF" w:rsidRDefault="005C1FD0" w:rsidP="002A20CC">
            <w:pPr>
              <w:rPr>
                <w:rFonts w:ascii="Verdana" w:hAnsi="Verdana"/>
                <w:sz w:val="22"/>
                <w:szCs w:val="22"/>
                <w:lang w:val="en-GB"/>
              </w:rPr>
            </w:pPr>
            <w:r>
              <w:rPr>
                <w:rFonts w:ascii="Verdana" w:hAnsi="Verdana"/>
                <w:sz w:val="22"/>
                <w:szCs w:val="22"/>
                <w:lang w:val="en-GB"/>
              </w:rPr>
              <w:t xml:space="preserve">is </w:t>
            </w:r>
            <w:r w:rsidR="002A20CC">
              <w:rPr>
                <w:rFonts w:ascii="Verdana" w:hAnsi="Verdana"/>
                <w:sz w:val="22"/>
                <w:szCs w:val="22"/>
                <w:lang w:val="en-GB"/>
              </w:rPr>
              <w:t>triggered</w:t>
            </w:r>
          </w:p>
        </w:tc>
        <w:tc>
          <w:tcPr>
            <w:tcW w:w="283" w:type="dxa"/>
            <w:tcBorders>
              <w:top w:val="nil"/>
              <w:bottom w:val="nil"/>
            </w:tcBorders>
          </w:tcPr>
          <w:p w:rsidR="002A20CC" w:rsidRPr="00A86FEF" w:rsidRDefault="002A20CC" w:rsidP="002A20CC">
            <w:pPr>
              <w:rPr>
                <w:rFonts w:ascii="Verdana" w:hAnsi="Verdana"/>
                <w:sz w:val="22"/>
                <w:szCs w:val="22"/>
                <w:lang w:val="en-GB"/>
              </w:rPr>
            </w:pPr>
          </w:p>
        </w:tc>
        <w:tc>
          <w:tcPr>
            <w:tcW w:w="567" w:type="dxa"/>
          </w:tcPr>
          <w:p w:rsidR="002A20CC" w:rsidRPr="005079A8" w:rsidRDefault="006C3EE9" w:rsidP="002A20CC">
            <w:pPr>
              <w:pStyle w:val="Listenabsatz"/>
              <w:ind w:left="0"/>
              <w:jc w:val="center"/>
              <w:rPr>
                <w:rFonts w:ascii="Comic Sans MS" w:hAnsi="Comic Sans MS"/>
                <w:color w:val="0070C0"/>
                <w:sz w:val="22"/>
                <w:szCs w:val="22"/>
                <w:lang w:val="en-GB"/>
              </w:rPr>
            </w:pPr>
            <w:permStart w:id="1504999657" w:edGrp="everyone"/>
            <w:r>
              <w:rPr>
                <w:rFonts w:ascii="Comic Sans MS" w:hAnsi="Comic Sans MS"/>
                <w:color w:val="0070C0"/>
                <w:sz w:val="22"/>
                <w:szCs w:val="22"/>
                <w:lang w:val="en-GB"/>
              </w:rPr>
              <w:t xml:space="preserve">2 </w:t>
            </w:r>
            <w:permEnd w:id="1504999657"/>
          </w:p>
        </w:tc>
        <w:tc>
          <w:tcPr>
            <w:tcW w:w="2977" w:type="dxa"/>
          </w:tcPr>
          <w:p w:rsidR="002A20CC" w:rsidRPr="00A86FEF" w:rsidRDefault="002A20CC" w:rsidP="002A20CC">
            <w:pPr>
              <w:rPr>
                <w:rFonts w:ascii="Verdana" w:hAnsi="Verdana"/>
                <w:sz w:val="22"/>
                <w:szCs w:val="22"/>
                <w:lang w:val="en-GB"/>
              </w:rPr>
            </w:pPr>
            <w:r>
              <w:rPr>
                <w:rFonts w:ascii="Verdana" w:hAnsi="Verdana"/>
                <w:sz w:val="22"/>
                <w:szCs w:val="22"/>
                <w:lang w:val="en-GB"/>
              </w:rPr>
              <w:t xml:space="preserve">Rohrleitung </w:t>
            </w:r>
          </w:p>
        </w:tc>
      </w:tr>
      <w:tr w:rsidR="002A20CC" w:rsidRPr="00687392" w:rsidTr="005C1FD0">
        <w:tc>
          <w:tcPr>
            <w:tcW w:w="595" w:type="dxa"/>
          </w:tcPr>
          <w:p w:rsidR="002A20CC" w:rsidRPr="00A86FEF" w:rsidRDefault="002A20CC" w:rsidP="002A20CC">
            <w:pPr>
              <w:pStyle w:val="Listenabsatz"/>
              <w:ind w:left="0"/>
              <w:jc w:val="center"/>
              <w:rPr>
                <w:rFonts w:ascii="Verdana" w:hAnsi="Verdana"/>
                <w:sz w:val="22"/>
                <w:szCs w:val="22"/>
                <w:lang w:val="en-GB"/>
              </w:rPr>
            </w:pPr>
            <w:r>
              <w:rPr>
                <w:rFonts w:ascii="Verdana" w:hAnsi="Verdana"/>
                <w:sz w:val="22"/>
                <w:szCs w:val="22"/>
                <w:lang w:val="en-GB"/>
              </w:rPr>
              <w:t>4</w:t>
            </w:r>
          </w:p>
        </w:tc>
        <w:tc>
          <w:tcPr>
            <w:tcW w:w="3341" w:type="dxa"/>
          </w:tcPr>
          <w:p w:rsidR="002A20CC" w:rsidRPr="00A86FEF" w:rsidRDefault="002A20CC" w:rsidP="002A20CC">
            <w:pPr>
              <w:pStyle w:val="Listenabsatz"/>
              <w:ind w:left="0"/>
              <w:rPr>
                <w:rFonts w:ascii="Verdana" w:hAnsi="Verdana"/>
                <w:sz w:val="22"/>
                <w:szCs w:val="22"/>
                <w:lang w:val="en-GB"/>
              </w:rPr>
            </w:pPr>
            <w:r>
              <w:rPr>
                <w:rFonts w:ascii="Verdana" w:hAnsi="Verdana"/>
                <w:sz w:val="22"/>
                <w:szCs w:val="22"/>
                <w:lang w:val="en-GB"/>
              </w:rPr>
              <w:t>gradually</w:t>
            </w:r>
          </w:p>
        </w:tc>
        <w:tc>
          <w:tcPr>
            <w:tcW w:w="283" w:type="dxa"/>
            <w:tcBorders>
              <w:top w:val="nil"/>
              <w:bottom w:val="nil"/>
            </w:tcBorders>
          </w:tcPr>
          <w:p w:rsidR="002A20CC" w:rsidRPr="00A86FEF" w:rsidRDefault="002A20CC" w:rsidP="002A20CC">
            <w:pPr>
              <w:pStyle w:val="Listenabsatz"/>
              <w:ind w:left="0"/>
              <w:rPr>
                <w:rFonts w:ascii="Verdana" w:hAnsi="Verdana"/>
                <w:sz w:val="22"/>
                <w:szCs w:val="22"/>
                <w:lang w:val="en-GB"/>
              </w:rPr>
            </w:pPr>
          </w:p>
        </w:tc>
        <w:tc>
          <w:tcPr>
            <w:tcW w:w="567" w:type="dxa"/>
          </w:tcPr>
          <w:p w:rsidR="002A20CC" w:rsidRPr="005079A8" w:rsidRDefault="006C3EE9" w:rsidP="002A20CC">
            <w:pPr>
              <w:pStyle w:val="Listenabsatz"/>
              <w:ind w:left="0"/>
              <w:jc w:val="center"/>
              <w:rPr>
                <w:rFonts w:ascii="Comic Sans MS" w:hAnsi="Comic Sans MS"/>
                <w:color w:val="0070C0"/>
                <w:sz w:val="22"/>
                <w:szCs w:val="22"/>
                <w:lang w:val="en-GB"/>
              </w:rPr>
            </w:pPr>
            <w:permStart w:id="217519115" w:edGrp="everyone"/>
            <w:r>
              <w:rPr>
                <w:rFonts w:ascii="Comic Sans MS" w:hAnsi="Comic Sans MS"/>
                <w:color w:val="0070C0"/>
                <w:sz w:val="22"/>
                <w:szCs w:val="22"/>
                <w:lang w:val="en-GB"/>
              </w:rPr>
              <w:t xml:space="preserve">6 </w:t>
            </w:r>
            <w:permEnd w:id="217519115"/>
          </w:p>
        </w:tc>
        <w:tc>
          <w:tcPr>
            <w:tcW w:w="2977" w:type="dxa"/>
          </w:tcPr>
          <w:p w:rsidR="002A20CC" w:rsidRPr="00A86FEF" w:rsidRDefault="005C1FD0" w:rsidP="002A20CC">
            <w:pPr>
              <w:rPr>
                <w:rFonts w:ascii="Verdana" w:hAnsi="Verdana"/>
                <w:sz w:val="22"/>
                <w:szCs w:val="22"/>
                <w:lang w:val="en-GB"/>
              </w:rPr>
            </w:pPr>
            <w:r>
              <w:rPr>
                <w:rFonts w:ascii="Verdana" w:hAnsi="Verdana"/>
                <w:sz w:val="22"/>
                <w:szCs w:val="22"/>
                <w:lang w:val="en-GB"/>
              </w:rPr>
              <w:t>muss</w:t>
            </w:r>
            <w:r w:rsidR="002A20CC">
              <w:rPr>
                <w:rFonts w:ascii="Verdana" w:hAnsi="Verdana"/>
                <w:sz w:val="22"/>
                <w:szCs w:val="22"/>
                <w:lang w:val="en-GB"/>
              </w:rPr>
              <w:t xml:space="preserve"> vermieden werden</w:t>
            </w:r>
          </w:p>
        </w:tc>
      </w:tr>
      <w:tr w:rsidR="002A20CC" w:rsidRPr="00687392" w:rsidTr="005C1FD0">
        <w:tc>
          <w:tcPr>
            <w:tcW w:w="595" w:type="dxa"/>
          </w:tcPr>
          <w:p w:rsidR="002A20CC" w:rsidRPr="00A86FEF" w:rsidRDefault="002A20CC" w:rsidP="002A20CC">
            <w:pPr>
              <w:pStyle w:val="Listenabsatz"/>
              <w:ind w:left="0"/>
              <w:jc w:val="center"/>
              <w:rPr>
                <w:rFonts w:ascii="Verdana" w:hAnsi="Verdana"/>
                <w:sz w:val="22"/>
                <w:szCs w:val="22"/>
                <w:lang w:val="en-GB"/>
              </w:rPr>
            </w:pPr>
            <w:r>
              <w:rPr>
                <w:rFonts w:ascii="Verdana" w:hAnsi="Verdana"/>
                <w:sz w:val="22"/>
                <w:szCs w:val="22"/>
                <w:lang w:val="en-GB"/>
              </w:rPr>
              <w:t>5</w:t>
            </w:r>
          </w:p>
        </w:tc>
        <w:tc>
          <w:tcPr>
            <w:tcW w:w="3341" w:type="dxa"/>
          </w:tcPr>
          <w:p w:rsidR="002A20CC" w:rsidRPr="00A86FEF" w:rsidRDefault="002A20CC" w:rsidP="002A20CC">
            <w:pPr>
              <w:pStyle w:val="Listenabsatz"/>
              <w:ind w:left="0"/>
              <w:rPr>
                <w:rFonts w:ascii="Verdana" w:hAnsi="Verdana"/>
                <w:sz w:val="22"/>
                <w:szCs w:val="22"/>
                <w:lang w:val="en-GB"/>
              </w:rPr>
            </w:pPr>
            <w:r>
              <w:rPr>
                <w:rFonts w:ascii="Verdana" w:hAnsi="Verdana"/>
                <w:sz w:val="22"/>
                <w:szCs w:val="22"/>
                <w:lang w:val="en-GB"/>
              </w:rPr>
              <w:t>formation of surges</w:t>
            </w:r>
          </w:p>
        </w:tc>
        <w:tc>
          <w:tcPr>
            <w:tcW w:w="283" w:type="dxa"/>
            <w:tcBorders>
              <w:top w:val="nil"/>
              <w:bottom w:val="nil"/>
            </w:tcBorders>
          </w:tcPr>
          <w:p w:rsidR="002A20CC" w:rsidRPr="00A86FEF" w:rsidRDefault="002A20CC" w:rsidP="002A20CC">
            <w:pPr>
              <w:pStyle w:val="Listenabsatz"/>
              <w:ind w:left="0"/>
              <w:rPr>
                <w:rFonts w:ascii="Verdana" w:hAnsi="Verdana"/>
                <w:sz w:val="22"/>
                <w:szCs w:val="22"/>
                <w:lang w:val="en-GB"/>
              </w:rPr>
            </w:pPr>
          </w:p>
        </w:tc>
        <w:tc>
          <w:tcPr>
            <w:tcW w:w="567" w:type="dxa"/>
          </w:tcPr>
          <w:p w:rsidR="002A20CC" w:rsidRPr="005079A8" w:rsidRDefault="006C3EE9" w:rsidP="002A20CC">
            <w:pPr>
              <w:pStyle w:val="Listenabsatz"/>
              <w:ind w:left="0"/>
              <w:jc w:val="center"/>
              <w:rPr>
                <w:rFonts w:ascii="Comic Sans MS" w:hAnsi="Comic Sans MS"/>
                <w:color w:val="0070C0"/>
                <w:sz w:val="22"/>
                <w:szCs w:val="22"/>
                <w:lang w:val="en-GB"/>
              </w:rPr>
            </w:pPr>
            <w:permStart w:id="1733035610" w:edGrp="everyone"/>
            <w:r>
              <w:rPr>
                <w:rFonts w:ascii="Comic Sans MS" w:hAnsi="Comic Sans MS"/>
                <w:color w:val="0070C0"/>
                <w:sz w:val="22"/>
                <w:szCs w:val="22"/>
                <w:lang w:val="en-GB"/>
              </w:rPr>
              <w:t xml:space="preserve">1 </w:t>
            </w:r>
            <w:permEnd w:id="1733035610"/>
          </w:p>
        </w:tc>
        <w:tc>
          <w:tcPr>
            <w:tcW w:w="2977" w:type="dxa"/>
          </w:tcPr>
          <w:p w:rsidR="002A20CC" w:rsidRPr="00A86FEF" w:rsidRDefault="002A20CC" w:rsidP="002A20CC">
            <w:pPr>
              <w:rPr>
                <w:rFonts w:ascii="Verdana" w:hAnsi="Verdana"/>
                <w:sz w:val="22"/>
                <w:szCs w:val="22"/>
                <w:lang w:val="en-GB"/>
              </w:rPr>
            </w:pPr>
            <w:r>
              <w:rPr>
                <w:rFonts w:ascii="Verdana" w:hAnsi="Verdana"/>
                <w:sz w:val="22"/>
                <w:szCs w:val="22"/>
                <w:lang w:val="en-GB"/>
              </w:rPr>
              <w:t xml:space="preserve">Schieber </w:t>
            </w:r>
          </w:p>
        </w:tc>
      </w:tr>
      <w:tr w:rsidR="002A20CC" w:rsidRPr="00687392" w:rsidTr="005C1FD0">
        <w:tc>
          <w:tcPr>
            <w:tcW w:w="595" w:type="dxa"/>
          </w:tcPr>
          <w:p w:rsidR="002A20CC" w:rsidRPr="00A86FEF" w:rsidRDefault="002A20CC" w:rsidP="002A20CC">
            <w:pPr>
              <w:jc w:val="center"/>
              <w:rPr>
                <w:rFonts w:ascii="Verdana" w:hAnsi="Verdana"/>
                <w:sz w:val="22"/>
                <w:szCs w:val="22"/>
                <w:lang w:val="en-GB"/>
              </w:rPr>
            </w:pPr>
            <w:r>
              <w:rPr>
                <w:rFonts w:ascii="Verdana" w:hAnsi="Verdana"/>
                <w:sz w:val="22"/>
                <w:szCs w:val="22"/>
                <w:lang w:val="en-GB"/>
              </w:rPr>
              <w:t>6</w:t>
            </w:r>
          </w:p>
        </w:tc>
        <w:tc>
          <w:tcPr>
            <w:tcW w:w="3341" w:type="dxa"/>
          </w:tcPr>
          <w:p w:rsidR="002A20CC" w:rsidRPr="00A86FEF" w:rsidRDefault="005C1FD0" w:rsidP="002A20CC">
            <w:pPr>
              <w:rPr>
                <w:rFonts w:ascii="Verdana" w:hAnsi="Verdana"/>
                <w:sz w:val="22"/>
                <w:szCs w:val="22"/>
                <w:lang w:val="en-GB"/>
              </w:rPr>
            </w:pPr>
            <w:r>
              <w:rPr>
                <w:rFonts w:ascii="Verdana" w:hAnsi="Verdana"/>
                <w:sz w:val="22"/>
                <w:szCs w:val="22"/>
                <w:lang w:val="en-GB"/>
              </w:rPr>
              <w:t xml:space="preserve">must </w:t>
            </w:r>
            <w:r w:rsidR="002A20CC">
              <w:rPr>
                <w:rFonts w:ascii="Verdana" w:hAnsi="Verdana"/>
                <w:sz w:val="22"/>
                <w:szCs w:val="22"/>
                <w:lang w:val="en-GB"/>
              </w:rPr>
              <w:t>be avoided</w:t>
            </w:r>
          </w:p>
        </w:tc>
        <w:tc>
          <w:tcPr>
            <w:tcW w:w="283" w:type="dxa"/>
            <w:tcBorders>
              <w:top w:val="nil"/>
              <w:bottom w:val="nil"/>
            </w:tcBorders>
          </w:tcPr>
          <w:p w:rsidR="002A20CC" w:rsidRPr="00A86FEF" w:rsidRDefault="002A20CC" w:rsidP="002A20CC">
            <w:pPr>
              <w:rPr>
                <w:rFonts w:ascii="Verdana" w:hAnsi="Verdana"/>
                <w:sz w:val="22"/>
                <w:szCs w:val="22"/>
                <w:lang w:val="en-GB"/>
              </w:rPr>
            </w:pPr>
          </w:p>
        </w:tc>
        <w:tc>
          <w:tcPr>
            <w:tcW w:w="567" w:type="dxa"/>
          </w:tcPr>
          <w:p w:rsidR="002A20CC" w:rsidRPr="005079A8" w:rsidRDefault="006C3EE9" w:rsidP="002A20CC">
            <w:pPr>
              <w:pStyle w:val="Listenabsatz"/>
              <w:ind w:left="0"/>
              <w:jc w:val="center"/>
              <w:rPr>
                <w:rFonts w:ascii="Comic Sans MS" w:hAnsi="Comic Sans MS"/>
                <w:color w:val="0070C0"/>
                <w:sz w:val="22"/>
                <w:szCs w:val="22"/>
                <w:lang w:val="en-GB"/>
              </w:rPr>
            </w:pPr>
            <w:permStart w:id="605755363" w:edGrp="everyone"/>
            <w:r>
              <w:rPr>
                <w:rFonts w:ascii="Comic Sans MS" w:hAnsi="Comic Sans MS"/>
                <w:color w:val="0070C0"/>
                <w:sz w:val="22"/>
                <w:szCs w:val="22"/>
                <w:lang w:val="en-GB"/>
              </w:rPr>
              <w:t xml:space="preserve">4 </w:t>
            </w:r>
            <w:permEnd w:id="605755363"/>
          </w:p>
        </w:tc>
        <w:tc>
          <w:tcPr>
            <w:tcW w:w="2977" w:type="dxa"/>
          </w:tcPr>
          <w:p w:rsidR="002A20CC" w:rsidRPr="00A86FEF" w:rsidRDefault="002A20CC" w:rsidP="002A20CC">
            <w:pPr>
              <w:rPr>
                <w:rFonts w:ascii="Verdana" w:hAnsi="Verdana"/>
                <w:sz w:val="22"/>
                <w:szCs w:val="22"/>
                <w:lang w:val="en-GB"/>
              </w:rPr>
            </w:pPr>
            <w:r>
              <w:rPr>
                <w:rFonts w:ascii="Verdana" w:hAnsi="Verdana"/>
                <w:sz w:val="22"/>
                <w:szCs w:val="22"/>
                <w:lang w:val="en-GB"/>
              </w:rPr>
              <w:t xml:space="preserve">langsam </w:t>
            </w:r>
          </w:p>
        </w:tc>
      </w:tr>
    </w:tbl>
    <w:p w:rsidR="009B3B6C" w:rsidRPr="00A15BE4" w:rsidRDefault="009B3B6C" w:rsidP="009B3B6C">
      <w:pPr>
        <w:pStyle w:val="Listenabsatz"/>
        <w:spacing w:before="240" w:after="240"/>
        <w:ind w:left="927"/>
        <w:rPr>
          <w:rFonts w:ascii="Verdana" w:hAnsi="Verdana"/>
          <w:sz w:val="22"/>
          <w:szCs w:val="22"/>
          <w:lang w:val="de-CH"/>
        </w:rPr>
      </w:pPr>
    </w:p>
    <w:p w:rsidR="009B3B6C" w:rsidRDefault="009B3B6C" w:rsidP="009B3B6C">
      <w:pPr>
        <w:pStyle w:val="Listenabsatz"/>
        <w:spacing w:before="240" w:after="240"/>
        <w:ind w:left="927"/>
        <w:rPr>
          <w:rFonts w:ascii="Verdana" w:hAnsi="Verdana"/>
          <w:sz w:val="22"/>
          <w:szCs w:val="22"/>
          <w:lang w:val="de-CH"/>
        </w:rPr>
      </w:pPr>
      <w:r>
        <w:rPr>
          <w:rFonts w:ascii="Verdana" w:hAnsi="Verdana"/>
          <w:sz w:val="22"/>
          <w:szCs w:val="22"/>
          <w:lang w:val="de-CH"/>
        </w:rPr>
        <w:t xml:space="preserve"> </w:t>
      </w:r>
    </w:p>
    <w:p w:rsidR="009B3B6C" w:rsidRDefault="009B3B6C" w:rsidP="009B3B6C">
      <w:pPr>
        <w:pStyle w:val="Listenabsatz"/>
        <w:spacing w:before="240" w:after="240"/>
        <w:ind w:left="927"/>
        <w:rPr>
          <w:rFonts w:ascii="Verdana" w:hAnsi="Verdana"/>
          <w:sz w:val="22"/>
          <w:szCs w:val="22"/>
          <w:lang w:val="de-CH"/>
        </w:rPr>
      </w:pPr>
    </w:p>
    <w:p w:rsidR="009B3B6C" w:rsidRPr="003840C2" w:rsidRDefault="009B3B6C" w:rsidP="009B3B6C">
      <w:pPr>
        <w:rPr>
          <w:rFonts w:ascii="Verdana" w:hAnsi="Verdana"/>
          <w:b/>
          <w:lang w:val="de-CH"/>
        </w:rPr>
      </w:pPr>
    </w:p>
    <w:p w:rsidR="009B3B6C" w:rsidRPr="003840C2" w:rsidRDefault="009B3B6C" w:rsidP="009B3B6C">
      <w:pPr>
        <w:rPr>
          <w:rFonts w:ascii="Verdana" w:hAnsi="Verdana"/>
          <w:b/>
          <w:lang w:val="de-CH"/>
        </w:rPr>
      </w:pPr>
    </w:p>
    <w:p w:rsidR="009B3B6C" w:rsidRPr="003840C2" w:rsidRDefault="009B3B6C" w:rsidP="009B3B6C">
      <w:pPr>
        <w:rPr>
          <w:rFonts w:ascii="Verdana" w:hAnsi="Verdana"/>
          <w:b/>
          <w:lang w:val="de-CH"/>
        </w:rPr>
      </w:pPr>
    </w:p>
    <w:p w:rsidR="009B3B6C" w:rsidRPr="003840C2" w:rsidRDefault="009B3B6C" w:rsidP="009B3B6C">
      <w:pPr>
        <w:rPr>
          <w:rFonts w:ascii="Verdana" w:hAnsi="Verdana"/>
          <w:b/>
          <w:lang w:val="de-CH"/>
        </w:rPr>
      </w:pPr>
    </w:p>
    <w:p w:rsidR="0094127C" w:rsidRPr="002D5DFA" w:rsidRDefault="00C27B41" w:rsidP="002D5DFA">
      <w:pPr>
        <w:pStyle w:val="Listenabsatz"/>
        <w:numPr>
          <w:ilvl w:val="0"/>
          <w:numId w:val="31"/>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GB" w:eastAsia="zh-CN"/>
        </w:rPr>
        <w:drawing>
          <wp:anchor distT="0" distB="0" distL="114300" distR="114300" simplePos="0" relativeHeight="251846656" behindDoc="0" locked="0" layoutInCell="1" allowOverlap="1">
            <wp:simplePos x="0" y="0"/>
            <wp:positionH relativeFrom="column">
              <wp:posOffset>5232818</wp:posOffset>
            </wp:positionH>
            <wp:positionV relativeFrom="paragraph">
              <wp:posOffset>11695</wp:posOffset>
            </wp:positionV>
            <wp:extent cx="444973" cy="395785"/>
            <wp:effectExtent l="19050" t="0" r="0" b="0"/>
            <wp:wrapNone/>
            <wp:docPr id="2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4973" cy="395785"/>
                    </a:xfrm>
                    <a:prstGeom prst="rect">
                      <a:avLst/>
                    </a:prstGeom>
                    <a:noFill/>
                    <a:ln w="9525">
                      <a:noFill/>
                      <a:miter lim="800000"/>
                      <a:headEnd/>
                      <a:tailEnd/>
                    </a:ln>
                  </pic:spPr>
                </pic:pic>
              </a:graphicData>
            </a:graphic>
          </wp:anchor>
        </w:drawing>
      </w:r>
      <w:r w:rsidR="0094127C" w:rsidRPr="007F61D6">
        <w:rPr>
          <w:rFonts w:ascii="Verdana" w:hAnsi="Verdana" w:cs="Arial"/>
          <w:color w:val="000000"/>
          <w:sz w:val="22"/>
          <w:szCs w:val="22"/>
          <w:lang w:val="en-GB" w:eastAsia="de-CH"/>
        </w:rPr>
        <w:t>Work in pairs an</w:t>
      </w:r>
      <w:r w:rsidR="000E0B50" w:rsidRPr="007F61D6">
        <w:rPr>
          <w:rFonts w:ascii="Verdana" w:hAnsi="Verdana" w:cs="Arial"/>
          <w:color w:val="000000"/>
          <w:sz w:val="22"/>
          <w:szCs w:val="22"/>
          <w:lang w:val="en-GB" w:eastAsia="de-CH"/>
        </w:rPr>
        <w:t>d</w:t>
      </w:r>
      <w:r w:rsidR="0094127C" w:rsidRPr="007F61D6">
        <w:rPr>
          <w:rFonts w:ascii="Verdana" w:hAnsi="Verdana" w:cs="Arial"/>
          <w:color w:val="000000"/>
          <w:sz w:val="22"/>
          <w:szCs w:val="22"/>
          <w:lang w:val="en-GB" w:eastAsia="de-CH"/>
        </w:rPr>
        <w:t xml:space="preserve"> t</w:t>
      </w:r>
      <w:r w:rsidR="000E0B50" w:rsidRPr="007F61D6">
        <w:rPr>
          <w:rFonts w:ascii="Verdana" w:hAnsi="Verdana" w:cs="Arial"/>
          <w:color w:val="000000"/>
          <w:sz w:val="22"/>
          <w:szCs w:val="22"/>
          <w:lang w:val="en-GB" w:eastAsia="de-CH"/>
        </w:rPr>
        <w:t>r</w:t>
      </w:r>
      <w:r w:rsidR="0094127C" w:rsidRPr="007F61D6">
        <w:rPr>
          <w:rFonts w:ascii="Verdana" w:hAnsi="Verdana" w:cs="Arial"/>
          <w:color w:val="000000"/>
          <w:sz w:val="22"/>
          <w:szCs w:val="22"/>
          <w:lang w:val="en-GB" w:eastAsia="de-CH"/>
        </w:rPr>
        <w:t xml:space="preserve">anslate the method of operation into German. </w:t>
      </w:r>
      <w:r w:rsidRPr="007F61D6">
        <w:rPr>
          <w:rFonts w:ascii="Verdana" w:hAnsi="Verdana" w:cs="Arial"/>
          <w:color w:val="000000"/>
          <w:sz w:val="22"/>
          <w:szCs w:val="22"/>
          <w:lang w:val="en-GB" w:eastAsia="de-CH"/>
        </w:rPr>
        <w:t xml:space="preserve">                         </w:t>
      </w:r>
      <w:r w:rsidR="0094127C" w:rsidRPr="002D5DFA">
        <w:rPr>
          <w:rFonts w:ascii="Verdana" w:hAnsi="Verdana" w:cs="Arial"/>
          <w:b/>
          <w:color w:val="000000"/>
          <w:sz w:val="22"/>
          <w:szCs w:val="22"/>
          <w:lang w:val="de-CH" w:eastAsia="de-CH"/>
        </w:rPr>
        <w:t>Goal: You understand every detail of the text.</w:t>
      </w:r>
      <w:r w:rsidR="0094127C" w:rsidRPr="002D5DFA">
        <w:rPr>
          <w:rFonts w:ascii="Verdana" w:hAnsi="Verdana" w:cs="Arial"/>
          <w:color w:val="000000"/>
          <w:sz w:val="22"/>
          <w:szCs w:val="22"/>
          <w:lang w:val="de-CH" w:eastAsia="de-CH"/>
        </w:rPr>
        <w:t xml:space="preserve">  </w:t>
      </w:r>
    </w:p>
    <w:p w:rsidR="00DB3F37" w:rsidRPr="007F61D6" w:rsidRDefault="00DB3F37" w:rsidP="005F770A">
      <w:pPr>
        <w:pStyle w:val="Listenabsatz"/>
        <w:numPr>
          <w:ilvl w:val="0"/>
          <w:numId w:val="31"/>
        </w:numPr>
        <w:shd w:val="clear" w:color="auto" w:fill="FFFFFF"/>
        <w:spacing w:after="149"/>
        <w:rPr>
          <w:rFonts w:ascii="Verdana" w:hAnsi="Verdana" w:cs="Arial"/>
          <w:color w:val="000000"/>
          <w:sz w:val="22"/>
          <w:szCs w:val="22"/>
          <w:lang w:val="en-GB" w:eastAsia="de-CH"/>
        </w:rPr>
      </w:pPr>
      <w:r w:rsidRPr="007F61D6">
        <w:rPr>
          <w:rFonts w:ascii="Verdana" w:hAnsi="Verdana" w:cs="Arial"/>
          <w:color w:val="000000"/>
          <w:sz w:val="22"/>
          <w:szCs w:val="22"/>
          <w:lang w:val="en-GB" w:eastAsia="de-CH"/>
        </w:rPr>
        <w:t xml:space="preserve">Which statement is correct? Tick the correct meaning. </w:t>
      </w:r>
    </w:p>
    <w:p w:rsidR="00111A4E" w:rsidRDefault="009F0DB2" w:rsidP="00336EF5">
      <w:pPr>
        <w:pStyle w:val="Listenabsatz"/>
        <w:numPr>
          <w:ilvl w:val="0"/>
          <w:numId w:val="32"/>
        </w:numPr>
        <w:shd w:val="clear" w:color="auto" w:fill="FFFFFF"/>
        <w:ind w:left="1276" w:hanging="283"/>
        <w:rPr>
          <w:rFonts w:ascii="Verdana" w:hAnsi="Verdana" w:cs="Arial"/>
          <w:color w:val="000000"/>
          <w:sz w:val="22"/>
          <w:szCs w:val="22"/>
          <w:lang w:val="de-CH" w:eastAsia="de-CH"/>
        </w:rPr>
      </w:pPr>
      <w:r>
        <w:rPr>
          <w:rFonts w:ascii="Verdana" w:hAnsi="Verdana"/>
          <w:b/>
          <w:noProof/>
          <w:lang w:val="en-GB" w:eastAsia="zh-CN"/>
        </w:rPr>
        <mc:AlternateContent>
          <mc:Choice Requires="wps">
            <w:drawing>
              <wp:anchor distT="0" distB="0" distL="114300" distR="114300" simplePos="0" relativeHeight="251843584" behindDoc="0" locked="0" layoutInCell="1" allowOverlap="1">
                <wp:simplePos x="0" y="0"/>
                <wp:positionH relativeFrom="column">
                  <wp:posOffset>617855</wp:posOffset>
                </wp:positionH>
                <wp:positionV relativeFrom="paragraph">
                  <wp:posOffset>37465</wp:posOffset>
                </wp:positionV>
                <wp:extent cx="105410" cy="184150"/>
                <wp:effectExtent l="8255" t="8890" r="10160" b="698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A7908" w:rsidRPr="00C02B9B" w:rsidRDefault="006C3EE9" w:rsidP="004A7908">
                            <w:pPr>
                              <w:jc w:val="center"/>
                              <w:rPr>
                                <w:rFonts w:ascii="Comic Sans MS" w:hAnsi="Comic Sans MS"/>
                                <w:color w:val="0070C0"/>
                                <w:sz w:val="18"/>
                                <w:szCs w:val="18"/>
                                <w:lang w:val="de-CH"/>
                              </w:rPr>
                            </w:pPr>
                            <w:permStart w:id="1408061557" w:edGrp="everyone"/>
                            <w:r>
                              <w:rPr>
                                <w:rFonts w:ascii="Comic Sans MS" w:hAnsi="Comic Sans MS"/>
                                <w:color w:val="0070C0"/>
                                <w:sz w:val="18"/>
                                <w:szCs w:val="18"/>
                                <w:lang w:val="de-CH"/>
                              </w:rPr>
                              <w:t xml:space="preserve">X </w:t>
                            </w:r>
                            <w:permEnd w:id="140806155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8.65pt;margin-top:2.95pt;width:8.3pt;height:1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UtNQIAAK0EAAAOAAAAZHJzL2Uyb0RvYy54bWysVMGO0zAQvSPxD5bvNE21hRI1XS1dFiEt&#10;C9IuH+A4TmJhe4ztNilfz9huSwGJA9ocrPHYfvNm3kzW15NWZC+cl2BqWs7mlAjDoZWmr+nXp7tX&#10;K0p8YKZlCoyo6UF4er15+WI92kosYADVCkcQxPhqtDUdQrBVUXg+CM38DKwweNiB0yzg1vVF69iI&#10;6FoVi/n8dTGCa60DLrxH720+pJuE33WCh89d50UgqqbILaTVpbWJa7FZs6p3zA6SH2mw/2ChmTQY&#10;9Ax1ywIjOyf/gtKSO/DQhRkHXUDXSS5SDphNOf8jm8eBWZFyweJ4ey6Tfz5Y/rD/4ohsa/qWEsM0&#10;SvQkpkDewUTexOqM1ld46dHitTChG1VOmXp7D/ybJwa2AzO9uHEOxkGwFtmV8WVx8TTj+AjSjJ+g&#10;xTBsFyABTZ3TsXRYDILoqNLhrEykwmPI+fKqxBOOR+Xqqlwm5QpWnR5b58MHAZpEo6YOhU/gbH/v&#10;QyTDqtOVGMuDku2dVCptYrOJrXJkz7BNmj4nqHYamWZfOY9f7hb0Y09l/4lG6tcIkSL9hq4MGbG6&#10;y8Uyl+0fkcP0rJG1DDhbSuqari74R43emzZ1fmBSZRsLpMxRtKhTVixMzXRsggbaA8rnIM8Qzjwa&#10;A7gflIw4PzX133fMCUrUR4MtEIftZLiT0ZwMZjg+rWmgJJvbkIdyZ53sB0TOlTBwg23SySRh7KfM&#10;4sgTZyLV+zi/cegu9+nWr7/M5icAAAD//wMAUEsDBBQABgAIAAAAIQA8tk+43QAAAAcBAAAPAAAA&#10;ZHJzL2Rvd25yZXYueG1sTI5PS8NAFMTvgt9heYIXsZua2jYxL0UETxbB6qW31+xrErJ/YnbTxm/v&#10;9qS3GWaY+RWbyWhx4sG3ziLMZwkItpVTra0Rvj5f79cgfCCrSDvLCD/sYVNeXxWUK3e2H3zahVrE&#10;EetzQmhC6HMpfdWwIT9zPduYHd1gKEQ71FINdI7jRsuHJFlKQ62NDw31/NJw1e1Gg7DltwWl+7st&#10;DcupPn7r7n09doi3N9PzE4jAU/grwwU/okMZmQ5utMoLjZCt0thEeMxAXOJ5GsUBIV1kIMtC/ucv&#10;fwEAAP//AwBQSwECLQAUAAYACAAAACEAtoM4kv4AAADhAQAAEwAAAAAAAAAAAAAAAAAAAAAAW0Nv&#10;bnRlbnRfVHlwZXNdLnhtbFBLAQItABQABgAIAAAAIQA4/SH/1gAAAJQBAAALAAAAAAAAAAAAAAAA&#10;AC8BAABfcmVscy8ucmVsc1BLAQItABQABgAIAAAAIQBLG1UtNQIAAK0EAAAOAAAAAAAAAAAAAAAA&#10;AC4CAABkcnMvZTJvRG9jLnhtbFBLAQItABQABgAIAAAAIQA8tk+43QAAAAcBAAAPAAAAAAAAAAAA&#10;AAAAAI8EAABkcnMvZG93bnJldi54bWxQSwUGAAAAAAQABADzAAAAmQUAAAAA&#10;" fillcolor="white [3212]" strokecolor="black [3213]">
                <v:textbox inset="0,0,0,0">
                  <w:txbxContent>
                    <w:p w:rsidR="004A7908" w:rsidRPr="00C02B9B" w:rsidRDefault="006C3EE9" w:rsidP="004A7908">
                      <w:pPr>
                        <w:jc w:val="center"/>
                        <w:rPr>
                          <w:rFonts w:ascii="Comic Sans MS" w:hAnsi="Comic Sans MS"/>
                          <w:color w:val="0070C0"/>
                          <w:sz w:val="18"/>
                          <w:szCs w:val="18"/>
                          <w:lang w:val="de-CH"/>
                        </w:rPr>
                      </w:pPr>
                      <w:permStart w:id="1408061557" w:edGrp="everyone"/>
                      <w:r>
                        <w:rPr>
                          <w:rFonts w:ascii="Comic Sans MS" w:hAnsi="Comic Sans MS"/>
                          <w:color w:val="0070C0"/>
                          <w:sz w:val="18"/>
                          <w:szCs w:val="18"/>
                          <w:lang w:val="de-CH"/>
                        </w:rPr>
                        <w:t xml:space="preserve">X </w:t>
                      </w:r>
                      <w:permEnd w:id="1408061557"/>
                    </w:p>
                  </w:txbxContent>
                </v:textbox>
              </v:shape>
            </w:pict>
          </mc:Fallback>
        </mc:AlternateContent>
      </w:r>
      <w:r w:rsidR="00111A4E">
        <w:rPr>
          <w:rFonts w:ascii="Verdana" w:hAnsi="Verdana" w:cs="Arial"/>
          <w:color w:val="000000"/>
          <w:sz w:val="22"/>
          <w:szCs w:val="22"/>
          <w:lang w:val="de-CH" w:eastAsia="de-CH"/>
        </w:rPr>
        <w:t xml:space="preserve">Der Schieber darf nur langsam öffnen/schliessen, da sonst die Belastung der Rohrleitung zu gross wird.  </w:t>
      </w:r>
    </w:p>
    <w:p w:rsidR="00111A4E" w:rsidRPr="00111A4E" w:rsidRDefault="009F0DB2" w:rsidP="00111A4E">
      <w:pPr>
        <w:pStyle w:val="Listenabsatz"/>
        <w:numPr>
          <w:ilvl w:val="0"/>
          <w:numId w:val="32"/>
        </w:numPr>
        <w:shd w:val="clear" w:color="auto" w:fill="FFFFFF"/>
        <w:ind w:left="1276" w:hanging="283"/>
        <w:rPr>
          <w:rFonts w:ascii="Verdana" w:hAnsi="Verdana" w:cs="Arial"/>
          <w:color w:val="000000"/>
          <w:sz w:val="22"/>
          <w:szCs w:val="22"/>
          <w:lang w:val="de-CH" w:eastAsia="de-CH"/>
        </w:rPr>
      </w:pPr>
      <w:r>
        <w:rPr>
          <w:rFonts w:ascii="Verdana" w:hAnsi="Verdana"/>
          <w:b/>
          <w:noProof/>
          <w:lang w:val="en-GB" w:eastAsia="zh-CN"/>
        </w:rPr>
        <mc:AlternateContent>
          <mc:Choice Requires="wps">
            <w:drawing>
              <wp:anchor distT="0" distB="0" distL="114300" distR="114300" simplePos="0" relativeHeight="251852800" behindDoc="0" locked="0" layoutInCell="1" allowOverlap="1">
                <wp:simplePos x="0" y="0"/>
                <wp:positionH relativeFrom="column">
                  <wp:posOffset>617855</wp:posOffset>
                </wp:positionH>
                <wp:positionV relativeFrom="paragraph">
                  <wp:posOffset>37465</wp:posOffset>
                </wp:positionV>
                <wp:extent cx="105410" cy="184150"/>
                <wp:effectExtent l="8255" t="8890" r="10160" b="698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111A4E" w:rsidRPr="00C02B9B" w:rsidRDefault="00111A4E" w:rsidP="00111A4E">
                            <w:pPr>
                              <w:jc w:val="center"/>
                              <w:rPr>
                                <w:rFonts w:ascii="Comic Sans MS" w:hAnsi="Comic Sans MS"/>
                                <w:color w:val="0070C0"/>
                                <w:sz w:val="18"/>
                                <w:szCs w:val="18"/>
                                <w:lang w:val="de-CH"/>
                              </w:rPr>
                            </w:pPr>
                            <w:permStart w:id="583233901" w:edGrp="everyone"/>
                            <w:r>
                              <w:rPr>
                                <w:rFonts w:ascii="Comic Sans MS" w:hAnsi="Comic Sans MS"/>
                                <w:color w:val="0070C0"/>
                                <w:sz w:val="18"/>
                                <w:szCs w:val="18"/>
                                <w:lang w:val="de-CH"/>
                              </w:rPr>
                              <w:t>_</w:t>
                            </w:r>
                            <w:permEnd w:id="58323390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48.65pt;margin-top:2.95pt;width:8.3pt;height:1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35NgIAALQEAAAOAAAAZHJzL2Uyb0RvYy54bWysVG1v2yAQ/j5p/wHxfbEdNVNrxam6dJ0m&#10;dS9Sux9AMLbRgGNAYne/fgfEabZJ+zDVH9BxwHPP3XPn9fWkFTkI5yWYhlaLkhJhOLTS9A399nj3&#10;5pISH5hpmQIjGvokPL3evH61Hm0tljCAaoUjCGJ8PdqGDiHYuig8H4RmfgFWGDzswGkWcOv6onVs&#10;RHStimVZvi1GcK11wIX36L3Nh3ST8LtO8PCl67wIRDUUuYW0urTu4lps1qzuHbOD5Eca7D9YaCYN&#10;Bj1B3bLAyN7Jv6C05A48dGHBQRfQdZKLlANmU5V/ZPMwMCtSLlgcb09l8i8Hyz8fvjoi24aiUIZp&#10;lOhRTIG8g4lcxeqM1td46cHitTChG1VOmXp7D/y7Jwa2AzO9uHEOxkGwFtlV8WVx9jTj+AiyGz9B&#10;i2HYPkACmjqnY+mwGATRUaWnkzKRCo8hy9VFhSccj6rLi2qVlCtYPT+2zocPAjSJRkMdCp/A2eHe&#10;h0iG1fOVGMuDku2dVCptYrOJrXLkwLBNdn1OUO01Ms2+qoxf7hb0Y09l/0wj9WuESJF+Q1eGjA29&#10;Wi1XuWz/iBymF42sZcDZUlKjuGf8o0bvTZs6PzCpso0FUuYoWtQpKxam3ZS6IykaBd1B+4QqOsij&#10;hKOPxgDuJyUjjlFD/Y89c4IS9dFgJ8SZmw03G7vZYIbj04YGSrK5DXk299bJfkDkXBADN9gtnUxK&#10;PrM40sXRSGU/jnGcvfN9uvX8s9n8AgAA//8DAFBLAwQUAAYACAAAACEAPLZPuN0AAAAHAQAADwAA&#10;AGRycy9kb3ducmV2LnhtbEyOT0vDQBTE74LfYXmCF7Gbmto2MS9FBE8Wweqlt9fsaxKyf2J208Zv&#10;7/aktxlmmPkVm8loceLBt84izGcJCLaVU62tEb4+X+/XIHwgq0g7ywg/7GFTXl8VlCt3th982oVa&#10;xBHrc0JoQuhzKX3VsCE/cz3bmB3dYChEO9RSDXSO40bLhyRZSkOtjQ8N9fzScNXtRoOw5bcFpfu7&#10;LQ3LqT5+6+59PXaItzfT8xOIwFP4K8MFP6JDGZkObrTKC42QrdLYRHjMQFzieRrFASFdZCDLQv7n&#10;L38BAAD//wMAUEsBAi0AFAAGAAgAAAAhALaDOJL+AAAA4QEAABMAAAAAAAAAAAAAAAAAAAAAAFtD&#10;b250ZW50X1R5cGVzXS54bWxQSwECLQAUAAYACAAAACEAOP0h/9YAAACUAQAACwAAAAAAAAAAAAAA&#10;AAAvAQAAX3JlbHMvLnJlbHNQSwECLQAUAAYACAAAACEAxOCN+TYCAAC0BAAADgAAAAAAAAAAAAAA&#10;AAAuAgAAZHJzL2Uyb0RvYy54bWxQSwECLQAUAAYACAAAACEAPLZPuN0AAAAHAQAADwAAAAAAAAAA&#10;AAAAAACQBAAAZHJzL2Rvd25yZXYueG1sUEsFBgAAAAAEAAQA8wAAAJoFAAAAAA==&#10;" fillcolor="white [3212]" strokecolor="black [3213]">
                <v:textbox inset="0,0,0,0">
                  <w:txbxContent>
                    <w:p w:rsidR="00111A4E" w:rsidRPr="00C02B9B" w:rsidRDefault="00111A4E" w:rsidP="00111A4E">
                      <w:pPr>
                        <w:jc w:val="center"/>
                        <w:rPr>
                          <w:rFonts w:ascii="Comic Sans MS" w:hAnsi="Comic Sans MS"/>
                          <w:color w:val="0070C0"/>
                          <w:sz w:val="18"/>
                          <w:szCs w:val="18"/>
                          <w:lang w:val="de-CH"/>
                        </w:rPr>
                      </w:pPr>
                      <w:permStart w:id="583233901" w:edGrp="everyone"/>
                      <w:r>
                        <w:rPr>
                          <w:rFonts w:ascii="Comic Sans MS" w:hAnsi="Comic Sans MS"/>
                          <w:color w:val="0070C0"/>
                          <w:sz w:val="18"/>
                          <w:szCs w:val="18"/>
                          <w:lang w:val="de-CH"/>
                        </w:rPr>
                        <w:t>_</w:t>
                      </w:r>
                      <w:permEnd w:id="583233901"/>
                    </w:p>
                  </w:txbxContent>
                </v:textbox>
              </v:shape>
            </w:pict>
          </mc:Fallback>
        </mc:AlternateContent>
      </w:r>
      <w:r w:rsidR="00111A4E">
        <w:rPr>
          <w:rFonts w:ascii="Verdana" w:hAnsi="Verdana" w:cs="Arial"/>
          <w:color w:val="000000"/>
          <w:sz w:val="22"/>
          <w:szCs w:val="22"/>
          <w:lang w:val="de-CH" w:eastAsia="de-CH"/>
        </w:rPr>
        <w:t xml:space="preserve">Der Schieber muss schnell öffnen/schliessen, damit die Belastung der Rohrleitung genügend gross wird.  </w:t>
      </w:r>
    </w:p>
    <w:p w:rsidR="005F770A" w:rsidRPr="00DB3F37" w:rsidRDefault="00DB3F37" w:rsidP="00111A4E">
      <w:pPr>
        <w:pStyle w:val="Listenabsatz"/>
        <w:shd w:val="clear" w:color="auto" w:fill="FFFFFF"/>
        <w:ind w:left="1276"/>
        <w:rPr>
          <w:rFonts w:ascii="Verdana" w:hAnsi="Verdana" w:cs="Arial"/>
          <w:color w:val="000000"/>
          <w:sz w:val="22"/>
          <w:szCs w:val="22"/>
          <w:lang w:val="de-CH" w:eastAsia="de-CH"/>
        </w:rPr>
      </w:pPr>
      <w:r>
        <w:rPr>
          <w:rFonts w:ascii="Verdana" w:hAnsi="Verdana" w:cs="Arial"/>
          <w:color w:val="000000"/>
          <w:sz w:val="22"/>
          <w:szCs w:val="22"/>
          <w:lang w:val="de-CH" w:eastAsia="de-CH"/>
        </w:rPr>
        <w:t xml:space="preserve"> </w:t>
      </w:r>
      <w:r w:rsidR="005F770A" w:rsidRPr="00DB3F37">
        <w:rPr>
          <w:rFonts w:ascii="Verdana" w:hAnsi="Verdana" w:cs="Arial"/>
          <w:color w:val="000000"/>
          <w:sz w:val="22"/>
          <w:szCs w:val="22"/>
          <w:lang w:val="de-CH" w:eastAsia="de-CH"/>
        </w:rPr>
        <w:t xml:space="preserve"> </w:t>
      </w:r>
    </w:p>
    <w:p w:rsidR="00D74D10" w:rsidRPr="007F61D6" w:rsidRDefault="00D74D10" w:rsidP="009E104E">
      <w:pPr>
        <w:spacing w:before="60"/>
        <w:ind w:left="567"/>
        <w:rPr>
          <w:rStyle w:val="standardfett1"/>
          <w:rFonts w:cs="Arial"/>
          <w:sz w:val="22"/>
          <w:szCs w:val="22"/>
          <w:lang w:val="en-GB"/>
        </w:rPr>
      </w:pPr>
      <w:r w:rsidRPr="007F61D6">
        <w:rPr>
          <w:rStyle w:val="standardfett1"/>
          <w:rFonts w:cs="Arial"/>
          <w:sz w:val="22"/>
          <w:szCs w:val="22"/>
          <w:lang w:val="en-GB"/>
        </w:rPr>
        <w:t>Learning objectives:</w:t>
      </w:r>
    </w:p>
    <w:p w:rsidR="00D74D10" w:rsidRPr="007F61D6" w:rsidRDefault="00D74D10" w:rsidP="009E104E">
      <w:pPr>
        <w:ind w:left="567"/>
        <w:rPr>
          <w:rFonts w:ascii="Verdana" w:hAnsi="Verdana"/>
          <w:sz w:val="22"/>
          <w:szCs w:val="22"/>
          <w:lang w:val="en-GB"/>
        </w:rPr>
      </w:pPr>
      <w:r w:rsidRPr="007F61D6">
        <w:rPr>
          <w:rFonts w:ascii="Verdana" w:hAnsi="Verdana" w:cs="Arial"/>
          <w:color w:val="000000"/>
          <w:szCs w:val="22"/>
          <w:lang w:val="en-GB"/>
        </w:rPr>
        <w:br/>
      </w:r>
      <w:r w:rsidRPr="007F61D6">
        <w:rPr>
          <w:rFonts w:ascii="Verdana" w:hAnsi="Verdana"/>
          <w:sz w:val="22"/>
          <w:szCs w:val="22"/>
          <w:lang w:val="en-GB"/>
        </w:rPr>
        <w:t>By the end of this learning sequence you will be …</w:t>
      </w:r>
    </w:p>
    <w:p w:rsidR="00D74D10" w:rsidRPr="007F61D6" w:rsidRDefault="00D74D10" w:rsidP="009E104E">
      <w:pPr>
        <w:pStyle w:val="Listenabsatz"/>
        <w:numPr>
          <w:ilvl w:val="0"/>
          <w:numId w:val="28"/>
        </w:numPr>
        <w:spacing w:before="60"/>
        <w:ind w:left="2268" w:hanging="283"/>
        <w:rPr>
          <w:rStyle w:val="standardfett1"/>
          <w:rFonts w:cs="Arial"/>
          <w:b w:val="0"/>
          <w:bCs w:val="0"/>
          <w:sz w:val="22"/>
          <w:szCs w:val="22"/>
          <w:lang w:val="en-GB"/>
        </w:rPr>
      </w:pPr>
      <w:r w:rsidRPr="00D74D10">
        <w:rPr>
          <w:rFonts w:ascii="Verdana" w:hAnsi="Verdana" w:cs="Arial"/>
          <w:bCs/>
          <w:noProof/>
          <w:color w:val="000000"/>
          <w:sz w:val="22"/>
          <w:szCs w:val="22"/>
          <w:lang w:val="en-GB" w:eastAsia="zh-CN"/>
        </w:rPr>
        <w:drawing>
          <wp:anchor distT="0" distB="0" distL="114300" distR="114300" simplePos="0" relativeHeight="251835392" behindDoc="0" locked="0" layoutInCell="1" allowOverlap="1">
            <wp:simplePos x="0" y="0"/>
            <wp:positionH relativeFrom="column">
              <wp:posOffset>339725</wp:posOffset>
            </wp:positionH>
            <wp:positionV relativeFrom="paragraph">
              <wp:posOffset>46990</wp:posOffset>
            </wp:positionV>
            <wp:extent cx="733425" cy="899160"/>
            <wp:effectExtent l="19050" t="0" r="9525" b="0"/>
            <wp:wrapNone/>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009E104E" w:rsidRPr="007F61D6">
        <w:rPr>
          <w:rStyle w:val="standardfett1"/>
          <w:rFonts w:cs="Arial"/>
          <w:b w:val="0"/>
          <w:sz w:val="22"/>
          <w:szCs w:val="22"/>
          <w:lang w:val="en-GB"/>
        </w:rPr>
        <w:t xml:space="preserve">… </w:t>
      </w:r>
      <w:r w:rsidRPr="007F61D6">
        <w:rPr>
          <w:rStyle w:val="standardfett1"/>
          <w:rFonts w:cs="Arial"/>
          <w:b w:val="0"/>
          <w:sz w:val="22"/>
          <w:szCs w:val="22"/>
          <w:lang w:val="en-GB"/>
        </w:rPr>
        <w:t xml:space="preserve">familiar with the design and mode of operation of a </w:t>
      </w:r>
      <w:r w:rsidR="00E45945" w:rsidRPr="007F61D6">
        <w:rPr>
          <w:rStyle w:val="standardfett1"/>
          <w:rFonts w:cs="Arial"/>
          <w:b w:val="0"/>
          <w:sz w:val="22"/>
          <w:szCs w:val="22"/>
          <w:lang w:val="en-GB"/>
        </w:rPr>
        <w:t>one-way flow control</w:t>
      </w:r>
      <w:r w:rsidRPr="007F61D6">
        <w:rPr>
          <w:rStyle w:val="standardfett1"/>
          <w:rFonts w:cs="Arial"/>
          <w:b w:val="0"/>
          <w:sz w:val="22"/>
          <w:szCs w:val="22"/>
          <w:lang w:val="en-GB"/>
        </w:rPr>
        <w:t xml:space="preserve"> valve.</w:t>
      </w:r>
    </w:p>
    <w:p w:rsidR="00E45945" w:rsidRPr="007F61D6" w:rsidRDefault="00E45945" w:rsidP="00E45945">
      <w:pPr>
        <w:pStyle w:val="Listenabsatz"/>
        <w:numPr>
          <w:ilvl w:val="0"/>
          <w:numId w:val="28"/>
        </w:numPr>
        <w:spacing w:before="60"/>
        <w:ind w:left="2268" w:hanging="283"/>
        <w:rPr>
          <w:rStyle w:val="standardfett1"/>
          <w:rFonts w:cs="Arial"/>
          <w:b w:val="0"/>
          <w:bCs w:val="0"/>
          <w:sz w:val="22"/>
          <w:szCs w:val="22"/>
          <w:lang w:val="en-GB"/>
        </w:rPr>
      </w:pPr>
      <w:r w:rsidRPr="007F61D6">
        <w:rPr>
          <w:rStyle w:val="standardfett1"/>
          <w:rFonts w:cs="Arial"/>
          <w:b w:val="0"/>
          <w:sz w:val="22"/>
          <w:szCs w:val="22"/>
          <w:lang w:val="en-GB"/>
        </w:rPr>
        <w:t>… able to explain the difference between supply air flow control (Zuluftdrosselung) and exhaust air flow control (Abluftdrosselung)</w:t>
      </w:r>
    </w:p>
    <w:p w:rsidR="00D74D10" w:rsidRPr="007F61D6" w:rsidRDefault="00D74D10" w:rsidP="009E104E">
      <w:pPr>
        <w:pStyle w:val="Listenabsatz"/>
        <w:numPr>
          <w:ilvl w:val="0"/>
          <w:numId w:val="28"/>
        </w:numPr>
        <w:spacing w:before="60"/>
        <w:ind w:left="2268" w:hanging="283"/>
        <w:rPr>
          <w:rFonts w:ascii="Verdana" w:hAnsi="Verdana" w:cs="Arial"/>
          <w:color w:val="000000"/>
          <w:sz w:val="22"/>
          <w:szCs w:val="22"/>
          <w:lang w:val="en-GB"/>
        </w:rPr>
      </w:pPr>
      <w:r w:rsidRPr="007F61D6">
        <w:rPr>
          <w:rStyle w:val="standardfett1"/>
          <w:rFonts w:cs="Arial"/>
          <w:b w:val="0"/>
          <w:sz w:val="22"/>
          <w:szCs w:val="22"/>
          <w:lang w:val="en-GB"/>
        </w:rPr>
        <w:t xml:space="preserve">… able to </w:t>
      </w:r>
      <w:r w:rsidR="00E45945" w:rsidRPr="007F61D6">
        <w:rPr>
          <w:rStyle w:val="standardfett1"/>
          <w:rFonts w:cs="Arial"/>
          <w:b w:val="0"/>
          <w:sz w:val="22"/>
          <w:szCs w:val="22"/>
          <w:lang w:val="en-GB"/>
        </w:rPr>
        <w:t>set cylinder advancing and retracting speeds</w:t>
      </w:r>
      <w:r w:rsidRPr="007F61D6">
        <w:rPr>
          <w:rStyle w:val="standardfett1"/>
          <w:rFonts w:cs="Arial"/>
          <w:b w:val="0"/>
          <w:sz w:val="22"/>
          <w:szCs w:val="22"/>
          <w:lang w:val="en-GB"/>
        </w:rPr>
        <w:t xml:space="preserve">.  </w:t>
      </w:r>
    </w:p>
    <w:p w:rsidR="00D74D10" w:rsidRPr="007F61D6" w:rsidRDefault="00D74D10" w:rsidP="00D74D10">
      <w:pPr>
        <w:ind w:left="709"/>
        <w:rPr>
          <w:rStyle w:val="standardfett1"/>
          <w:rFonts w:cs="Arial"/>
          <w:sz w:val="22"/>
          <w:szCs w:val="22"/>
          <w:lang w:val="en-GB"/>
        </w:rPr>
      </w:pPr>
    </w:p>
    <w:p w:rsidR="00CC7A3C" w:rsidRPr="007F61D6" w:rsidRDefault="00056BB9" w:rsidP="00CC7A3C">
      <w:pPr>
        <w:ind w:left="567"/>
        <w:rPr>
          <w:rFonts w:ascii="Verdana" w:hAnsi="Verdana"/>
          <w:b/>
          <w:lang w:val="en-GB"/>
        </w:rPr>
      </w:pPr>
      <w:r>
        <w:rPr>
          <w:rFonts w:ascii="Verdana" w:hAnsi="Verdana"/>
          <w:b/>
          <w:noProof/>
          <w:lang w:val="en-GB" w:eastAsia="zh-CN"/>
        </w:rPr>
        <w:drawing>
          <wp:anchor distT="0" distB="0" distL="114300" distR="114300" simplePos="0" relativeHeight="251767808" behindDoc="0" locked="0" layoutInCell="1" allowOverlap="1">
            <wp:simplePos x="0" y="0"/>
            <wp:positionH relativeFrom="column">
              <wp:posOffset>4700270</wp:posOffset>
            </wp:positionH>
            <wp:positionV relativeFrom="paragraph">
              <wp:posOffset>20955</wp:posOffset>
            </wp:positionV>
            <wp:extent cx="751840" cy="593090"/>
            <wp:effectExtent l="1905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1" cstate="print"/>
                    <a:srcRect/>
                    <a:stretch>
                      <a:fillRect/>
                    </a:stretch>
                  </pic:blipFill>
                  <pic:spPr bwMode="auto">
                    <a:xfrm>
                      <a:off x="0" y="0"/>
                      <a:ext cx="751840" cy="593090"/>
                    </a:xfrm>
                    <a:prstGeom prst="rect">
                      <a:avLst/>
                    </a:prstGeom>
                    <a:noFill/>
                    <a:ln w="9525">
                      <a:noFill/>
                      <a:miter lim="800000"/>
                      <a:headEnd/>
                      <a:tailEnd/>
                    </a:ln>
                  </pic:spPr>
                </pic:pic>
              </a:graphicData>
            </a:graphic>
          </wp:anchor>
        </w:drawing>
      </w:r>
      <w:r w:rsidR="007F61D6">
        <w:rPr>
          <w:rFonts w:ascii="Verdana" w:hAnsi="Verdana"/>
          <w:b/>
          <w:lang w:val="en-GB"/>
        </w:rPr>
        <w:t>Optional h</w:t>
      </w:r>
      <w:r w:rsidR="00CC7A3C" w:rsidRPr="007F61D6">
        <w:rPr>
          <w:rFonts w:ascii="Verdana" w:hAnsi="Verdana"/>
          <w:b/>
          <w:lang w:val="en-GB"/>
        </w:rPr>
        <w:t>omework</w:t>
      </w:r>
    </w:p>
    <w:p w:rsidR="00CC7A3C" w:rsidRPr="007F61D6" w:rsidRDefault="00CC7A3C" w:rsidP="00CC7A3C">
      <w:pPr>
        <w:ind w:left="567"/>
        <w:rPr>
          <w:rFonts w:ascii="Verdana" w:hAnsi="Verdana"/>
          <w:b/>
          <w:lang w:val="en-GB"/>
        </w:rPr>
      </w:pPr>
    </w:p>
    <w:p w:rsidR="0079380F" w:rsidRPr="007F61D6" w:rsidRDefault="007F61D6" w:rsidP="00CC7A3C">
      <w:pPr>
        <w:ind w:left="567"/>
        <w:rPr>
          <w:rFonts w:ascii="Verdana" w:hAnsi="Verdana"/>
          <w:b/>
          <w:lang w:val="en-GB"/>
        </w:rPr>
      </w:pPr>
      <w:r>
        <w:rPr>
          <w:rFonts w:ascii="Verdana" w:hAnsi="Verdana"/>
          <w:sz w:val="22"/>
          <w:szCs w:val="22"/>
          <w:lang w:val="en-GB"/>
        </w:rPr>
        <w:t>Create</w:t>
      </w:r>
      <w:r w:rsidR="0079380F" w:rsidRPr="007F61D6">
        <w:rPr>
          <w:rFonts w:ascii="Verdana" w:hAnsi="Verdana"/>
          <w:sz w:val="22"/>
          <w:szCs w:val="22"/>
          <w:lang w:val="en-GB"/>
        </w:rPr>
        <w:t xml:space="preserve"> your own vocab cards and learn the new vocabulary</w:t>
      </w:r>
      <w:r>
        <w:rPr>
          <w:rFonts w:ascii="Verdana" w:hAnsi="Verdana"/>
          <w:sz w:val="22"/>
          <w:szCs w:val="22"/>
          <w:lang w:val="en-GB"/>
        </w:rPr>
        <w:t>.</w:t>
      </w:r>
      <w:r w:rsidR="0079380F" w:rsidRPr="007F61D6">
        <w:rPr>
          <w:rFonts w:ascii="Verdana" w:hAnsi="Verdana"/>
          <w:sz w:val="22"/>
          <w:szCs w:val="22"/>
          <w:lang w:val="en-GB"/>
        </w:rPr>
        <w:t xml:space="preserve">                </w:t>
      </w:r>
    </w:p>
    <w:p w:rsidR="00C644E0" w:rsidRPr="007F61D6" w:rsidRDefault="00C644E0" w:rsidP="00C92E51">
      <w:pPr>
        <w:pStyle w:val="Listenabsatz"/>
        <w:ind w:left="927"/>
        <w:rPr>
          <w:rFonts w:ascii="Verdana" w:hAnsi="Verdana"/>
          <w:sz w:val="2"/>
          <w:szCs w:val="2"/>
          <w:lang w:val="en-GB"/>
        </w:rPr>
      </w:pPr>
    </w:p>
    <w:p w:rsidR="005A5BB3" w:rsidRPr="007F61D6" w:rsidRDefault="005A5BB3">
      <w:pPr>
        <w:rPr>
          <w:rFonts w:ascii="Verdana" w:hAnsi="Verdana"/>
          <w:b/>
          <w:sz w:val="22"/>
          <w:szCs w:val="22"/>
          <w:lang w:val="en-GB"/>
        </w:rPr>
      </w:pPr>
      <w:r w:rsidRPr="007F61D6">
        <w:rPr>
          <w:rFonts w:ascii="Verdana" w:hAnsi="Verdana"/>
          <w:b/>
          <w:sz w:val="22"/>
          <w:szCs w:val="22"/>
          <w:lang w:val="en-GB"/>
        </w:rPr>
        <w:br w:type="page"/>
      </w:r>
    </w:p>
    <w:p w:rsidR="00B34BB8" w:rsidRPr="007F61D6" w:rsidRDefault="00B34BB8" w:rsidP="00B34BB8">
      <w:pPr>
        <w:pStyle w:val="Listenabsatz"/>
        <w:numPr>
          <w:ilvl w:val="0"/>
          <w:numId w:val="31"/>
        </w:numPr>
        <w:shd w:val="clear" w:color="auto" w:fill="FFFFFF"/>
        <w:spacing w:after="149"/>
        <w:rPr>
          <w:rFonts w:ascii="Verdana" w:hAnsi="Verdana" w:cs="Arial"/>
          <w:color w:val="000000"/>
          <w:sz w:val="22"/>
          <w:szCs w:val="22"/>
          <w:lang w:val="en-GB" w:eastAsia="de-CH"/>
        </w:rPr>
      </w:pPr>
      <w:r w:rsidRPr="007F61D6">
        <w:rPr>
          <w:rFonts w:ascii="Verdana" w:hAnsi="Verdana" w:cs="Arial"/>
          <w:color w:val="000000"/>
          <w:sz w:val="22"/>
          <w:szCs w:val="22"/>
          <w:lang w:val="en-GB" w:eastAsia="de-CH"/>
        </w:rPr>
        <w:lastRenderedPageBreak/>
        <w:t>Read the method of operation carefully. Then complete the „Funktionsbeschreibung“. Work on your own.</w:t>
      </w:r>
    </w:p>
    <w:p w:rsidR="005A5998" w:rsidRPr="007F61D6" w:rsidRDefault="005A5BB3" w:rsidP="00725E74">
      <w:pPr>
        <w:spacing w:before="240"/>
        <w:ind w:left="567"/>
        <w:rPr>
          <w:rFonts w:ascii="Verdana" w:hAnsi="Verdana"/>
          <w:sz w:val="22"/>
          <w:szCs w:val="22"/>
          <w:lang w:val="en-GB"/>
        </w:rPr>
      </w:pPr>
      <w:r w:rsidRPr="007F61D6">
        <w:rPr>
          <w:rFonts w:ascii="Verdana" w:hAnsi="Verdana"/>
          <w:b/>
          <w:sz w:val="22"/>
          <w:szCs w:val="22"/>
          <w:lang w:val="en-GB"/>
        </w:rPr>
        <w:t>M</w:t>
      </w:r>
      <w:r w:rsidR="005A5998" w:rsidRPr="007F61D6">
        <w:rPr>
          <w:rFonts w:ascii="Verdana" w:hAnsi="Verdana"/>
          <w:b/>
          <w:sz w:val="22"/>
          <w:szCs w:val="22"/>
          <w:lang w:val="en-GB"/>
        </w:rPr>
        <w:t>ethod of operation</w:t>
      </w:r>
    </w:p>
    <w:p w:rsidR="00243F58" w:rsidRPr="007F61D6" w:rsidRDefault="0032010E" w:rsidP="00725E74">
      <w:pPr>
        <w:spacing w:before="120" w:after="240"/>
        <w:ind w:left="567"/>
        <w:rPr>
          <w:rFonts w:ascii="Verdana" w:hAnsi="Verdana"/>
          <w:sz w:val="22"/>
          <w:szCs w:val="22"/>
          <w:lang w:val="en-GB"/>
        </w:rPr>
      </w:pPr>
      <w:r w:rsidRPr="007F61D6">
        <w:rPr>
          <w:rFonts w:ascii="Verdana" w:hAnsi="Verdana"/>
          <w:sz w:val="22"/>
          <w:szCs w:val="22"/>
          <w:lang w:val="en-GB"/>
        </w:rPr>
        <w:t>If the selector switch is actuated, the cylinder advances and opens up the flow.  If the selector switch is reset, the cylinder returns to the initial position and the slide closes.</w:t>
      </w:r>
      <w:r w:rsidR="004A532D" w:rsidRPr="007F61D6">
        <w:rPr>
          <w:rFonts w:ascii="Verdana" w:hAnsi="Verdana"/>
          <w:sz w:val="22"/>
          <w:szCs w:val="22"/>
          <w:lang w:val="en-GB"/>
        </w:rPr>
        <w:t xml:space="preserve"> </w:t>
      </w:r>
      <w:r w:rsidR="00243F58" w:rsidRPr="007F61D6">
        <w:rPr>
          <w:rFonts w:ascii="Verdana" w:hAnsi="Verdana"/>
          <w:sz w:val="22"/>
          <w:szCs w:val="22"/>
          <w:lang w:val="en-GB"/>
        </w:rPr>
        <w:t xml:space="preserve"> </w:t>
      </w:r>
    </w:p>
    <w:p w:rsidR="00BA240D" w:rsidRPr="00BA240D" w:rsidRDefault="00BA240D" w:rsidP="00BA240D">
      <w:pPr>
        <w:spacing w:before="240"/>
        <w:ind w:left="567"/>
        <w:rPr>
          <w:rFonts w:ascii="Verdana" w:hAnsi="Verdana"/>
          <w:sz w:val="22"/>
          <w:szCs w:val="22"/>
          <w:lang w:val="de-CH"/>
        </w:rPr>
      </w:pPr>
      <w:r>
        <w:rPr>
          <w:rFonts w:ascii="Verdana" w:hAnsi="Verdana"/>
          <w:b/>
          <w:sz w:val="22"/>
          <w:szCs w:val="22"/>
          <w:lang w:val="de-CH"/>
        </w:rPr>
        <w:t>Funktionsbeschreibung</w:t>
      </w:r>
    </w:p>
    <w:p w:rsidR="001A6764" w:rsidRPr="00E9443E" w:rsidRDefault="0006415D" w:rsidP="0018143B">
      <w:pPr>
        <w:spacing w:before="120"/>
        <w:ind w:left="567"/>
        <w:rPr>
          <w:rFonts w:ascii="Verdana" w:hAnsi="Verdana"/>
          <w:color w:val="548DD4" w:themeColor="text2" w:themeTint="99"/>
          <w:sz w:val="22"/>
          <w:szCs w:val="22"/>
          <w:lang w:val="de-CH"/>
        </w:rPr>
      </w:pPr>
      <w:r>
        <w:rPr>
          <w:rFonts w:ascii="Verdana" w:hAnsi="Verdana"/>
          <w:sz w:val="22"/>
          <w:szCs w:val="22"/>
          <w:lang w:val="de-CH"/>
        </w:rPr>
        <w:t>Wird der Wahlschalter betätigt, fährt der Zylinder aus und öffnet den Durchfluss</w:t>
      </w:r>
      <w:r w:rsidR="00512553">
        <w:rPr>
          <w:rFonts w:ascii="Verdana" w:hAnsi="Verdana"/>
          <w:sz w:val="22"/>
          <w:szCs w:val="22"/>
          <w:lang w:val="de-CH"/>
        </w:rPr>
        <w:t>.</w:t>
      </w:r>
      <w:r>
        <w:rPr>
          <w:rFonts w:ascii="Verdana" w:hAnsi="Verdana"/>
          <w:sz w:val="22"/>
          <w:szCs w:val="22"/>
          <w:lang w:val="de-CH"/>
        </w:rPr>
        <w:t xml:space="preserve"> </w:t>
      </w:r>
      <w:r w:rsidRPr="00E9443E">
        <w:rPr>
          <w:rFonts w:ascii="Verdana" w:hAnsi="Verdana"/>
          <w:sz w:val="22"/>
          <w:szCs w:val="22"/>
          <w:lang w:val="de-CH"/>
        </w:rPr>
        <w:t>Wird der Wahlschalter rückgestellt,</w:t>
      </w:r>
      <w:r w:rsidRPr="00E9443E">
        <w:rPr>
          <w:rFonts w:ascii="Verdana" w:hAnsi="Verdana"/>
          <w:color w:val="548DD4" w:themeColor="text2" w:themeTint="99"/>
          <w:sz w:val="22"/>
          <w:szCs w:val="22"/>
          <w:lang w:val="de-CH"/>
        </w:rPr>
        <w:t xml:space="preserve"> </w:t>
      </w:r>
      <w:permStart w:id="62799075" w:edGrp="everyone"/>
      <w:r w:rsidR="006C3EE9">
        <w:rPr>
          <w:rFonts w:ascii="Verdana" w:hAnsi="Verdana"/>
          <w:color w:val="548DD4" w:themeColor="text2" w:themeTint="99"/>
          <w:sz w:val="22"/>
          <w:szCs w:val="22"/>
          <w:lang w:val="de-CH"/>
        </w:rPr>
        <w:t xml:space="preserve">kehrt der Zylinder in die Grundstellung zurück und der Schieber schliesst sich </w:t>
      </w:r>
      <w:permEnd w:id="62799075"/>
      <w:r w:rsidRPr="002A20CC">
        <w:rPr>
          <w:rFonts w:ascii="Verdana" w:hAnsi="Verdana"/>
          <w:sz w:val="22"/>
          <w:szCs w:val="22"/>
          <w:lang w:val="de-CH"/>
        </w:rPr>
        <w:t>.</w:t>
      </w:r>
      <w:r w:rsidRPr="00E9443E">
        <w:rPr>
          <w:rFonts w:ascii="Verdana" w:hAnsi="Verdana"/>
          <w:color w:val="548DD4" w:themeColor="text2" w:themeTint="99"/>
          <w:sz w:val="22"/>
          <w:szCs w:val="22"/>
          <w:lang w:val="de-CH"/>
        </w:rPr>
        <w:t xml:space="preserve"> </w:t>
      </w:r>
    </w:p>
    <w:p w:rsidR="00850913" w:rsidRDefault="00512553" w:rsidP="0048234B">
      <w:pPr>
        <w:ind w:left="567"/>
        <w:rPr>
          <w:rFonts w:ascii="Verdana" w:hAnsi="Verdana"/>
          <w:sz w:val="22"/>
          <w:szCs w:val="22"/>
          <w:lang w:val="de-CH"/>
        </w:rPr>
      </w:pPr>
      <w:r>
        <w:rPr>
          <w:rFonts w:ascii="Verdana" w:hAnsi="Verdana"/>
          <w:sz w:val="22"/>
          <w:szCs w:val="22"/>
          <w:lang w:val="de-CH"/>
        </w:rPr>
        <w:t xml:space="preserve"> </w:t>
      </w:r>
    </w:p>
    <w:p w:rsidR="00143457" w:rsidRDefault="00143457" w:rsidP="00850913">
      <w:pPr>
        <w:spacing w:before="120"/>
        <w:ind w:left="567"/>
        <w:rPr>
          <w:rFonts w:ascii="Verdana" w:hAnsi="Verdana"/>
          <w:b/>
          <w:sz w:val="22"/>
          <w:szCs w:val="22"/>
          <w:lang w:val="fr-CH"/>
        </w:rPr>
      </w:pPr>
      <w:r>
        <w:rPr>
          <w:rFonts w:ascii="Verdana" w:hAnsi="Verdana"/>
          <w:b/>
          <w:sz w:val="22"/>
          <w:szCs w:val="22"/>
          <w:lang w:val="fr-CH"/>
        </w:rPr>
        <w:t>Equipment list</w:t>
      </w:r>
    </w:p>
    <w:p w:rsidR="00C904E7" w:rsidRPr="007F61D6" w:rsidRDefault="00134DF8" w:rsidP="002F1B8A">
      <w:pPr>
        <w:pStyle w:val="Listenabsatz"/>
        <w:numPr>
          <w:ilvl w:val="0"/>
          <w:numId w:val="31"/>
        </w:numPr>
        <w:spacing w:before="240" w:after="120"/>
        <w:rPr>
          <w:rFonts w:ascii="Verdana" w:hAnsi="Verdana"/>
          <w:sz w:val="22"/>
          <w:szCs w:val="22"/>
          <w:lang w:val="en-GB"/>
        </w:rPr>
      </w:pPr>
      <w:r w:rsidRPr="007F61D6">
        <w:rPr>
          <w:rFonts w:ascii="Verdana" w:hAnsi="Verdana"/>
          <w:sz w:val="22"/>
          <w:szCs w:val="22"/>
          <w:lang w:val="en-GB"/>
        </w:rPr>
        <w:t xml:space="preserve">Complete the equipment list below. </w:t>
      </w:r>
    </w:p>
    <w:tbl>
      <w:tblPr>
        <w:tblStyle w:val="Tabellenraster"/>
        <w:tblW w:w="0" w:type="auto"/>
        <w:tblInd w:w="675" w:type="dxa"/>
        <w:tblLook w:val="04A0" w:firstRow="1" w:lastRow="0" w:firstColumn="1" w:lastColumn="0" w:noHBand="0" w:noVBand="1"/>
      </w:tblPr>
      <w:tblGrid>
        <w:gridCol w:w="1186"/>
        <w:gridCol w:w="1813"/>
        <w:gridCol w:w="2906"/>
        <w:gridCol w:w="2906"/>
      </w:tblGrid>
      <w:tr w:rsidR="00185F5D" w:rsidRPr="00C54F6F" w:rsidTr="002F1B8A">
        <w:tc>
          <w:tcPr>
            <w:tcW w:w="1186" w:type="dxa"/>
            <w:shd w:val="clear" w:color="auto" w:fill="D9D9D9" w:themeFill="background1" w:themeFillShade="D9"/>
          </w:tcPr>
          <w:p w:rsidR="00185F5D" w:rsidRPr="00C54F6F" w:rsidRDefault="00185F5D" w:rsidP="009E391F">
            <w:pPr>
              <w:spacing w:before="60" w:after="60"/>
              <w:jc w:val="center"/>
              <w:rPr>
                <w:rFonts w:ascii="Verdana" w:hAnsi="Verdana"/>
                <w:b/>
                <w:lang w:val="fr-CH"/>
              </w:rPr>
            </w:pPr>
            <w:r w:rsidRPr="00C54F6F">
              <w:rPr>
                <w:rFonts w:ascii="Verdana" w:hAnsi="Verdana"/>
                <w:b/>
                <w:lang w:val="fr-CH"/>
              </w:rPr>
              <w:t>Quantity</w:t>
            </w:r>
          </w:p>
        </w:tc>
        <w:tc>
          <w:tcPr>
            <w:tcW w:w="1813" w:type="dxa"/>
            <w:shd w:val="clear" w:color="auto" w:fill="D9D9D9" w:themeFill="background1" w:themeFillShade="D9"/>
          </w:tcPr>
          <w:p w:rsidR="00185F5D" w:rsidRPr="00C54F6F" w:rsidRDefault="0062640F" w:rsidP="009E391F">
            <w:pPr>
              <w:spacing w:before="60" w:after="60"/>
              <w:jc w:val="center"/>
              <w:rPr>
                <w:rFonts w:ascii="Verdana" w:hAnsi="Verdana"/>
                <w:b/>
                <w:lang w:val="fr-CH"/>
              </w:rPr>
            </w:pPr>
            <w:r w:rsidRPr="00C54F6F">
              <w:rPr>
                <w:rFonts w:ascii="Verdana" w:hAnsi="Verdana"/>
                <w:b/>
                <w:lang w:val="fr-CH"/>
              </w:rPr>
              <w:t>P</w:t>
            </w:r>
            <w:r w:rsidR="00185F5D" w:rsidRPr="00C54F6F">
              <w:rPr>
                <w:rFonts w:ascii="Verdana" w:hAnsi="Verdana"/>
                <w:b/>
                <w:lang w:val="fr-CH"/>
              </w:rPr>
              <w:t>icture</w:t>
            </w:r>
          </w:p>
        </w:tc>
        <w:tc>
          <w:tcPr>
            <w:tcW w:w="2906" w:type="dxa"/>
            <w:shd w:val="clear" w:color="auto" w:fill="D9D9D9" w:themeFill="background1" w:themeFillShade="D9"/>
          </w:tcPr>
          <w:p w:rsidR="00185F5D" w:rsidRPr="00C54F6F" w:rsidRDefault="00185F5D" w:rsidP="00C904E7">
            <w:pPr>
              <w:spacing w:before="60" w:after="60"/>
              <w:rPr>
                <w:rFonts w:ascii="Verdana" w:hAnsi="Verdana"/>
                <w:b/>
                <w:lang w:val="fr-CH"/>
              </w:rPr>
            </w:pPr>
            <w:r w:rsidRPr="00C54F6F">
              <w:rPr>
                <w:rFonts w:ascii="Verdana" w:hAnsi="Verdana"/>
                <w:b/>
                <w:lang w:val="fr-CH"/>
              </w:rPr>
              <w:t>Description</w:t>
            </w:r>
          </w:p>
        </w:tc>
        <w:tc>
          <w:tcPr>
            <w:tcW w:w="2906" w:type="dxa"/>
            <w:shd w:val="clear" w:color="auto" w:fill="D9D9D9" w:themeFill="background1" w:themeFillShade="D9"/>
          </w:tcPr>
          <w:p w:rsidR="00185F5D" w:rsidRPr="00C54F6F" w:rsidRDefault="00185F5D" w:rsidP="00C904E7">
            <w:pPr>
              <w:spacing w:before="60" w:after="60"/>
              <w:rPr>
                <w:rFonts w:ascii="Verdana" w:hAnsi="Verdana"/>
                <w:b/>
                <w:lang w:val="fr-CH"/>
              </w:rPr>
            </w:pPr>
            <w:r w:rsidRPr="00C54F6F">
              <w:rPr>
                <w:rFonts w:ascii="Verdana" w:hAnsi="Verdana"/>
                <w:b/>
                <w:lang w:val="fr-CH"/>
              </w:rPr>
              <w:t>Beschreibung</w:t>
            </w:r>
          </w:p>
        </w:tc>
      </w:tr>
      <w:tr w:rsidR="00185F5D" w:rsidTr="002F1B8A">
        <w:tc>
          <w:tcPr>
            <w:tcW w:w="1186" w:type="dxa"/>
          </w:tcPr>
          <w:p w:rsidR="00185F5D" w:rsidRPr="00C904E7" w:rsidRDefault="00185F5D" w:rsidP="009E391F">
            <w:pPr>
              <w:spacing w:before="60" w:after="60"/>
              <w:jc w:val="center"/>
              <w:rPr>
                <w:rFonts w:ascii="Verdana" w:hAnsi="Verdana"/>
                <w:lang w:val="fr-CH"/>
              </w:rPr>
            </w:pPr>
            <w:r w:rsidRPr="00C904E7">
              <w:rPr>
                <w:rFonts w:ascii="Verdana" w:hAnsi="Verdana"/>
                <w:lang w:val="fr-CH"/>
              </w:rPr>
              <w:t>1</w:t>
            </w:r>
          </w:p>
        </w:tc>
        <w:tc>
          <w:tcPr>
            <w:tcW w:w="1813" w:type="dxa"/>
          </w:tcPr>
          <w:p w:rsidR="00185F5D" w:rsidRPr="00C904E7" w:rsidRDefault="00185F5D" w:rsidP="009E391F">
            <w:pPr>
              <w:spacing w:before="60" w:after="60"/>
              <w:jc w:val="center"/>
              <w:rPr>
                <w:rFonts w:ascii="Verdana" w:hAnsi="Verdana"/>
                <w:lang w:val="fr-CH"/>
              </w:rPr>
            </w:pPr>
            <w:r w:rsidRPr="00C904E7">
              <w:rPr>
                <w:rFonts w:ascii="Verdana" w:hAnsi="Verdana"/>
                <w:noProof/>
                <w:lang w:val="en-GB" w:eastAsia="zh-CN"/>
              </w:rPr>
              <w:drawing>
                <wp:inline distT="0" distB="0" distL="0" distR="0">
                  <wp:extent cx="775588" cy="470847"/>
                  <wp:effectExtent l="19050" t="0" r="5462" b="0"/>
                  <wp:docPr id="1124"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cstate="print"/>
                          <a:srcRect l="35960" t="20197" r="7010" b="13054"/>
                          <a:stretch>
                            <a:fillRect/>
                          </a:stretch>
                        </pic:blipFill>
                        <pic:spPr bwMode="auto">
                          <a:xfrm>
                            <a:off x="0" y="0"/>
                            <a:ext cx="774542" cy="470212"/>
                          </a:xfrm>
                          <a:prstGeom prst="rect">
                            <a:avLst/>
                          </a:prstGeom>
                          <a:noFill/>
                          <a:ln w="9525">
                            <a:noFill/>
                            <a:miter lim="800000"/>
                            <a:headEnd/>
                            <a:tailEnd/>
                          </a:ln>
                        </pic:spPr>
                      </pic:pic>
                    </a:graphicData>
                  </a:graphic>
                </wp:inline>
              </w:drawing>
            </w:r>
          </w:p>
        </w:tc>
        <w:tc>
          <w:tcPr>
            <w:tcW w:w="2906" w:type="dxa"/>
          </w:tcPr>
          <w:p w:rsidR="00185F5D" w:rsidRPr="00C904E7" w:rsidRDefault="009E391F" w:rsidP="00C04F99">
            <w:pPr>
              <w:spacing w:before="60" w:after="60"/>
              <w:rPr>
                <w:rFonts w:ascii="Verdana" w:hAnsi="Verdana"/>
                <w:lang w:val="fr-CH"/>
              </w:rPr>
            </w:pPr>
            <w:r>
              <w:rPr>
                <w:rFonts w:ascii="Verdana" w:hAnsi="Verdana"/>
                <w:lang w:val="fr-CH"/>
              </w:rPr>
              <w:t>d</w:t>
            </w:r>
            <w:r w:rsidR="00185F5D" w:rsidRPr="00C904E7">
              <w:rPr>
                <w:rFonts w:ascii="Verdana" w:hAnsi="Verdana"/>
                <w:lang w:val="fr-CH"/>
              </w:rPr>
              <w:t>ouble-acting cylinder</w:t>
            </w:r>
          </w:p>
        </w:tc>
        <w:tc>
          <w:tcPr>
            <w:tcW w:w="2906" w:type="dxa"/>
          </w:tcPr>
          <w:p w:rsidR="00185F5D" w:rsidRPr="008D5B34" w:rsidRDefault="006C3EE9" w:rsidP="00C04F99">
            <w:pPr>
              <w:spacing w:before="60" w:after="60"/>
              <w:rPr>
                <w:rFonts w:ascii="Comic Sans MS" w:hAnsi="Comic Sans MS"/>
                <w:color w:val="0070C0"/>
                <w:lang w:val="fr-CH"/>
              </w:rPr>
            </w:pPr>
            <w:permStart w:id="2129743519" w:edGrp="everyone"/>
            <w:r>
              <w:rPr>
                <w:rFonts w:ascii="Comic Sans MS" w:hAnsi="Comic Sans MS"/>
                <w:color w:val="0070C0"/>
                <w:lang w:val="fr-CH"/>
              </w:rPr>
              <w:t>Doppeltwirkender Zylinder</w:t>
            </w:r>
            <w:permEnd w:id="2129743519"/>
          </w:p>
        </w:tc>
      </w:tr>
      <w:tr w:rsidR="002A20CC" w:rsidTr="002F1B8A">
        <w:tc>
          <w:tcPr>
            <w:tcW w:w="1186" w:type="dxa"/>
          </w:tcPr>
          <w:p w:rsidR="002A20CC" w:rsidRPr="00C904E7" w:rsidRDefault="002A20CC" w:rsidP="009E391F">
            <w:pPr>
              <w:spacing w:before="60" w:after="60"/>
              <w:jc w:val="center"/>
              <w:rPr>
                <w:rFonts w:ascii="Verdana" w:hAnsi="Verdana"/>
                <w:lang w:val="fr-CH"/>
              </w:rPr>
            </w:pPr>
            <w:r w:rsidRPr="00C904E7">
              <w:rPr>
                <w:rFonts w:ascii="Verdana" w:hAnsi="Verdana"/>
                <w:lang w:val="fr-CH"/>
              </w:rPr>
              <w:t>1</w:t>
            </w:r>
          </w:p>
        </w:tc>
        <w:tc>
          <w:tcPr>
            <w:tcW w:w="1813" w:type="dxa"/>
          </w:tcPr>
          <w:p w:rsidR="002A20CC" w:rsidRPr="00C904E7" w:rsidRDefault="002A20CC" w:rsidP="009E391F">
            <w:pPr>
              <w:spacing w:before="60" w:after="60"/>
              <w:jc w:val="center"/>
              <w:rPr>
                <w:rFonts w:ascii="Verdana" w:hAnsi="Verdana"/>
                <w:lang w:val="fr-CH"/>
              </w:rPr>
            </w:pPr>
            <w:r w:rsidRPr="00C904E7">
              <w:rPr>
                <w:rFonts w:ascii="Verdana" w:hAnsi="Verdana"/>
                <w:noProof/>
                <w:lang w:val="en-GB" w:eastAsia="zh-CN"/>
              </w:rPr>
              <w:drawing>
                <wp:inline distT="0" distB="0" distL="0" distR="0">
                  <wp:extent cx="679017" cy="795431"/>
                  <wp:effectExtent l="19050" t="0" r="6783" b="0"/>
                  <wp:docPr id="2"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l="51315" t="17251" r="4312" b="5231"/>
                          <a:stretch>
                            <a:fillRect/>
                          </a:stretch>
                        </pic:blipFill>
                        <pic:spPr bwMode="auto">
                          <a:xfrm>
                            <a:off x="0" y="0"/>
                            <a:ext cx="681238" cy="798033"/>
                          </a:xfrm>
                          <a:prstGeom prst="rect">
                            <a:avLst/>
                          </a:prstGeom>
                          <a:noFill/>
                          <a:ln w="9525">
                            <a:noFill/>
                            <a:miter lim="800000"/>
                            <a:headEnd/>
                            <a:tailEnd/>
                          </a:ln>
                        </pic:spPr>
                      </pic:pic>
                    </a:graphicData>
                  </a:graphic>
                </wp:inline>
              </w:drawing>
            </w:r>
          </w:p>
        </w:tc>
        <w:tc>
          <w:tcPr>
            <w:tcW w:w="2906" w:type="dxa"/>
          </w:tcPr>
          <w:p w:rsidR="002A20CC" w:rsidRPr="007F61D6" w:rsidRDefault="002A20CC" w:rsidP="00C04F99">
            <w:pPr>
              <w:spacing w:before="60" w:after="60"/>
              <w:rPr>
                <w:rFonts w:ascii="Verdana" w:hAnsi="Verdana"/>
                <w:lang w:val="en-GB"/>
              </w:rPr>
            </w:pPr>
            <w:r w:rsidRPr="007F61D6">
              <w:rPr>
                <w:rFonts w:ascii="Verdana" w:hAnsi="Verdana"/>
                <w:lang w:val="en-GB"/>
              </w:rPr>
              <w:t xml:space="preserve">5/2-way valve </w:t>
            </w:r>
          </w:p>
          <w:p w:rsidR="002A20CC" w:rsidRPr="007F61D6" w:rsidRDefault="002A20CC" w:rsidP="00C04F99">
            <w:pPr>
              <w:spacing w:before="60" w:after="60"/>
              <w:rPr>
                <w:rFonts w:ascii="Verdana" w:hAnsi="Verdana"/>
                <w:lang w:val="en-GB"/>
              </w:rPr>
            </w:pPr>
            <w:r w:rsidRPr="007F61D6">
              <w:rPr>
                <w:rFonts w:ascii="Verdana" w:hAnsi="Verdana"/>
                <w:lang w:val="en-GB"/>
              </w:rPr>
              <w:t>with selector switch</w:t>
            </w:r>
          </w:p>
        </w:tc>
        <w:tc>
          <w:tcPr>
            <w:tcW w:w="2906" w:type="dxa"/>
          </w:tcPr>
          <w:p w:rsidR="002A20CC" w:rsidRPr="008D5B34" w:rsidRDefault="006C3EE9" w:rsidP="00A3005C">
            <w:pPr>
              <w:spacing w:before="60" w:after="60"/>
              <w:rPr>
                <w:rFonts w:ascii="Comic Sans MS" w:hAnsi="Comic Sans MS"/>
                <w:color w:val="0070C0"/>
                <w:lang w:val="fr-CH"/>
              </w:rPr>
            </w:pPr>
            <w:permStart w:id="565460846" w:edGrp="everyone"/>
            <w:r>
              <w:rPr>
                <w:rFonts w:ascii="Comic Sans MS" w:hAnsi="Comic Sans MS"/>
                <w:color w:val="0070C0"/>
                <w:lang w:val="fr-CH"/>
              </w:rPr>
              <w:t xml:space="preserve">5/2 Wgeventil mit Wahlschalter </w:t>
            </w:r>
            <w:permEnd w:id="565460846"/>
          </w:p>
        </w:tc>
      </w:tr>
      <w:tr w:rsidR="002A20CC" w:rsidTr="0019329E">
        <w:tc>
          <w:tcPr>
            <w:tcW w:w="1186" w:type="dxa"/>
          </w:tcPr>
          <w:p w:rsidR="002A20CC" w:rsidRPr="00C904E7" w:rsidRDefault="002A20CC" w:rsidP="0019329E">
            <w:pPr>
              <w:spacing w:before="60" w:after="60"/>
              <w:jc w:val="center"/>
              <w:rPr>
                <w:rFonts w:ascii="Verdana" w:hAnsi="Verdana"/>
                <w:lang w:val="fr-CH"/>
              </w:rPr>
            </w:pPr>
            <w:r>
              <w:rPr>
                <w:rFonts w:ascii="Verdana" w:hAnsi="Verdana"/>
                <w:lang w:val="fr-CH"/>
              </w:rPr>
              <w:t>2</w:t>
            </w:r>
          </w:p>
        </w:tc>
        <w:tc>
          <w:tcPr>
            <w:tcW w:w="1813" w:type="dxa"/>
          </w:tcPr>
          <w:p w:rsidR="002A20CC" w:rsidRPr="00C904E7" w:rsidRDefault="002A20CC" w:rsidP="0019329E">
            <w:pPr>
              <w:spacing w:before="60" w:after="60"/>
              <w:jc w:val="center"/>
              <w:rPr>
                <w:rFonts w:ascii="Verdana" w:hAnsi="Verdana"/>
                <w:lang w:val="fr-CH"/>
              </w:rPr>
            </w:pPr>
            <w:r w:rsidRPr="009F5EC4">
              <w:rPr>
                <w:rFonts w:ascii="Verdana" w:hAnsi="Verdana"/>
                <w:noProof/>
                <w:lang w:val="en-GB" w:eastAsia="zh-CN"/>
              </w:rPr>
              <w:drawing>
                <wp:inline distT="0" distB="0" distL="0" distR="0">
                  <wp:extent cx="779723" cy="518615"/>
                  <wp:effectExtent l="19050" t="0" r="1327" b="0"/>
                  <wp:docPr id="3" name="Bild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 cstate="print"/>
                          <a:srcRect l="49895" t="19259" r="10244" b="24444"/>
                          <a:stretch>
                            <a:fillRect/>
                          </a:stretch>
                        </pic:blipFill>
                        <pic:spPr bwMode="auto">
                          <a:xfrm>
                            <a:off x="0" y="0"/>
                            <a:ext cx="780690" cy="519258"/>
                          </a:xfrm>
                          <a:prstGeom prst="rect">
                            <a:avLst/>
                          </a:prstGeom>
                          <a:noFill/>
                          <a:ln w="9525">
                            <a:noFill/>
                            <a:miter lim="800000"/>
                            <a:headEnd/>
                            <a:tailEnd/>
                          </a:ln>
                        </pic:spPr>
                      </pic:pic>
                    </a:graphicData>
                  </a:graphic>
                </wp:inline>
              </w:drawing>
            </w:r>
          </w:p>
        </w:tc>
        <w:tc>
          <w:tcPr>
            <w:tcW w:w="2906" w:type="dxa"/>
          </w:tcPr>
          <w:p w:rsidR="002A20CC" w:rsidRPr="007F61D6" w:rsidRDefault="002A20CC" w:rsidP="0019329E">
            <w:pPr>
              <w:spacing w:before="60" w:after="60"/>
              <w:rPr>
                <w:rFonts w:ascii="Verdana" w:hAnsi="Verdana" w:cs="Arial"/>
                <w:noProof/>
                <w:color w:val="000000"/>
                <w:lang w:val="en-GB" w:eastAsia="de-CH"/>
              </w:rPr>
            </w:pPr>
            <w:r w:rsidRPr="007F61D6">
              <w:rPr>
                <w:rFonts w:ascii="Verdana" w:hAnsi="Verdana" w:cs="Arial"/>
                <w:noProof/>
                <w:color w:val="000000"/>
                <w:lang w:val="en-GB" w:eastAsia="de-CH"/>
              </w:rPr>
              <w:t>one-way flow control valve</w:t>
            </w:r>
          </w:p>
        </w:tc>
        <w:tc>
          <w:tcPr>
            <w:tcW w:w="2906" w:type="dxa"/>
          </w:tcPr>
          <w:p w:rsidR="002A20CC" w:rsidRPr="008D5B34" w:rsidRDefault="006C3EE9" w:rsidP="00A3005C">
            <w:pPr>
              <w:spacing w:before="60" w:after="60"/>
              <w:rPr>
                <w:rFonts w:ascii="Comic Sans MS" w:hAnsi="Comic Sans MS"/>
                <w:color w:val="0070C0"/>
                <w:lang w:val="fr-CH"/>
              </w:rPr>
            </w:pPr>
            <w:permStart w:id="2106212305" w:edGrp="everyone"/>
            <w:r>
              <w:rPr>
                <w:rFonts w:ascii="Comic Sans MS" w:hAnsi="Comic Sans MS"/>
                <w:color w:val="0070C0"/>
                <w:lang w:val="fr-CH"/>
              </w:rPr>
              <w:t xml:space="preserve">Drosselrückschlagventil </w:t>
            </w:r>
            <w:permEnd w:id="2106212305"/>
          </w:p>
        </w:tc>
      </w:tr>
      <w:tr w:rsidR="002A20CC" w:rsidTr="002F1B8A">
        <w:tc>
          <w:tcPr>
            <w:tcW w:w="1186" w:type="dxa"/>
          </w:tcPr>
          <w:p w:rsidR="002A20CC" w:rsidRPr="00C904E7" w:rsidRDefault="002A20CC" w:rsidP="009E391F">
            <w:pPr>
              <w:spacing w:before="60" w:after="60"/>
              <w:jc w:val="center"/>
              <w:rPr>
                <w:rFonts w:ascii="Verdana" w:hAnsi="Verdana"/>
                <w:lang w:val="fr-CH"/>
              </w:rPr>
            </w:pPr>
            <w:r w:rsidRPr="00C904E7">
              <w:rPr>
                <w:rFonts w:ascii="Verdana" w:hAnsi="Verdana"/>
                <w:lang w:val="fr-CH"/>
              </w:rPr>
              <w:t>1</w:t>
            </w:r>
          </w:p>
        </w:tc>
        <w:tc>
          <w:tcPr>
            <w:tcW w:w="1813" w:type="dxa"/>
          </w:tcPr>
          <w:p w:rsidR="002A20CC" w:rsidRPr="00C904E7" w:rsidRDefault="002A20CC" w:rsidP="009E391F">
            <w:pPr>
              <w:spacing w:before="60" w:after="60"/>
              <w:jc w:val="center"/>
              <w:rPr>
                <w:rFonts w:ascii="Verdana" w:hAnsi="Verdana"/>
                <w:lang w:val="fr-CH"/>
              </w:rPr>
            </w:pPr>
            <w:r w:rsidRPr="00C904E7">
              <w:rPr>
                <w:rFonts w:ascii="Verdana" w:hAnsi="Verdana"/>
                <w:noProof/>
                <w:lang w:val="en-GB" w:eastAsia="zh-CN"/>
              </w:rPr>
              <w:drawing>
                <wp:inline distT="0" distB="0" distL="0" distR="0">
                  <wp:extent cx="671574" cy="636991"/>
                  <wp:effectExtent l="19050" t="0" r="0" b="0"/>
                  <wp:docPr id="4"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cstate="print"/>
                          <a:srcRect l="43797" t="14706" r="7834" b="8823"/>
                          <a:stretch>
                            <a:fillRect/>
                          </a:stretch>
                        </pic:blipFill>
                        <pic:spPr bwMode="auto">
                          <a:xfrm>
                            <a:off x="0" y="0"/>
                            <a:ext cx="674844" cy="640093"/>
                          </a:xfrm>
                          <a:prstGeom prst="rect">
                            <a:avLst/>
                          </a:prstGeom>
                          <a:noFill/>
                          <a:ln w="9525">
                            <a:noFill/>
                            <a:miter lim="800000"/>
                            <a:headEnd/>
                            <a:tailEnd/>
                          </a:ln>
                        </pic:spPr>
                      </pic:pic>
                    </a:graphicData>
                  </a:graphic>
                </wp:inline>
              </w:drawing>
            </w:r>
          </w:p>
        </w:tc>
        <w:tc>
          <w:tcPr>
            <w:tcW w:w="2906" w:type="dxa"/>
          </w:tcPr>
          <w:p w:rsidR="002A20CC" w:rsidRPr="00C904E7" w:rsidRDefault="002A20CC" w:rsidP="00C04F99">
            <w:pPr>
              <w:spacing w:before="60" w:after="60"/>
              <w:rPr>
                <w:rFonts w:ascii="Verdana" w:hAnsi="Verdana"/>
                <w:lang w:val="fr-CH"/>
              </w:rPr>
            </w:pPr>
            <w:r>
              <w:rPr>
                <w:rFonts w:ascii="Verdana" w:hAnsi="Verdana"/>
                <w:lang w:val="fr-CH"/>
              </w:rPr>
              <w:t>m</w:t>
            </w:r>
            <w:r w:rsidRPr="00C904E7">
              <w:rPr>
                <w:rFonts w:ascii="Verdana" w:hAnsi="Verdana"/>
                <w:lang w:val="fr-CH"/>
              </w:rPr>
              <w:t>anifold</w:t>
            </w:r>
          </w:p>
        </w:tc>
        <w:tc>
          <w:tcPr>
            <w:tcW w:w="2906" w:type="dxa"/>
          </w:tcPr>
          <w:p w:rsidR="002A20CC" w:rsidRPr="008D5B34" w:rsidRDefault="006C3EE9" w:rsidP="00A3005C">
            <w:pPr>
              <w:spacing w:before="60" w:after="60"/>
              <w:rPr>
                <w:rFonts w:ascii="Comic Sans MS" w:hAnsi="Comic Sans MS"/>
                <w:color w:val="0070C0"/>
                <w:lang w:val="fr-CH"/>
              </w:rPr>
            </w:pPr>
            <w:permStart w:id="231961164" w:edGrp="everyone"/>
            <w:r>
              <w:rPr>
                <w:rFonts w:ascii="Comic Sans MS" w:hAnsi="Comic Sans MS"/>
                <w:color w:val="0070C0"/>
                <w:lang w:val="fr-CH"/>
              </w:rPr>
              <w:t xml:space="preserve">Verteiler </w:t>
            </w:r>
            <w:permEnd w:id="231961164"/>
          </w:p>
        </w:tc>
      </w:tr>
      <w:tr w:rsidR="002A20CC" w:rsidTr="002F1B8A">
        <w:tc>
          <w:tcPr>
            <w:tcW w:w="1186" w:type="dxa"/>
          </w:tcPr>
          <w:p w:rsidR="002A20CC" w:rsidRPr="00C904E7" w:rsidRDefault="002A20CC" w:rsidP="009E391F">
            <w:pPr>
              <w:spacing w:before="60" w:after="60"/>
              <w:jc w:val="center"/>
              <w:rPr>
                <w:rFonts w:ascii="Verdana" w:hAnsi="Verdana"/>
                <w:lang w:val="fr-CH"/>
              </w:rPr>
            </w:pPr>
            <w:r w:rsidRPr="00C904E7">
              <w:rPr>
                <w:rFonts w:ascii="Verdana" w:hAnsi="Verdana"/>
                <w:lang w:val="fr-CH"/>
              </w:rPr>
              <w:t>1</w:t>
            </w:r>
          </w:p>
        </w:tc>
        <w:tc>
          <w:tcPr>
            <w:tcW w:w="1813" w:type="dxa"/>
          </w:tcPr>
          <w:p w:rsidR="002A20CC" w:rsidRPr="00C904E7" w:rsidRDefault="002A20CC" w:rsidP="009E391F">
            <w:pPr>
              <w:spacing w:before="60" w:after="60"/>
              <w:jc w:val="center"/>
              <w:rPr>
                <w:rFonts w:ascii="Verdana" w:hAnsi="Verdana"/>
                <w:lang w:val="fr-CH"/>
              </w:rPr>
            </w:pPr>
            <w:r w:rsidRPr="00C904E7">
              <w:rPr>
                <w:rFonts w:ascii="Verdana" w:hAnsi="Verdana"/>
                <w:noProof/>
                <w:lang w:val="en-GB" w:eastAsia="zh-CN"/>
              </w:rPr>
              <w:drawing>
                <wp:inline distT="0" distB="0" distL="0" distR="0">
                  <wp:extent cx="571872" cy="890031"/>
                  <wp:effectExtent l="19050" t="0" r="0" b="0"/>
                  <wp:docPr id="5" name="Bild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 cstate="print"/>
                          <a:srcRect l="43275" t="12369" r="12177" b="6367"/>
                          <a:stretch>
                            <a:fillRect/>
                          </a:stretch>
                        </pic:blipFill>
                        <pic:spPr bwMode="auto">
                          <a:xfrm>
                            <a:off x="0" y="0"/>
                            <a:ext cx="573384" cy="892385"/>
                          </a:xfrm>
                          <a:prstGeom prst="rect">
                            <a:avLst/>
                          </a:prstGeom>
                          <a:noFill/>
                          <a:ln w="9525">
                            <a:noFill/>
                            <a:miter lim="800000"/>
                            <a:headEnd/>
                            <a:tailEnd/>
                          </a:ln>
                        </pic:spPr>
                      </pic:pic>
                    </a:graphicData>
                  </a:graphic>
                </wp:inline>
              </w:drawing>
            </w:r>
          </w:p>
        </w:tc>
        <w:tc>
          <w:tcPr>
            <w:tcW w:w="2906" w:type="dxa"/>
          </w:tcPr>
          <w:p w:rsidR="002A20CC" w:rsidRPr="007F61D6" w:rsidRDefault="002A20CC" w:rsidP="00C04F99">
            <w:pPr>
              <w:spacing w:before="60" w:after="60"/>
              <w:rPr>
                <w:rFonts w:ascii="Verdana" w:hAnsi="Verdana"/>
                <w:lang w:val="en-GB"/>
              </w:rPr>
            </w:pPr>
            <w:r w:rsidRPr="007F61D6">
              <w:rPr>
                <w:rFonts w:ascii="Verdana" w:hAnsi="Verdana"/>
                <w:lang w:val="en-GB"/>
              </w:rPr>
              <w:t xml:space="preserve">start-up valve </w:t>
            </w:r>
          </w:p>
          <w:p w:rsidR="002A20CC" w:rsidRPr="007F61D6" w:rsidRDefault="002A20CC" w:rsidP="00C04F99">
            <w:pPr>
              <w:spacing w:before="60" w:after="60"/>
              <w:rPr>
                <w:rFonts w:ascii="Verdana" w:hAnsi="Verdana"/>
                <w:lang w:val="en-GB"/>
              </w:rPr>
            </w:pPr>
            <w:r w:rsidRPr="007F61D6">
              <w:rPr>
                <w:rFonts w:ascii="Verdana" w:hAnsi="Verdana"/>
                <w:lang w:val="en-GB"/>
              </w:rPr>
              <w:t>with filter control valve</w:t>
            </w:r>
          </w:p>
        </w:tc>
        <w:tc>
          <w:tcPr>
            <w:tcW w:w="2906" w:type="dxa"/>
          </w:tcPr>
          <w:p w:rsidR="002A20CC" w:rsidRPr="008D5B34" w:rsidRDefault="006C3EE9" w:rsidP="00A3005C">
            <w:pPr>
              <w:spacing w:before="60" w:after="60"/>
              <w:rPr>
                <w:rFonts w:ascii="Comic Sans MS" w:hAnsi="Comic Sans MS"/>
                <w:color w:val="0070C0"/>
                <w:lang w:val="fr-CH"/>
              </w:rPr>
            </w:pPr>
            <w:permStart w:id="40639272" w:edGrp="everyone"/>
            <w:r>
              <w:rPr>
                <w:rFonts w:ascii="Comic Sans MS" w:hAnsi="Comic Sans MS"/>
                <w:color w:val="0070C0"/>
                <w:lang w:val="fr-CH"/>
              </w:rPr>
              <w:t xml:space="preserve">Wartungseinheit mit Einschaltvetnil </w:t>
            </w:r>
            <w:permEnd w:id="40639272"/>
          </w:p>
        </w:tc>
      </w:tr>
      <w:tr w:rsidR="002A20CC" w:rsidTr="002F1B8A">
        <w:tc>
          <w:tcPr>
            <w:tcW w:w="1186" w:type="dxa"/>
          </w:tcPr>
          <w:p w:rsidR="002A20CC" w:rsidRPr="00C904E7" w:rsidRDefault="002A20CC" w:rsidP="009E391F">
            <w:pPr>
              <w:spacing w:before="60" w:after="60"/>
              <w:jc w:val="center"/>
              <w:rPr>
                <w:rFonts w:ascii="Verdana" w:hAnsi="Verdana"/>
                <w:lang w:val="fr-CH"/>
              </w:rPr>
            </w:pPr>
            <w:r w:rsidRPr="00C904E7">
              <w:rPr>
                <w:rFonts w:ascii="Verdana" w:hAnsi="Verdana"/>
                <w:lang w:val="fr-CH"/>
              </w:rPr>
              <w:t>1</w:t>
            </w:r>
          </w:p>
        </w:tc>
        <w:tc>
          <w:tcPr>
            <w:tcW w:w="1813" w:type="dxa"/>
          </w:tcPr>
          <w:p w:rsidR="002A20CC" w:rsidRPr="00C904E7" w:rsidRDefault="002A20CC" w:rsidP="009E391F">
            <w:pPr>
              <w:spacing w:before="60" w:after="60"/>
              <w:jc w:val="center"/>
              <w:rPr>
                <w:rFonts w:ascii="Verdana" w:hAnsi="Verdana"/>
                <w:lang w:val="fr-CH"/>
              </w:rPr>
            </w:pPr>
            <w:r>
              <w:rPr>
                <w:rFonts w:ascii="Verdana" w:hAnsi="Verdana"/>
                <w:lang w:val="fr-CH"/>
              </w:rPr>
              <w:t>-</w:t>
            </w:r>
          </w:p>
        </w:tc>
        <w:tc>
          <w:tcPr>
            <w:tcW w:w="2906" w:type="dxa"/>
          </w:tcPr>
          <w:p w:rsidR="002A20CC" w:rsidRPr="00C904E7" w:rsidRDefault="002A20CC" w:rsidP="00C04F99">
            <w:pPr>
              <w:spacing w:before="60" w:after="60"/>
              <w:rPr>
                <w:rFonts w:ascii="Verdana" w:hAnsi="Verdana"/>
                <w:lang w:val="fr-CH"/>
              </w:rPr>
            </w:pPr>
            <w:r>
              <w:rPr>
                <w:rFonts w:ascii="Verdana" w:hAnsi="Verdana"/>
                <w:lang w:val="fr-CH"/>
              </w:rPr>
              <w:t>c</w:t>
            </w:r>
            <w:r w:rsidRPr="00C904E7">
              <w:rPr>
                <w:rFonts w:ascii="Verdana" w:hAnsi="Verdana"/>
                <w:lang w:val="fr-CH"/>
              </w:rPr>
              <w:t>ompressed air supply</w:t>
            </w:r>
          </w:p>
        </w:tc>
        <w:tc>
          <w:tcPr>
            <w:tcW w:w="2906" w:type="dxa"/>
          </w:tcPr>
          <w:p w:rsidR="002A20CC" w:rsidRPr="008D5B34" w:rsidRDefault="006C3EE9" w:rsidP="00A3005C">
            <w:pPr>
              <w:spacing w:before="60" w:after="60"/>
              <w:rPr>
                <w:rFonts w:ascii="Comic Sans MS" w:hAnsi="Comic Sans MS"/>
                <w:color w:val="0070C0"/>
                <w:lang w:val="fr-CH"/>
              </w:rPr>
            </w:pPr>
            <w:permStart w:id="1224415515" w:edGrp="everyone"/>
            <w:r>
              <w:rPr>
                <w:rFonts w:ascii="Comic Sans MS" w:hAnsi="Comic Sans MS"/>
                <w:color w:val="0070C0"/>
                <w:lang w:val="fr-CH"/>
              </w:rPr>
              <w:t xml:space="preserve">Druckluftvorsorgung </w:t>
            </w:r>
            <w:permEnd w:id="1224415515"/>
          </w:p>
        </w:tc>
      </w:tr>
    </w:tbl>
    <w:p w:rsidR="00CF4400" w:rsidRDefault="00CF4400" w:rsidP="00243F58">
      <w:pPr>
        <w:spacing w:before="240"/>
        <w:ind w:left="567"/>
        <w:rPr>
          <w:rFonts w:ascii="Verdana" w:hAnsi="Verdana"/>
          <w:b/>
          <w:sz w:val="22"/>
          <w:szCs w:val="22"/>
          <w:lang w:val="fr-CH"/>
        </w:rPr>
      </w:pPr>
    </w:p>
    <w:p w:rsidR="00243F58" w:rsidRPr="007F61D6" w:rsidRDefault="00CF4400" w:rsidP="00082637">
      <w:pPr>
        <w:rPr>
          <w:rFonts w:ascii="Verdana" w:hAnsi="Verdana"/>
          <w:sz w:val="22"/>
          <w:szCs w:val="22"/>
          <w:lang w:val="en-GB"/>
        </w:rPr>
      </w:pPr>
      <w:r w:rsidRPr="007F61D6">
        <w:rPr>
          <w:rFonts w:ascii="Verdana" w:hAnsi="Verdana"/>
          <w:b/>
          <w:sz w:val="22"/>
          <w:szCs w:val="22"/>
          <w:lang w:val="en-GB"/>
        </w:rPr>
        <w:br w:type="page"/>
      </w:r>
      <w:r w:rsidR="00082637" w:rsidRPr="007F61D6">
        <w:rPr>
          <w:rFonts w:ascii="Verdana" w:hAnsi="Verdana"/>
          <w:b/>
          <w:sz w:val="22"/>
          <w:szCs w:val="22"/>
          <w:lang w:val="en-GB"/>
        </w:rPr>
        <w:lastRenderedPageBreak/>
        <w:tab/>
      </w:r>
      <w:r w:rsidRPr="007F61D6">
        <w:rPr>
          <w:rFonts w:ascii="Verdana" w:hAnsi="Verdana"/>
          <w:b/>
          <w:sz w:val="22"/>
          <w:szCs w:val="22"/>
          <w:lang w:val="en-GB"/>
        </w:rPr>
        <w:t>Function of a one-way flow control valve</w:t>
      </w:r>
    </w:p>
    <w:p w:rsidR="00243F58" w:rsidRDefault="00460640" w:rsidP="00FD2B18">
      <w:pPr>
        <w:spacing w:before="120"/>
        <w:ind w:left="567"/>
        <w:rPr>
          <w:rFonts w:ascii="Verdana" w:hAnsi="Verdana"/>
          <w:lang w:val="fr-CH"/>
        </w:rPr>
      </w:pPr>
      <w:r w:rsidRPr="007F61D6">
        <w:rPr>
          <w:rFonts w:ascii="Verdana" w:hAnsi="Verdana"/>
          <w:lang w:val="en-GB"/>
        </w:rPr>
        <w:tab/>
      </w:r>
      <w:r>
        <w:rPr>
          <w:rFonts w:ascii="Verdana" w:hAnsi="Verdana"/>
          <w:noProof/>
          <w:lang w:val="en-GB" w:eastAsia="zh-CN"/>
        </w:rPr>
        <w:drawing>
          <wp:inline distT="0" distB="0" distL="0" distR="0" wp14:anchorId="3DA57E16" wp14:editId="10E2E517">
            <wp:extent cx="4559773" cy="2021022"/>
            <wp:effectExtent l="19050" t="0" r="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r="25491" b="24253"/>
                    <a:stretch>
                      <a:fillRect/>
                    </a:stretch>
                  </pic:blipFill>
                  <pic:spPr bwMode="auto">
                    <a:xfrm>
                      <a:off x="0" y="0"/>
                      <a:ext cx="4559773" cy="2021022"/>
                    </a:xfrm>
                    <a:prstGeom prst="rect">
                      <a:avLst/>
                    </a:prstGeom>
                    <a:noFill/>
                    <a:ln w="9525">
                      <a:noFill/>
                      <a:miter lim="800000"/>
                      <a:headEnd/>
                      <a:tailEnd/>
                    </a:ln>
                  </pic:spPr>
                </pic:pic>
              </a:graphicData>
            </a:graphic>
          </wp:inline>
        </w:drawing>
      </w:r>
    </w:p>
    <w:p w:rsidR="00134DF8" w:rsidRPr="007F61D6" w:rsidRDefault="00F15F3D" w:rsidP="00134DF8">
      <w:pPr>
        <w:spacing w:before="120" w:after="240"/>
        <w:ind w:left="567"/>
        <w:rPr>
          <w:rFonts w:ascii="Verdana" w:hAnsi="Verdana"/>
          <w:sz w:val="18"/>
          <w:szCs w:val="18"/>
          <w:lang w:val="en-GB"/>
        </w:rPr>
      </w:pPr>
      <w:r w:rsidRPr="007F61D6">
        <w:rPr>
          <w:rFonts w:ascii="Verdana" w:hAnsi="Verdana"/>
          <w:sz w:val="18"/>
          <w:szCs w:val="18"/>
          <w:lang w:val="en-GB"/>
        </w:rPr>
        <w:t xml:space="preserve"> </w:t>
      </w:r>
      <w:r w:rsidR="005A5998" w:rsidRPr="007F61D6">
        <w:rPr>
          <w:rFonts w:ascii="Verdana" w:hAnsi="Verdana"/>
          <w:sz w:val="18"/>
          <w:szCs w:val="18"/>
          <w:lang w:val="en-GB"/>
        </w:rPr>
        <w:t xml:space="preserve"> </w:t>
      </w:r>
      <w:r w:rsidR="00134DF8" w:rsidRPr="007F61D6">
        <w:rPr>
          <w:rFonts w:ascii="Verdana" w:hAnsi="Verdana"/>
          <w:sz w:val="18"/>
          <w:szCs w:val="18"/>
          <w:lang w:val="en-GB"/>
        </w:rPr>
        <w:t xml:space="preserve">Fig. : Schematic representation of a </w:t>
      </w:r>
      <w:r w:rsidR="00CF4400" w:rsidRPr="007F61D6">
        <w:rPr>
          <w:rFonts w:ascii="Verdana" w:hAnsi="Verdana"/>
          <w:sz w:val="18"/>
          <w:szCs w:val="18"/>
          <w:lang w:val="en-GB"/>
        </w:rPr>
        <w:t>one-way flow control valve</w:t>
      </w:r>
    </w:p>
    <w:p w:rsidR="00163A66" w:rsidRPr="007F61D6" w:rsidRDefault="009F60D4" w:rsidP="008172EC">
      <w:pPr>
        <w:ind w:left="567"/>
        <w:rPr>
          <w:rFonts w:ascii="Verdana" w:hAnsi="Verdana"/>
          <w:b/>
          <w:noProof/>
          <w:sz w:val="22"/>
          <w:szCs w:val="22"/>
          <w:lang w:val="en-GB" w:eastAsia="de-CH"/>
        </w:rPr>
      </w:pPr>
      <w:r>
        <w:rPr>
          <w:noProof/>
          <w:color w:val="0000FF"/>
          <w:lang w:val="en-GB" w:eastAsia="zh-CN"/>
        </w:rPr>
        <w:drawing>
          <wp:anchor distT="0" distB="0" distL="114300" distR="114300" simplePos="0" relativeHeight="251856896" behindDoc="0" locked="0" layoutInCell="1" allowOverlap="1" wp14:anchorId="3E0FDB34" wp14:editId="0159384E">
            <wp:simplePos x="0" y="0"/>
            <wp:positionH relativeFrom="column">
              <wp:posOffset>5234305</wp:posOffset>
            </wp:positionH>
            <wp:positionV relativeFrom="paragraph">
              <wp:posOffset>27305</wp:posOffset>
            </wp:positionV>
            <wp:extent cx="694690" cy="982345"/>
            <wp:effectExtent l="0" t="0" r="0" b="0"/>
            <wp:wrapNone/>
            <wp:docPr id="53" name="Grafik 53" descr="http://www.europa-lehrmittel.de/_cover_global/705/451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uropa-lehrmittel.de/_cover_global/705/45119-4.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4690" cy="982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6981" w:rsidRPr="007F61D6" w:rsidRDefault="00B86E67" w:rsidP="00E97B8D">
      <w:pPr>
        <w:pStyle w:val="Listenabsatz"/>
        <w:numPr>
          <w:ilvl w:val="0"/>
          <w:numId w:val="31"/>
        </w:numPr>
        <w:spacing w:before="120" w:after="240"/>
        <w:rPr>
          <w:rFonts w:ascii="Verdana" w:hAnsi="Verdana"/>
          <w:sz w:val="22"/>
          <w:szCs w:val="22"/>
          <w:lang w:val="en-GB"/>
        </w:rPr>
      </w:pPr>
      <w:r w:rsidRPr="007F61D6">
        <w:rPr>
          <w:rFonts w:ascii="Verdana" w:hAnsi="Verdana"/>
          <w:sz w:val="22"/>
          <w:szCs w:val="22"/>
          <w:lang w:val="en-GB"/>
        </w:rPr>
        <w:t>O</w:t>
      </w:r>
      <w:r w:rsidR="00E97B8D" w:rsidRPr="007F61D6">
        <w:rPr>
          <w:rFonts w:ascii="Verdana" w:hAnsi="Verdana"/>
          <w:sz w:val="22"/>
          <w:szCs w:val="22"/>
          <w:lang w:val="en-GB"/>
        </w:rPr>
        <w:t xml:space="preserve">pen your </w:t>
      </w:r>
      <w:r w:rsidR="00295D22" w:rsidRPr="007F61D6">
        <w:rPr>
          <w:rFonts w:ascii="Verdana" w:hAnsi="Verdana"/>
          <w:sz w:val="22"/>
          <w:szCs w:val="22"/>
          <w:lang w:val="en-GB"/>
        </w:rPr>
        <w:t>„</w:t>
      </w:r>
      <w:r w:rsidR="00E97B8D" w:rsidRPr="007F61D6">
        <w:rPr>
          <w:rFonts w:ascii="Verdana" w:hAnsi="Verdana"/>
          <w:sz w:val="22"/>
          <w:szCs w:val="22"/>
          <w:lang w:val="en-GB"/>
        </w:rPr>
        <w:t>Fachbuch Mechatronik</w:t>
      </w:r>
      <w:r w:rsidR="00295D22" w:rsidRPr="007F61D6">
        <w:rPr>
          <w:rFonts w:ascii="Verdana" w:hAnsi="Verdana"/>
          <w:sz w:val="22"/>
          <w:szCs w:val="22"/>
          <w:lang w:val="en-GB"/>
        </w:rPr>
        <w:t>“</w:t>
      </w:r>
      <w:r w:rsidR="00E97B8D" w:rsidRPr="007F61D6">
        <w:rPr>
          <w:rFonts w:ascii="Verdana" w:hAnsi="Verdana"/>
          <w:sz w:val="22"/>
          <w:szCs w:val="22"/>
          <w:lang w:val="en-GB"/>
        </w:rPr>
        <w:t xml:space="preserve"> </w:t>
      </w:r>
      <w:r w:rsidR="006E3EB1" w:rsidRPr="007F61D6">
        <w:rPr>
          <w:rFonts w:ascii="Verdana" w:hAnsi="Verdana"/>
          <w:sz w:val="22"/>
          <w:szCs w:val="22"/>
          <w:lang w:val="en-GB"/>
        </w:rPr>
        <w:t xml:space="preserve">to page </w:t>
      </w:r>
      <w:r w:rsidR="006E3EB1" w:rsidRPr="007F61D6">
        <w:rPr>
          <w:rFonts w:ascii="Verdana" w:hAnsi="Verdana"/>
          <w:sz w:val="22"/>
          <w:szCs w:val="22"/>
          <w:highlight w:val="lightGray"/>
          <w:lang w:val="en-GB"/>
        </w:rPr>
        <w:t>4</w:t>
      </w:r>
      <w:r w:rsidR="009F60D4" w:rsidRPr="007F61D6">
        <w:rPr>
          <w:rFonts w:ascii="Verdana" w:hAnsi="Verdana"/>
          <w:sz w:val="22"/>
          <w:szCs w:val="22"/>
          <w:highlight w:val="lightGray"/>
          <w:lang w:val="en-GB"/>
        </w:rPr>
        <w:t>36</w:t>
      </w:r>
      <w:r w:rsidR="006E3EB1" w:rsidRPr="007F61D6">
        <w:rPr>
          <w:rFonts w:ascii="Verdana" w:hAnsi="Verdana"/>
          <w:sz w:val="22"/>
          <w:szCs w:val="22"/>
          <w:lang w:val="en-GB"/>
        </w:rPr>
        <w:t xml:space="preserve"> </w:t>
      </w:r>
      <w:r w:rsidR="00E97B8D" w:rsidRPr="007F61D6">
        <w:rPr>
          <w:rFonts w:ascii="Verdana" w:hAnsi="Verdana"/>
          <w:sz w:val="22"/>
          <w:szCs w:val="22"/>
          <w:lang w:val="en-GB"/>
        </w:rPr>
        <w:t xml:space="preserve">and </w:t>
      </w:r>
      <w:r w:rsidR="00295D22" w:rsidRPr="007F61D6">
        <w:rPr>
          <w:rFonts w:ascii="Verdana" w:hAnsi="Verdana"/>
          <w:sz w:val="22"/>
          <w:szCs w:val="22"/>
          <w:lang w:val="en-GB"/>
        </w:rPr>
        <w:t xml:space="preserve">read </w:t>
      </w:r>
      <w:r w:rsidR="00E97B8D" w:rsidRPr="007F61D6">
        <w:rPr>
          <w:rFonts w:ascii="Verdana" w:hAnsi="Verdana"/>
          <w:sz w:val="22"/>
          <w:szCs w:val="22"/>
          <w:lang w:val="en-GB"/>
        </w:rPr>
        <w:t xml:space="preserve">the </w:t>
      </w:r>
      <w:r w:rsidR="009F60D4" w:rsidRPr="007F61D6">
        <w:rPr>
          <w:rFonts w:ascii="Verdana" w:hAnsi="Verdana"/>
          <w:sz w:val="22"/>
          <w:szCs w:val="22"/>
          <w:lang w:val="en-GB"/>
        </w:rPr>
        <w:t xml:space="preserve">                           </w:t>
      </w:r>
      <w:r w:rsidR="00E97B8D" w:rsidRPr="007F61D6">
        <w:rPr>
          <w:rFonts w:ascii="Verdana" w:hAnsi="Verdana"/>
          <w:sz w:val="22"/>
          <w:szCs w:val="22"/>
          <w:lang w:val="en-GB"/>
        </w:rPr>
        <w:t>description of „</w:t>
      </w:r>
      <w:r w:rsidR="001135B0" w:rsidRPr="007F61D6">
        <w:rPr>
          <w:rFonts w:ascii="Verdana" w:hAnsi="Verdana"/>
          <w:sz w:val="22"/>
          <w:szCs w:val="22"/>
          <w:lang w:val="en-GB"/>
        </w:rPr>
        <w:t>Drosselrückschl</w:t>
      </w:r>
      <w:r w:rsidR="008560E4" w:rsidRPr="007F61D6">
        <w:rPr>
          <w:rFonts w:ascii="Verdana" w:hAnsi="Verdana"/>
          <w:sz w:val="22"/>
          <w:szCs w:val="22"/>
          <w:lang w:val="en-GB"/>
        </w:rPr>
        <w:t>a</w:t>
      </w:r>
      <w:r w:rsidR="001135B0" w:rsidRPr="007F61D6">
        <w:rPr>
          <w:rFonts w:ascii="Verdana" w:hAnsi="Verdana"/>
          <w:sz w:val="22"/>
          <w:szCs w:val="22"/>
          <w:lang w:val="en-GB"/>
        </w:rPr>
        <w:t>gventil</w:t>
      </w:r>
      <w:r w:rsidR="00E97B8D" w:rsidRPr="007F61D6">
        <w:rPr>
          <w:rFonts w:ascii="Verdana" w:hAnsi="Verdana"/>
          <w:sz w:val="22"/>
          <w:szCs w:val="22"/>
          <w:lang w:val="en-GB"/>
        </w:rPr>
        <w:t>“.</w:t>
      </w:r>
      <w:r w:rsidR="006E3EB1" w:rsidRPr="007F61D6">
        <w:rPr>
          <w:rFonts w:ascii="Verdana" w:hAnsi="Verdana"/>
          <w:sz w:val="22"/>
          <w:szCs w:val="22"/>
          <w:lang w:val="en-GB"/>
        </w:rPr>
        <w:t xml:space="preserve"> Complete the following </w:t>
      </w:r>
      <w:r w:rsidR="009F60D4" w:rsidRPr="007F61D6">
        <w:rPr>
          <w:rFonts w:ascii="Verdana" w:hAnsi="Verdana"/>
          <w:sz w:val="22"/>
          <w:szCs w:val="22"/>
          <w:lang w:val="en-GB"/>
        </w:rPr>
        <w:t xml:space="preserve">                             </w:t>
      </w:r>
      <w:r w:rsidR="006E3EB1" w:rsidRPr="007F61D6">
        <w:rPr>
          <w:rFonts w:ascii="Verdana" w:hAnsi="Verdana"/>
          <w:sz w:val="22"/>
          <w:szCs w:val="22"/>
          <w:lang w:val="en-GB"/>
        </w:rPr>
        <w:t xml:space="preserve">method of operation of a one-way flow control valve using the </w:t>
      </w:r>
      <w:r w:rsidR="009F60D4" w:rsidRPr="007F61D6">
        <w:rPr>
          <w:rFonts w:ascii="Verdana" w:hAnsi="Verdana"/>
          <w:sz w:val="22"/>
          <w:szCs w:val="22"/>
          <w:lang w:val="en-GB"/>
        </w:rPr>
        <w:t xml:space="preserve">                              </w:t>
      </w:r>
      <w:r w:rsidR="00460640" w:rsidRPr="007F61D6">
        <w:rPr>
          <w:rFonts w:ascii="Verdana" w:hAnsi="Verdana"/>
          <w:sz w:val="22"/>
          <w:szCs w:val="22"/>
          <w:lang w:val="en-GB"/>
        </w:rPr>
        <w:t>items</w:t>
      </w:r>
      <w:r w:rsidR="006E3EB1" w:rsidRPr="007F61D6">
        <w:rPr>
          <w:rFonts w:ascii="Verdana" w:hAnsi="Verdana"/>
          <w:sz w:val="22"/>
          <w:szCs w:val="22"/>
          <w:lang w:val="en-GB"/>
        </w:rPr>
        <w:t xml:space="preserve"> given.</w:t>
      </w:r>
      <w:r w:rsidR="00E97B8D" w:rsidRPr="007F61D6">
        <w:rPr>
          <w:rFonts w:ascii="Verdana" w:hAnsi="Verdana"/>
          <w:sz w:val="22"/>
          <w:szCs w:val="22"/>
          <w:lang w:val="en-GB"/>
        </w:rPr>
        <w:t xml:space="preserve">  </w:t>
      </w:r>
      <w:r w:rsidR="00956981" w:rsidRPr="007F61D6">
        <w:rPr>
          <w:rFonts w:ascii="Verdana" w:hAnsi="Verdana"/>
          <w:sz w:val="22"/>
          <w:szCs w:val="22"/>
          <w:lang w:val="en-GB"/>
        </w:rPr>
        <w:t xml:space="preserve">  </w:t>
      </w:r>
    </w:p>
    <w:p w:rsidR="00E97B8D" w:rsidRPr="007F61D6" w:rsidRDefault="00E97B8D" w:rsidP="00E97B8D">
      <w:pPr>
        <w:pStyle w:val="Listenabsatz"/>
        <w:ind w:left="927"/>
        <w:rPr>
          <w:rFonts w:ascii="Verdana" w:hAnsi="Verdana"/>
          <w:b/>
          <w:sz w:val="22"/>
          <w:szCs w:val="22"/>
          <w:lang w:val="en-GB"/>
        </w:rPr>
      </w:pPr>
    </w:p>
    <w:p w:rsidR="00460640" w:rsidRDefault="00460640" w:rsidP="00E97B8D">
      <w:pPr>
        <w:pStyle w:val="Listenabsatz"/>
        <w:ind w:left="927"/>
        <w:rPr>
          <w:rFonts w:ascii="Verdana" w:hAnsi="Verdana"/>
          <w:b/>
          <w:sz w:val="22"/>
          <w:szCs w:val="22"/>
          <w:lang w:val="de-CH"/>
        </w:rPr>
      </w:pPr>
      <w:r>
        <w:rPr>
          <w:rFonts w:ascii="Verdana" w:hAnsi="Verdana"/>
          <w:b/>
          <w:sz w:val="22"/>
          <w:szCs w:val="22"/>
          <w:lang w:val="de-CH"/>
        </w:rPr>
        <w:t>Drosselung</w:t>
      </w:r>
      <w:r>
        <w:rPr>
          <w:rFonts w:ascii="Verdana" w:hAnsi="Verdana"/>
          <w:b/>
          <w:sz w:val="22"/>
          <w:szCs w:val="22"/>
          <w:lang w:val="de-CH"/>
        </w:rPr>
        <w:tab/>
        <w:t>Drossel</w:t>
      </w:r>
      <w:r>
        <w:rPr>
          <w:rFonts w:ascii="Verdana" w:hAnsi="Verdana"/>
          <w:b/>
          <w:sz w:val="22"/>
          <w:szCs w:val="22"/>
          <w:lang w:val="de-CH"/>
        </w:rPr>
        <w:tab/>
        <w:t xml:space="preserve">Durchgang </w:t>
      </w:r>
      <w:r>
        <w:rPr>
          <w:rFonts w:ascii="Verdana" w:hAnsi="Verdana"/>
          <w:b/>
          <w:sz w:val="22"/>
          <w:szCs w:val="22"/>
          <w:lang w:val="de-CH"/>
        </w:rPr>
        <w:tab/>
        <w:t>Rückschlagventil</w:t>
      </w:r>
      <w:r>
        <w:rPr>
          <w:rFonts w:ascii="Verdana" w:hAnsi="Verdana"/>
          <w:b/>
          <w:sz w:val="22"/>
          <w:szCs w:val="22"/>
          <w:lang w:val="de-CH"/>
        </w:rPr>
        <w:tab/>
        <w:t xml:space="preserve"> </w:t>
      </w:r>
      <w:r>
        <w:rPr>
          <w:rFonts w:ascii="Verdana" w:hAnsi="Verdana"/>
          <w:b/>
          <w:sz w:val="22"/>
          <w:szCs w:val="22"/>
          <w:lang w:val="de-CH"/>
        </w:rPr>
        <w:tab/>
      </w:r>
    </w:p>
    <w:p w:rsidR="00460640" w:rsidRDefault="00460640" w:rsidP="00E97B8D">
      <w:pPr>
        <w:pStyle w:val="Listenabsatz"/>
        <w:ind w:left="927"/>
        <w:rPr>
          <w:rFonts w:ascii="Verdana" w:hAnsi="Verdana"/>
          <w:b/>
          <w:sz w:val="22"/>
          <w:szCs w:val="22"/>
          <w:lang w:val="de-CH"/>
        </w:rPr>
      </w:pPr>
    </w:p>
    <w:p w:rsidR="00460640" w:rsidRPr="00E97B8D" w:rsidRDefault="00460640" w:rsidP="00E97B8D">
      <w:pPr>
        <w:pStyle w:val="Listenabsatz"/>
        <w:ind w:left="927"/>
        <w:rPr>
          <w:rFonts w:ascii="Verdana" w:hAnsi="Verdana"/>
          <w:b/>
          <w:sz w:val="22"/>
          <w:szCs w:val="22"/>
          <w:lang w:val="de-CH"/>
        </w:rPr>
      </w:pPr>
      <w:r>
        <w:rPr>
          <w:rFonts w:ascii="Verdana" w:hAnsi="Verdana"/>
          <w:b/>
          <w:sz w:val="22"/>
          <w:szCs w:val="22"/>
          <w:lang w:val="de-CH"/>
        </w:rPr>
        <w:tab/>
      </w:r>
      <w:r>
        <w:rPr>
          <w:rFonts w:ascii="Verdana" w:hAnsi="Verdana"/>
          <w:b/>
          <w:sz w:val="22"/>
          <w:szCs w:val="22"/>
          <w:lang w:val="de-CH"/>
        </w:rPr>
        <w:tab/>
        <w:t>Richtung</w:t>
      </w:r>
      <w:r>
        <w:rPr>
          <w:rFonts w:ascii="Verdana" w:hAnsi="Verdana"/>
          <w:b/>
          <w:sz w:val="22"/>
          <w:szCs w:val="22"/>
          <w:lang w:val="de-CH"/>
        </w:rPr>
        <w:tab/>
      </w:r>
      <w:r>
        <w:rPr>
          <w:rFonts w:ascii="Verdana" w:hAnsi="Verdana"/>
          <w:b/>
          <w:sz w:val="22"/>
          <w:szCs w:val="22"/>
          <w:lang w:val="de-CH"/>
        </w:rPr>
        <w:tab/>
        <w:t>Luft</w:t>
      </w:r>
      <w:r>
        <w:rPr>
          <w:rFonts w:ascii="Verdana" w:hAnsi="Verdana"/>
          <w:b/>
          <w:sz w:val="22"/>
          <w:szCs w:val="22"/>
          <w:lang w:val="de-CH"/>
        </w:rPr>
        <w:tab/>
      </w:r>
      <w:r>
        <w:rPr>
          <w:rFonts w:ascii="Verdana" w:hAnsi="Verdana"/>
          <w:b/>
          <w:sz w:val="22"/>
          <w:szCs w:val="22"/>
          <w:lang w:val="de-CH"/>
        </w:rPr>
        <w:tab/>
        <w:t>Querschnitt</w:t>
      </w:r>
      <w:r>
        <w:rPr>
          <w:rFonts w:ascii="Verdana" w:hAnsi="Verdana"/>
          <w:b/>
          <w:sz w:val="22"/>
          <w:szCs w:val="22"/>
          <w:lang w:val="de-CH"/>
        </w:rPr>
        <w:tab/>
      </w:r>
    </w:p>
    <w:p w:rsidR="00465D98" w:rsidRPr="00F86EE2" w:rsidRDefault="008560E4" w:rsidP="003D354E">
      <w:pPr>
        <w:spacing w:before="240"/>
        <w:ind w:left="993"/>
        <w:rPr>
          <w:rFonts w:ascii="Comic Sans MS" w:hAnsi="Comic Sans MS"/>
          <w:sz w:val="28"/>
          <w:szCs w:val="28"/>
          <w:lang w:val="de-CH"/>
        </w:rPr>
      </w:pPr>
      <w:r w:rsidRPr="00F86EE2">
        <w:rPr>
          <w:rFonts w:ascii="Comic Sans MS" w:hAnsi="Comic Sans MS"/>
          <w:sz w:val="28"/>
          <w:szCs w:val="28"/>
          <w:lang w:val="de-CH"/>
        </w:rPr>
        <w:t>Das Drossel-Rückschlagventil ist die Kombination zweier Gerä</w:t>
      </w:r>
      <w:r w:rsidR="006E3EB1" w:rsidRPr="00F86EE2">
        <w:rPr>
          <w:rFonts w:ascii="Comic Sans MS" w:hAnsi="Comic Sans MS"/>
          <w:sz w:val="28"/>
          <w:szCs w:val="28"/>
          <w:lang w:val="de-CH"/>
        </w:rPr>
        <w:t xml:space="preserve">te – einer </w:t>
      </w:r>
      <w:permStart w:id="1372879808" w:edGrp="everyone"/>
      <w:r w:rsidR="006C3EE9">
        <w:rPr>
          <w:rFonts w:ascii="Comic Sans MS" w:hAnsi="Comic Sans MS"/>
          <w:color w:val="548DD4" w:themeColor="text2" w:themeTint="99"/>
          <w:sz w:val="28"/>
          <w:szCs w:val="28"/>
          <w:lang w:val="de-CH"/>
        </w:rPr>
        <w:t xml:space="preserve">Drossel </w:t>
      </w:r>
      <w:permEnd w:id="1372879808"/>
      <w:r w:rsidR="006E3EB1" w:rsidRPr="00F86EE2">
        <w:rPr>
          <w:rFonts w:ascii="Comic Sans MS" w:hAnsi="Comic Sans MS"/>
          <w:sz w:val="28"/>
          <w:szCs w:val="28"/>
          <w:lang w:val="de-CH"/>
        </w:rPr>
        <w:t xml:space="preserve"> und einem </w:t>
      </w:r>
      <w:permStart w:id="1478689046" w:edGrp="everyone"/>
      <w:r w:rsidR="006C3EE9">
        <w:rPr>
          <w:rFonts w:ascii="Comic Sans MS" w:hAnsi="Comic Sans MS"/>
          <w:color w:val="548DD4" w:themeColor="text2" w:themeTint="99"/>
          <w:sz w:val="28"/>
          <w:szCs w:val="28"/>
          <w:lang w:val="de-CH"/>
        </w:rPr>
        <w:t xml:space="preserve">Rückschlagventil </w:t>
      </w:r>
      <w:permEnd w:id="1478689046"/>
      <w:r w:rsidR="006E3EB1" w:rsidRPr="00F86EE2">
        <w:rPr>
          <w:rFonts w:ascii="Comic Sans MS" w:hAnsi="Comic Sans MS"/>
          <w:sz w:val="28"/>
          <w:szCs w:val="28"/>
          <w:lang w:val="de-CH"/>
        </w:rPr>
        <w:t xml:space="preserve">. </w:t>
      </w:r>
    </w:p>
    <w:p w:rsidR="00465D98" w:rsidRPr="00F86EE2" w:rsidRDefault="008560E4" w:rsidP="003D354E">
      <w:pPr>
        <w:spacing w:before="240"/>
        <w:ind w:left="993"/>
        <w:rPr>
          <w:rFonts w:ascii="Comic Sans MS" w:hAnsi="Comic Sans MS"/>
          <w:sz w:val="28"/>
          <w:szCs w:val="28"/>
          <w:lang w:val="de-CH"/>
        </w:rPr>
      </w:pPr>
      <w:r w:rsidRPr="00F86EE2">
        <w:rPr>
          <w:rFonts w:ascii="Comic Sans MS" w:hAnsi="Comic Sans MS"/>
          <w:sz w:val="28"/>
          <w:szCs w:val="28"/>
          <w:lang w:val="de-CH"/>
        </w:rPr>
        <w:t xml:space="preserve">Beim Drossel-Rückschlagventil wirkt die </w:t>
      </w:r>
      <w:permStart w:id="784298876" w:edGrp="everyone"/>
      <w:r w:rsidR="006C3EE9">
        <w:rPr>
          <w:rFonts w:ascii="Comic Sans MS" w:hAnsi="Comic Sans MS"/>
          <w:color w:val="548DD4" w:themeColor="text2" w:themeTint="99"/>
          <w:sz w:val="28"/>
          <w:szCs w:val="28"/>
          <w:lang w:val="de-CH"/>
        </w:rPr>
        <w:t>Drosselung</w:t>
      </w:r>
      <w:permEnd w:id="784298876"/>
      <w:r w:rsidRPr="00F86EE2">
        <w:rPr>
          <w:rFonts w:ascii="Comic Sans MS" w:hAnsi="Comic Sans MS"/>
          <w:sz w:val="28"/>
          <w:szCs w:val="28"/>
          <w:lang w:val="de-CH"/>
        </w:rPr>
        <w:t xml:space="preserve"> der Luft nur in einer Richtung. Das Rückschlagventil schliesst den Durchfluss der </w:t>
      </w:r>
      <w:permStart w:id="1688478897" w:edGrp="everyone"/>
      <w:r w:rsidR="006C3EE9">
        <w:rPr>
          <w:rFonts w:ascii="Comic Sans MS" w:hAnsi="Comic Sans MS"/>
          <w:color w:val="548DD4" w:themeColor="text2" w:themeTint="99"/>
          <w:sz w:val="28"/>
          <w:szCs w:val="28"/>
          <w:lang w:val="de-CH"/>
        </w:rPr>
        <w:t xml:space="preserve">Luft </w:t>
      </w:r>
      <w:permEnd w:id="1688478897"/>
      <w:r w:rsidRPr="00F86EE2">
        <w:rPr>
          <w:rFonts w:ascii="Comic Sans MS" w:hAnsi="Comic Sans MS"/>
          <w:sz w:val="28"/>
          <w:szCs w:val="28"/>
          <w:lang w:val="de-CH"/>
        </w:rPr>
        <w:t xml:space="preserve"> in eine </w:t>
      </w:r>
      <w:permStart w:id="1286152979" w:edGrp="everyone"/>
      <w:r w:rsidR="006C3EE9">
        <w:rPr>
          <w:rFonts w:ascii="Comic Sans MS" w:hAnsi="Comic Sans MS"/>
          <w:color w:val="548DD4" w:themeColor="text2" w:themeTint="99"/>
          <w:sz w:val="28"/>
          <w:szCs w:val="28"/>
          <w:lang w:val="de-CH"/>
        </w:rPr>
        <w:t xml:space="preserve">Richtung </w:t>
      </w:r>
      <w:permEnd w:id="1286152979"/>
      <w:r w:rsidRPr="00F86EE2">
        <w:rPr>
          <w:rFonts w:ascii="Comic Sans MS" w:hAnsi="Comic Sans MS"/>
          <w:sz w:val="28"/>
          <w:szCs w:val="28"/>
          <w:lang w:val="de-CH"/>
        </w:rPr>
        <w:t xml:space="preserve"> ab, und die Luft kann nur über den eingestellten </w:t>
      </w:r>
      <w:permStart w:id="1985750634" w:edGrp="everyone"/>
      <w:r w:rsidR="006C3EE9">
        <w:rPr>
          <w:rFonts w:ascii="Comic Sans MS" w:hAnsi="Comic Sans MS"/>
          <w:color w:val="548DD4" w:themeColor="text2" w:themeTint="99"/>
          <w:sz w:val="28"/>
          <w:szCs w:val="28"/>
          <w:lang w:val="de-CH"/>
        </w:rPr>
        <w:t xml:space="preserve">Querschnitt </w:t>
      </w:r>
      <w:permEnd w:id="1985750634"/>
      <w:r w:rsidRPr="00F86EE2">
        <w:rPr>
          <w:rFonts w:ascii="Comic Sans MS" w:hAnsi="Comic Sans MS"/>
          <w:sz w:val="28"/>
          <w:szCs w:val="28"/>
          <w:lang w:val="de-CH"/>
        </w:rPr>
        <w:t xml:space="preserve"> </w:t>
      </w:r>
      <w:r w:rsidR="006E3EB1" w:rsidRPr="00F86EE2">
        <w:rPr>
          <w:rFonts w:ascii="Comic Sans MS" w:hAnsi="Comic Sans MS"/>
          <w:sz w:val="28"/>
          <w:szCs w:val="28"/>
          <w:lang w:val="de-CH"/>
        </w:rPr>
        <w:t xml:space="preserve">der Drossel </w:t>
      </w:r>
      <w:r w:rsidRPr="00F86EE2">
        <w:rPr>
          <w:rFonts w:ascii="Comic Sans MS" w:hAnsi="Comic Sans MS"/>
          <w:sz w:val="28"/>
          <w:szCs w:val="28"/>
          <w:lang w:val="de-CH"/>
        </w:rPr>
        <w:t xml:space="preserve">strömen. In Gegenrichtung hat die Luft freien </w:t>
      </w:r>
      <w:permStart w:id="632843048" w:edGrp="everyone"/>
      <w:r w:rsidR="006C3EE9">
        <w:rPr>
          <w:rFonts w:ascii="Comic Sans MS" w:hAnsi="Comic Sans MS"/>
          <w:color w:val="548DD4" w:themeColor="text2" w:themeTint="99"/>
          <w:sz w:val="28"/>
          <w:szCs w:val="28"/>
          <w:lang w:val="de-CH"/>
        </w:rPr>
        <w:t>Durchgang</w:t>
      </w:r>
      <w:permEnd w:id="632843048"/>
      <w:r w:rsidRPr="00F86EE2">
        <w:rPr>
          <w:rFonts w:ascii="Comic Sans MS" w:hAnsi="Comic Sans MS"/>
          <w:sz w:val="28"/>
          <w:szCs w:val="28"/>
          <w:lang w:val="de-CH"/>
        </w:rPr>
        <w:t xml:space="preserve"> über das geöffnete Rückschlagventil. </w:t>
      </w:r>
    </w:p>
    <w:p w:rsidR="00305805" w:rsidRPr="009F60D4" w:rsidRDefault="006E3EB1" w:rsidP="00D97213">
      <w:pPr>
        <w:spacing w:before="240"/>
        <w:ind w:left="993"/>
        <w:rPr>
          <w:rFonts w:ascii="Verdana" w:hAnsi="Verdana"/>
          <w:b/>
          <w:sz w:val="22"/>
          <w:szCs w:val="22"/>
          <w:lang w:val="de-CH"/>
        </w:rPr>
      </w:pPr>
      <w:r w:rsidRPr="009F60D4">
        <w:rPr>
          <w:rFonts w:ascii="Comic Sans MS" w:hAnsi="Comic Sans MS"/>
          <w:color w:val="0070C0"/>
          <w:sz w:val="28"/>
          <w:szCs w:val="28"/>
          <w:lang w:val="de-CH"/>
        </w:rPr>
        <w:t xml:space="preserve"> </w:t>
      </w:r>
    </w:p>
    <w:p w:rsidR="00D97213" w:rsidRPr="009F60D4" w:rsidRDefault="00D97213">
      <w:pPr>
        <w:rPr>
          <w:rFonts w:ascii="Verdana" w:hAnsi="Verdana"/>
          <w:b/>
          <w:sz w:val="22"/>
          <w:szCs w:val="22"/>
          <w:lang w:val="de-CH"/>
        </w:rPr>
      </w:pPr>
      <w:r w:rsidRPr="009F60D4">
        <w:rPr>
          <w:rFonts w:ascii="Verdana" w:hAnsi="Verdana"/>
          <w:b/>
          <w:sz w:val="22"/>
          <w:szCs w:val="22"/>
          <w:lang w:val="de-CH"/>
        </w:rPr>
        <w:br w:type="page"/>
      </w:r>
    </w:p>
    <w:p w:rsidR="0024573C" w:rsidRPr="009C1E8B" w:rsidRDefault="0024573C" w:rsidP="00272F8A">
      <w:pPr>
        <w:ind w:left="567"/>
        <w:rPr>
          <w:rFonts w:ascii="Verdana" w:hAnsi="Verdana"/>
          <w:b/>
          <w:sz w:val="22"/>
          <w:szCs w:val="22"/>
          <w:lang w:val="de-CH"/>
        </w:rPr>
      </w:pPr>
      <w:r w:rsidRPr="009C1E8B">
        <w:rPr>
          <w:rFonts w:ascii="Verdana" w:hAnsi="Verdana"/>
          <w:b/>
          <w:sz w:val="22"/>
          <w:szCs w:val="22"/>
          <w:lang w:val="de-CH"/>
        </w:rPr>
        <w:lastRenderedPageBreak/>
        <w:t>Zuluft- und Abluftdrosselung</w:t>
      </w:r>
    </w:p>
    <w:p w:rsidR="00285014" w:rsidRPr="0032010E" w:rsidRDefault="00B71C46" w:rsidP="0032010E">
      <w:pPr>
        <w:pStyle w:val="StandardWeb"/>
        <w:shd w:val="clear" w:color="auto" w:fill="FFFFFF"/>
        <w:spacing w:before="120" w:beforeAutospacing="0" w:after="0" w:afterAutospacing="0"/>
        <w:ind w:left="567"/>
        <w:rPr>
          <w:rFonts w:ascii="Verdana" w:hAnsi="Verdana"/>
          <w:sz w:val="22"/>
          <w:szCs w:val="22"/>
        </w:rPr>
      </w:pPr>
      <w:r w:rsidRPr="0032010E">
        <w:rPr>
          <w:rFonts w:ascii="Verdana" w:hAnsi="Verdana"/>
          <w:sz w:val="22"/>
          <w:szCs w:val="22"/>
        </w:rPr>
        <w:t xml:space="preserve">Man unterscheidet zwei Arten der </w:t>
      </w:r>
      <w:r w:rsidRPr="0032010E">
        <w:rPr>
          <w:rFonts w:ascii="Verdana" w:hAnsi="Verdana"/>
          <w:b/>
          <w:sz w:val="22"/>
          <w:szCs w:val="22"/>
        </w:rPr>
        <w:t>Geschwindigkeitssteuerung</w:t>
      </w:r>
      <w:r w:rsidRPr="0032010E">
        <w:rPr>
          <w:rFonts w:ascii="Verdana" w:hAnsi="Verdana"/>
          <w:sz w:val="22"/>
          <w:szCs w:val="22"/>
        </w:rPr>
        <w:t xml:space="preserve">, die </w:t>
      </w:r>
      <w:r w:rsidRPr="0032010E">
        <w:rPr>
          <w:rStyle w:val="Hervorhebung"/>
          <w:rFonts w:ascii="Verdana" w:hAnsi="Verdana"/>
          <w:b/>
          <w:i w:val="0"/>
          <w:sz w:val="22"/>
          <w:szCs w:val="22"/>
        </w:rPr>
        <w:t>Zuluftdrosselung</w:t>
      </w:r>
      <w:r w:rsidRPr="0032010E">
        <w:rPr>
          <w:rStyle w:val="Hervorhebung"/>
          <w:rFonts w:ascii="Verdana" w:hAnsi="Verdana"/>
          <w:i w:val="0"/>
          <w:sz w:val="22"/>
          <w:szCs w:val="22"/>
        </w:rPr>
        <w:t xml:space="preserve"> </w:t>
      </w:r>
      <w:r w:rsidR="000F1A4B" w:rsidRPr="0032010E">
        <w:rPr>
          <w:rStyle w:val="Hervorhebung"/>
          <w:rFonts w:ascii="Verdana" w:hAnsi="Verdana"/>
          <w:sz w:val="22"/>
          <w:szCs w:val="22"/>
        </w:rPr>
        <w:t>[=</w:t>
      </w:r>
      <w:r w:rsidR="00CD20D9" w:rsidRPr="0032010E">
        <w:rPr>
          <w:rFonts w:ascii="Verdana" w:hAnsi="Verdana"/>
          <w:i/>
          <w:sz w:val="22"/>
          <w:szCs w:val="22"/>
        </w:rPr>
        <w:t>s</w:t>
      </w:r>
      <w:r w:rsidR="000F1A4B" w:rsidRPr="0032010E">
        <w:rPr>
          <w:rFonts w:ascii="Verdana" w:hAnsi="Verdana"/>
          <w:i/>
          <w:sz w:val="22"/>
          <w:szCs w:val="22"/>
        </w:rPr>
        <w:t>upply air flow control]</w:t>
      </w:r>
      <w:r w:rsidR="00CD20D9" w:rsidRPr="0032010E">
        <w:rPr>
          <w:rFonts w:ascii="Verdana" w:hAnsi="Verdana"/>
          <w:i/>
          <w:sz w:val="22"/>
          <w:szCs w:val="22"/>
        </w:rPr>
        <w:t xml:space="preserve"> </w:t>
      </w:r>
      <w:r w:rsidRPr="0032010E">
        <w:rPr>
          <w:rFonts w:ascii="Verdana" w:hAnsi="Verdana"/>
          <w:sz w:val="22"/>
          <w:szCs w:val="22"/>
        </w:rPr>
        <w:t>und die</w:t>
      </w:r>
      <w:r w:rsidRPr="0032010E">
        <w:rPr>
          <w:rFonts w:ascii="Verdana" w:hAnsi="Verdana"/>
          <w:i/>
          <w:sz w:val="22"/>
          <w:szCs w:val="22"/>
        </w:rPr>
        <w:t xml:space="preserve"> </w:t>
      </w:r>
      <w:r w:rsidRPr="0032010E">
        <w:rPr>
          <w:rStyle w:val="Hervorhebung"/>
          <w:rFonts w:ascii="Verdana" w:hAnsi="Verdana"/>
          <w:b/>
          <w:i w:val="0"/>
          <w:sz w:val="22"/>
          <w:szCs w:val="22"/>
        </w:rPr>
        <w:t>Abluftdrosselung</w:t>
      </w:r>
      <w:r w:rsidR="000F1A4B" w:rsidRPr="0032010E">
        <w:rPr>
          <w:rStyle w:val="Hervorhebung"/>
          <w:rFonts w:ascii="Verdana" w:hAnsi="Verdana"/>
          <w:sz w:val="22"/>
          <w:szCs w:val="22"/>
        </w:rPr>
        <w:t xml:space="preserve"> [=</w:t>
      </w:r>
      <w:r w:rsidR="000F1A4B" w:rsidRPr="0032010E">
        <w:rPr>
          <w:rFonts w:ascii="Verdana" w:hAnsi="Verdana"/>
          <w:i/>
          <w:sz w:val="22"/>
          <w:szCs w:val="22"/>
        </w:rPr>
        <w:t>exhaust air flow control]</w:t>
      </w:r>
      <w:r w:rsidRPr="0032010E">
        <w:rPr>
          <w:rFonts w:ascii="Verdana" w:hAnsi="Verdana"/>
          <w:sz w:val="22"/>
          <w:szCs w:val="22"/>
        </w:rPr>
        <w:t xml:space="preserve">. Die </w:t>
      </w:r>
      <w:r w:rsidRPr="0032010E">
        <w:rPr>
          <w:rFonts w:ascii="Verdana" w:hAnsi="Verdana"/>
          <w:b/>
          <w:sz w:val="22"/>
          <w:szCs w:val="22"/>
        </w:rPr>
        <w:t>Zuluftdrosselung</w:t>
      </w:r>
      <w:r w:rsidRPr="0032010E">
        <w:rPr>
          <w:rFonts w:ascii="Verdana" w:hAnsi="Verdana"/>
          <w:sz w:val="22"/>
          <w:szCs w:val="22"/>
        </w:rPr>
        <w:t xml:space="preserve"> steuert die pro Zeiteinheit zur Verfügung stehende Luftmenge, die zum Arbeitsgl</w:t>
      </w:r>
      <w:r w:rsidR="007F61D6">
        <w:rPr>
          <w:rFonts w:ascii="Verdana" w:hAnsi="Verdana"/>
          <w:sz w:val="22"/>
          <w:szCs w:val="22"/>
        </w:rPr>
        <w:t xml:space="preserve">ied geleitet wird. Sie wird bei </w:t>
      </w:r>
      <w:r w:rsidRPr="0032010E">
        <w:rPr>
          <w:rFonts w:ascii="Verdana" w:hAnsi="Verdana"/>
          <w:sz w:val="22"/>
          <w:szCs w:val="22"/>
        </w:rPr>
        <w:t xml:space="preserve">einfachwirkenden Zylindern angewandt. </w:t>
      </w:r>
      <w:r w:rsidR="00CD20D9" w:rsidRPr="0032010E">
        <w:rPr>
          <w:rFonts w:ascii="Verdana" w:hAnsi="Verdana"/>
          <w:sz w:val="22"/>
          <w:szCs w:val="22"/>
        </w:rPr>
        <w:t xml:space="preserve">Die </w:t>
      </w:r>
      <w:r w:rsidRPr="0032010E">
        <w:rPr>
          <w:rFonts w:ascii="Verdana" w:hAnsi="Verdana"/>
          <w:b/>
          <w:sz w:val="22"/>
          <w:szCs w:val="22"/>
        </w:rPr>
        <w:t>Abluftdrosselung</w:t>
      </w:r>
      <w:r w:rsidRPr="0032010E">
        <w:rPr>
          <w:rFonts w:ascii="Verdana" w:hAnsi="Verdana"/>
          <w:sz w:val="22"/>
          <w:szCs w:val="22"/>
        </w:rPr>
        <w:t xml:space="preserve"> ist bei doppeltwirkenden Zylindern üblich. </w:t>
      </w:r>
    </w:p>
    <w:p w:rsidR="00285014" w:rsidRPr="0032010E" w:rsidRDefault="00B71C46" w:rsidP="0032010E">
      <w:pPr>
        <w:pStyle w:val="StandardWeb"/>
        <w:shd w:val="clear" w:color="auto" w:fill="FFFFFF"/>
        <w:spacing w:before="0" w:beforeAutospacing="0" w:after="0" w:afterAutospacing="0"/>
        <w:ind w:left="567"/>
        <w:rPr>
          <w:rFonts w:ascii="Verdana" w:hAnsi="Verdana"/>
          <w:sz w:val="22"/>
          <w:szCs w:val="22"/>
        </w:rPr>
      </w:pPr>
      <w:r w:rsidRPr="0032010E">
        <w:rPr>
          <w:rFonts w:ascii="Verdana" w:hAnsi="Verdana"/>
          <w:sz w:val="22"/>
          <w:szCs w:val="22"/>
        </w:rPr>
        <w:t xml:space="preserve">Generell ist die </w:t>
      </w:r>
      <w:r w:rsidRPr="0032010E">
        <w:rPr>
          <w:rFonts w:ascii="Verdana" w:hAnsi="Verdana"/>
          <w:b/>
          <w:sz w:val="22"/>
          <w:szCs w:val="22"/>
        </w:rPr>
        <w:t>Abluftdrosselung</w:t>
      </w:r>
      <w:r w:rsidRPr="0032010E">
        <w:rPr>
          <w:rFonts w:ascii="Verdana" w:hAnsi="Verdana"/>
          <w:sz w:val="22"/>
          <w:szCs w:val="22"/>
        </w:rPr>
        <w:t xml:space="preserve"> die vorteilhaftere Methode, denn bei der </w:t>
      </w:r>
      <w:r w:rsidRPr="0032010E">
        <w:rPr>
          <w:rFonts w:ascii="Verdana" w:hAnsi="Verdana"/>
          <w:b/>
          <w:sz w:val="22"/>
          <w:szCs w:val="22"/>
        </w:rPr>
        <w:t>Zuluftdrosse</w:t>
      </w:r>
      <w:r w:rsidR="00956B54" w:rsidRPr="0032010E">
        <w:rPr>
          <w:rFonts w:ascii="Verdana" w:hAnsi="Verdana"/>
          <w:b/>
          <w:sz w:val="22"/>
          <w:szCs w:val="22"/>
        </w:rPr>
        <w:t>lung</w:t>
      </w:r>
      <w:r w:rsidR="00956B54" w:rsidRPr="0032010E">
        <w:rPr>
          <w:rFonts w:ascii="Verdana" w:hAnsi="Verdana"/>
          <w:sz w:val="22"/>
          <w:szCs w:val="22"/>
        </w:rPr>
        <w:t xml:space="preserve"> tritt folgender Effekt auf:</w:t>
      </w:r>
      <w:r w:rsidRPr="0032010E">
        <w:rPr>
          <w:rFonts w:ascii="Verdana" w:hAnsi="Verdana"/>
          <w:sz w:val="22"/>
          <w:szCs w:val="22"/>
        </w:rPr>
        <w:t xml:space="preserve"> Die gedrosselte Zuluft kann nur sehr langsam in den Zylinder einströmen, der Druck im Arbeitsraum kann sich dementsprechend langsam aufbauen, während die Abluft schnell auf Atmosphärendruck absinkt. Wenn der Druck im Arbeitsraum einen Wert erreicht hat, um die Haftreibung des Kolbens zu überwinden, wird der Kolben beschleunigt, und die nun geringere Gleitreibung wird wirksam. Wenn sich der Kolben aber bewegt, kann die Luft expandieren, der Druck im Arbeitsraum fällt ab. Dadur</w:t>
      </w:r>
      <w:r w:rsidR="0032010E">
        <w:rPr>
          <w:rFonts w:ascii="Verdana" w:hAnsi="Verdana"/>
          <w:sz w:val="22"/>
          <w:szCs w:val="22"/>
        </w:rPr>
        <w:t xml:space="preserve">ch kann es geschehen, dass der </w:t>
      </w:r>
      <w:r w:rsidRPr="0032010E">
        <w:rPr>
          <w:rFonts w:ascii="Verdana" w:hAnsi="Verdana"/>
          <w:sz w:val="22"/>
          <w:szCs w:val="22"/>
        </w:rPr>
        <w:t>Kolben wieder stehen bleibt, wenn die Reibungskräfte überwiegen. Daher kommt es zu einem ruckartigen Ausfahren der Kolbenstange</w:t>
      </w:r>
      <w:r w:rsidR="00285014" w:rsidRPr="0032010E">
        <w:rPr>
          <w:rFonts w:ascii="Verdana" w:hAnsi="Verdana"/>
          <w:sz w:val="22"/>
          <w:szCs w:val="22"/>
        </w:rPr>
        <w:t xml:space="preserve"> (die Kolbenstange „stottert“)</w:t>
      </w:r>
      <w:r w:rsidRPr="0032010E">
        <w:rPr>
          <w:rFonts w:ascii="Verdana" w:hAnsi="Verdana"/>
          <w:sz w:val="22"/>
          <w:szCs w:val="22"/>
        </w:rPr>
        <w:t>.</w:t>
      </w:r>
      <w:r w:rsidR="00285014" w:rsidRPr="0032010E">
        <w:rPr>
          <w:rFonts w:ascii="Verdana" w:hAnsi="Verdana"/>
          <w:sz w:val="22"/>
          <w:szCs w:val="22"/>
        </w:rPr>
        <w:t xml:space="preserve"> Dieses Verhalten nennt man </w:t>
      </w:r>
      <w:r w:rsidR="00285014" w:rsidRPr="0032010E">
        <w:rPr>
          <w:rStyle w:val="Hervorhebung"/>
          <w:rFonts w:ascii="Verdana" w:hAnsi="Verdana"/>
          <w:b/>
          <w:i w:val="0"/>
          <w:sz w:val="22"/>
          <w:szCs w:val="22"/>
        </w:rPr>
        <w:t xml:space="preserve">„Stick-Slip“ - </w:t>
      </w:r>
      <w:r w:rsidR="0032010E">
        <w:rPr>
          <w:rStyle w:val="Hervorhebung"/>
          <w:rFonts w:ascii="Verdana" w:hAnsi="Verdana"/>
          <w:b/>
          <w:i w:val="0"/>
          <w:sz w:val="22"/>
          <w:szCs w:val="22"/>
        </w:rPr>
        <w:t xml:space="preserve">          </w:t>
      </w:r>
      <w:r w:rsidR="00285014" w:rsidRPr="0032010E">
        <w:rPr>
          <w:rStyle w:val="Hervorhebung"/>
          <w:rFonts w:ascii="Verdana" w:hAnsi="Verdana"/>
          <w:b/>
          <w:i w:val="0"/>
          <w:sz w:val="22"/>
          <w:szCs w:val="22"/>
        </w:rPr>
        <w:t>Effekt</w:t>
      </w:r>
      <w:r w:rsidR="00285014" w:rsidRPr="0032010E">
        <w:rPr>
          <w:rStyle w:val="Hervorhebung"/>
          <w:rFonts w:ascii="Verdana" w:hAnsi="Verdana"/>
          <w:sz w:val="22"/>
          <w:szCs w:val="22"/>
        </w:rPr>
        <w:t xml:space="preserve">, </w:t>
      </w:r>
      <w:r w:rsidR="00285014" w:rsidRPr="0032010E">
        <w:rPr>
          <w:rFonts w:ascii="Verdana" w:hAnsi="Verdana"/>
          <w:sz w:val="22"/>
          <w:szCs w:val="22"/>
        </w:rPr>
        <w:t xml:space="preserve">oder auch Ruckgleiten. </w:t>
      </w:r>
      <w:r w:rsidRPr="0032010E">
        <w:rPr>
          <w:rFonts w:ascii="Verdana" w:hAnsi="Verdana"/>
          <w:sz w:val="22"/>
          <w:szCs w:val="22"/>
        </w:rPr>
        <w:t xml:space="preserve"> </w:t>
      </w:r>
    </w:p>
    <w:p w:rsidR="00EF4976" w:rsidRDefault="00EF4976" w:rsidP="00272F8A">
      <w:pPr>
        <w:pStyle w:val="StandardWeb"/>
        <w:shd w:val="clear" w:color="auto" w:fill="FFFFFF"/>
        <w:spacing w:before="0" w:beforeAutospacing="0" w:after="0" w:afterAutospacing="0"/>
        <w:ind w:left="567"/>
        <w:rPr>
          <w:rFonts w:ascii="Verdana" w:hAnsi="Verdana"/>
          <w:sz w:val="22"/>
          <w:szCs w:val="22"/>
        </w:rPr>
      </w:pPr>
    </w:p>
    <w:p w:rsidR="00285014" w:rsidRPr="0032010E" w:rsidRDefault="00285014" w:rsidP="00272F8A">
      <w:pPr>
        <w:pStyle w:val="StandardWeb"/>
        <w:shd w:val="clear" w:color="auto" w:fill="FFFFFF"/>
        <w:spacing w:before="0" w:beforeAutospacing="0" w:after="0" w:afterAutospacing="0"/>
        <w:ind w:left="567"/>
        <w:rPr>
          <w:rFonts w:ascii="Verdana" w:hAnsi="Verdana"/>
          <w:sz w:val="22"/>
          <w:szCs w:val="22"/>
        </w:rPr>
      </w:pPr>
      <w:r w:rsidRPr="0032010E">
        <w:rPr>
          <w:rFonts w:ascii="Verdana" w:hAnsi="Verdana"/>
          <w:sz w:val="22"/>
          <w:szCs w:val="22"/>
        </w:rPr>
        <w:t>Schauen Sie sich auch folgende Simulation an:</w:t>
      </w:r>
    </w:p>
    <w:p w:rsidR="009F60D4" w:rsidRDefault="00195111" w:rsidP="007F61D6">
      <w:pPr>
        <w:pStyle w:val="StandardWeb"/>
        <w:shd w:val="clear" w:color="auto" w:fill="FFFFFF"/>
        <w:spacing w:before="120" w:beforeAutospacing="0" w:after="0" w:afterAutospacing="0"/>
        <w:ind w:left="567"/>
        <w:rPr>
          <w:rStyle w:val="Hyperlink"/>
          <w:rFonts w:ascii="Verdana" w:hAnsi="Verdana"/>
          <w:sz w:val="22"/>
          <w:szCs w:val="22"/>
        </w:rPr>
      </w:pPr>
      <w:hyperlink r:id="rId20" w:history="1">
        <w:r w:rsidR="009F60D4" w:rsidRPr="002D603E">
          <w:rPr>
            <w:rStyle w:val="Hyperlink"/>
            <w:rFonts w:ascii="Verdana" w:hAnsi="Verdana"/>
            <w:sz w:val="22"/>
            <w:szCs w:val="22"/>
          </w:rPr>
          <w:t>http://www.youtube.com/watch?v=syXTbTSpv_A</w:t>
        </w:r>
      </w:hyperlink>
    </w:p>
    <w:p w:rsidR="00E97D6C" w:rsidRDefault="00195111" w:rsidP="007F61D6">
      <w:pPr>
        <w:pStyle w:val="StandardWeb"/>
        <w:shd w:val="clear" w:color="auto" w:fill="FFFFFF"/>
        <w:spacing w:before="0" w:beforeAutospacing="0" w:after="0" w:afterAutospacing="0"/>
        <w:ind w:left="567"/>
        <w:rPr>
          <w:rFonts w:ascii="Verdana" w:hAnsi="Verdana"/>
          <w:sz w:val="22"/>
          <w:szCs w:val="22"/>
        </w:rPr>
      </w:pPr>
      <w:hyperlink r:id="rId21" w:history="1">
        <w:r w:rsidR="00E97D6C" w:rsidRPr="009E0872">
          <w:rPr>
            <w:rStyle w:val="Hyperlink"/>
            <w:rFonts w:ascii="Verdana" w:hAnsi="Verdana"/>
            <w:sz w:val="22"/>
            <w:szCs w:val="22"/>
          </w:rPr>
          <w:t>https://www.youtube.com/watch?v=TcebgBomjRs</w:t>
        </w:r>
      </w:hyperlink>
    </w:p>
    <w:p w:rsidR="003360E0" w:rsidRPr="0032010E" w:rsidRDefault="00B71C46" w:rsidP="0032010E">
      <w:pPr>
        <w:pStyle w:val="StandardWeb"/>
        <w:shd w:val="clear" w:color="auto" w:fill="FFFFFF"/>
        <w:spacing w:before="120" w:beforeAutospacing="0"/>
        <w:ind w:left="567"/>
        <w:rPr>
          <w:rFonts w:ascii="Verdana" w:hAnsi="Verdana"/>
          <w:sz w:val="22"/>
          <w:szCs w:val="22"/>
        </w:rPr>
      </w:pPr>
      <w:r w:rsidRPr="0032010E">
        <w:rPr>
          <w:rFonts w:ascii="Verdana" w:hAnsi="Verdana"/>
          <w:sz w:val="22"/>
          <w:szCs w:val="22"/>
        </w:rPr>
        <w:t xml:space="preserve">Bei der </w:t>
      </w:r>
      <w:r w:rsidRPr="0032010E">
        <w:rPr>
          <w:rFonts w:ascii="Verdana" w:hAnsi="Verdana"/>
          <w:b/>
          <w:sz w:val="22"/>
          <w:szCs w:val="22"/>
        </w:rPr>
        <w:t>Abluftdrosselung</w:t>
      </w:r>
      <w:r w:rsidRPr="0032010E">
        <w:rPr>
          <w:rFonts w:ascii="Verdana" w:hAnsi="Verdana"/>
          <w:sz w:val="22"/>
          <w:szCs w:val="22"/>
        </w:rPr>
        <w:t xml:space="preserve"> wirkt durch das langsame Austreten der Luft aus dem anderen Arbeitsraum, immer noch ein passender Gegendruck, der gemächlich absinkt. Entsprechend der Druckdifferenz zwischen den beiden Kolbenseiten beginnt sich der Kolben zu bewegen, es tritt kaum ein Geschwindigkeitsverlust, wie bei der </w:t>
      </w:r>
      <w:r w:rsidRPr="0032010E">
        <w:rPr>
          <w:rFonts w:ascii="Verdana" w:hAnsi="Verdana"/>
          <w:b/>
          <w:sz w:val="22"/>
          <w:szCs w:val="22"/>
        </w:rPr>
        <w:t>Zuluftdrosselung</w:t>
      </w:r>
      <w:r w:rsidRPr="0032010E">
        <w:rPr>
          <w:rFonts w:ascii="Verdana" w:hAnsi="Verdana"/>
          <w:sz w:val="22"/>
          <w:szCs w:val="22"/>
        </w:rPr>
        <w:t xml:space="preserve"> ein.</w:t>
      </w:r>
    </w:p>
    <w:p w:rsidR="005109D7" w:rsidRPr="007F61D6" w:rsidRDefault="005109D7" w:rsidP="003A1455">
      <w:pPr>
        <w:pStyle w:val="Listenabsatz"/>
        <w:numPr>
          <w:ilvl w:val="0"/>
          <w:numId w:val="31"/>
        </w:numPr>
        <w:spacing w:before="120" w:after="120"/>
        <w:rPr>
          <w:rFonts w:ascii="Verdana" w:hAnsi="Verdana"/>
          <w:sz w:val="22"/>
          <w:szCs w:val="22"/>
          <w:lang w:val="en-GB"/>
        </w:rPr>
      </w:pPr>
      <w:r w:rsidRPr="007F61D6">
        <w:rPr>
          <w:rFonts w:ascii="Verdana" w:hAnsi="Verdana"/>
          <w:sz w:val="22"/>
          <w:szCs w:val="22"/>
          <w:lang w:val="en-GB"/>
        </w:rPr>
        <w:t xml:space="preserve">Which circuit diagram shows an exhaust air flow control? </w:t>
      </w:r>
      <w:r w:rsidR="0024573C" w:rsidRPr="007F61D6">
        <w:rPr>
          <w:rFonts w:ascii="Verdana" w:hAnsi="Verdana"/>
          <w:sz w:val="22"/>
          <w:szCs w:val="22"/>
          <w:lang w:val="en-GB"/>
        </w:rPr>
        <w:t xml:space="preserve"> </w:t>
      </w:r>
    </w:p>
    <w:p w:rsidR="0024573C" w:rsidRPr="007F61D6" w:rsidRDefault="009F0DB2" w:rsidP="005109D7">
      <w:pPr>
        <w:pStyle w:val="Listenabsatz"/>
        <w:spacing w:before="120" w:after="240"/>
        <w:ind w:left="927"/>
        <w:rPr>
          <w:rFonts w:ascii="Verdana" w:hAnsi="Verdana"/>
          <w:lang w:val="en-GB"/>
        </w:rPr>
      </w:pPr>
      <w:r>
        <w:rPr>
          <w:rFonts w:ascii="Verdana" w:hAnsi="Verdana"/>
          <w:noProof/>
          <w:lang w:val="en-GB" w:eastAsia="zh-CN"/>
        </w:rPr>
        <mc:AlternateContent>
          <mc:Choice Requires="wps">
            <w:drawing>
              <wp:anchor distT="0" distB="0" distL="114300" distR="114300" simplePos="0" relativeHeight="251853824" behindDoc="0" locked="0" layoutInCell="1" allowOverlap="1">
                <wp:simplePos x="0" y="0"/>
                <wp:positionH relativeFrom="column">
                  <wp:posOffset>1692275</wp:posOffset>
                </wp:positionH>
                <wp:positionV relativeFrom="paragraph">
                  <wp:posOffset>80645</wp:posOffset>
                </wp:positionV>
                <wp:extent cx="105410" cy="184150"/>
                <wp:effectExtent l="6350" t="13970" r="12065" b="1143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5109D7" w:rsidRPr="00C02B9B" w:rsidRDefault="006D7AEA" w:rsidP="005109D7">
                            <w:pPr>
                              <w:jc w:val="center"/>
                              <w:rPr>
                                <w:rFonts w:ascii="Comic Sans MS" w:hAnsi="Comic Sans MS"/>
                                <w:color w:val="0070C0"/>
                                <w:sz w:val="18"/>
                                <w:szCs w:val="18"/>
                                <w:lang w:val="de-CH"/>
                              </w:rPr>
                            </w:pPr>
                            <w:permStart w:id="1325479314" w:edGrp="everyone"/>
                            <w:r>
                              <w:rPr>
                                <w:rFonts w:ascii="Comic Sans MS" w:hAnsi="Comic Sans MS"/>
                                <w:color w:val="0070C0"/>
                                <w:sz w:val="18"/>
                                <w:szCs w:val="18"/>
                                <w:lang w:val="de-CH"/>
                              </w:rPr>
                              <w:t>..</w:t>
                            </w:r>
                            <w:r w:rsidR="00D45C05">
                              <w:rPr>
                                <w:rFonts w:ascii="Comic Sans MS" w:hAnsi="Comic Sans MS"/>
                                <w:color w:val="0070C0"/>
                                <w:sz w:val="18"/>
                                <w:szCs w:val="18"/>
                                <w:lang w:val="de-CH"/>
                              </w:rPr>
                              <w:t xml:space="preserve"> </w:t>
                            </w:r>
                            <w:permEnd w:id="132547931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133.25pt;margin-top:6.35pt;width:8.3pt;height:1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4+OgIAALUEAAAOAAAAZHJzL2Uyb0RvYy54bWysVNuO0zAQfUfiHyy/0yTVFkrUdLV0WYS0&#10;XKRdPsBxnMTC9hjbbVK+nrHTdAtIPKDNgzUe22fOzJnJ5nrUihyE8xJMRYtFTokwHBppuop+e7x7&#10;tabEB2YapsCIih6Fp9fbly82gy3FEnpQjXAEQYwvB1vRPgRbZpnnvdDML8AKg4ctOM0Cbl2XNY4N&#10;iK5Vtszz19kArrEOuPAevbfTId0m/LYVPHxpWy8CURVFbiGtLq11XLPthpWdY7aX/ESD/QcLzaTB&#10;oGeoWxYY2Tv5F5SW3IGHNiw46AzaVnKRcsBsivyPbB56ZkXKBYvj7blM/vlg+efDV0dkU9E3lBim&#10;UaJHMQbyDkZSpPIM1pd468HivTCiH2VOqXp7D/y7JwZ2PTOduHEOhl6wBukVsbDZxdMoiC99BKmH&#10;T9BgHLYPkIDG1ulYO6wGQXSU6XiWJnLhMWS+ukI+hONRsb4qVolbxsr5sXU+fBCgSTQq6lD5BM4O&#10;9z5EMqycr8RYHpRs7qRSaRO7TeyUIweGfVJ3U4Jqr5Hp5Cvy+E3tgn5sqsk/00gNGyFSpN/QlSFD&#10;Rd+ulqupbP+IHMZnjaxlwOFSUld0fcE/avTeNKn1A5NqsrFAypxEizpNioWxHlN7LGPuUcMamiOq&#10;6GCaJZx9NHpwPykZcI4q6n/smROUqI8GOyEO3Wy42ahngxmOTysaKJnMXZiGc2+d7HpEngpi4Aa7&#10;pZVJyScWJ7o4G6nspzmOw3e5T7ee/jbbXwAAAP//AwBQSwMEFAAGAAgAAAAhAPUxstbgAAAACQEA&#10;AA8AAABkcnMvZG93bnJldi54bWxMj8tOwzAQRfdI/IM1SGwQdZKWNErjVAiJFRVSC5vupvE0ieJH&#10;sJ02/D1mBcvRPbr3TLWdtWIXcr63RkC6SICRaazsTSvg8+P1sQDmAxqJyhoS8E0etvXtTYWltFez&#10;p8shtCyWGF+igC6EseTcNx1p9As7konZ2TqNIZ6u5dLhNZZrxbMkybnG3sSFDkd66agZDpMWsKO3&#10;FS6PDzt0+dyev9TwXkyDEPd38/MGWKA5/MHwqx/VoY5OJzsZ6ZkSkOX5U0RjkK2BRSArlimwk4BV&#10;ugZeV/z/B/UPAAAA//8DAFBLAQItABQABgAIAAAAIQC2gziS/gAAAOEBAAATAAAAAAAAAAAAAAAA&#10;AAAAAABbQ29udGVudF9UeXBlc10ueG1sUEsBAi0AFAAGAAgAAAAhADj9If/WAAAAlAEAAAsAAAAA&#10;AAAAAAAAAAAALwEAAF9yZWxzLy5yZWxzUEsBAi0AFAAGAAgAAAAhADFnzj46AgAAtQQAAA4AAAAA&#10;AAAAAAAAAAAALgIAAGRycy9lMm9Eb2MueG1sUEsBAi0AFAAGAAgAAAAhAPUxstbgAAAACQEAAA8A&#10;AAAAAAAAAAAAAAAAlAQAAGRycy9kb3ducmV2LnhtbFBLBQYAAAAABAAEAPMAAAChBQAAAAA=&#10;" fillcolor="white [3212]" strokecolor="black [3213]">
                <v:textbox inset="0,0,0,0">
                  <w:txbxContent>
                    <w:p w:rsidR="005109D7" w:rsidRPr="00C02B9B" w:rsidRDefault="006D7AEA" w:rsidP="005109D7">
                      <w:pPr>
                        <w:jc w:val="center"/>
                        <w:rPr>
                          <w:rFonts w:ascii="Comic Sans MS" w:hAnsi="Comic Sans MS"/>
                          <w:color w:val="0070C0"/>
                          <w:sz w:val="18"/>
                          <w:szCs w:val="18"/>
                          <w:lang w:val="de-CH"/>
                        </w:rPr>
                      </w:pPr>
                      <w:permStart w:id="1325479314" w:edGrp="everyone"/>
                      <w:r>
                        <w:rPr>
                          <w:rFonts w:ascii="Comic Sans MS" w:hAnsi="Comic Sans MS"/>
                          <w:color w:val="0070C0"/>
                          <w:sz w:val="18"/>
                          <w:szCs w:val="18"/>
                          <w:lang w:val="de-CH"/>
                        </w:rPr>
                        <w:t>..</w:t>
                      </w:r>
                      <w:r w:rsidR="00D45C05">
                        <w:rPr>
                          <w:rFonts w:ascii="Comic Sans MS" w:hAnsi="Comic Sans MS"/>
                          <w:color w:val="0070C0"/>
                          <w:sz w:val="18"/>
                          <w:szCs w:val="18"/>
                          <w:lang w:val="de-CH"/>
                        </w:rPr>
                        <w:t xml:space="preserve"> </w:t>
                      </w:r>
                      <w:permEnd w:id="1325479314"/>
                    </w:p>
                  </w:txbxContent>
                </v:textbox>
              </v:shape>
            </w:pict>
          </mc:Fallback>
        </mc:AlternateContent>
      </w:r>
      <w:r>
        <w:rPr>
          <w:rFonts w:ascii="Verdana" w:hAnsi="Verdana"/>
          <w:noProof/>
          <w:lang w:val="en-GB" w:eastAsia="zh-CN"/>
        </w:rPr>
        <mc:AlternateContent>
          <mc:Choice Requires="wps">
            <w:drawing>
              <wp:anchor distT="0" distB="0" distL="114300" distR="114300" simplePos="0" relativeHeight="251854848" behindDoc="0" locked="0" layoutInCell="1" allowOverlap="1">
                <wp:simplePos x="0" y="0"/>
                <wp:positionH relativeFrom="column">
                  <wp:posOffset>4296410</wp:posOffset>
                </wp:positionH>
                <wp:positionV relativeFrom="paragraph">
                  <wp:posOffset>79375</wp:posOffset>
                </wp:positionV>
                <wp:extent cx="105410" cy="184150"/>
                <wp:effectExtent l="10160" t="12700" r="8255" b="1270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5109D7" w:rsidRPr="00C02B9B" w:rsidRDefault="006D7AEA" w:rsidP="005109D7">
                            <w:pPr>
                              <w:jc w:val="center"/>
                              <w:rPr>
                                <w:rFonts w:ascii="Comic Sans MS" w:hAnsi="Comic Sans MS"/>
                                <w:color w:val="0070C0"/>
                                <w:sz w:val="18"/>
                                <w:szCs w:val="18"/>
                                <w:lang w:val="de-CH"/>
                              </w:rPr>
                            </w:pPr>
                            <w:permStart w:id="650710400" w:edGrp="everyone"/>
                            <w:r>
                              <w:rPr>
                                <w:rFonts w:ascii="Comic Sans MS" w:hAnsi="Comic Sans MS"/>
                                <w:color w:val="0070C0"/>
                                <w:sz w:val="18"/>
                                <w:szCs w:val="18"/>
                                <w:lang w:val="de-CH"/>
                              </w:rPr>
                              <w:t xml:space="preserve">X </w:t>
                            </w:r>
                            <w:permEnd w:id="65071040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38.3pt;margin-top:6.25pt;width:8.3pt;height:1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CvOgIAALUEAAAOAAAAZHJzL2Uyb0RvYy54bWysVNuO2yAQfa/Uf0C8N47TzSqN4qy22W5V&#10;aXuRdvsBGGMbFRgKJHb69R0gTtNW6kO1fkDDAGfOzJnx5mbUihyE8xJMRcvZnBJhODTSdBX9+nT/&#10;akWJD8w0TIERFT0KT2+2L19sBrsWC+hBNcIRBDF+PdiK9iHYdVF43gvN/AysMHjYgtMs4NZ1RePY&#10;gOhaFYv5/LoYwDXWARfeo/cuH9Jtwm9bwcPntvUiEFVR5BbS6tJax7XYbti6c8z2kp9osP9goZk0&#10;GPQMdccCI3sn/4LSkjvw0IYZB11A20ouUg6YTTn/I5vHnlmRcsHieHsuk38+WP7p8MUR2VT0mhLD&#10;NEr0JMZA3sJIyjKWZ7B+jbceLd4LI/pR5pSqtw/Av3liYNcz04lb52DoBWuQXnpZXDzNOD6C1MNH&#10;aDAO2wdIQGPrdKwdVoMgOsp0PEsTufAYcr68KvGE41G5uiqXSbqCrafH1vnwXoAm0aioQ+UTODs8&#10;+IBp4NXpSozlQcnmXiqVNrHbxE45cmDYJ3WXE1R7jUyzr5zHL7cL+rGpsn+ikRo2QqRIv6ErQ4aK&#10;vlkulrls/4gcxmeNrGXA4VJSV3R1wT9q9M40qfUDkyrbWCBlkH0ULeqUFQtjPab2eD31Qg3NEVV0&#10;kGcJZx+NHtwPSgaco4r673vmBCXqg8FOiEM3GW4y6slghuPTigZKsrkLeTj31smuR+RcEAO32C2t&#10;TEpGhpnFiS7ORir7aY7j8F3u061ff5vtTwAAAP//AwBQSwMEFAAGAAgAAAAhAEgYog3fAAAACQEA&#10;AA8AAABkcnMvZG93bnJldi54bWxMj8tOwzAQRfdI/IM1SGwQdZq2bglxKoTEigqJwqa7aTxNovgR&#10;bKcNf49ZwXJ0j+49U24no9mZfOiclTCfZcDI1k51tpHw+fFyvwEWIlqF2lmS8E0BttX1VYmFchf7&#10;Tud9bFgqsaFACW2MQ8F5qFsyGGZuIJuyk/MGYzp9w5XHSyo3mudZJrjBzqaFFgd6bqnu96ORsKPX&#10;JS4Odzv0YmpOX7p/24y9lLc309MjsEhT/IPhVz+pQ5Wcjm60KjAtQayFSGgK8hWwBIiHRQ7sKGE5&#10;XwGvSv7/g+oHAAD//wMAUEsBAi0AFAAGAAgAAAAhALaDOJL+AAAA4QEAABMAAAAAAAAAAAAAAAAA&#10;AAAAAFtDb250ZW50X1R5cGVzXS54bWxQSwECLQAUAAYACAAAACEAOP0h/9YAAACUAQAACwAAAAAA&#10;AAAAAAAAAAAvAQAAX3JlbHMvLnJlbHNQSwECLQAUAAYACAAAACEA8itwrzoCAAC1BAAADgAAAAAA&#10;AAAAAAAAAAAuAgAAZHJzL2Uyb0RvYy54bWxQSwECLQAUAAYACAAAACEASBiiDd8AAAAJAQAADwAA&#10;AAAAAAAAAAAAAACUBAAAZHJzL2Rvd25yZXYueG1sUEsFBgAAAAAEAAQA8wAAAKAFAAAAAA==&#10;" fillcolor="white [3212]" strokecolor="black [3213]">
                <v:textbox inset="0,0,0,0">
                  <w:txbxContent>
                    <w:p w:rsidR="005109D7" w:rsidRPr="00C02B9B" w:rsidRDefault="006D7AEA" w:rsidP="005109D7">
                      <w:pPr>
                        <w:jc w:val="center"/>
                        <w:rPr>
                          <w:rFonts w:ascii="Comic Sans MS" w:hAnsi="Comic Sans MS"/>
                          <w:color w:val="0070C0"/>
                          <w:sz w:val="18"/>
                          <w:szCs w:val="18"/>
                          <w:lang w:val="de-CH"/>
                        </w:rPr>
                      </w:pPr>
                      <w:permStart w:id="650710400" w:edGrp="everyone"/>
                      <w:r>
                        <w:rPr>
                          <w:rFonts w:ascii="Comic Sans MS" w:hAnsi="Comic Sans MS"/>
                          <w:color w:val="0070C0"/>
                          <w:sz w:val="18"/>
                          <w:szCs w:val="18"/>
                          <w:lang w:val="de-CH"/>
                        </w:rPr>
                        <w:t xml:space="preserve">X </w:t>
                      </w:r>
                      <w:permEnd w:id="650710400"/>
                    </w:p>
                  </w:txbxContent>
                </v:textbox>
              </v:shape>
            </w:pict>
          </mc:Fallback>
        </mc:AlternateContent>
      </w:r>
      <w:r w:rsidR="0024573C" w:rsidRPr="007F61D6">
        <w:rPr>
          <w:rFonts w:ascii="Verdana" w:hAnsi="Verdana"/>
          <w:lang w:val="en-GB"/>
        </w:rPr>
        <w:t xml:space="preserve">   </w:t>
      </w:r>
      <w:bookmarkStart w:id="0" w:name="_GoBack"/>
      <w:bookmarkEnd w:id="0"/>
    </w:p>
    <w:p w:rsidR="0024573C" w:rsidRPr="003A1455" w:rsidRDefault="003A1455">
      <w:pPr>
        <w:rPr>
          <w:rFonts w:ascii="Verdana" w:hAnsi="Verdana"/>
          <w:b/>
          <w:sz w:val="22"/>
          <w:szCs w:val="22"/>
          <w:lang w:val="fr-CH"/>
        </w:rPr>
      </w:pPr>
      <w:r w:rsidRPr="007F61D6">
        <w:rPr>
          <w:lang w:val="en-GB"/>
        </w:rPr>
        <w:tab/>
      </w:r>
      <w:r w:rsidR="00053C5D">
        <w:object w:dxaOrig="7455"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43.25pt" o:ole="">
            <v:imagedata r:id="rId22" o:title=""/>
          </v:shape>
          <o:OLEObject Type="Embed" ProgID="CorelPHOTOPAINT.Image.14" ShapeID="_x0000_i1025" DrawAspect="Content" ObjectID="_1526708368" r:id="rId23"/>
        </w:object>
      </w:r>
      <w:r w:rsidR="005109D7" w:rsidRPr="003A1455">
        <w:rPr>
          <w:lang w:val="fr-CH"/>
        </w:rPr>
        <w:tab/>
      </w:r>
      <w:r w:rsidRPr="003A1455">
        <w:rPr>
          <w:lang w:val="fr-CH"/>
        </w:rPr>
        <w:tab/>
      </w:r>
      <w:r w:rsidR="00693A55" w:rsidRPr="003A1455">
        <w:rPr>
          <w:lang w:val="fr-CH"/>
        </w:rPr>
        <w:t xml:space="preserve">  </w:t>
      </w:r>
      <w:r w:rsidR="001E489F" w:rsidRPr="003A1455">
        <w:rPr>
          <w:lang w:val="fr-CH"/>
        </w:rPr>
        <w:t xml:space="preserve"> </w:t>
      </w:r>
      <w:r w:rsidR="0032010E">
        <w:object w:dxaOrig="7275" w:dyaOrig="6735">
          <v:shape id="_x0000_i1026" type="#_x0000_t75" style="width:158.25pt;height:147pt" o:ole="">
            <v:imagedata r:id="rId24" o:title=""/>
          </v:shape>
          <o:OLEObject Type="Embed" ProgID="CorelPHOTOPAINT.Image.14" ShapeID="_x0000_i1026" DrawAspect="Content" ObjectID="_1526708369" r:id="rId25"/>
        </w:object>
      </w:r>
    </w:p>
    <w:p w:rsidR="005109D7" w:rsidRPr="003A1455" w:rsidRDefault="005109D7">
      <w:pPr>
        <w:rPr>
          <w:rFonts w:ascii="Verdana" w:hAnsi="Verdana"/>
          <w:b/>
          <w:sz w:val="22"/>
          <w:szCs w:val="22"/>
          <w:lang w:val="fr-CH"/>
        </w:rPr>
      </w:pPr>
    </w:p>
    <w:p w:rsidR="00911E5A" w:rsidRPr="003A1455" w:rsidRDefault="00911E5A" w:rsidP="0032010E">
      <w:pPr>
        <w:ind w:left="567"/>
        <w:rPr>
          <w:rFonts w:ascii="Verdana" w:hAnsi="Verdana"/>
          <w:sz w:val="22"/>
          <w:szCs w:val="22"/>
          <w:lang w:val="fr-CH"/>
        </w:rPr>
      </w:pPr>
      <w:r w:rsidRPr="003A1455">
        <w:rPr>
          <w:rFonts w:ascii="Verdana" w:hAnsi="Verdana"/>
          <w:b/>
          <w:sz w:val="22"/>
          <w:szCs w:val="22"/>
          <w:lang w:val="fr-CH"/>
        </w:rPr>
        <w:t>Design the pneumatic circuit diagram</w:t>
      </w:r>
    </w:p>
    <w:p w:rsidR="00956981" w:rsidRPr="007F61D6" w:rsidRDefault="005E1697" w:rsidP="003A1455">
      <w:pPr>
        <w:pStyle w:val="Listenabsatz"/>
        <w:numPr>
          <w:ilvl w:val="0"/>
          <w:numId w:val="31"/>
        </w:numPr>
        <w:spacing w:before="120" w:after="240"/>
        <w:rPr>
          <w:rFonts w:ascii="Verdana" w:hAnsi="Verdana"/>
          <w:sz w:val="22"/>
          <w:szCs w:val="22"/>
          <w:lang w:val="en-GB"/>
        </w:rPr>
      </w:pPr>
      <w:r w:rsidRPr="007F61D6">
        <w:rPr>
          <w:rFonts w:ascii="Verdana" w:hAnsi="Verdana"/>
          <w:sz w:val="22"/>
          <w:szCs w:val="22"/>
          <w:lang w:val="en-GB"/>
        </w:rPr>
        <w:t xml:space="preserve">Use </w:t>
      </w:r>
      <w:r w:rsidRPr="007F61D6">
        <w:rPr>
          <w:rFonts w:ascii="Verdana" w:hAnsi="Verdana"/>
          <w:i/>
          <w:sz w:val="22"/>
          <w:szCs w:val="22"/>
          <w:highlight w:val="lightGray"/>
          <w:lang w:val="en-GB"/>
        </w:rPr>
        <w:t>FluidSIM</w:t>
      </w:r>
      <w:r w:rsidRPr="007F61D6">
        <w:rPr>
          <w:rFonts w:ascii="Verdana" w:hAnsi="Verdana"/>
          <w:sz w:val="22"/>
          <w:szCs w:val="22"/>
          <w:lang w:val="en-GB"/>
        </w:rPr>
        <w:t xml:space="preserve"> and </w:t>
      </w:r>
      <w:r w:rsidR="003A1455" w:rsidRPr="007F61D6">
        <w:rPr>
          <w:rFonts w:ascii="Verdana" w:hAnsi="Verdana"/>
          <w:sz w:val="22"/>
          <w:szCs w:val="22"/>
          <w:lang w:val="en-GB"/>
        </w:rPr>
        <w:t xml:space="preserve">draw </w:t>
      </w:r>
      <w:r w:rsidRPr="007F61D6">
        <w:rPr>
          <w:rFonts w:ascii="Verdana" w:hAnsi="Verdana"/>
          <w:sz w:val="22"/>
          <w:szCs w:val="22"/>
          <w:lang w:val="en-GB"/>
        </w:rPr>
        <w:t>the circuit diagram</w:t>
      </w:r>
      <w:r w:rsidR="0032010E" w:rsidRPr="007F61D6">
        <w:rPr>
          <w:rFonts w:ascii="Verdana" w:hAnsi="Verdana"/>
          <w:sz w:val="22"/>
          <w:szCs w:val="22"/>
          <w:lang w:val="en-GB"/>
        </w:rPr>
        <w:t>. The cylinder must</w:t>
      </w:r>
      <w:r w:rsidR="00240CE0" w:rsidRPr="007F61D6">
        <w:rPr>
          <w:rFonts w:ascii="Verdana" w:hAnsi="Verdana"/>
          <w:sz w:val="22"/>
          <w:szCs w:val="22"/>
          <w:lang w:val="en-GB"/>
        </w:rPr>
        <w:t xml:space="preserve"> be cont</w:t>
      </w:r>
      <w:r w:rsidR="00F93A5A" w:rsidRPr="007F61D6">
        <w:rPr>
          <w:rFonts w:ascii="Verdana" w:hAnsi="Verdana"/>
          <w:sz w:val="22"/>
          <w:szCs w:val="22"/>
          <w:lang w:val="en-GB"/>
        </w:rPr>
        <w:t>r</w:t>
      </w:r>
      <w:r w:rsidR="00240CE0" w:rsidRPr="007F61D6">
        <w:rPr>
          <w:rFonts w:ascii="Verdana" w:hAnsi="Verdana"/>
          <w:sz w:val="22"/>
          <w:szCs w:val="22"/>
          <w:lang w:val="en-GB"/>
        </w:rPr>
        <w:t xml:space="preserve">olled using an </w:t>
      </w:r>
      <w:r w:rsidR="00EF573E" w:rsidRPr="007F61D6">
        <w:rPr>
          <w:rFonts w:ascii="Verdana" w:hAnsi="Verdana"/>
          <w:b/>
          <w:sz w:val="22"/>
          <w:szCs w:val="22"/>
          <w:lang w:val="en-GB"/>
        </w:rPr>
        <w:t>exhaust air flow control</w:t>
      </w:r>
      <w:r w:rsidR="007F61D6">
        <w:rPr>
          <w:rFonts w:ascii="Verdana" w:hAnsi="Verdana"/>
          <w:sz w:val="22"/>
          <w:szCs w:val="22"/>
          <w:lang w:val="en-GB"/>
        </w:rPr>
        <w:t xml:space="preserve">. </w:t>
      </w:r>
      <w:r w:rsidRPr="007F61D6">
        <w:rPr>
          <w:rFonts w:ascii="Verdana" w:hAnsi="Verdana"/>
          <w:sz w:val="22"/>
          <w:szCs w:val="22"/>
          <w:lang w:val="en-GB"/>
        </w:rPr>
        <w:t xml:space="preserve">Label all the </w:t>
      </w:r>
      <w:r w:rsidRPr="007F61D6">
        <w:rPr>
          <w:rFonts w:ascii="Verdana" w:hAnsi="Verdana"/>
          <w:b/>
          <w:sz w:val="22"/>
          <w:szCs w:val="22"/>
          <w:lang w:val="en-GB"/>
        </w:rPr>
        <w:t xml:space="preserve">connections with the </w:t>
      </w:r>
      <w:r w:rsidR="007F61D6">
        <w:rPr>
          <w:rFonts w:ascii="Verdana" w:hAnsi="Verdana"/>
          <w:b/>
          <w:sz w:val="22"/>
          <w:szCs w:val="22"/>
          <w:lang w:val="en-GB"/>
        </w:rPr>
        <w:t xml:space="preserve"> </w:t>
      </w:r>
      <w:r w:rsidRPr="007F61D6">
        <w:rPr>
          <w:rFonts w:ascii="Verdana" w:hAnsi="Verdana"/>
          <w:b/>
          <w:sz w:val="22"/>
          <w:szCs w:val="22"/>
          <w:lang w:val="en-GB"/>
        </w:rPr>
        <w:t>correct numbers</w:t>
      </w:r>
      <w:r w:rsidRPr="007F61D6">
        <w:rPr>
          <w:rFonts w:ascii="Verdana" w:hAnsi="Verdana"/>
          <w:sz w:val="22"/>
          <w:szCs w:val="22"/>
          <w:lang w:val="en-GB"/>
        </w:rPr>
        <w:t xml:space="preserve"> and mark the components with the appropriate </w:t>
      </w:r>
      <w:r w:rsidR="00025AE2" w:rsidRPr="007F61D6">
        <w:rPr>
          <w:rFonts w:ascii="Verdana" w:hAnsi="Verdana"/>
          <w:sz w:val="22"/>
          <w:szCs w:val="22"/>
          <w:lang w:val="en-GB"/>
        </w:rPr>
        <w:t>designation of elements</w:t>
      </w:r>
      <w:r w:rsidRPr="007F61D6">
        <w:rPr>
          <w:rFonts w:ascii="Verdana" w:hAnsi="Verdana"/>
          <w:sz w:val="22"/>
          <w:szCs w:val="22"/>
          <w:lang w:val="en-GB"/>
        </w:rPr>
        <w:t>. Simulate</w:t>
      </w:r>
      <w:r w:rsidR="007F479E" w:rsidRPr="007F61D6">
        <w:rPr>
          <w:rFonts w:ascii="Verdana" w:hAnsi="Verdana"/>
          <w:sz w:val="22"/>
          <w:szCs w:val="22"/>
          <w:lang w:val="en-GB"/>
        </w:rPr>
        <w:t xml:space="preserve"> your circuit and verify the accuracy of its function. </w:t>
      </w:r>
    </w:p>
    <w:sectPr w:rsidR="00956981" w:rsidRPr="007F61D6" w:rsidSect="00C04429">
      <w:headerReference w:type="default" r:id="rId26"/>
      <w:footerReference w:type="default" r:id="rId27"/>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11" w:rsidRDefault="00195111">
      <w:r>
        <w:separator/>
      </w:r>
    </w:p>
  </w:endnote>
  <w:endnote w:type="continuationSeparator" w:id="0">
    <w:p w:rsidR="00195111" w:rsidRDefault="0019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57B" w:rsidRPr="00C04429" w:rsidRDefault="0020557B" w:rsidP="00C04429">
    <w:pPr>
      <w:rPr>
        <w:rFonts w:ascii="Arial" w:hAnsi="Arial" w:cs="Arial"/>
        <w:sz w:val="16"/>
        <w:szCs w:val="16"/>
      </w:rPr>
    </w:pPr>
    <w:r w:rsidRPr="00C04429">
      <w:rPr>
        <w:rFonts w:ascii="Arial" w:hAnsi="Arial" w:cs="Arial"/>
        <w:sz w:val="16"/>
        <w:szCs w:val="16"/>
        <w:lang w:val="de-CH"/>
      </w:rPr>
      <w:t xml:space="preserve">Datum: </w:t>
    </w:r>
    <w:r w:rsidR="002368C9" w:rsidRPr="00C04429">
      <w:rPr>
        <w:rFonts w:ascii="Arial" w:hAnsi="Arial" w:cs="Arial"/>
        <w:sz w:val="16"/>
        <w:szCs w:val="16"/>
        <w:lang w:val="de-CH"/>
      </w:rPr>
      <w:fldChar w:fldCharType="begin"/>
    </w:r>
    <w:r w:rsidRPr="00C04429">
      <w:rPr>
        <w:rFonts w:ascii="Arial" w:hAnsi="Arial" w:cs="Arial"/>
        <w:sz w:val="16"/>
        <w:szCs w:val="16"/>
        <w:lang w:val="de-CH"/>
      </w:rPr>
      <w:instrText xml:space="preserve"> DATE \@ "dd.MM.yy" </w:instrText>
    </w:r>
    <w:r w:rsidR="002368C9" w:rsidRPr="00C04429">
      <w:rPr>
        <w:rFonts w:ascii="Arial" w:hAnsi="Arial" w:cs="Arial"/>
        <w:sz w:val="16"/>
        <w:szCs w:val="16"/>
        <w:lang w:val="de-CH"/>
      </w:rPr>
      <w:fldChar w:fldCharType="separate"/>
    </w:r>
    <w:r w:rsidR="006C3EE9">
      <w:rPr>
        <w:rFonts w:ascii="Arial" w:hAnsi="Arial" w:cs="Arial"/>
        <w:noProof/>
        <w:sz w:val="16"/>
        <w:szCs w:val="16"/>
        <w:lang w:val="de-CH"/>
      </w:rPr>
      <w:t>06.06.16</w:t>
    </w:r>
    <w:r w:rsidR="002368C9" w:rsidRPr="00C04429">
      <w:rPr>
        <w:rFonts w:ascii="Arial" w:hAnsi="Arial" w:cs="Arial"/>
        <w:sz w:val="16"/>
        <w:szCs w:val="16"/>
        <w:lang w:val="de-CH"/>
      </w:rPr>
      <w:fldChar w:fldCharType="end"/>
    </w:r>
    <w:r w:rsidRPr="00C04429">
      <w:rPr>
        <w:rFonts w:ascii="Arial" w:hAnsi="Arial" w:cs="Arial"/>
        <w:sz w:val="16"/>
        <w:szCs w:val="16"/>
        <w:lang w:val="de-CH"/>
      </w:rPr>
      <w:t xml:space="preserve"> </w:t>
    </w:r>
    <w:r w:rsidR="00B2599D" w:rsidRPr="00C04429">
      <w:rPr>
        <w:rFonts w:ascii="Arial" w:hAnsi="Arial" w:cs="Arial"/>
        <w:sz w:val="16"/>
        <w:szCs w:val="16"/>
        <w:lang w:val="de-CH"/>
      </w:rPr>
      <w:t xml:space="preserve">/ © </w:t>
    </w:r>
    <w:r w:rsidR="00EF4976">
      <w:rPr>
        <w:rFonts w:ascii="Arial" w:hAnsi="Arial" w:cs="Arial"/>
        <w:sz w:val="16"/>
        <w:szCs w:val="16"/>
        <w:lang w:val="de-CH"/>
      </w:rPr>
      <w:t>by</w:t>
    </w:r>
    <w:r w:rsidR="00B2599D" w:rsidRPr="00C04429">
      <w:rPr>
        <w:rFonts w:ascii="Arial" w:hAnsi="Arial" w:cs="Arial"/>
        <w:sz w:val="16"/>
        <w:szCs w:val="16"/>
        <w:lang w:val="de-CH"/>
      </w:rPr>
      <w:t xml:space="preserve"> </w:t>
    </w:r>
    <w:r w:rsidR="00D04D58" w:rsidRPr="00C04429">
      <w:rPr>
        <w:rFonts w:ascii="Arial" w:hAnsi="Arial" w:cs="Arial"/>
        <w:sz w:val="16"/>
        <w:szCs w:val="16"/>
        <w:lang w:val="de-CH"/>
      </w:rPr>
      <w:t>Roman Moser</w:t>
    </w:r>
    <w:r w:rsidRPr="00C04429">
      <w:rPr>
        <w:rFonts w:ascii="Arial" w:hAnsi="Arial" w:cs="Arial"/>
        <w:sz w:val="16"/>
        <w:szCs w:val="16"/>
        <w:lang w:val="de-CH"/>
      </w:rPr>
      <w:tab/>
    </w:r>
    <w:r w:rsidRPr="00C04429">
      <w:rPr>
        <w:rFonts w:ascii="Arial" w:hAnsi="Arial" w:cs="Arial"/>
        <w:sz w:val="16"/>
        <w:szCs w:val="16"/>
        <w:lang w:val="de-CH"/>
      </w:rPr>
      <w:tab/>
      <w:t xml:space="preserve"> </w:t>
    </w:r>
    <w:r w:rsidR="00C04429">
      <w:rPr>
        <w:rFonts w:ascii="Arial" w:hAnsi="Arial" w:cs="Arial"/>
        <w:sz w:val="16"/>
        <w:szCs w:val="16"/>
        <w:lang w:val="de-CH"/>
      </w:rPr>
      <w:tab/>
    </w:r>
    <w:r w:rsidR="00C04429">
      <w:rPr>
        <w:rFonts w:ascii="Arial" w:hAnsi="Arial" w:cs="Arial"/>
        <w:sz w:val="16"/>
        <w:szCs w:val="16"/>
        <w:lang w:val="de-CH"/>
      </w:rPr>
      <w:tab/>
    </w:r>
    <w:r w:rsidR="00C04429">
      <w:rPr>
        <w:rFonts w:ascii="Arial" w:hAnsi="Arial" w:cs="Arial"/>
        <w:sz w:val="16"/>
        <w:szCs w:val="16"/>
        <w:lang w:val="de-CH"/>
      </w:rPr>
      <w:tab/>
    </w:r>
    <w:r w:rsidR="00C04429">
      <w:rPr>
        <w:rFonts w:ascii="Arial" w:hAnsi="Arial" w:cs="Arial"/>
        <w:sz w:val="16"/>
        <w:szCs w:val="16"/>
        <w:lang w:val="de-CH"/>
      </w:rPr>
      <w:tab/>
    </w:r>
    <w:r w:rsidR="00C04429">
      <w:rPr>
        <w:rFonts w:ascii="Arial" w:hAnsi="Arial" w:cs="Arial"/>
        <w:sz w:val="16"/>
        <w:szCs w:val="16"/>
        <w:lang w:val="de-CH"/>
      </w:rPr>
      <w:tab/>
    </w:r>
    <w:r w:rsidR="00C04429">
      <w:rPr>
        <w:rFonts w:ascii="Arial" w:hAnsi="Arial" w:cs="Arial"/>
        <w:sz w:val="16"/>
        <w:szCs w:val="16"/>
        <w:lang w:val="de-CH"/>
      </w:rPr>
      <w:tab/>
      <w:t xml:space="preserve">            </w:t>
    </w:r>
    <w:r w:rsidR="00EF4976">
      <w:rPr>
        <w:rFonts w:ascii="Arial" w:hAnsi="Arial" w:cs="Arial"/>
        <w:sz w:val="16"/>
        <w:szCs w:val="16"/>
        <w:lang w:val="de-CH"/>
      </w:rPr>
      <w:t xml:space="preserve">                 </w:t>
    </w:r>
    <w:r w:rsidRPr="00C04429">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002368C9" w:rsidRPr="00C04429">
              <w:rPr>
                <w:rFonts w:ascii="Arial" w:hAnsi="Arial" w:cs="Arial"/>
                <w:sz w:val="16"/>
                <w:szCs w:val="16"/>
              </w:rPr>
              <w:fldChar w:fldCharType="begin"/>
            </w:r>
            <w:r w:rsidR="00C04429" w:rsidRPr="00C04429">
              <w:rPr>
                <w:rFonts w:ascii="Arial" w:hAnsi="Arial" w:cs="Arial"/>
                <w:sz w:val="16"/>
                <w:szCs w:val="16"/>
              </w:rPr>
              <w:instrText xml:space="preserve"> PAGE   \* MERGEFORMAT </w:instrText>
            </w:r>
            <w:r w:rsidR="002368C9" w:rsidRPr="00C04429">
              <w:rPr>
                <w:rFonts w:ascii="Arial" w:hAnsi="Arial" w:cs="Arial"/>
                <w:sz w:val="16"/>
                <w:szCs w:val="16"/>
              </w:rPr>
              <w:fldChar w:fldCharType="separate"/>
            </w:r>
            <w:r w:rsidR="006D7AEA">
              <w:rPr>
                <w:rFonts w:ascii="Arial" w:hAnsi="Arial" w:cs="Arial"/>
                <w:noProof/>
                <w:sz w:val="16"/>
                <w:szCs w:val="16"/>
              </w:rPr>
              <w:t>4</w:t>
            </w:r>
            <w:r w:rsidR="002368C9" w:rsidRPr="00C04429">
              <w:rPr>
                <w:rFonts w:ascii="Arial" w:hAnsi="Arial" w:cs="Arial"/>
                <w:sz w:val="16"/>
                <w:szCs w:val="16"/>
              </w:rPr>
              <w:fldChar w:fldCharType="end"/>
            </w:r>
          </w:sdtContent>
        </w:sdt>
      </w:sdtContent>
    </w:sdt>
    <w:r w:rsidRPr="00C04429">
      <w:rPr>
        <w:rStyle w:val="Seitenzahl"/>
        <w:rFonts w:ascii="Arial" w:hAnsi="Arial" w:cs="Arial"/>
        <w:sz w:val="16"/>
        <w:szCs w:val="16"/>
        <w:lang w:val="de-CH"/>
      </w:rPr>
      <w:br/>
      <w:t xml:space="preserve">Datei: </w:t>
    </w:r>
    <w:r w:rsidR="002368C9" w:rsidRPr="00C04429">
      <w:rPr>
        <w:rStyle w:val="Seitenzahl"/>
        <w:rFonts w:ascii="Arial" w:hAnsi="Arial" w:cs="Arial"/>
        <w:snapToGrid w:val="0"/>
        <w:sz w:val="16"/>
        <w:szCs w:val="16"/>
      </w:rPr>
      <w:fldChar w:fldCharType="begin"/>
    </w:r>
    <w:r w:rsidRPr="00C04429">
      <w:rPr>
        <w:rStyle w:val="Seitenzahl"/>
        <w:rFonts w:ascii="Arial" w:hAnsi="Arial" w:cs="Arial"/>
        <w:snapToGrid w:val="0"/>
        <w:sz w:val="16"/>
        <w:szCs w:val="16"/>
        <w:lang w:val="de-CH"/>
      </w:rPr>
      <w:instrText xml:space="preserve"> FILENAME </w:instrText>
    </w:r>
    <w:r w:rsidR="002368C9" w:rsidRPr="00C04429">
      <w:rPr>
        <w:rStyle w:val="Seitenzahl"/>
        <w:rFonts w:ascii="Arial" w:hAnsi="Arial" w:cs="Arial"/>
        <w:snapToGrid w:val="0"/>
        <w:sz w:val="16"/>
        <w:szCs w:val="16"/>
      </w:rPr>
      <w:fldChar w:fldCharType="separate"/>
    </w:r>
    <w:r w:rsidR="00DC1007">
      <w:rPr>
        <w:rStyle w:val="Seitenzahl"/>
        <w:rFonts w:ascii="Arial" w:hAnsi="Arial" w:cs="Arial"/>
        <w:noProof/>
        <w:snapToGrid w:val="0"/>
        <w:sz w:val="16"/>
        <w:szCs w:val="16"/>
        <w:lang w:val="de-CH"/>
      </w:rPr>
      <w:t>AUF3.3.3_OpeningAndClosingOfAPipe.docx</w:t>
    </w:r>
    <w:r w:rsidR="002368C9" w:rsidRPr="00C04429">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11" w:rsidRDefault="00195111">
      <w:r>
        <w:separator/>
      </w:r>
    </w:p>
  </w:footnote>
  <w:footnote w:type="continuationSeparator" w:id="0">
    <w:p w:rsidR="00195111" w:rsidRDefault="001951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20557B">
      <w:trPr>
        <w:cantSplit/>
        <w:trHeight w:val="320"/>
      </w:trPr>
      <w:tc>
        <w:tcPr>
          <w:tcW w:w="1134" w:type="dxa"/>
          <w:vMerge w:val="restart"/>
          <w:tcBorders>
            <w:top w:val="nil"/>
            <w:left w:val="nil"/>
            <w:bottom w:val="single" w:sz="8" w:space="0" w:color="auto"/>
            <w:right w:val="nil"/>
          </w:tcBorders>
        </w:tcPr>
        <w:p w:rsidR="0020557B" w:rsidRDefault="00D52635">
          <w:pPr>
            <w:pStyle w:val="Kopfzeile"/>
            <w:tabs>
              <w:tab w:val="clear" w:pos="4536"/>
              <w:tab w:val="clear" w:pos="9072"/>
            </w:tabs>
            <w:spacing w:before="120" w:after="40"/>
            <w:rPr>
              <w:rFonts w:ascii="Arial" w:hAnsi="Arial"/>
              <w:lang w:val="de-CH"/>
            </w:rPr>
          </w:pPr>
          <w:r>
            <w:rPr>
              <w:rFonts w:ascii="Arial" w:hAnsi="Arial"/>
              <w:noProof/>
              <w:lang w:val="en-GB" w:eastAsia="zh-CN"/>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20557B" w:rsidRDefault="00A353CE">
          <w:pPr>
            <w:pStyle w:val="Kopfzeile"/>
            <w:tabs>
              <w:tab w:val="clear" w:pos="4536"/>
              <w:tab w:val="clear" w:pos="9072"/>
            </w:tabs>
            <w:spacing w:before="120" w:after="40"/>
            <w:rPr>
              <w:rFonts w:ascii="Arial" w:hAnsi="Arial"/>
              <w:lang w:val="de-CH"/>
            </w:rPr>
          </w:pPr>
          <w:r>
            <w:rPr>
              <w:rFonts w:ascii="Arial" w:hAnsi="Arial"/>
              <w:lang w:val="de-CH"/>
            </w:rPr>
            <w:t>Subject</w:t>
          </w:r>
          <w:r w:rsidR="0020557B">
            <w:rPr>
              <w:rFonts w:ascii="Arial" w:hAnsi="Arial"/>
              <w:lang w:val="de-CH"/>
            </w:rPr>
            <w:t>:</w:t>
          </w:r>
        </w:p>
      </w:tc>
      <w:tc>
        <w:tcPr>
          <w:tcW w:w="5670" w:type="dxa"/>
          <w:tcBorders>
            <w:top w:val="nil"/>
            <w:left w:val="nil"/>
            <w:bottom w:val="nil"/>
            <w:right w:val="single" w:sz="8" w:space="0" w:color="auto"/>
          </w:tcBorders>
        </w:tcPr>
        <w:p w:rsidR="0020557B" w:rsidRDefault="00A353CE">
          <w:pPr>
            <w:pStyle w:val="Kopfzeile"/>
            <w:tabs>
              <w:tab w:val="clear" w:pos="4536"/>
              <w:tab w:val="clear" w:pos="9072"/>
            </w:tabs>
            <w:spacing w:before="120" w:after="40"/>
            <w:rPr>
              <w:rFonts w:ascii="Arial" w:hAnsi="Arial"/>
              <w:lang w:val="de-CH"/>
            </w:rPr>
          </w:pPr>
          <w:r>
            <w:rPr>
              <w:rFonts w:ascii="Arial" w:hAnsi="Arial"/>
              <w:lang w:val="de-CH"/>
            </w:rPr>
            <w:t>Worksheet</w:t>
          </w:r>
          <w:r w:rsidR="0020557B">
            <w:rPr>
              <w:rFonts w:ascii="Arial" w:hAnsi="Arial"/>
              <w:lang w:val="de-CH"/>
            </w:rPr>
            <w:t>:</w:t>
          </w:r>
        </w:p>
      </w:tc>
      <w:tc>
        <w:tcPr>
          <w:tcW w:w="992" w:type="dxa"/>
          <w:tcBorders>
            <w:top w:val="nil"/>
            <w:left w:val="nil"/>
            <w:bottom w:val="nil"/>
            <w:right w:val="single" w:sz="8" w:space="0" w:color="auto"/>
          </w:tcBorders>
        </w:tcPr>
        <w:p w:rsidR="0020557B" w:rsidRDefault="00A353CE">
          <w:pPr>
            <w:pStyle w:val="Kopfzeile"/>
            <w:tabs>
              <w:tab w:val="clear" w:pos="4536"/>
              <w:tab w:val="clear" w:pos="9072"/>
            </w:tabs>
            <w:spacing w:before="120" w:after="40"/>
            <w:rPr>
              <w:rFonts w:ascii="Arial" w:hAnsi="Arial"/>
              <w:lang w:val="de-CH"/>
            </w:rPr>
          </w:pPr>
          <w:r>
            <w:rPr>
              <w:rFonts w:ascii="Arial" w:hAnsi="Arial"/>
              <w:lang w:val="de-CH"/>
            </w:rPr>
            <w:t>Class</w:t>
          </w:r>
          <w:r w:rsidR="0020557B">
            <w:rPr>
              <w:rFonts w:ascii="Arial" w:hAnsi="Arial"/>
              <w:lang w:val="de-CH"/>
            </w:rPr>
            <w:t>:</w:t>
          </w:r>
        </w:p>
      </w:tc>
    </w:tr>
    <w:tr w:rsidR="0020557B">
      <w:trPr>
        <w:cantSplit/>
      </w:trPr>
      <w:tc>
        <w:tcPr>
          <w:tcW w:w="1134" w:type="dxa"/>
          <w:vMerge/>
          <w:tcBorders>
            <w:top w:val="single" w:sz="8" w:space="0" w:color="auto"/>
            <w:left w:val="nil"/>
            <w:bottom w:val="single" w:sz="8" w:space="0" w:color="auto"/>
            <w:right w:val="nil"/>
          </w:tcBorders>
        </w:tcPr>
        <w:p w:rsidR="0020557B" w:rsidRDefault="0020557B">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20557B" w:rsidRDefault="0020557B">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20557B" w:rsidRDefault="004B08F1"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Control tasks</w:t>
          </w:r>
        </w:p>
      </w:tc>
      <w:tc>
        <w:tcPr>
          <w:tcW w:w="992" w:type="dxa"/>
          <w:tcBorders>
            <w:top w:val="nil"/>
            <w:left w:val="nil"/>
            <w:bottom w:val="single" w:sz="8" w:space="0" w:color="auto"/>
            <w:right w:val="single" w:sz="8" w:space="0" w:color="auto"/>
          </w:tcBorders>
        </w:tcPr>
        <w:p w:rsidR="0020557B" w:rsidRDefault="0020557B" w:rsidP="007322A3">
          <w:pPr>
            <w:pStyle w:val="Kopfzeile"/>
            <w:tabs>
              <w:tab w:val="clear" w:pos="4536"/>
              <w:tab w:val="clear" w:pos="9072"/>
            </w:tabs>
            <w:spacing w:before="20" w:after="60"/>
            <w:rPr>
              <w:rFonts w:ascii="Arial" w:hAnsi="Arial"/>
              <w:lang w:val="de-CH"/>
            </w:rPr>
          </w:pPr>
          <w:r>
            <w:rPr>
              <w:rFonts w:ascii="Arial" w:hAnsi="Arial"/>
              <w:b/>
              <w:sz w:val="24"/>
              <w:lang w:val="de-CH"/>
            </w:rPr>
            <w:t>AU1</w:t>
          </w:r>
        </w:p>
      </w:tc>
    </w:tr>
  </w:tbl>
  <w:p w:rsidR="0020557B" w:rsidRDefault="0020557B">
    <w:pPr>
      <w:pStyle w:val="Kopfzeile"/>
      <w:tabs>
        <w:tab w:val="clear" w:pos="9072"/>
        <w:tab w:val="right" w:pos="15168"/>
      </w:tabs>
      <w:rPr>
        <w:rFonts w:ascii="Arial" w:hAnsi="Arial"/>
        <w:sz w:val="16"/>
        <w:lang w:val="de-CH"/>
      </w:rPr>
    </w:pPr>
  </w:p>
  <w:p w:rsidR="0020557B" w:rsidRDefault="0020557B">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1" w15:restartNumberingAfterBreak="0">
    <w:nsid w:val="0C583A10"/>
    <w:multiLevelType w:val="hybridMultilevel"/>
    <w:tmpl w:val="FD60DDF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106C249B"/>
    <w:multiLevelType w:val="hybridMultilevel"/>
    <w:tmpl w:val="8DD0F06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4" w15:restartNumberingAfterBreak="0">
    <w:nsid w:val="175B266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B7D4607"/>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6"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7" w15:restartNumberingAfterBreak="0">
    <w:nsid w:val="220731F9"/>
    <w:multiLevelType w:val="hybridMultilevel"/>
    <w:tmpl w:val="03DEC72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8"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9" w15:restartNumberingAfterBreak="0">
    <w:nsid w:val="25736CF4"/>
    <w:multiLevelType w:val="hybridMultilevel"/>
    <w:tmpl w:val="01241E7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0" w15:restartNumberingAfterBreak="0">
    <w:nsid w:val="28FA4331"/>
    <w:multiLevelType w:val="hybridMultilevel"/>
    <w:tmpl w:val="FF9A5EBE"/>
    <w:lvl w:ilvl="0" w:tplc="FAD21582">
      <w:numFmt w:val="bullet"/>
      <w:lvlText w:val=""/>
      <w:lvlJc w:val="left"/>
      <w:pPr>
        <w:ind w:left="1647" w:hanging="360"/>
      </w:pPr>
      <w:rPr>
        <w:rFonts w:ascii="Symbol" w:eastAsia="Times New Roman" w:hAnsi="Symbol" w:cs="Times New Roman"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11" w15:restartNumberingAfterBreak="0">
    <w:nsid w:val="2A1523B2"/>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2DCE7CDE"/>
    <w:multiLevelType w:val="hybridMultilevel"/>
    <w:tmpl w:val="8092F3A4"/>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2ED42D41"/>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5" w15:restartNumberingAfterBreak="0">
    <w:nsid w:val="3C431AF1"/>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3D4822F9"/>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4CB7379"/>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45E078B5"/>
    <w:multiLevelType w:val="hybridMultilevel"/>
    <w:tmpl w:val="588A1EC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9" w15:restartNumberingAfterBreak="0">
    <w:nsid w:val="4C0E788B"/>
    <w:multiLevelType w:val="hybridMultilevel"/>
    <w:tmpl w:val="A4F48E9C"/>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564F5A98"/>
    <w:multiLevelType w:val="hybridMultilevel"/>
    <w:tmpl w:val="9410C2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5CAF6837"/>
    <w:multiLevelType w:val="hybridMultilevel"/>
    <w:tmpl w:val="3BAA4F94"/>
    <w:lvl w:ilvl="0" w:tplc="37A2C954">
      <w:start w:val="1"/>
      <w:numFmt w:val="bullet"/>
      <w:lvlText w:val=""/>
      <w:lvlJc w:val="left"/>
      <w:pPr>
        <w:ind w:left="927" w:hanging="360"/>
      </w:pPr>
      <w:rPr>
        <w:rFonts w:ascii="Wingdings" w:eastAsia="Times New Roman" w:hAnsi="Wingdings" w:cs="Times New Roman" w:hint="default"/>
        <w:b/>
        <w:sz w:val="20"/>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2" w15:restartNumberingAfterBreak="0">
    <w:nsid w:val="5CD05706"/>
    <w:multiLevelType w:val="hybridMultilevel"/>
    <w:tmpl w:val="288CCA36"/>
    <w:lvl w:ilvl="0" w:tplc="5106DD8E">
      <w:start w:val="1"/>
      <w:numFmt w:val="bullet"/>
      <w:lvlText w:val="-"/>
      <w:lvlJc w:val="left"/>
      <w:pPr>
        <w:ind w:left="927" w:hanging="360"/>
      </w:pPr>
      <w:rPr>
        <w:rFonts w:ascii="Verdana" w:eastAsia="Times New Roman" w:hAnsi="Verdana" w:cs="Times New Roman"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3" w15:restartNumberingAfterBreak="0">
    <w:nsid w:val="5E023E9C"/>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66032DE"/>
    <w:multiLevelType w:val="hybridMultilevel"/>
    <w:tmpl w:val="355C58A0"/>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5" w15:restartNumberingAfterBreak="0">
    <w:nsid w:val="68986AB5"/>
    <w:multiLevelType w:val="hybridMultilevel"/>
    <w:tmpl w:val="9FBC7A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8B11DF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95F3B39"/>
    <w:multiLevelType w:val="hybridMultilevel"/>
    <w:tmpl w:val="315A9D56"/>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8" w15:restartNumberingAfterBreak="0">
    <w:nsid w:val="69E37817"/>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B0B63F4"/>
    <w:multiLevelType w:val="hybridMultilevel"/>
    <w:tmpl w:val="93604DA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0" w15:restartNumberingAfterBreak="0">
    <w:nsid w:val="6BFC001C"/>
    <w:multiLevelType w:val="hybridMultilevel"/>
    <w:tmpl w:val="0BA61E0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1" w15:restartNumberingAfterBreak="0">
    <w:nsid w:val="6C65293D"/>
    <w:multiLevelType w:val="hybridMultilevel"/>
    <w:tmpl w:val="CD8C0F02"/>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32" w15:restartNumberingAfterBreak="0">
    <w:nsid w:val="719E1D3C"/>
    <w:multiLevelType w:val="hybridMultilevel"/>
    <w:tmpl w:val="5B0AE9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3" w15:restartNumberingAfterBreak="0">
    <w:nsid w:val="7CE35511"/>
    <w:multiLevelType w:val="hybridMultilevel"/>
    <w:tmpl w:val="5FAA727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4" w15:restartNumberingAfterBreak="0">
    <w:nsid w:val="7EB81F39"/>
    <w:multiLevelType w:val="hybridMultilevel"/>
    <w:tmpl w:val="96E09AD8"/>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6"/>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3"/>
  </w:num>
  <w:num w:numId="3">
    <w:abstractNumId w:val="0"/>
  </w:num>
  <w:num w:numId="4">
    <w:abstractNumId w:val="11"/>
  </w:num>
  <w:num w:numId="5">
    <w:abstractNumId w:val="1"/>
  </w:num>
  <w:num w:numId="6">
    <w:abstractNumId w:val="18"/>
  </w:num>
  <w:num w:numId="7">
    <w:abstractNumId w:val="30"/>
  </w:num>
  <w:num w:numId="8">
    <w:abstractNumId w:val="20"/>
  </w:num>
  <w:num w:numId="9">
    <w:abstractNumId w:val="2"/>
  </w:num>
  <w:num w:numId="10">
    <w:abstractNumId w:val="28"/>
  </w:num>
  <w:num w:numId="11">
    <w:abstractNumId w:val="16"/>
  </w:num>
  <w:num w:numId="12">
    <w:abstractNumId w:val="24"/>
  </w:num>
  <w:num w:numId="13">
    <w:abstractNumId w:val="32"/>
  </w:num>
  <w:num w:numId="14">
    <w:abstractNumId w:val="17"/>
  </w:num>
  <w:num w:numId="15">
    <w:abstractNumId w:val="5"/>
  </w:num>
  <w:num w:numId="16">
    <w:abstractNumId w:val="13"/>
  </w:num>
  <w:num w:numId="17">
    <w:abstractNumId w:val="26"/>
  </w:num>
  <w:num w:numId="18">
    <w:abstractNumId w:val="15"/>
  </w:num>
  <w:num w:numId="19">
    <w:abstractNumId w:val="12"/>
  </w:num>
  <w:num w:numId="20">
    <w:abstractNumId w:val="22"/>
  </w:num>
  <w:num w:numId="21">
    <w:abstractNumId w:val="31"/>
  </w:num>
  <w:num w:numId="22">
    <w:abstractNumId w:val="8"/>
  </w:num>
  <w:num w:numId="23">
    <w:abstractNumId w:val="25"/>
  </w:num>
  <w:num w:numId="24">
    <w:abstractNumId w:val="21"/>
  </w:num>
  <w:num w:numId="25">
    <w:abstractNumId w:val="9"/>
  </w:num>
  <w:num w:numId="26">
    <w:abstractNumId w:val="23"/>
  </w:num>
  <w:num w:numId="27">
    <w:abstractNumId w:val="4"/>
  </w:num>
  <w:num w:numId="28">
    <w:abstractNumId w:val="14"/>
  </w:num>
  <w:num w:numId="29">
    <w:abstractNumId w:val="34"/>
  </w:num>
  <w:num w:numId="30">
    <w:abstractNumId w:val="19"/>
  </w:num>
  <w:num w:numId="31">
    <w:abstractNumId w:val="33"/>
  </w:num>
  <w:num w:numId="32">
    <w:abstractNumId w:val="10"/>
  </w:num>
  <w:num w:numId="33">
    <w:abstractNumId w:val="7"/>
  </w:num>
  <w:num w:numId="34">
    <w:abstractNumId w:val="29"/>
  </w:num>
  <w:num w:numId="35">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lYhosAhFC7Wfk3EQmqCy+WAAv0psGzBxlxDiyGMp3sini+zyYXp9wsu+vLHhk/EfA3GvqDAj/pXVs1YrtRckTg==" w:salt="HCgVwdaXA8R/aCgRpqw0Pg=="/>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B0"/>
    <w:rsid w:val="0000170D"/>
    <w:rsid w:val="0000407F"/>
    <w:rsid w:val="000044BD"/>
    <w:rsid w:val="00007A50"/>
    <w:rsid w:val="00010DDC"/>
    <w:rsid w:val="000115C0"/>
    <w:rsid w:val="00011796"/>
    <w:rsid w:val="000121B8"/>
    <w:rsid w:val="0001367C"/>
    <w:rsid w:val="00013A1A"/>
    <w:rsid w:val="0001548B"/>
    <w:rsid w:val="00016950"/>
    <w:rsid w:val="00016E9B"/>
    <w:rsid w:val="000231FE"/>
    <w:rsid w:val="00025AE2"/>
    <w:rsid w:val="00026625"/>
    <w:rsid w:val="00027132"/>
    <w:rsid w:val="00032A13"/>
    <w:rsid w:val="000337BF"/>
    <w:rsid w:val="00033F83"/>
    <w:rsid w:val="0003711B"/>
    <w:rsid w:val="00040A77"/>
    <w:rsid w:val="000433ED"/>
    <w:rsid w:val="00044BD5"/>
    <w:rsid w:val="00045A49"/>
    <w:rsid w:val="0005050E"/>
    <w:rsid w:val="00050B17"/>
    <w:rsid w:val="00053C5D"/>
    <w:rsid w:val="00054BC5"/>
    <w:rsid w:val="00055711"/>
    <w:rsid w:val="000563AE"/>
    <w:rsid w:val="00056BB9"/>
    <w:rsid w:val="00057DB4"/>
    <w:rsid w:val="0006188B"/>
    <w:rsid w:val="000640BA"/>
    <w:rsid w:val="0006415D"/>
    <w:rsid w:val="00064B9A"/>
    <w:rsid w:val="000677C5"/>
    <w:rsid w:val="0007113F"/>
    <w:rsid w:val="00071610"/>
    <w:rsid w:val="000717DE"/>
    <w:rsid w:val="00071886"/>
    <w:rsid w:val="000740BF"/>
    <w:rsid w:val="000745E4"/>
    <w:rsid w:val="000766DA"/>
    <w:rsid w:val="00080F24"/>
    <w:rsid w:val="00082637"/>
    <w:rsid w:val="00082798"/>
    <w:rsid w:val="00083477"/>
    <w:rsid w:val="0008453D"/>
    <w:rsid w:val="000861A8"/>
    <w:rsid w:val="00086371"/>
    <w:rsid w:val="00087EC8"/>
    <w:rsid w:val="000909AF"/>
    <w:rsid w:val="00094CBA"/>
    <w:rsid w:val="000A0103"/>
    <w:rsid w:val="000A5F16"/>
    <w:rsid w:val="000A7333"/>
    <w:rsid w:val="000B1824"/>
    <w:rsid w:val="000B2AB1"/>
    <w:rsid w:val="000B33DE"/>
    <w:rsid w:val="000B35F7"/>
    <w:rsid w:val="000B5156"/>
    <w:rsid w:val="000C0732"/>
    <w:rsid w:val="000C132D"/>
    <w:rsid w:val="000C20B8"/>
    <w:rsid w:val="000C3260"/>
    <w:rsid w:val="000C618B"/>
    <w:rsid w:val="000D131C"/>
    <w:rsid w:val="000D1F4B"/>
    <w:rsid w:val="000D40BA"/>
    <w:rsid w:val="000E01F7"/>
    <w:rsid w:val="000E0B50"/>
    <w:rsid w:val="000E2367"/>
    <w:rsid w:val="000E3A05"/>
    <w:rsid w:val="000E506F"/>
    <w:rsid w:val="000E5BE4"/>
    <w:rsid w:val="000E5DAA"/>
    <w:rsid w:val="000F0871"/>
    <w:rsid w:val="000F09AC"/>
    <w:rsid w:val="000F1A4B"/>
    <w:rsid w:val="000F2B99"/>
    <w:rsid w:val="000F3650"/>
    <w:rsid w:val="000F671D"/>
    <w:rsid w:val="000F6EA5"/>
    <w:rsid w:val="00101DE1"/>
    <w:rsid w:val="001041D7"/>
    <w:rsid w:val="001044C4"/>
    <w:rsid w:val="00106220"/>
    <w:rsid w:val="001074FA"/>
    <w:rsid w:val="00111A4E"/>
    <w:rsid w:val="001135B0"/>
    <w:rsid w:val="00114002"/>
    <w:rsid w:val="001145F1"/>
    <w:rsid w:val="0011638F"/>
    <w:rsid w:val="001212E2"/>
    <w:rsid w:val="00122A61"/>
    <w:rsid w:val="0012425B"/>
    <w:rsid w:val="001261EA"/>
    <w:rsid w:val="00126373"/>
    <w:rsid w:val="0012764D"/>
    <w:rsid w:val="00127756"/>
    <w:rsid w:val="001311CA"/>
    <w:rsid w:val="001323E6"/>
    <w:rsid w:val="00132734"/>
    <w:rsid w:val="00133035"/>
    <w:rsid w:val="00134DF8"/>
    <w:rsid w:val="00134FFE"/>
    <w:rsid w:val="00135C5D"/>
    <w:rsid w:val="00136E73"/>
    <w:rsid w:val="001417D9"/>
    <w:rsid w:val="00141EBB"/>
    <w:rsid w:val="0014224B"/>
    <w:rsid w:val="001427F9"/>
    <w:rsid w:val="00142813"/>
    <w:rsid w:val="00142AA6"/>
    <w:rsid w:val="0014308B"/>
    <w:rsid w:val="00143457"/>
    <w:rsid w:val="00143827"/>
    <w:rsid w:val="001471BF"/>
    <w:rsid w:val="001476F6"/>
    <w:rsid w:val="00153C62"/>
    <w:rsid w:val="00155198"/>
    <w:rsid w:val="00155C54"/>
    <w:rsid w:val="00155D07"/>
    <w:rsid w:val="00155F9D"/>
    <w:rsid w:val="0015649C"/>
    <w:rsid w:val="0015789E"/>
    <w:rsid w:val="00160489"/>
    <w:rsid w:val="00161DA1"/>
    <w:rsid w:val="00162DDE"/>
    <w:rsid w:val="00163391"/>
    <w:rsid w:val="00163A66"/>
    <w:rsid w:val="00165CC8"/>
    <w:rsid w:val="001679B5"/>
    <w:rsid w:val="00167D14"/>
    <w:rsid w:val="0017415F"/>
    <w:rsid w:val="00175D62"/>
    <w:rsid w:val="001760CD"/>
    <w:rsid w:val="001772EA"/>
    <w:rsid w:val="00177781"/>
    <w:rsid w:val="00180535"/>
    <w:rsid w:val="0018143B"/>
    <w:rsid w:val="0018206B"/>
    <w:rsid w:val="00182C51"/>
    <w:rsid w:val="00183431"/>
    <w:rsid w:val="00184275"/>
    <w:rsid w:val="00184283"/>
    <w:rsid w:val="00185007"/>
    <w:rsid w:val="00185F5D"/>
    <w:rsid w:val="00186B04"/>
    <w:rsid w:val="0018740E"/>
    <w:rsid w:val="00191F02"/>
    <w:rsid w:val="001926A7"/>
    <w:rsid w:val="00195111"/>
    <w:rsid w:val="001954DE"/>
    <w:rsid w:val="001972CA"/>
    <w:rsid w:val="001A0FF1"/>
    <w:rsid w:val="001A2857"/>
    <w:rsid w:val="001A335D"/>
    <w:rsid w:val="001A4105"/>
    <w:rsid w:val="001A465B"/>
    <w:rsid w:val="001A4B98"/>
    <w:rsid w:val="001A539C"/>
    <w:rsid w:val="001A5B60"/>
    <w:rsid w:val="001A6764"/>
    <w:rsid w:val="001A6E47"/>
    <w:rsid w:val="001B165C"/>
    <w:rsid w:val="001B5BA3"/>
    <w:rsid w:val="001B5F8B"/>
    <w:rsid w:val="001B6B27"/>
    <w:rsid w:val="001B712A"/>
    <w:rsid w:val="001C00EF"/>
    <w:rsid w:val="001C086C"/>
    <w:rsid w:val="001C1EE3"/>
    <w:rsid w:val="001C216F"/>
    <w:rsid w:val="001C3ED7"/>
    <w:rsid w:val="001C5694"/>
    <w:rsid w:val="001C5C4C"/>
    <w:rsid w:val="001C7299"/>
    <w:rsid w:val="001D0910"/>
    <w:rsid w:val="001D48A3"/>
    <w:rsid w:val="001D4EED"/>
    <w:rsid w:val="001D66B7"/>
    <w:rsid w:val="001E127B"/>
    <w:rsid w:val="001E4156"/>
    <w:rsid w:val="001E47DB"/>
    <w:rsid w:val="001E489F"/>
    <w:rsid w:val="001E7712"/>
    <w:rsid w:val="001F051B"/>
    <w:rsid w:val="001F0CA6"/>
    <w:rsid w:val="001F2B16"/>
    <w:rsid w:val="00202E67"/>
    <w:rsid w:val="00203246"/>
    <w:rsid w:val="00204572"/>
    <w:rsid w:val="0020557B"/>
    <w:rsid w:val="00206071"/>
    <w:rsid w:val="0020669F"/>
    <w:rsid w:val="00207E2B"/>
    <w:rsid w:val="002112E0"/>
    <w:rsid w:val="00214A87"/>
    <w:rsid w:val="00214C1C"/>
    <w:rsid w:val="0021690B"/>
    <w:rsid w:val="00220B79"/>
    <w:rsid w:val="00221458"/>
    <w:rsid w:val="0022443F"/>
    <w:rsid w:val="00225C13"/>
    <w:rsid w:val="002261A2"/>
    <w:rsid w:val="002262E0"/>
    <w:rsid w:val="00227B9D"/>
    <w:rsid w:val="00230E0F"/>
    <w:rsid w:val="0023268B"/>
    <w:rsid w:val="00233453"/>
    <w:rsid w:val="00233CA7"/>
    <w:rsid w:val="00233D46"/>
    <w:rsid w:val="00233E13"/>
    <w:rsid w:val="00233FF5"/>
    <w:rsid w:val="00235774"/>
    <w:rsid w:val="002368C9"/>
    <w:rsid w:val="00240CE0"/>
    <w:rsid w:val="0024220B"/>
    <w:rsid w:val="00243225"/>
    <w:rsid w:val="00243F58"/>
    <w:rsid w:val="00245739"/>
    <w:rsid w:val="0024573C"/>
    <w:rsid w:val="00252178"/>
    <w:rsid w:val="0025281E"/>
    <w:rsid w:val="002529DC"/>
    <w:rsid w:val="00252FAC"/>
    <w:rsid w:val="00253030"/>
    <w:rsid w:val="00253618"/>
    <w:rsid w:val="00253ACB"/>
    <w:rsid w:val="00253F58"/>
    <w:rsid w:val="002543C6"/>
    <w:rsid w:val="00254B62"/>
    <w:rsid w:val="002552C8"/>
    <w:rsid w:val="002559F0"/>
    <w:rsid w:val="002573E2"/>
    <w:rsid w:val="00257E11"/>
    <w:rsid w:val="002613FE"/>
    <w:rsid w:val="00263068"/>
    <w:rsid w:val="00263C2E"/>
    <w:rsid w:val="00266DCA"/>
    <w:rsid w:val="00272F8A"/>
    <w:rsid w:val="00274A05"/>
    <w:rsid w:val="00280AEF"/>
    <w:rsid w:val="002825FF"/>
    <w:rsid w:val="00284360"/>
    <w:rsid w:val="0028491D"/>
    <w:rsid w:val="00285014"/>
    <w:rsid w:val="00285910"/>
    <w:rsid w:val="0028769A"/>
    <w:rsid w:val="00290001"/>
    <w:rsid w:val="00290192"/>
    <w:rsid w:val="00290524"/>
    <w:rsid w:val="00292164"/>
    <w:rsid w:val="0029531D"/>
    <w:rsid w:val="00295D22"/>
    <w:rsid w:val="002A20CC"/>
    <w:rsid w:val="002A2E54"/>
    <w:rsid w:val="002A4368"/>
    <w:rsid w:val="002A4D84"/>
    <w:rsid w:val="002A6B84"/>
    <w:rsid w:val="002A6FB7"/>
    <w:rsid w:val="002B19C1"/>
    <w:rsid w:val="002B50D1"/>
    <w:rsid w:val="002B5AD7"/>
    <w:rsid w:val="002B6967"/>
    <w:rsid w:val="002C1838"/>
    <w:rsid w:val="002C24A5"/>
    <w:rsid w:val="002C3E56"/>
    <w:rsid w:val="002C42F3"/>
    <w:rsid w:val="002C4971"/>
    <w:rsid w:val="002C6955"/>
    <w:rsid w:val="002C7D0B"/>
    <w:rsid w:val="002D23BF"/>
    <w:rsid w:val="002D3295"/>
    <w:rsid w:val="002D39A6"/>
    <w:rsid w:val="002D5DFA"/>
    <w:rsid w:val="002D7FBF"/>
    <w:rsid w:val="002E0DEA"/>
    <w:rsid w:val="002E0E83"/>
    <w:rsid w:val="002E1999"/>
    <w:rsid w:val="002E2D82"/>
    <w:rsid w:val="002E32ED"/>
    <w:rsid w:val="002E4894"/>
    <w:rsid w:val="002E58AB"/>
    <w:rsid w:val="002E5E01"/>
    <w:rsid w:val="002E6718"/>
    <w:rsid w:val="002F0664"/>
    <w:rsid w:val="002F12DA"/>
    <w:rsid w:val="002F14AA"/>
    <w:rsid w:val="002F1996"/>
    <w:rsid w:val="002F1B8A"/>
    <w:rsid w:val="002F4442"/>
    <w:rsid w:val="002F61C7"/>
    <w:rsid w:val="00302683"/>
    <w:rsid w:val="00303C40"/>
    <w:rsid w:val="00303EC9"/>
    <w:rsid w:val="00305805"/>
    <w:rsid w:val="0030718B"/>
    <w:rsid w:val="003077A0"/>
    <w:rsid w:val="00310324"/>
    <w:rsid w:val="00311F79"/>
    <w:rsid w:val="0031229E"/>
    <w:rsid w:val="00312BDA"/>
    <w:rsid w:val="00313681"/>
    <w:rsid w:val="0031442D"/>
    <w:rsid w:val="00314E6B"/>
    <w:rsid w:val="003173E0"/>
    <w:rsid w:val="0032010E"/>
    <w:rsid w:val="00322801"/>
    <w:rsid w:val="003234DF"/>
    <w:rsid w:val="00323EC6"/>
    <w:rsid w:val="00325F43"/>
    <w:rsid w:val="00327885"/>
    <w:rsid w:val="00330FD5"/>
    <w:rsid w:val="003323BA"/>
    <w:rsid w:val="00332908"/>
    <w:rsid w:val="00332A6F"/>
    <w:rsid w:val="00332AFC"/>
    <w:rsid w:val="00332E55"/>
    <w:rsid w:val="00333570"/>
    <w:rsid w:val="00333EC9"/>
    <w:rsid w:val="00334C11"/>
    <w:rsid w:val="0033507F"/>
    <w:rsid w:val="003360E0"/>
    <w:rsid w:val="00336EDD"/>
    <w:rsid w:val="00336EF5"/>
    <w:rsid w:val="003370FD"/>
    <w:rsid w:val="00340B26"/>
    <w:rsid w:val="00340EF2"/>
    <w:rsid w:val="0034182E"/>
    <w:rsid w:val="003426D5"/>
    <w:rsid w:val="003435BF"/>
    <w:rsid w:val="003457DD"/>
    <w:rsid w:val="00347103"/>
    <w:rsid w:val="00347917"/>
    <w:rsid w:val="00347C5B"/>
    <w:rsid w:val="00350737"/>
    <w:rsid w:val="0035073D"/>
    <w:rsid w:val="00353384"/>
    <w:rsid w:val="0035365E"/>
    <w:rsid w:val="0035607A"/>
    <w:rsid w:val="00362304"/>
    <w:rsid w:val="00362AD7"/>
    <w:rsid w:val="00364027"/>
    <w:rsid w:val="0037108E"/>
    <w:rsid w:val="00371348"/>
    <w:rsid w:val="00371DE1"/>
    <w:rsid w:val="00371F41"/>
    <w:rsid w:val="003721F5"/>
    <w:rsid w:val="003722DB"/>
    <w:rsid w:val="00372ED5"/>
    <w:rsid w:val="00374817"/>
    <w:rsid w:val="00374D72"/>
    <w:rsid w:val="00375747"/>
    <w:rsid w:val="00377130"/>
    <w:rsid w:val="00377777"/>
    <w:rsid w:val="00382922"/>
    <w:rsid w:val="00383388"/>
    <w:rsid w:val="00383D0C"/>
    <w:rsid w:val="003840C2"/>
    <w:rsid w:val="00384356"/>
    <w:rsid w:val="00384ACA"/>
    <w:rsid w:val="00384C62"/>
    <w:rsid w:val="00384DF1"/>
    <w:rsid w:val="00386B4D"/>
    <w:rsid w:val="00387060"/>
    <w:rsid w:val="003900B1"/>
    <w:rsid w:val="00392A2E"/>
    <w:rsid w:val="00393029"/>
    <w:rsid w:val="003947AE"/>
    <w:rsid w:val="003948EA"/>
    <w:rsid w:val="00395D2F"/>
    <w:rsid w:val="00395DCA"/>
    <w:rsid w:val="0039709D"/>
    <w:rsid w:val="003A112A"/>
    <w:rsid w:val="003A1455"/>
    <w:rsid w:val="003A19B5"/>
    <w:rsid w:val="003A3958"/>
    <w:rsid w:val="003A6852"/>
    <w:rsid w:val="003A7981"/>
    <w:rsid w:val="003B0579"/>
    <w:rsid w:val="003B164E"/>
    <w:rsid w:val="003B2AA5"/>
    <w:rsid w:val="003B4C4F"/>
    <w:rsid w:val="003B6F78"/>
    <w:rsid w:val="003C04CE"/>
    <w:rsid w:val="003C0BB4"/>
    <w:rsid w:val="003C123A"/>
    <w:rsid w:val="003C463D"/>
    <w:rsid w:val="003C72AC"/>
    <w:rsid w:val="003D01AB"/>
    <w:rsid w:val="003D04A7"/>
    <w:rsid w:val="003D0FBC"/>
    <w:rsid w:val="003D1E20"/>
    <w:rsid w:val="003D354E"/>
    <w:rsid w:val="003D4269"/>
    <w:rsid w:val="003D4FE6"/>
    <w:rsid w:val="003D5E9D"/>
    <w:rsid w:val="003D650C"/>
    <w:rsid w:val="003D6C9D"/>
    <w:rsid w:val="003E0123"/>
    <w:rsid w:val="003E0F7D"/>
    <w:rsid w:val="003E6A2E"/>
    <w:rsid w:val="003E7657"/>
    <w:rsid w:val="003E7F1D"/>
    <w:rsid w:val="003F1BC4"/>
    <w:rsid w:val="003F1FD0"/>
    <w:rsid w:val="003F34EE"/>
    <w:rsid w:val="003F53A1"/>
    <w:rsid w:val="00400BCB"/>
    <w:rsid w:val="00400DBB"/>
    <w:rsid w:val="00401FCC"/>
    <w:rsid w:val="0040206A"/>
    <w:rsid w:val="00402213"/>
    <w:rsid w:val="00402C39"/>
    <w:rsid w:val="004041BF"/>
    <w:rsid w:val="004047AC"/>
    <w:rsid w:val="00407008"/>
    <w:rsid w:val="00407C17"/>
    <w:rsid w:val="00407CF5"/>
    <w:rsid w:val="00411071"/>
    <w:rsid w:val="00411961"/>
    <w:rsid w:val="00412928"/>
    <w:rsid w:val="004141D2"/>
    <w:rsid w:val="004170F5"/>
    <w:rsid w:val="004171D8"/>
    <w:rsid w:val="004207A8"/>
    <w:rsid w:val="00421B78"/>
    <w:rsid w:val="00423A36"/>
    <w:rsid w:val="00423FB0"/>
    <w:rsid w:val="0042777D"/>
    <w:rsid w:val="0043158B"/>
    <w:rsid w:val="004326C2"/>
    <w:rsid w:val="00435047"/>
    <w:rsid w:val="00437BE3"/>
    <w:rsid w:val="00440188"/>
    <w:rsid w:val="004407A9"/>
    <w:rsid w:val="004415D4"/>
    <w:rsid w:val="004429C2"/>
    <w:rsid w:val="00444197"/>
    <w:rsid w:val="00447B91"/>
    <w:rsid w:val="00450F19"/>
    <w:rsid w:val="00452BF2"/>
    <w:rsid w:val="004545DA"/>
    <w:rsid w:val="00454F08"/>
    <w:rsid w:val="00460640"/>
    <w:rsid w:val="00460CDE"/>
    <w:rsid w:val="00461624"/>
    <w:rsid w:val="00462AA8"/>
    <w:rsid w:val="00464FDC"/>
    <w:rsid w:val="00465D98"/>
    <w:rsid w:val="0046648D"/>
    <w:rsid w:val="00466FF7"/>
    <w:rsid w:val="00472E15"/>
    <w:rsid w:val="00473668"/>
    <w:rsid w:val="00480C17"/>
    <w:rsid w:val="00481576"/>
    <w:rsid w:val="0048234B"/>
    <w:rsid w:val="00483A5B"/>
    <w:rsid w:val="0048483F"/>
    <w:rsid w:val="00485256"/>
    <w:rsid w:val="00486F13"/>
    <w:rsid w:val="004873E5"/>
    <w:rsid w:val="004875D0"/>
    <w:rsid w:val="00487C0E"/>
    <w:rsid w:val="00487DF6"/>
    <w:rsid w:val="004918E4"/>
    <w:rsid w:val="00491D18"/>
    <w:rsid w:val="00491F68"/>
    <w:rsid w:val="00492C8C"/>
    <w:rsid w:val="004935BE"/>
    <w:rsid w:val="004939C0"/>
    <w:rsid w:val="004945CB"/>
    <w:rsid w:val="00494EE3"/>
    <w:rsid w:val="0049586C"/>
    <w:rsid w:val="00495D3E"/>
    <w:rsid w:val="00496D2C"/>
    <w:rsid w:val="004A0393"/>
    <w:rsid w:val="004A3A65"/>
    <w:rsid w:val="004A4805"/>
    <w:rsid w:val="004A4994"/>
    <w:rsid w:val="004A532D"/>
    <w:rsid w:val="004A6D5B"/>
    <w:rsid w:val="004A71DE"/>
    <w:rsid w:val="004A7908"/>
    <w:rsid w:val="004B08F1"/>
    <w:rsid w:val="004B2AF2"/>
    <w:rsid w:val="004B5697"/>
    <w:rsid w:val="004B7901"/>
    <w:rsid w:val="004B7944"/>
    <w:rsid w:val="004C09CD"/>
    <w:rsid w:val="004C4783"/>
    <w:rsid w:val="004C53F7"/>
    <w:rsid w:val="004C6AC1"/>
    <w:rsid w:val="004D4F4D"/>
    <w:rsid w:val="004D767C"/>
    <w:rsid w:val="004D7AC8"/>
    <w:rsid w:val="004D7BAC"/>
    <w:rsid w:val="004E0019"/>
    <w:rsid w:val="004E1742"/>
    <w:rsid w:val="004E1B29"/>
    <w:rsid w:val="004E3003"/>
    <w:rsid w:val="004E5003"/>
    <w:rsid w:val="004E6F06"/>
    <w:rsid w:val="004F133F"/>
    <w:rsid w:val="004F3A52"/>
    <w:rsid w:val="004F74BE"/>
    <w:rsid w:val="00501066"/>
    <w:rsid w:val="005016DE"/>
    <w:rsid w:val="005027CC"/>
    <w:rsid w:val="0050300C"/>
    <w:rsid w:val="00504FB7"/>
    <w:rsid w:val="005063E1"/>
    <w:rsid w:val="005079A8"/>
    <w:rsid w:val="005109D7"/>
    <w:rsid w:val="00510AFA"/>
    <w:rsid w:val="00512553"/>
    <w:rsid w:val="005145E4"/>
    <w:rsid w:val="005173CE"/>
    <w:rsid w:val="00523E7E"/>
    <w:rsid w:val="00526195"/>
    <w:rsid w:val="00533BE5"/>
    <w:rsid w:val="00534B3A"/>
    <w:rsid w:val="0053552E"/>
    <w:rsid w:val="005402FB"/>
    <w:rsid w:val="005409FD"/>
    <w:rsid w:val="00541CF8"/>
    <w:rsid w:val="00545203"/>
    <w:rsid w:val="00547313"/>
    <w:rsid w:val="00547660"/>
    <w:rsid w:val="00550C86"/>
    <w:rsid w:val="005523E1"/>
    <w:rsid w:val="005604A3"/>
    <w:rsid w:val="0056078D"/>
    <w:rsid w:val="00561D9C"/>
    <w:rsid w:val="00566DD6"/>
    <w:rsid w:val="00570328"/>
    <w:rsid w:val="005764BE"/>
    <w:rsid w:val="00581B26"/>
    <w:rsid w:val="0058235D"/>
    <w:rsid w:val="0058508A"/>
    <w:rsid w:val="00585DC0"/>
    <w:rsid w:val="005913E9"/>
    <w:rsid w:val="005921E2"/>
    <w:rsid w:val="00592A7B"/>
    <w:rsid w:val="005937BA"/>
    <w:rsid w:val="00595B40"/>
    <w:rsid w:val="00596B4D"/>
    <w:rsid w:val="005A115F"/>
    <w:rsid w:val="005A19BC"/>
    <w:rsid w:val="005A5998"/>
    <w:rsid w:val="005A5BB3"/>
    <w:rsid w:val="005A6096"/>
    <w:rsid w:val="005A7D06"/>
    <w:rsid w:val="005B4639"/>
    <w:rsid w:val="005B5502"/>
    <w:rsid w:val="005B7ACA"/>
    <w:rsid w:val="005C0AFF"/>
    <w:rsid w:val="005C1FD0"/>
    <w:rsid w:val="005C27C8"/>
    <w:rsid w:val="005C32FF"/>
    <w:rsid w:val="005C336B"/>
    <w:rsid w:val="005C460B"/>
    <w:rsid w:val="005C4BDF"/>
    <w:rsid w:val="005C5F44"/>
    <w:rsid w:val="005C6484"/>
    <w:rsid w:val="005C6EEC"/>
    <w:rsid w:val="005D13B6"/>
    <w:rsid w:val="005D2A6D"/>
    <w:rsid w:val="005D3428"/>
    <w:rsid w:val="005D694A"/>
    <w:rsid w:val="005D7302"/>
    <w:rsid w:val="005E127D"/>
    <w:rsid w:val="005E1697"/>
    <w:rsid w:val="005E310E"/>
    <w:rsid w:val="005E3A59"/>
    <w:rsid w:val="005E3BA2"/>
    <w:rsid w:val="005E4178"/>
    <w:rsid w:val="005E428B"/>
    <w:rsid w:val="005E4C3D"/>
    <w:rsid w:val="005E569D"/>
    <w:rsid w:val="005E5B1E"/>
    <w:rsid w:val="005E74F1"/>
    <w:rsid w:val="005E7C75"/>
    <w:rsid w:val="005E7D4D"/>
    <w:rsid w:val="005F1C92"/>
    <w:rsid w:val="005F43C0"/>
    <w:rsid w:val="005F46CB"/>
    <w:rsid w:val="005F5D5F"/>
    <w:rsid w:val="005F770A"/>
    <w:rsid w:val="00600C8B"/>
    <w:rsid w:val="00604423"/>
    <w:rsid w:val="0060668D"/>
    <w:rsid w:val="0060796F"/>
    <w:rsid w:val="00610565"/>
    <w:rsid w:val="00612578"/>
    <w:rsid w:val="00612F0C"/>
    <w:rsid w:val="00614192"/>
    <w:rsid w:val="00616A63"/>
    <w:rsid w:val="00617098"/>
    <w:rsid w:val="006176EA"/>
    <w:rsid w:val="00620378"/>
    <w:rsid w:val="00622AB1"/>
    <w:rsid w:val="0062362C"/>
    <w:rsid w:val="00623BCD"/>
    <w:rsid w:val="00623BD2"/>
    <w:rsid w:val="00623FA9"/>
    <w:rsid w:val="00625799"/>
    <w:rsid w:val="0062640F"/>
    <w:rsid w:val="00630718"/>
    <w:rsid w:val="00630D78"/>
    <w:rsid w:val="00632D2B"/>
    <w:rsid w:val="006330AF"/>
    <w:rsid w:val="00633251"/>
    <w:rsid w:val="00636E93"/>
    <w:rsid w:val="00640D82"/>
    <w:rsid w:val="00640F71"/>
    <w:rsid w:val="0064302F"/>
    <w:rsid w:val="006456E4"/>
    <w:rsid w:val="006459A7"/>
    <w:rsid w:val="0064784E"/>
    <w:rsid w:val="00652E0E"/>
    <w:rsid w:val="006532B4"/>
    <w:rsid w:val="00655CD3"/>
    <w:rsid w:val="006561D0"/>
    <w:rsid w:val="00656D86"/>
    <w:rsid w:val="0065774C"/>
    <w:rsid w:val="00661104"/>
    <w:rsid w:val="00670F97"/>
    <w:rsid w:val="00672E5C"/>
    <w:rsid w:val="006730B2"/>
    <w:rsid w:val="006732B6"/>
    <w:rsid w:val="006761F3"/>
    <w:rsid w:val="0068040A"/>
    <w:rsid w:val="006846C6"/>
    <w:rsid w:val="00686115"/>
    <w:rsid w:val="00687392"/>
    <w:rsid w:val="00687816"/>
    <w:rsid w:val="006878B5"/>
    <w:rsid w:val="00687963"/>
    <w:rsid w:val="00691541"/>
    <w:rsid w:val="00691B44"/>
    <w:rsid w:val="00693A55"/>
    <w:rsid w:val="006960DD"/>
    <w:rsid w:val="006A20CB"/>
    <w:rsid w:val="006A28FD"/>
    <w:rsid w:val="006A2B6D"/>
    <w:rsid w:val="006A31B2"/>
    <w:rsid w:val="006A3F3E"/>
    <w:rsid w:val="006A4AE6"/>
    <w:rsid w:val="006A4B20"/>
    <w:rsid w:val="006A7148"/>
    <w:rsid w:val="006A7496"/>
    <w:rsid w:val="006B07E3"/>
    <w:rsid w:val="006B1EB3"/>
    <w:rsid w:val="006B2D0C"/>
    <w:rsid w:val="006B792F"/>
    <w:rsid w:val="006B7FFA"/>
    <w:rsid w:val="006C3EE9"/>
    <w:rsid w:val="006C3F7B"/>
    <w:rsid w:val="006C40EF"/>
    <w:rsid w:val="006C7325"/>
    <w:rsid w:val="006D0E26"/>
    <w:rsid w:val="006D0E67"/>
    <w:rsid w:val="006D3509"/>
    <w:rsid w:val="006D61DD"/>
    <w:rsid w:val="006D6A98"/>
    <w:rsid w:val="006D7AEA"/>
    <w:rsid w:val="006E0D6E"/>
    <w:rsid w:val="006E1A05"/>
    <w:rsid w:val="006E3EB1"/>
    <w:rsid w:val="006E5169"/>
    <w:rsid w:val="006E65F4"/>
    <w:rsid w:val="006E6D48"/>
    <w:rsid w:val="006F0684"/>
    <w:rsid w:val="006F0708"/>
    <w:rsid w:val="006F150E"/>
    <w:rsid w:val="006F3072"/>
    <w:rsid w:val="006F65D2"/>
    <w:rsid w:val="006F7174"/>
    <w:rsid w:val="007006C5"/>
    <w:rsid w:val="00704D5B"/>
    <w:rsid w:val="007053B9"/>
    <w:rsid w:val="00706F64"/>
    <w:rsid w:val="00710315"/>
    <w:rsid w:val="00710772"/>
    <w:rsid w:val="00712805"/>
    <w:rsid w:val="00713CD5"/>
    <w:rsid w:val="00714F8C"/>
    <w:rsid w:val="00716E28"/>
    <w:rsid w:val="007175C6"/>
    <w:rsid w:val="007177B0"/>
    <w:rsid w:val="0071792A"/>
    <w:rsid w:val="0072197C"/>
    <w:rsid w:val="00725E74"/>
    <w:rsid w:val="0072676E"/>
    <w:rsid w:val="00726E93"/>
    <w:rsid w:val="007313D7"/>
    <w:rsid w:val="007322A3"/>
    <w:rsid w:val="00732A27"/>
    <w:rsid w:val="007331C8"/>
    <w:rsid w:val="00737834"/>
    <w:rsid w:val="00740D6F"/>
    <w:rsid w:val="007418CF"/>
    <w:rsid w:val="007428D5"/>
    <w:rsid w:val="00745CED"/>
    <w:rsid w:val="0075315B"/>
    <w:rsid w:val="00756775"/>
    <w:rsid w:val="00760FEF"/>
    <w:rsid w:val="00761320"/>
    <w:rsid w:val="00762004"/>
    <w:rsid w:val="007628A9"/>
    <w:rsid w:val="00764AFA"/>
    <w:rsid w:val="00767DC1"/>
    <w:rsid w:val="00770037"/>
    <w:rsid w:val="0077023E"/>
    <w:rsid w:val="007711BA"/>
    <w:rsid w:val="00773D3C"/>
    <w:rsid w:val="00775865"/>
    <w:rsid w:val="00777905"/>
    <w:rsid w:val="00780302"/>
    <w:rsid w:val="00780B90"/>
    <w:rsid w:val="007820E0"/>
    <w:rsid w:val="007855B3"/>
    <w:rsid w:val="007900EA"/>
    <w:rsid w:val="007901FD"/>
    <w:rsid w:val="0079380F"/>
    <w:rsid w:val="00793BB6"/>
    <w:rsid w:val="007969B3"/>
    <w:rsid w:val="00796B8E"/>
    <w:rsid w:val="007A3346"/>
    <w:rsid w:val="007A7B54"/>
    <w:rsid w:val="007B1093"/>
    <w:rsid w:val="007B2ADD"/>
    <w:rsid w:val="007B4AB8"/>
    <w:rsid w:val="007C0643"/>
    <w:rsid w:val="007C2274"/>
    <w:rsid w:val="007C4C11"/>
    <w:rsid w:val="007D15EB"/>
    <w:rsid w:val="007D5117"/>
    <w:rsid w:val="007E0205"/>
    <w:rsid w:val="007E0D3F"/>
    <w:rsid w:val="007E117C"/>
    <w:rsid w:val="007E1969"/>
    <w:rsid w:val="007E21B7"/>
    <w:rsid w:val="007E3ED8"/>
    <w:rsid w:val="007E5879"/>
    <w:rsid w:val="007E7C97"/>
    <w:rsid w:val="007F0B66"/>
    <w:rsid w:val="007F1485"/>
    <w:rsid w:val="007F1C0D"/>
    <w:rsid w:val="007F23F0"/>
    <w:rsid w:val="007F479E"/>
    <w:rsid w:val="007F491D"/>
    <w:rsid w:val="007F4C3E"/>
    <w:rsid w:val="007F61D6"/>
    <w:rsid w:val="007F7BF6"/>
    <w:rsid w:val="00801143"/>
    <w:rsid w:val="00804FBE"/>
    <w:rsid w:val="00807244"/>
    <w:rsid w:val="008103B6"/>
    <w:rsid w:val="0081106F"/>
    <w:rsid w:val="0081328E"/>
    <w:rsid w:val="0081413A"/>
    <w:rsid w:val="008172EC"/>
    <w:rsid w:val="008172EE"/>
    <w:rsid w:val="008178F7"/>
    <w:rsid w:val="0082098D"/>
    <w:rsid w:val="0082111C"/>
    <w:rsid w:val="00823BD5"/>
    <w:rsid w:val="00831BEF"/>
    <w:rsid w:val="008351EC"/>
    <w:rsid w:val="00840883"/>
    <w:rsid w:val="008417AF"/>
    <w:rsid w:val="00841E5D"/>
    <w:rsid w:val="00844F1B"/>
    <w:rsid w:val="008468C1"/>
    <w:rsid w:val="008469D8"/>
    <w:rsid w:val="00846FA1"/>
    <w:rsid w:val="0084787F"/>
    <w:rsid w:val="00850913"/>
    <w:rsid w:val="00851AB4"/>
    <w:rsid w:val="008525B1"/>
    <w:rsid w:val="00852BBB"/>
    <w:rsid w:val="0085474D"/>
    <w:rsid w:val="008560E4"/>
    <w:rsid w:val="00860598"/>
    <w:rsid w:val="008613F7"/>
    <w:rsid w:val="008639F7"/>
    <w:rsid w:val="008642B6"/>
    <w:rsid w:val="00866B43"/>
    <w:rsid w:val="0087186F"/>
    <w:rsid w:val="00871B1A"/>
    <w:rsid w:val="00871C94"/>
    <w:rsid w:val="00871EE0"/>
    <w:rsid w:val="00874537"/>
    <w:rsid w:val="00875D80"/>
    <w:rsid w:val="008800FA"/>
    <w:rsid w:val="00882ECE"/>
    <w:rsid w:val="0088317B"/>
    <w:rsid w:val="00884661"/>
    <w:rsid w:val="00884F97"/>
    <w:rsid w:val="00886150"/>
    <w:rsid w:val="00886181"/>
    <w:rsid w:val="0088640A"/>
    <w:rsid w:val="00892735"/>
    <w:rsid w:val="00896722"/>
    <w:rsid w:val="00896E66"/>
    <w:rsid w:val="008A1C40"/>
    <w:rsid w:val="008A2900"/>
    <w:rsid w:val="008A298C"/>
    <w:rsid w:val="008A3072"/>
    <w:rsid w:val="008A3DAF"/>
    <w:rsid w:val="008A643A"/>
    <w:rsid w:val="008A7D54"/>
    <w:rsid w:val="008B1649"/>
    <w:rsid w:val="008B1F36"/>
    <w:rsid w:val="008B204A"/>
    <w:rsid w:val="008C1746"/>
    <w:rsid w:val="008C3503"/>
    <w:rsid w:val="008C3B54"/>
    <w:rsid w:val="008C4E52"/>
    <w:rsid w:val="008C5020"/>
    <w:rsid w:val="008C66E6"/>
    <w:rsid w:val="008C66EF"/>
    <w:rsid w:val="008C6DBA"/>
    <w:rsid w:val="008D0C77"/>
    <w:rsid w:val="008D0DBC"/>
    <w:rsid w:val="008D2821"/>
    <w:rsid w:val="008D2EC6"/>
    <w:rsid w:val="008D3FC0"/>
    <w:rsid w:val="008D4E1E"/>
    <w:rsid w:val="008D5B34"/>
    <w:rsid w:val="008E1987"/>
    <w:rsid w:val="008E330B"/>
    <w:rsid w:val="008E3694"/>
    <w:rsid w:val="008E3BC8"/>
    <w:rsid w:val="008E589D"/>
    <w:rsid w:val="008F09C7"/>
    <w:rsid w:val="008F0CAF"/>
    <w:rsid w:val="008F5C8C"/>
    <w:rsid w:val="008F5DB4"/>
    <w:rsid w:val="008F7D92"/>
    <w:rsid w:val="00900189"/>
    <w:rsid w:val="00900C95"/>
    <w:rsid w:val="00901E6A"/>
    <w:rsid w:val="0090381F"/>
    <w:rsid w:val="009042F7"/>
    <w:rsid w:val="0090753B"/>
    <w:rsid w:val="00910DA8"/>
    <w:rsid w:val="0091197F"/>
    <w:rsid w:val="00911CEB"/>
    <w:rsid w:val="00911E5A"/>
    <w:rsid w:val="00911FD7"/>
    <w:rsid w:val="009162EF"/>
    <w:rsid w:val="00916517"/>
    <w:rsid w:val="00922ED4"/>
    <w:rsid w:val="00927028"/>
    <w:rsid w:val="009306E9"/>
    <w:rsid w:val="00931308"/>
    <w:rsid w:val="00931A45"/>
    <w:rsid w:val="009336D7"/>
    <w:rsid w:val="0093414A"/>
    <w:rsid w:val="009341CC"/>
    <w:rsid w:val="00935A5D"/>
    <w:rsid w:val="00935D7C"/>
    <w:rsid w:val="0094127C"/>
    <w:rsid w:val="00942141"/>
    <w:rsid w:val="00942173"/>
    <w:rsid w:val="00942D62"/>
    <w:rsid w:val="00951668"/>
    <w:rsid w:val="00953A2D"/>
    <w:rsid w:val="009543EE"/>
    <w:rsid w:val="0095561C"/>
    <w:rsid w:val="00955E0E"/>
    <w:rsid w:val="00956981"/>
    <w:rsid w:val="00956B54"/>
    <w:rsid w:val="00962662"/>
    <w:rsid w:val="0096280E"/>
    <w:rsid w:val="009648B6"/>
    <w:rsid w:val="009657BE"/>
    <w:rsid w:val="0096580F"/>
    <w:rsid w:val="009663FF"/>
    <w:rsid w:val="009703A7"/>
    <w:rsid w:val="00971312"/>
    <w:rsid w:val="00971704"/>
    <w:rsid w:val="00971B69"/>
    <w:rsid w:val="00971EFD"/>
    <w:rsid w:val="00972159"/>
    <w:rsid w:val="0097336B"/>
    <w:rsid w:val="009735E8"/>
    <w:rsid w:val="009737B1"/>
    <w:rsid w:val="0097497D"/>
    <w:rsid w:val="009756B7"/>
    <w:rsid w:val="0097683D"/>
    <w:rsid w:val="00976AA2"/>
    <w:rsid w:val="0097707A"/>
    <w:rsid w:val="00977E20"/>
    <w:rsid w:val="0098129D"/>
    <w:rsid w:val="009823F6"/>
    <w:rsid w:val="0098248A"/>
    <w:rsid w:val="00987682"/>
    <w:rsid w:val="00992DA0"/>
    <w:rsid w:val="00992DE2"/>
    <w:rsid w:val="00993D59"/>
    <w:rsid w:val="00994D04"/>
    <w:rsid w:val="00994D4E"/>
    <w:rsid w:val="00995E3E"/>
    <w:rsid w:val="00996382"/>
    <w:rsid w:val="009973DA"/>
    <w:rsid w:val="0099764E"/>
    <w:rsid w:val="00997880"/>
    <w:rsid w:val="009A0161"/>
    <w:rsid w:val="009A0AA8"/>
    <w:rsid w:val="009A1F10"/>
    <w:rsid w:val="009A37E4"/>
    <w:rsid w:val="009A3F07"/>
    <w:rsid w:val="009B3AAD"/>
    <w:rsid w:val="009B3B6C"/>
    <w:rsid w:val="009B7611"/>
    <w:rsid w:val="009C01BF"/>
    <w:rsid w:val="009C16E7"/>
    <w:rsid w:val="009C18D5"/>
    <w:rsid w:val="009C1E8B"/>
    <w:rsid w:val="009C22E7"/>
    <w:rsid w:val="009C34DD"/>
    <w:rsid w:val="009C39AA"/>
    <w:rsid w:val="009D0467"/>
    <w:rsid w:val="009D0774"/>
    <w:rsid w:val="009D3122"/>
    <w:rsid w:val="009D3A71"/>
    <w:rsid w:val="009D5191"/>
    <w:rsid w:val="009D5C72"/>
    <w:rsid w:val="009D5E5C"/>
    <w:rsid w:val="009D6BE4"/>
    <w:rsid w:val="009D6F5F"/>
    <w:rsid w:val="009E03E2"/>
    <w:rsid w:val="009E104E"/>
    <w:rsid w:val="009E1E8E"/>
    <w:rsid w:val="009E2F89"/>
    <w:rsid w:val="009E3233"/>
    <w:rsid w:val="009E391F"/>
    <w:rsid w:val="009E3FB1"/>
    <w:rsid w:val="009F0745"/>
    <w:rsid w:val="009F0DB2"/>
    <w:rsid w:val="009F1B08"/>
    <w:rsid w:val="009F4EC2"/>
    <w:rsid w:val="009F5EC4"/>
    <w:rsid w:val="009F60D4"/>
    <w:rsid w:val="009F67FE"/>
    <w:rsid w:val="00A0022D"/>
    <w:rsid w:val="00A00A24"/>
    <w:rsid w:val="00A0176C"/>
    <w:rsid w:val="00A01870"/>
    <w:rsid w:val="00A01CE4"/>
    <w:rsid w:val="00A027DD"/>
    <w:rsid w:val="00A03880"/>
    <w:rsid w:val="00A03CB4"/>
    <w:rsid w:val="00A04F1F"/>
    <w:rsid w:val="00A0602F"/>
    <w:rsid w:val="00A11C7C"/>
    <w:rsid w:val="00A12323"/>
    <w:rsid w:val="00A12BDF"/>
    <w:rsid w:val="00A13EC9"/>
    <w:rsid w:val="00A14829"/>
    <w:rsid w:val="00A14955"/>
    <w:rsid w:val="00A150C1"/>
    <w:rsid w:val="00A15C9D"/>
    <w:rsid w:val="00A23BE7"/>
    <w:rsid w:val="00A2417C"/>
    <w:rsid w:val="00A2495D"/>
    <w:rsid w:val="00A24C65"/>
    <w:rsid w:val="00A27879"/>
    <w:rsid w:val="00A302F5"/>
    <w:rsid w:val="00A3077E"/>
    <w:rsid w:val="00A32ACC"/>
    <w:rsid w:val="00A33251"/>
    <w:rsid w:val="00A335BB"/>
    <w:rsid w:val="00A33D6C"/>
    <w:rsid w:val="00A3448B"/>
    <w:rsid w:val="00A353CE"/>
    <w:rsid w:val="00A3578B"/>
    <w:rsid w:val="00A4024E"/>
    <w:rsid w:val="00A410EB"/>
    <w:rsid w:val="00A417B1"/>
    <w:rsid w:val="00A434BB"/>
    <w:rsid w:val="00A4432E"/>
    <w:rsid w:val="00A45924"/>
    <w:rsid w:val="00A4708B"/>
    <w:rsid w:val="00A502B0"/>
    <w:rsid w:val="00A51B6D"/>
    <w:rsid w:val="00A546AD"/>
    <w:rsid w:val="00A54913"/>
    <w:rsid w:val="00A55D53"/>
    <w:rsid w:val="00A570B9"/>
    <w:rsid w:val="00A60A55"/>
    <w:rsid w:val="00A6179B"/>
    <w:rsid w:val="00A61C01"/>
    <w:rsid w:val="00A61D49"/>
    <w:rsid w:val="00A624B5"/>
    <w:rsid w:val="00A62B98"/>
    <w:rsid w:val="00A6492C"/>
    <w:rsid w:val="00A664EE"/>
    <w:rsid w:val="00A66D5C"/>
    <w:rsid w:val="00A66FFA"/>
    <w:rsid w:val="00A671A8"/>
    <w:rsid w:val="00A676E9"/>
    <w:rsid w:val="00A677B8"/>
    <w:rsid w:val="00A71527"/>
    <w:rsid w:val="00A71830"/>
    <w:rsid w:val="00A72588"/>
    <w:rsid w:val="00A72FC7"/>
    <w:rsid w:val="00A74868"/>
    <w:rsid w:val="00A75951"/>
    <w:rsid w:val="00A75C16"/>
    <w:rsid w:val="00A77C3D"/>
    <w:rsid w:val="00A83236"/>
    <w:rsid w:val="00A84EBD"/>
    <w:rsid w:val="00A85834"/>
    <w:rsid w:val="00A86224"/>
    <w:rsid w:val="00A86D2B"/>
    <w:rsid w:val="00A86FEF"/>
    <w:rsid w:val="00A87AFC"/>
    <w:rsid w:val="00A904F0"/>
    <w:rsid w:val="00A9201A"/>
    <w:rsid w:val="00A96D2B"/>
    <w:rsid w:val="00AA0AD9"/>
    <w:rsid w:val="00AA1367"/>
    <w:rsid w:val="00AA2996"/>
    <w:rsid w:val="00AA2B04"/>
    <w:rsid w:val="00AA3471"/>
    <w:rsid w:val="00AA5432"/>
    <w:rsid w:val="00AA6075"/>
    <w:rsid w:val="00AA6349"/>
    <w:rsid w:val="00AB0696"/>
    <w:rsid w:val="00AB1FD1"/>
    <w:rsid w:val="00AB2454"/>
    <w:rsid w:val="00AB42CF"/>
    <w:rsid w:val="00AB4F1B"/>
    <w:rsid w:val="00AB56C2"/>
    <w:rsid w:val="00AB680B"/>
    <w:rsid w:val="00AB6CBA"/>
    <w:rsid w:val="00AC077D"/>
    <w:rsid w:val="00AC12AC"/>
    <w:rsid w:val="00AC1F82"/>
    <w:rsid w:val="00AC2595"/>
    <w:rsid w:val="00AC3EBA"/>
    <w:rsid w:val="00AC402D"/>
    <w:rsid w:val="00AC5451"/>
    <w:rsid w:val="00AC6460"/>
    <w:rsid w:val="00AD2BB9"/>
    <w:rsid w:val="00AD5D09"/>
    <w:rsid w:val="00AE2FB8"/>
    <w:rsid w:val="00AE31EB"/>
    <w:rsid w:val="00AE5D30"/>
    <w:rsid w:val="00AE79E0"/>
    <w:rsid w:val="00AE7E90"/>
    <w:rsid w:val="00AF1948"/>
    <w:rsid w:val="00AF1981"/>
    <w:rsid w:val="00AF1A2A"/>
    <w:rsid w:val="00AF44A1"/>
    <w:rsid w:val="00AF51FE"/>
    <w:rsid w:val="00AF5EC8"/>
    <w:rsid w:val="00AF71B2"/>
    <w:rsid w:val="00B000F2"/>
    <w:rsid w:val="00B006FE"/>
    <w:rsid w:val="00B00A3C"/>
    <w:rsid w:val="00B01503"/>
    <w:rsid w:val="00B021E8"/>
    <w:rsid w:val="00B035E7"/>
    <w:rsid w:val="00B04912"/>
    <w:rsid w:val="00B07030"/>
    <w:rsid w:val="00B10FA6"/>
    <w:rsid w:val="00B124FE"/>
    <w:rsid w:val="00B13F49"/>
    <w:rsid w:val="00B152EB"/>
    <w:rsid w:val="00B163F5"/>
    <w:rsid w:val="00B17846"/>
    <w:rsid w:val="00B203DA"/>
    <w:rsid w:val="00B21974"/>
    <w:rsid w:val="00B2274C"/>
    <w:rsid w:val="00B22CA2"/>
    <w:rsid w:val="00B24884"/>
    <w:rsid w:val="00B24965"/>
    <w:rsid w:val="00B2599D"/>
    <w:rsid w:val="00B2602C"/>
    <w:rsid w:val="00B27F74"/>
    <w:rsid w:val="00B30CCA"/>
    <w:rsid w:val="00B314E7"/>
    <w:rsid w:val="00B33DF0"/>
    <w:rsid w:val="00B34062"/>
    <w:rsid w:val="00B34BB8"/>
    <w:rsid w:val="00B34F7A"/>
    <w:rsid w:val="00B356AA"/>
    <w:rsid w:val="00B35B82"/>
    <w:rsid w:val="00B365BA"/>
    <w:rsid w:val="00B40AF5"/>
    <w:rsid w:val="00B424AF"/>
    <w:rsid w:val="00B4465D"/>
    <w:rsid w:val="00B465B2"/>
    <w:rsid w:val="00B47AB8"/>
    <w:rsid w:val="00B47D8E"/>
    <w:rsid w:val="00B55EBF"/>
    <w:rsid w:val="00B63E46"/>
    <w:rsid w:val="00B7008A"/>
    <w:rsid w:val="00B71C46"/>
    <w:rsid w:val="00B72496"/>
    <w:rsid w:val="00B755D1"/>
    <w:rsid w:val="00B77110"/>
    <w:rsid w:val="00B777C9"/>
    <w:rsid w:val="00B77817"/>
    <w:rsid w:val="00B80329"/>
    <w:rsid w:val="00B8170D"/>
    <w:rsid w:val="00B8635A"/>
    <w:rsid w:val="00B86E67"/>
    <w:rsid w:val="00B87D6F"/>
    <w:rsid w:val="00B90920"/>
    <w:rsid w:val="00B9202C"/>
    <w:rsid w:val="00B922F1"/>
    <w:rsid w:val="00B9363B"/>
    <w:rsid w:val="00B941C7"/>
    <w:rsid w:val="00B947B2"/>
    <w:rsid w:val="00B95E8D"/>
    <w:rsid w:val="00B96A6A"/>
    <w:rsid w:val="00BA1949"/>
    <w:rsid w:val="00BA240D"/>
    <w:rsid w:val="00BA25F0"/>
    <w:rsid w:val="00BA3E42"/>
    <w:rsid w:val="00BA53F6"/>
    <w:rsid w:val="00BA5854"/>
    <w:rsid w:val="00BA74D7"/>
    <w:rsid w:val="00BB0F70"/>
    <w:rsid w:val="00BB1A3A"/>
    <w:rsid w:val="00BB2DF3"/>
    <w:rsid w:val="00BB3CFB"/>
    <w:rsid w:val="00BB3E54"/>
    <w:rsid w:val="00BC279A"/>
    <w:rsid w:val="00BC2E7B"/>
    <w:rsid w:val="00BC3D70"/>
    <w:rsid w:val="00BC4A90"/>
    <w:rsid w:val="00BC5F04"/>
    <w:rsid w:val="00BC68D2"/>
    <w:rsid w:val="00BC7E3E"/>
    <w:rsid w:val="00BD168A"/>
    <w:rsid w:val="00BD3C2B"/>
    <w:rsid w:val="00BD549A"/>
    <w:rsid w:val="00BD7401"/>
    <w:rsid w:val="00BD75B0"/>
    <w:rsid w:val="00BE1013"/>
    <w:rsid w:val="00BE43D1"/>
    <w:rsid w:val="00BE4678"/>
    <w:rsid w:val="00BE4FA5"/>
    <w:rsid w:val="00BE5A17"/>
    <w:rsid w:val="00BE6CCD"/>
    <w:rsid w:val="00BF3762"/>
    <w:rsid w:val="00BF39E5"/>
    <w:rsid w:val="00BF4D79"/>
    <w:rsid w:val="00BF509A"/>
    <w:rsid w:val="00BF586E"/>
    <w:rsid w:val="00C017E4"/>
    <w:rsid w:val="00C02B9B"/>
    <w:rsid w:val="00C0420D"/>
    <w:rsid w:val="00C04429"/>
    <w:rsid w:val="00C0484B"/>
    <w:rsid w:val="00C04F99"/>
    <w:rsid w:val="00C0555C"/>
    <w:rsid w:val="00C11646"/>
    <w:rsid w:val="00C123AA"/>
    <w:rsid w:val="00C12B19"/>
    <w:rsid w:val="00C14064"/>
    <w:rsid w:val="00C14CA5"/>
    <w:rsid w:val="00C159EB"/>
    <w:rsid w:val="00C1620F"/>
    <w:rsid w:val="00C16FF8"/>
    <w:rsid w:val="00C17E62"/>
    <w:rsid w:val="00C229AC"/>
    <w:rsid w:val="00C24BCC"/>
    <w:rsid w:val="00C254DA"/>
    <w:rsid w:val="00C259CD"/>
    <w:rsid w:val="00C26F05"/>
    <w:rsid w:val="00C27B41"/>
    <w:rsid w:val="00C30705"/>
    <w:rsid w:val="00C30E7D"/>
    <w:rsid w:val="00C3218F"/>
    <w:rsid w:val="00C322B2"/>
    <w:rsid w:val="00C34535"/>
    <w:rsid w:val="00C35009"/>
    <w:rsid w:val="00C35C86"/>
    <w:rsid w:val="00C369B3"/>
    <w:rsid w:val="00C41184"/>
    <w:rsid w:val="00C41CEA"/>
    <w:rsid w:val="00C42BAC"/>
    <w:rsid w:val="00C43E29"/>
    <w:rsid w:val="00C44CBD"/>
    <w:rsid w:val="00C50F6B"/>
    <w:rsid w:val="00C53AC5"/>
    <w:rsid w:val="00C54A37"/>
    <w:rsid w:val="00C54F6F"/>
    <w:rsid w:val="00C557E5"/>
    <w:rsid w:val="00C56D12"/>
    <w:rsid w:val="00C56EA8"/>
    <w:rsid w:val="00C57510"/>
    <w:rsid w:val="00C57C93"/>
    <w:rsid w:val="00C62520"/>
    <w:rsid w:val="00C644E0"/>
    <w:rsid w:val="00C64B9F"/>
    <w:rsid w:val="00C654A5"/>
    <w:rsid w:val="00C67621"/>
    <w:rsid w:val="00C70076"/>
    <w:rsid w:val="00C73013"/>
    <w:rsid w:val="00C74211"/>
    <w:rsid w:val="00C763AA"/>
    <w:rsid w:val="00C8236F"/>
    <w:rsid w:val="00C82698"/>
    <w:rsid w:val="00C830B6"/>
    <w:rsid w:val="00C8360B"/>
    <w:rsid w:val="00C85950"/>
    <w:rsid w:val="00C85EE6"/>
    <w:rsid w:val="00C904E7"/>
    <w:rsid w:val="00C90B77"/>
    <w:rsid w:val="00C92E51"/>
    <w:rsid w:val="00C94DE2"/>
    <w:rsid w:val="00C951BC"/>
    <w:rsid w:val="00CA05AF"/>
    <w:rsid w:val="00CA630D"/>
    <w:rsid w:val="00CA69A6"/>
    <w:rsid w:val="00CA7975"/>
    <w:rsid w:val="00CB236E"/>
    <w:rsid w:val="00CB3B75"/>
    <w:rsid w:val="00CB5375"/>
    <w:rsid w:val="00CB5D16"/>
    <w:rsid w:val="00CB6818"/>
    <w:rsid w:val="00CB6D16"/>
    <w:rsid w:val="00CC081F"/>
    <w:rsid w:val="00CC1206"/>
    <w:rsid w:val="00CC199D"/>
    <w:rsid w:val="00CC2FF2"/>
    <w:rsid w:val="00CC38B5"/>
    <w:rsid w:val="00CC4BB4"/>
    <w:rsid w:val="00CC6EE5"/>
    <w:rsid w:val="00CC7A3C"/>
    <w:rsid w:val="00CD20D9"/>
    <w:rsid w:val="00CD364E"/>
    <w:rsid w:val="00CD3C29"/>
    <w:rsid w:val="00CD45D5"/>
    <w:rsid w:val="00CD6E09"/>
    <w:rsid w:val="00CD7BB3"/>
    <w:rsid w:val="00CE1E84"/>
    <w:rsid w:val="00CE4011"/>
    <w:rsid w:val="00CE51CF"/>
    <w:rsid w:val="00CE5B8F"/>
    <w:rsid w:val="00CE68CE"/>
    <w:rsid w:val="00CE788C"/>
    <w:rsid w:val="00CF4400"/>
    <w:rsid w:val="00CF48B9"/>
    <w:rsid w:val="00CF747E"/>
    <w:rsid w:val="00D0483B"/>
    <w:rsid w:val="00D04D58"/>
    <w:rsid w:val="00D06FEF"/>
    <w:rsid w:val="00D10A3C"/>
    <w:rsid w:val="00D12C74"/>
    <w:rsid w:val="00D14D5E"/>
    <w:rsid w:val="00D20678"/>
    <w:rsid w:val="00D2143E"/>
    <w:rsid w:val="00D21BAA"/>
    <w:rsid w:val="00D23BFD"/>
    <w:rsid w:val="00D251BE"/>
    <w:rsid w:val="00D25944"/>
    <w:rsid w:val="00D25F50"/>
    <w:rsid w:val="00D260BC"/>
    <w:rsid w:val="00D27B12"/>
    <w:rsid w:val="00D302F2"/>
    <w:rsid w:val="00D32126"/>
    <w:rsid w:val="00D3222F"/>
    <w:rsid w:val="00D345A6"/>
    <w:rsid w:val="00D4271E"/>
    <w:rsid w:val="00D43F41"/>
    <w:rsid w:val="00D44B57"/>
    <w:rsid w:val="00D44B9A"/>
    <w:rsid w:val="00D45844"/>
    <w:rsid w:val="00D45ABF"/>
    <w:rsid w:val="00D45C05"/>
    <w:rsid w:val="00D479A5"/>
    <w:rsid w:val="00D51BB4"/>
    <w:rsid w:val="00D52635"/>
    <w:rsid w:val="00D545F0"/>
    <w:rsid w:val="00D54CEB"/>
    <w:rsid w:val="00D55EC1"/>
    <w:rsid w:val="00D57A99"/>
    <w:rsid w:val="00D57AC0"/>
    <w:rsid w:val="00D60ACF"/>
    <w:rsid w:val="00D60E77"/>
    <w:rsid w:val="00D61036"/>
    <w:rsid w:val="00D6123E"/>
    <w:rsid w:val="00D626C8"/>
    <w:rsid w:val="00D62DF4"/>
    <w:rsid w:val="00D63865"/>
    <w:rsid w:val="00D63CF5"/>
    <w:rsid w:val="00D65524"/>
    <w:rsid w:val="00D67E15"/>
    <w:rsid w:val="00D70678"/>
    <w:rsid w:val="00D72EBB"/>
    <w:rsid w:val="00D73AFD"/>
    <w:rsid w:val="00D73ED5"/>
    <w:rsid w:val="00D74659"/>
    <w:rsid w:val="00D74D10"/>
    <w:rsid w:val="00D74E75"/>
    <w:rsid w:val="00D8098C"/>
    <w:rsid w:val="00D828B2"/>
    <w:rsid w:val="00D83991"/>
    <w:rsid w:val="00D8652F"/>
    <w:rsid w:val="00D86AE4"/>
    <w:rsid w:val="00D90B5F"/>
    <w:rsid w:val="00D90E59"/>
    <w:rsid w:val="00D9221C"/>
    <w:rsid w:val="00D9226C"/>
    <w:rsid w:val="00D92DFC"/>
    <w:rsid w:val="00D94366"/>
    <w:rsid w:val="00D95DCD"/>
    <w:rsid w:val="00D97213"/>
    <w:rsid w:val="00DA294C"/>
    <w:rsid w:val="00DA6057"/>
    <w:rsid w:val="00DB1030"/>
    <w:rsid w:val="00DB13AC"/>
    <w:rsid w:val="00DB25B0"/>
    <w:rsid w:val="00DB3F37"/>
    <w:rsid w:val="00DB479F"/>
    <w:rsid w:val="00DB70E2"/>
    <w:rsid w:val="00DB79F1"/>
    <w:rsid w:val="00DC1007"/>
    <w:rsid w:val="00DC3598"/>
    <w:rsid w:val="00DD0F56"/>
    <w:rsid w:val="00DD1F34"/>
    <w:rsid w:val="00DD21A3"/>
    <w:rsid w:val="00DD2341"/>
    <w:rsid w:val="00DD4B12"/>
    <w:rsid w:val="00DE0EBD"/>
    <w:rsid w:val="00DE1256"/>
    <w:rsid w:val="00DE21DD"/>
    <w:rsid w:val="00DE3863"/>
    <w:rsid w:val="00DE395F"/>
    <w:rsid w:val="00DE4D83"/>
    <w:rsid w:val="00DE79D1"/>
    <w:rsid w:val="00DE7FC7"/>
    <w:rsid w:val="00DF185E"/>
    <w:rsid w:val="00DF20DA"/>
    <w:rsid w:val="00DF23B1"/>
    <w:rsid w:val="00DF39F5"/>
    <w:rsid w:val="00DF42D1"/>
    <w:rsid w:val="00E001DF"/>
    <w:rsid w:val="00E01B4B"/>
    <w:rsid w:val="00E04066"/>
    <w:rsid w:val="00E044EC"/>
    <w:rsid w:val="00E045A8"/>
    <w:rsid w:val="00E047B9"/>
    <w:rsid w:val="00E04AE1"/>
    <w:rsid w:val="00E05893"/>
    <w:rsid w:val="00E05979"/>
    <w:rsid w:val="00E06D74"/>
    <w:rsid w:val="00E120E7"/>
    <w:rsid w:val="00E12534"/>
    <w:rsid w:val="00E12ED9"/>
    <w:rsid w:val="00E13C6E"/>
    <w:rsid w:val="00E13D26"/>
    <w:rsid w:val="00E16F1C"/>
    <w:rsid w:val="00E20576"/>
    <w:rsid w:val="00E20F20"/>
    <w:rsid w:val="00E20F83"/>
    <w:rsid w:val="00E215EE"/>
    <w:rsid w:val="00E22948"/>
    <w:rsid w:val="00E22C25"/>
    <w:rsid w:val="00E23261"/>
    <w:rsid w:val="00E246B9"/>
    <w:rsid w:val="00E24B96"/>
    <w:rsid w:val="00E2547C"/>
    <w:rsid w:val="00E30536"/>
    <w:rsid w:val="00E31E8A"/>
    <w:rsid w:val="00E36968"/>
    <w:rsid w:val="00E403BC"/>
    <w:rsid w:val="00E40643"/>
    <w:rsid w:val="00E428B9"/>
    <w:rsid w:val="00E42ED8"/>
    <w:rsid w:val="00E43189"/>
    <w:rsid w:val="00E44B83"/>
    <w:rsid w:val="00E44FFE"/>
    <w:rsid w:val="00E45945"/>
    <w:rsid w:val="00E45F7E"/>
    <w:rsid w:val="00E545B6"/>
    <w:rsid w:val="00E57352"/>
    <w:rsid w:val="00E637BA"/>
    <w:rsid w:val="00E64A95"/>
    <w:rsid w:val="00E64C72"/>
    <w:rsid w:val="00E6702D"/>
    <w:rsid w:val="00E7017E"/>
    <w:rsid w:val="00E71DB7"/>
    <w:rsid w:val="00E7293B"/>
    <w:rsid w:val="00E74493"/>
    <w:rsid w:val="00E81AF7"/>
    <w:rsid w:val="00E82F2E"/>
    <w:rsid w:val="00E83E4C"/>
    <w:rsid w:val="00E877C1"/>
    <w:rsid w:val="00E92E5F"/>
    <w:rsid w:val="00E9311D"/>
    <w:rsid w:val="00E93436"/>
    <w:rsid w:val="00E9443E"/>
    <w:rsid w:val="00E96F35"/>
    <w:rsid w:val="00E97B8D"/>
    <w:rsid w:val="00E97D6C"/>
    <w:rsid w:val="00EA2363"/>
    <w:rsid w:val="00EA7DC8"/>
    <w:rsid w:val="00EB3526"/>
    <w:rsid w:val="00EB4255"/>
    <w:rsid w:val="00EB4DEB"/>
    <w:rsid w:val="00EB64B4"/>
    <w:rsid w:val="00EB737E"/>
    <w:rsid w:val="00EB7CB3"/>
    <w:rsid w:val="00EC01E2"/>
    <w:rsid w:val="00EC1668"/>
    <w:rsid w:val="00EC1E8B"/>
    <w:rsid w:val="00EC2017"/>
    <w:rsid w:val="00EC2E05"/>
    <w:rsid w:val="00EC4250"/>
    <w:rsid w:val="00EC45FB"/>
    <w:rsid w:val="00EC4B81"/>
    <w:rsid w:val="00EC5BBC"/>
    <w:rsid w:val="00EC6203"/>
    <w:rsid w:val="00EC68B0"/>
    <w:rsid w:val="00ED0361"/>
    <w:rsid w:val="00ED1AF4"/>
    <w:rsid w:val="00ED4FD7"/>
    <w:rsid w:val="00ED7AC7"/>
    <w:rsid w:val="00EE01DE"/>
    <w:rsid w:val="00EE077C"/>
    <w:rsid w:val="00EE1224"/>
    <w:rsid w:val="00EE1B7A"/>
    <w:rsid w:val="00EE20FC"/>
    <w:rsid w:val="00EE3322"/>
    <w:rsid w:val="00EE3B89"/>
    <w:rsid w:val="00EE426C"/>
    <w:rsid w:val="00EE53D8"/>
    <w:rsid w:val="00EE60B4"/>
    <w:rsid w:val="00EF075E"/>
    <w:rsid w:val="00EF0F74"/>
    <w:rsid w:val="00EF0FE6"/>
    <w:rsid w:val="00EF1520"/>
    <w:rsid w:val="00EF1F38"/>
    <w:rsid w:val="00EF2189"/>
    <w:rsid w:val="00EF4976"/>
    <w:rsid w:val="00EF52C8"/>
    <w:rsid w:val="00EF573E"/>
    <w:rsid w:val="00F07E22"/>
    <w:rsid w:val="00F12761"/>
    <w:rsid w:val="00F15F3D"/>
    <w:rsid w:val="00F16BE1"/>
    <w:rsid w:val="00F17B6B"/>
    <w:rsid w:val="00F207DA"/>
    <w:rsid w:val="00F21A6D"/>
    <w:rsid w:val="00F2434F"/>
    <w:rsid w:val="00F24B63"/>
    <w:rsid w:val="00F24F3B"/>
    <w:rsid w:val="00F308B1"/>
    <w:rsid w:val="00F32368"/>
    <w:rsid w:val="00F340B2"/>
    <w:rsid w:val="00F350FB"/>
    <w:rsid w:val="00F3541D"/>
    <w:rsid w:val="00F354A6"/>
    <w:rsid w:val="00F35AA8"/>
    <w:rsid w:val="00F36B76"/>
    <w:rsid w:val="00F4257E"/>
    <w:rsid w:val="00F42CC1"/>
    <w:rsid w:val="00F42EDB"/>
    <w:rsid w:val="00F45C2B"/>
    <w:rsid w:val="00F53D1D"/>
    <w:rsid w:val="00F55C98"/>
    <w:rsid w:val="00F55D29"/>
    <w:rsid w:val="00F55FB1"/>
    <w:rsid w:val="00F60DF4"/>
    <w:rsid w:val="00F60F24"/>
    <w:rsid w:val="00F62184"/>
    <w:rsid w:val="00F64230"/>
    <w:rsid w:val="00F70671"/>
    <w:rsid w:val="00F72EB4"/>
    <w:rsid w:val="00F7339A"/>
    <w:rsid w:val="00F7358B"/>
    <w:rsid w:val="00F73623"/>
    <w:rsid w:val="00F74CE8"/>
    <w:rsid w:val="00F750FA"/>
    <w:rsid w:val="00F75E65"/>
    <w:rsid w:val="00F80B65"/>
    <w:rsid w:val="00F81FE0"/>
    <w:rsid w:val="00F829AF"/>
    <w:rsid w:val="00F83F50"/>
    <w:rsid w:val="00F86EE2"/>
    <w:rsid w:val="00F872B2"/>
    <w:rsid w:val="00F938C7"/>
    <w:rsid w:val="00F93A5A"/>
    <w:rsid w:val="00F97F2C"/>
    <w:rsid w:val="00FA000B"/>
    <w:rsid w:val="00FA0C40"/>
    <w:rsid w:val="00FA38EA"/>
    <w:rsid w:val="00FA4D11"/>
    <w:rsid w:val="00FA500B"/>
    <w:rsid w:val="00FB1265"/>
    <w:rsid w:val="00FB4B2E"/>
    <w:rsid w:val="00FC2383"/>
    <w:rsid w:val="00FC2515"/>
    <w:rsid w:val="00FC2CA7"/>
    <w:rsid w:val="00FC49AE"/>
    <w:rsid w:val="00FC5A6E"/>
    <w:rsid w:val="00FC7753"/>
    <w:rsid w:val="00FD1D09"/>
    <w:rsid w:val="00FD2392"/>
    <w:rsid w:val="00FD2B18"/>
    <w:rsid w:val="00FD5CAF"/>
    <w:rsid w:val="00FD63FF"/>
    <w:rsid w:val="00FE360D"/>
    <w:rsid w:val="00FE3A5C"/>
    <w:rsid w:val="00FE517B"/>
    <w:rsid w:val="00FF037C"/>
    <w:rsid w:val="00FF4D1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F4A9D223-ED27-4060-8CB7-E03018BF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313681"/>
    <w:pPr>
      <w:framePr w:hSpace="141" w:wrap="around" w:vAnchor="text" w:hAnchor="margin" w:xAlign="center" w:y="75"/>
      <w:tabs>
        <w:tab w:val="left" w:pos="1418"/>
      </w:tabs>
      <w:spacing w:before="40" w:after="40"/>
      <w:ind w:left="34"/>
      <w:jc w:val="center"/>
    </w:pPr>
    <w:rPr>
      <w:rFonts w:ascii="Verdana" w:hAnsi="Verdana" w:cs="Arial"/>
      <w:bCs/>
      <w:noProof/>
      <w:snapToGrid w:val="0"/>
      <w:sz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tabs>
        <w:tab w:val="clear" w:pos="1418"/>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numPr>
        <w:numId w:val="3"/>
      </w:numPr>
      <w:tabs>
        <w:tab w:val="clear" w:pos="567"/>
        <w:tab w:val="clear" w:pos="1418"/>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tabs>
        <w:tab w:val="clear" w:pos="1418"/>
      </w:tabs>
      <w:spacing w:before="0" w:after="12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styleId="Hervorhebung">
    <w:name w:val="Emphasis"/>
    <w:basedOn w:val="Absatz-Standardschriftart"/>
    <w:uiPriority w:val="20"/>
    <w:qFormat/>
    <w:rsid w:val="00B71C46"/>
    <w:rPr>
      <w:i/>
      <w:iCs/>
    </w:rPr>
  </w:style>
  <w:style w:type="character" w:styleId="BesuchterHyperlink">
    <w:name w:val="FollowedHyperlink"/>
    <w:basedOn w:val="Absatz-Standardschriftart"/>
    <w:rsid w:val="00240C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6914">
      <w:bodyDiv w:val="1"/>
      <w:marLeft w:val="0"/>
      <w:marRight w:val="0"/>
      <w:marTop w:val="0"/>
      <w:marBottom w:val="0"/>
      <w:divBdr>
        <w:top w:val="none" w:sz="0" w:space="0" w:color="auto"/>
        <w:left w:val="none" w:sz="0" w:space="0" w:color="auto"/>
        <w:bottom w:val="none" w:sz="0" w:space="0" w:color="auto"/>
        <w:right w:val="none" w:sz="0" w:space="0" w:color="auto"/>
      </w:divBdr>
      <w:divsChild>
        <w:div w:id="1358191371">
          <w:marLeft w:val="0"/>
          <w:marRight w:val="0"/>
          <w:marTop w:val="0"/>
          <w:marBottom w:val="0"/>
          <w:divBdr>
            <w:top w:val="none" w:sz="0" w:space="0" w:color="auto"/>
            <w:left w:val="none" w:sz="0" w:space="0" w:color="auto"/>
            <w:bottom w:val="none" w:sz="0" w:space="0" w:color="auto"/>
            <w:right w:val="none" w:sz="0" w:space="0" w:color="auto"/>
          </w:divBdr>
          <w:divsChild>
            <w:div w:id="14830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google.ch/url?sa=i&amp;rct=j&amp;q=fachbuch+mechatronik+europa+verlag&amp;source=images&amp;cd=&amp;cad=rja&amp;docid=E1w0cma2fuk-cM&amp;tbnid=6JekuSHzEad9eM:&amp;ved=0CAUQjRw&amp;url=http://www.europa-lehrmittel.de/titel-432-432/fachkunde_mechatronik-1276/&amp;ei=ZU9xUeabEYzXPIubgTg&amp;bvm=bv.45373924,d.bGE&amp;psig=AFQjCNHxrw5S5Co1uYh0qFhyID7ZjyIViQ&amp;ust=136646678217487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watch?v=TcebgBomj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youtube.com/watch?v=syXTbTSpv_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70DEB-095E-4117-A5EB-7E426EB6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29</TotalTime>
  <Pages>4</Pages>
  <Words>873</Words>
  <Characters>4982</Characters>
  <Application>Microsoft Office Word</Application>
  <DocSecurity>8</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5844</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6</cp:revision>
  <cp:lastPrinted>2016-06-03T05:58:00Z</cp:lastPrinted>
  <dcterms:created xsi:type="dcterms:W3CDTF">2013-04-20T08:47:00Z</dcterms:created>
  <dcterms:modified xsi:type="dcterms:W3CDTF">2016-06-06T06:53:00Z</dcterms:modified>
</cp:coreProperties>
</file>