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757780" w:rsidRDefault="009617AA" w:rsidP="00F46382">
      <w:pPr>
        <w:spacing w:before="120"/>
        <w:ind w:left="567"/>
        <w:rPr>
          <w:rFonts w:ascii="Verdana" w:hAnsi="Verdana"/>
          <w:b/>
          <w:i/>
          <w:sz w:val="28"/>
          <w:szCs w:val="28"/>
          <w:lang w:val="de-CH"/>
        </w:rPr>
      </w:pPr>
      <w:r>
        <w:rPr>
          <w:rFonts w:ascii="Georgia" w:hAnsi="Georgia"/>
          <w:noProof/>
          <w:color w:val="333333"/>
          <w:sz w:val="21"/>
          <w:szCs w:val="21"/>
          <w:lang w:val="en-US" w:eastAsia="en-US"/>
        </w:rPr>
        <w:drawing>
          <wp:anchor distT="0" distB="0" distL="114300" distR="114300" simplePos="0" relativeHeight="251998208" behindDoc="0" locked="0" layoutInCell="1" allowOverlap="1" wp14:anchorId="10EF00EC" wp14:editId="3C03163B">
            <wp:simplePos x="0" y="0"/>
            <wp:positionH relativeFrom="column">
              <wp:posOffset>3787764</wp:posOffset>
            </wp:positionH>
            <wp:positionV relativeFrom="paragraph">
              <wp:posOffset>-92450</wp:posOffset>
            </wp:positionV>
            <wp:extent cx="2116761" cy="799968"/>
            <wp:effectExtent l="0" t="0" r="0" b="635"/>
            <wp:wrapNone/>
            <wp:docPr id="12" name="Grafik 12" descr="http://verpacken-aktuell.de/static/img/db/2011/06/linhard-produkte-580x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erpacken-aktuell.de/static/img/db/2011/06/linhard-produkte-580x2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0921" cy="80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46F" w:rsidRPr="00757780">
        <w:rPr>
          <w:rFonts w:ascii="Verdana" w:hAnsi="Verdana"/>
          <w:b/>
          <w:i/>
          <w:sz w:val="28"/>
          <w:szCs w:val="28"/>
          <w:lang w:val="de-CH"/>
        </w:rPr>
        <w:t xml:space="preserve">Sicherheit </w:t>
      </w:r>
      <w:r w:rsidR="00E67CB3" w:rsidRPr="00757780">
        <w:rPr>
          <w:rFonts w:ascii="Verdana" w:hAnsi="Verdana"/>
          <w:b/>
          <w:i/>
          <w:sz w:val="28"/>
          <w:szCs w:val="28"/>
          <w:lang w:val="de-CH"/>
        </w:rPr>
        <w:t>bei der Tubenfertigung</w:t>
      </w:r>
      <w:r w:rsidRPr="009617AA">
        <w:rPr>
          <w:rFonts w:ascii="Georgia" w:hAnsi="Georgia"/>
          <w:color w:val="333333"/>
          <w:sz w:val="21"/>
          <w:szCs w:val="21"/>
        </w:rPr>
        <w:t xml:space="preserve"> </w:t>
      </w:r>
    </w:p>
    <w:p w:rsidR="0085474D" w:rsidRPr="001A0EE2" w:rsidRDefault="001A0EE2" w:rsidP="00D86418">
      <w:pPr>
        <w:spacing w:before="360" w:after="120"/>
        <w:ind w:left="567"/>
        <w:rPr>
          <w:rFonts w:ascii="Verdana" w:hAnsi="Verdana"/>
          <w:b/>
          <w:sz w:val="22"/>
          <w:szCs w:val="22"/>
          <w:lang w:val="de-CH"/>
        </w:rPr>
      </w:pPr>
      <w:r w:rsidRPr="001A0EE2">
        <w:rPr>
          <w:rFonts w:ascii="Verdana" w:hAnsi="Verdana"/>
          <w:b/>
          <w:sz w:val="22"/>
          <w:szCs w:val="22"/>
          <w:lang w:val="de-CH"/>
        </w:rPr>
        <w:t>Einleitung</w:t>
      </w:r>
    </w:p>
    <w:p w:rsidR="000C13B2" w:rsidRPr="00757780" w:rsidRDefault="00E67CB3" w:rsidP="00A25B23">
      <w:pPr>
        <w:pStyle w:val="StandardWeb"/>
        <w:spacing w:before="0" w:beforeAutospacing="0" w:after="240" w:afterAutospacing="0"/>
        <w:ind w:left="567"/>
        <w:rPr>
          <w:rFonts w:ascii="Verdana" w:hAnsi="Verdana"/>
          <w:bCs/>
          <w:sz w:val="22"/>
          <w:szCs w:val="22"/>
        </w:rPr>
      </w:pPr>
      <w:r w:rsidRPr="009C339F">
        <w:rPr>
          <w:rFonts w:ascii="Verdana" w:hAnsi="Verdana" w:cs="Tahoma"/>
          <w:bCs/>
          <w:color w:val="333333"/>
          <w:sz w:val="22"/>
          <w:szCs w:val="22"/>
        </w:rPr>
        <w:t>Die Herstellung von Primär-Packmitteln wie Tuben und Dosen aus Aluminium ist ein komplexer Pr</w:t>
      </w:r>
      <w:r>
        <w:rPr>
          <w:rFonts w:ascii="Verdana" w:hAnsi="Verdana" w:cs="Tahoma"/>
          <w:bCs/>
          <w:color w:val="333333"/>
          <w:sz w:val="22"/>
          <w:szCs w:val="22"/>
        </w:rPr>
        <w:t>ozess und erfolgt meist automa</w:t>
      </w:r>
      <w:r w:rsidRPr="009C339F">
        <w:rPr>
          <w:rFonts w:ascii="Verdana" w:hAnsi="Verdana" w:cs="Tahoma"/>
          <w:bCs/>
          <w:color w:val="333333"/>
          <w:sz w:val="22"/>
          <w:szCs w:val="22"/>
        </w:rPr>
        <w:t xml:space="preserve">tisiert. Durch den Einsatz moderner Sicherheitstechnik wie Türüberwachungssensoren, Unfallschutz-Lichtschranken, Zustimmungsschalter sowie Sicherheitsrelais oder -steuerungen erfüllen die Produktionsanlagen </w:t>
      </w:r>
      <w:r>
        <w:rPr>
          <w:rFonts w:ascii="Verdana" w:hAnsi="Verdana" w:cs="Tahoma"/>
          <w:bCs/>
          <w:color w:val="333333"/>
          <w:sz w:val="22"/>
          <w:szCs w:val="22"/>
        </w:rPr>
        <w:t>die Sicherheitsanforderungen</w:t>
      </w:r>
      <w:r w:rsidRPr="009C339F">
        <w:rPr>
          <w:rFonts w:ascii="Verdana" w:hAnsi="Verdana" w:cs="Tahoma"/>
          <w:bCs/>
          <w:color w:val="333333"/>
          <w:sz w:val="22"/>
          <w:szCs w:val="22"/>
        </w:rPr>
        <w:t>, sodass das Bedienpersonal optimal geschützt und jegliche Manipulation ausgeschlossen ist.</w:t>
      </w:r>
      <w:r w:rsidR="00DC6C26" w:rsidRPr="00E67CB3">
        <w:rPr>
          <w:rFonts w:ascii="Verdana" w:hAnsi="Verdana"/>
          <w:sz w:val="22"/>
          <w:szCs w:val="22"/>
        </w:rPr>
        <w:t xml:space="preserve"> </w:t>
      </w:r>
      <w:r w:rsidR="000C13B2" w:rsidRPr="00E67CB3">
        <w:rPr>
          <w:rFonts w:ascii="Verdana" w:hAnsi="Verdana"/>
          <w:sz w:val="22"/>
          <w:szCs w:val="22"/>
        </w:rPr>
        <w:t xml:space="preserve"> </w:t>
      </w:r>
    </w:p>
    <w:p w:rsidR="003915A9" w:rsidRPr="00457261" w:rsidRDefault="001A0EE2" w:rsidP="003915A9">
      <w:pPr>
        <w:spacing w:before="60"/>
        <w:ind w:left="567"/>
        <w:rPr>
          <w:rStyle w:val="standardfett1"/>
          <w:rFonts w:cs="Arial"/>
          <w:sz w:val="22"/>
          <w:szCs w:val="22"/>
          <w:lang w:val="de-CH"/>
        </w:rPr>
      </w:pPr>
      <w:r>
        <w:rPr>
          <w:rStyle w:val="standardfett1"/>
          <w:rFonts w:cs="Arial"/>
          <w:sz w:val="22"/>
          <w:szCs w:val="22"/>
          <w:lang w:val="de-CH"/>
        </w:rPr>
        <w:t>Lernziele</w:t>
      </w:r>
    </w:p>
    <w:p w:rsidR="003915A9" w:rsidRPr="00E4421B" w:rsidRDefault="003915A9" w:rsidP="003915A9">
      <w:pPr>
        <w:ind w:left="567"/>
        <w:rPr>
          <w:rFonts w:ascii="Verdana" w:hAnsi="Verdana"/>
          <w:sz w:val="22"/>
          <w:szCs w:val="22"/>
          <w:lang w:val="de-CH"/>
        </w:rPr>
      </w:pPr>
      <w:r w:rsidRPr="00731212">
        <w:rPr>
          <w:rFonts w:ascii="Verdana" w:hAnsi="Verdana" w:cs="Arial"/>
          <w:color w:val="000000"/>
          <w:sz w:val="12"/>
          <w:szCs w:val="12"/>
          <w:lang w:val="de-CH"/>
        </w:rPr>
        <w:br/>
      </w:r>
      <w:r w:rsidR="00EF28F6">
        <w:rPr>
          <w:rFonts w:ascii="Verdana" w:hAnsi="Verdana"/>
          <w:sz w:val="22"/>
          <w:szCs w:val="22"/>
          <w:lang w:val="de-CH"/>
        </w:rPr>
        <w:t>Am Ende dieser Lernsequenz können Sie</w:t>
      </w:r>
      <w:r w:rsidRPr="00E4421B">
        <w:rPr>
          <w:rFonts w:ascii="Verdana" w:hAnsi="Verdana"/>
          <w:sz w:val="22"/>
          <w:szCs w:val="22"/>
          <w:lang w:val="de-CH"/>
        </w:rPr>
        <w:t xml:space="preserve"> …</w:t>
      </w:r>
    </w:p>
    <w:p w:rsidR="00163265" w:rsidRDefault="0054077C" w:rsidP="00EF28F6">
      <w:pPr>
        <w:pStyle w:val="Listenabsatz"/>
        <w:numPr>
          <w:ilvl w:val="0"/>
          <w:numId w:val="4"/>
        </w:numPr>
        <w:spacing w:before="60"/>
        <w:ind w:left="2268" w:hanging="283"/>
        <w:rPr>
          <w:rStyle w:val="standardfett1"/>
          <w:rFonts w:cs="Arial"/>
          <w:b w:val="0"/>
          <w:bCs w:val="0"/>
          <w:sz w:val="22"/>
          <w:szCs w:val="22"/>
          <w:lang w:val="de-CH"/>
        </w:rPr>
      </w:pPr>
      <w:r>
        <w:rPr>
          <w:rFonts w:ascii="Verdana" w:hAnsi="Verdana" w:cs="Arial"/>
          <w:noProof/>
          <w:color w:val="000000"/>
          <w:sz w:val="22"/>
          <w:szCs w:val="22"/>
          <w:lang w:val="en-US" w:eastAsia="en-US"/>
        </w:rPr>
        <w:drawing>
          <wp:anchor distT="0" distB="0" distL="114300" distR="114300" simplePos="0" relativeHeight="251528192" behindDoc="0" locked="0" layoutInCell="1" allowOverlap="1" wp14:anchorId="4269B8D7" wp14:editId="6CE4E572">
            <wp:simplePos x="0" y="0"/>
            <wp:positionH relativeFrom="column">
              <wp:posOffset>413385</wp:posOffset>
            </wp:positionH>
            <wp:positionV relativeFrom="paragraph">
              <wp:posOffset>21590</wp:posOffset>
            </wp:positionV>
            <wp:extent cx="484505" cy="599440"/>
            <wp:effectExtent l="19050" t="0" r="0" b="0"/>
            <wp:wrapNone/>
            <wp:docPr id="1132"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9" cstate="print"/>
                    <a:srcRect/>
                    <a:stretch>
                      <a:fillRect/>
                    </a:stretch>
                  </pic:blipFill>
                  <pic:spPr bwMode="auto">
                    <a:xfrm>
                      <a:off x="0" y="0"/>
                      <a:ext cx="484505" cy="599440"/>
                    </a:xfrm>
                    <a:prstGeom prst="rect">
                      <a:avLst/>
                    </a:prstGeom>
                    <a:noFill/>
                    <a:ln w="9525">
                      <a:noFill/>
                      <a:miter lim="800000"/>
                      <a:headEnd/>
                      <a:tailEnd/>
                    </a:ln>
                  </pic:spPr>
                </pic:pic>
              </a:graphicData>
            </a:graphic>
          </wp:anchor>
        </w:drawing>
      </w:r>
      <w:r w:rsidR="003915A9" w:rsidRPr="00D86418">
        <w:rPr>
          <w:rStyle w:val="standardfett1"/>
          <w:rFonts w:cs="Arial"/>
          <w:b w:val="0"/>
          <w:bCs w:val="0"/>
          <w:sz w:val="22"/>
          <w:szCs w:val="22"/>
          <w:lang w:val="de-CH"/>
        </w:rPr>
        <w:t xml:space="preserve">… </w:t>
      </w:r>
      <w:r w:rsidR="00037990">
        <w:rPr>
          <w:rStyle w:val="standardfett1"/>
          <w:rFonts w:cs="Arial"/>
          <w:b w:val="0"/>
          <w:bCs w:val="0"/>
          <w:sz w:val="22"/>
          <w:szCs w:val="22"/>
          <w:lang w:val="de-CH"/>
        </w:rPr>
        <w:t>die Begriffe Muting und Blanking erklären.</w:t>
      </w:r>
    </w:p>
    <w:p w:rsidR="00163265" w:rsidRDefault="00163265" w:rsidP="00EF28F6">
      <w:pPr>
        <w:pStyle w:val="Listenabsatz"/>
        <w:numPr>
          <w:ilvl w:val="0"/>
          <w:numId w:val="4"/>
        </w:numPr>
        <w:spacing w:before="60"/>
        <w:ind w:left="2268" w:hanging="283"/>
        <w:rPr>
          <w:rStyle w:val="standardfett1"/>
          <w:rFonts w:cs="Arial"/>
          <w:b w:val="0"/>
          <w:bCs w:val="0"/>
          <w:sz w:val="22"/>
          <w:szCs w:val="22"/>
          <w:lang w:val="de-CH"/>
        </w:rPr>
      </w:pPr>
      <w:r>
        <w:rPr>
          <w:rStyle w:val="standardfett1"/>
          <w:rFonts w:cs="Arial"/>
          <w:b w:val="0"/>
          <w:bCs w:val="0"/>
          <w:sz w:val="22"/>
          <w:szCs w:val="22"/>
          <w:lang w:val="de-CH"/>
        </w:rPr>
        <w:t xml:space="preserve">… </w:t>
      </w:r>
      <w:r w:rsidR="00037990">
        <w:rPr>
          <w:rStyle w:val="standardfett1"/>
          <w:rFonts w:cs="Arial"/>
          <w:b w:val="0"/>
          <w:bCs w:val="0"/>
          <w:sz w:val="22"/>
          <w:szCs w:val="22"/>
          <w:lang w:val="de-CH"/>
        </w:rPr>
        <w:t xml:space="preserve">den Fingerschutz bei einem Lichtvorhang beschreiben.  </w:t>
      </w:r>
    </w:p>
    <w:p w:rsidR="003915A9" w:rsidRPr="009617AA" w:rsidRDefault="00037990" w:rsidP="009617AA">
      <w:pPr>
        <w:pStyle w:val="Listenabsatz"/>
        <w:numPr>
          <w:ilvl w:val="0"/>
          <w:numId w:val="4"/>
        </w:numPr>
        <w:spacing w:before="60"/>
        <w:ind w:left="2268" w:hanging="283"/>
        <w:rPr>
          <w:rStyle w:val="standardfett1"/>
          <w:rFonts w:cs="Arial"/>
          <w:b w:val="0"/>
          <w:bCs w:val="0"/>
          <w:sz w:val="22"/>
          <w:szCs w:val="22"/>
          <w:lang w:val="de-CH"/>
        </w:rPr>
      </w:pPr>
      <w:r>
        <w:rPr>
          <w:rStyle w:val="standardfett1"/>
          <w:rFonts w:cs="Arial"/>
          <w:b w:val="0"/>
          <w:bCs w:val="0"/>
          <w:sz w:val="22"/>
          <w:szCs w:val="22"/>
          <w:lang w:val="de-CH"/>
        </w:rPr>
        <w:t xml:space="preserve">… die Funktion eines Zustimmungsschalters erläutern. </w:t>
      </w:r>
      <w:r w:rsidR="00163265" w:rsidRPr="009617AA">
        <w:rPr>
          <w:rStyle w:val="standardfett1"/>
          <w:rFonts w:cs="Arial"/>
          <w:b w:val="0"/>
          <w:bCs w:val="0"/>
          <w:sz w:val="22"/>
          <w:szCs w:val="22"/>
          <w:lang w:val="de-CH"/>
        </w:rPr>
        <w:t xml:space="preserve">  </w:t>
      </w:r>
      <w:r w:rsidR="00EF28F6" w:rsidRPr="009617AA">
        <w:rPr>
          <w:rStyle w:val="standardfett1"/>
          <w:rFonts w:cs="Arial"/>
          <w:b w:val="0"/>
          <w:bCs w:val="0"/>
          <w:sz w:val="22"/>
          <w:szCs w:val="22"/>
          <w:lang w:val="de-CH"/>
        </w:rPr>
        <w:t xml:space="preserve"> </w:t>
      </w:r>
    </w:p>
    <w:p w:rsidR="003915A9" w:rsidRPr="00D22066" w:rsidRDefault="003915A9" w:rsidP="003915A9">
      <w:pPr>
        <w:ind w:left="709"/>
        <w:rPr>
          <w:rStyle w:val="standardfett1"/>
          <w:rFonts w:cs="Arial"/>
          <w:sz w:val="16"/>
          <w:szCs w:val="16"/>
          <w:lang w:val="de-CH"/>
        </w:rPr>
      </w:pPr>
    </w:p>
    <w:p w:rsidR="00A25B23" w:rsidRPr="00E341CF" w:rsidRDefault="00321965" w:rsidP="00A25B23">
      <w:pPr>
        <w:ind w:left="567"/>
        <w:rPr>
          <w:rFonts w:ascii="Verdana" w:hAnsi="Verdana" w:cs="Arial"/>
          <w:b/>
          <w:color w:val="000000"/>
          <w:sz w:val="22"/>
          <w:szCs w:val="22"/>
        </w:rPr>
      </w:pPr>
      <w:r>
        <w:rPr>
          <w:rFonts w:ascii="Verdana" w:hAnsi="Verdana"/>
          <w:noProof/>
          <w:sz w:val="22"/>
          <w:szCs w:val="22"/>
          <w:lang w:val="en-US" w:eastAsia="en-US"/>
        </w:rPr>
        <mc:AlternateContent>
          <mc:Choice Requires="wps">
            <w:drawing>
              <wp:anchor distT="0" distB="0" distL="114300" distR="114300" simplePos="0" relativeHeight="251997184" behindDoc="0" locked="0" layoutInCell="1" allowOverlap="1" wp14:anchorId="1D11F33F" wp14:editId="54AD72DB">
                <wp:simplePos x="0" y="0"/>
                <wp:positionH relativeFrom="column">
                  <wp:posOffset>4079875</wp:posOffset>
                </wp:positionH>
                <wp:positionV relativeFrom="paragraph">
                  <wp:posOffset>687070</wp:posOffset>
                </wp:positionV>
                <wp:extent cx="1929130" cy="124269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1929130" cy="1242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2999" w:rsidRPr="00757780" w:rsidRDefault="00912999" w:rsidP="009617AA">
                            <w:pPr>
                              <w:rPr>
                                <w:rFonts w:ascii="Verdana" w:hAnsi="Verdana"/>
                                <w:i/>
                                <w:color w:val="548DD4" w:themeColor="text2" w:themeTint="99"/>
                                <w:sz w:val="10"/>
                                <w:szCs w:val="10"/>
                                <w:lang w:val="de-CH"/>
                              </w:rPr>
                            </w:pPr>
                            <w:r>
                              <w:rPr>
                                <w:rFonts w:ascii="Arial" w:hAnsi="Arial" w:cs="Arial"/>
                                <w:noProof/>
                                <w:color w:val="0000FF"/>
                                <w:sz w:val="27"/>
                                <w:szCs w:val="27"/>
                                <w:lang w:val="en-US" w:eastAsia="en-US"/>
                              </w:rPr>
                              <w:drawing>
                                <wp:inline distT="0" distB="0" distL="0" distR="0" wp14:anchorId="057B4B8A" wp14:editId="660D9179">
                                  <wp:extent cx="1745476" cy="873984"/>
                                  <wp:effectExtent l="0" t="0" r="7620" b="2540"/>
                                  <wp:docPr id="11" name="Grafik 11" descr="http://t0.gstatic.com/images?q=tbn:ANd9GcQKbQcK4V3cBM7bjtUf5lVsswFGGMf-UhOMZlVjte0k9M3ZOL8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QKbQcK4V3cBM7bjtUf5lVsswFGGMf-UhOMZlVjte0k9M3ZOL8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5473" cy="878990"/>
                                          </a:xfrm>
                                          <a:prstGeom prst="rect">
                                            <a:avLst/>
                                          </a:prstGeom>
                                          <a:noFill/>
                                          <a:ln>
                                            <a:noFill/>
                                          </a:ln>
                                        </pic:spPr>
                                      </pic:pic>
                                    </a:graphicData>
                                  </a:graphic>
                                </wp:inline>
                              </w:drawing>
                            </w:r>
                            <w:r>
                              <w:rPr>
                                <w:rFonts w:ascii="Verdana" w:hAnsi="Verdana" w:cs="Tahoma"/>
                                <w:i/>
                                <w:color w:val="333333"/>
                                <w:sz w:val="10"/>
                                <w:szCs w:val="10"/>
                                <w:lang w:eastAsia="de-CH"/>
                              </w:rPr>
                              <w:t xml:space="preserve">Bild 1: </w:t>
                            </w:r>
                            <w:r w:rsidRPr="009C339F">
                              <w:rPr>
                                <w:rFonts w:ascii="Verdana" w:hAnsi="Verdana" w:cs="Tahoma"/>
                                <w:i/>
                                <w:color w:val="333333"/>
                                <w:sz w:val="10"/>
                                <w:szCs w:val="10"/>
                                <w:lang w:eastAsia="de-CH"/>
                              </w:rPr>
                              <w:t>Das Vital-Konzept ermöglicht die Überwachung von bis zu 30 Unfallschutzgeräten Eden/Tina mit einer Kabellänge von bis zu 1000 m</w:t>
                            </w:r>
                            <w:r>
                              <w:rPr>
                                <w:rFonts w:ascii="Verdana" w:hAnsi="Verdana" w:cs="Tahoma"/>
                                <w:i/>
                                <w:color w:val="333333"/>
                                <w:sz w:val="10"/>
                                <w:szCs w:val="10"/>
                                <w:lang w:eastAsia="de-CH"/>
                              </w:rPr>
                              <w:t>.</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1F33F" id="_x0000_t202" coordsize="21600,21600" o:spt="202" path="m,l,21600r21600,l21600,xe">
                <v:stroke joinstyle="miter"/>
                <v:path gradientshapeok="t" o:connecttype="rect"/>
              </v:shapetype>
              <v:shape id="Textfeld 9" o:spid="_x0000_s1026" type="#_x0000_t202" style="position:absolute;left:0;text-align:left;margin-left:321.25pt;margin-top:54.1pt;width:151.9pt;height:97.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" fillcolor="white [3201]" stroked="f" strokeweight=".5pt">
                <v:textbox inset="1mm">
                  <w:txbxContent>
                    <w:p w:rsidR="00912999" w:rsidRPr="00757780" w:rsidRDefault="00912999" w:rsidP="009617AA">
                      <w:pPr>
                        <w:rPr>
                          <w:rFonts w:ascii="Verdana" w:hAnsi="Verdana"/>
                          <w:i/>
                          <w:color w:val="548DD4" w:themeColor="text2" w:themeTint="99"/>
                          <w:sz w:val="10"/>
                          <w:szCs w:val="10"/>
                          <w:lang w:val="de-CH"/>
                        </w:rPr>
                      </w:pPr>
                      <w:r>
                        <w:rPr>
                          <w:rFonts w:ascii="Arial" w:hAnsi="Arial" w:cs="Arial"/>
                          <w:noProof/>
                          <w:color w:val="0000FF"/>
                          <w:sz w:val="27"/>
                          <w:szCs w:val="27"/>
                          <w:lang w:val="en-US" w:eastAsia="en-US"/>
                        </w:rPr>
                        <w:drawing>
                          <wp:inline distT="0" distB="0" distL="0" distR="0" wp14:anchorId="057B4B8A" wp14:editId="660D9179">
                            <wp:extent cx="1745476" cy="873984"/>
                            <wp:effectExtent l="0" t="0" r="7620" b="2540"/>
                            <wp:docPr id="11" name="Grafik 11" descr="http://t0.gstatic.com/images?q=tbn:ANd9GcQKbQcK4V3cBM7bjtUf5lVsswFGGMf-UhOMZlVjte0k9M3ZOL8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QKbQcK4V3cBM7bjtUf5lVsswFGGMf-UhOMZlVjte0k9M3ZOL8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5473" cy="878990"/>
                                    </a:xfrm>
                                    <a:prstGeom prst="rect">
                                      <a:avLst/>
                                    </a:prstGeom>
                                    <a:noFill/>
                                    <a:ln>
                                      <a:noFill/>
                                    </a:ln>
                                  </pic:spPr>
                                </pic:pic>
                              </a:graphicData>
                            </a:graphic>
                          </wp:inline>
                        </w:drawing>
                      </w:r>
                      <w:r>
                        <w:rPr>
                          <w:rFonts w:ascii="Verdana" w:hAnsi="Verdana" w:cs="Tahoma"/>
                          <w:i/>
                          <w:color w:val="333333"/>
                          <w:sz w:val="10"/>
                          <w:szCs w:val="10"/>
                          <w:lang w:eastAsia="de-CH"/>
                        </w:rPr>
                        <w:t xml:space="preserve">Bild 1: </w:t>
                      </w:r>
                      <w:r w:rsidRPr="009C339F">
                        <w:rPr>
                          <w:rFonts w:ascii="Verdana" w:hAnsi="Verdana" w:cs="Tahoma"/>
                          <w:i/>
                          <w:color w:val="333333"/>
                          <w:sz w:val="10"/>
                          <w:szCs w:val="10"/>
                          <w:lang w:eastAsia="de-CH"/>
                        </w:rPr>
                        <w:t>Das Vital-Konzept ermöglicht die Überwachung von bis zu 30 Unfallschutzgeräten Eden/Tina mit einer Kabellänge von bis zu 1000 m</w:t>
                      </w:r>
                      <w:r>
                        <w:rPr>
                          <w:rFonts w:ascii="Verdana" w:hAnsi="Verdana" w:cs="Tahoma"/>
                          <w:i/>
                          <w:color w:val="333333"/>
                          <w:sz w:val="10"/>
                          <w:szCs w:val="10"/>
                          <w:lang w:eastAsia="de-CH"/>
                        </w:rPr>
                        <w:t>.</w:t>
                      </w:r>
                    </w:p>
                  </w:txbxContent>
                </v:textbox>
                <w10:wrap type="square"/>
              </v:shape>
            </w:pict>
          </mc:Fallback>
        </mc:AlternateContent>
      </w:r>
      <w:r w:rsidR="00A25B23">
        <w:rPr>
          <w:noProof/>
          <w:lang w:val="en-US" w:eastAsia="en-US"/>
        </w:rPr>
        <w:drawing>
          <wp:anchor distT="0" distB="0" distL="114300" distR="114300" simplePos="0" relativeHeight="251986944" behindDoc="1" locked="0" layoutInCell="1" allowOverlap="1" wp14:anchorId="5852D847" wp14:editId="7D400BCF">
            <wp:simplePos x="0" y="0"/>
            <wp:positionH relativeFrom="column">
              <wp:posOffset>469900</wp:posOffset>
            </wp:positionH>
            <wp:positionV relativeFrom="paragraph">
              <wp:posOffset>300990</wp:posOffset>
            </wp:positionV>
            <wp:extent cx="636905" cy="471170"/>
            <wp:effectExtent l="0" t="0" r="0" b="5080"/>
            <wp:wrapTight wrapText="bothSides">
              <wp:wrapPolygon edited="0">
                <wp:start x="0" y="0"/>
                <wp:lineTo x="0" y="20960"/>
                <wp:lineTo x="20674" y="20960"/>
                <wp:lineTo x="20674" y="0"/>
                <wp:lineTo x="0" y="0"/>
              </wp:wrapPolygon>
            </wp:wrapTight>
            <wp:docPr id="169" name="Bild 184" descr="Beschreibung: imagesCAB90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4" descr="Beschreibung: imagesCAB909B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905" cy="47117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23">
        <w:rPr>
          <w:rStyle w:val="standardfett1"/>
          <w:rFonts w:cs="Arial"/>
          <w:sz w:val="22"/>
          <w:szCs w:val="22"/>
        </w:rPr>
        <w:t>Hinweis</w:t>
      </w:r>
      <w:r w:rsidR="00A25B23" w:rsidRPr="004041E3">
        <w:rPr>
          <w:rFonts w:ascii="Verdana" w:hAnsi="Verdana" w:cs="Arial"/>
          <w:color w:val="000000"/>
          <w:szCs w:val="22"/>
        </w:rPr>
        <w:br/>
      </w:r>
      <w:r w:rsidR="003033A2">
        <w:rPr>
          <w:rFonts w:ascii="Verdana" w:hAnsi="Verdana" w:cs="Arial"/>
          <w:color w:val="000000"/>
          <w:sz w:val="22"/>
          <w:szCs w:val="22"/>
        </w:rPr>
        <w:t>Lesen Sie den</w:t>
      </w:r>
      <w:r w:rsidR="009617AA" w:rsidRPr="007400DD">
        <w:rPr>
          <w:rFonts w:ascii="Verdana" w:hAnsi="Verdana" w:cs="Arial"/>
          <w:color w:val="000000"/>
          <w:sz w:val="22"/>
          <w:szCs w:val="22"/>
        </w:rPr>
        <w:t xml:space="preserve"> folgenden Fachartikel und beantworten Sie die Aufgaben a) bis </w:t>
      </w:r>
      <w:r w:rsidR="00B4704D">
        <w:rPr>
          <w:rFonts w:ascii="Verdana" w:hAnsi="Verdana" w:cs="Arial"/>
          <w:color w:val="000000"/>
          <w:sz w:val="22"/>
          <w:szCs w:val="22"/>
        </w:rPr>
        <w:t>f</w:t>
      </w:r>
      <w:r w:rsidR="009617AA" w:rsidRPr="007400DD">
        <w:rPr>
          <w:rFonts w:ascii="Verdana" w:hAnsi="Verdana" w:cs="Arial"/>
          <w:color w:val="000000"/>
          <w:sz w:val="22"/>
          <w:szCs w:val="22"/>
        </w:rPr>
        <w:t>)</w:t>
      </w:r>
      <w:r w:rsidR="007400DD" w:rsidRPr="007400DD">
        <w:rPr>
          <w:rFonts w:ascii="Verdana" w:hAnsi="Verdana"/>
          <w:bCs/>
          <w:sz w:val="22"/>
          <w:szCs w:val="22"/>
        </w:rPr>
        <w:t xml:space="preserve">. Nehmen Sie wo nötig </w:t>
      </w:r>
      <w:r w:rsidR="00B4704D">
        <w:rPr>
          <w:rFonts w:ascii="Verdana" w:hAnsi="Verdana"/>
          <w:bCs/>
          <w:sz w:val="22"/>
          <w:szCs w:val="22"/>
        </w:rPr>
        <w:t xml:space="preserve">das </w:t>
      </w:r>
      <w:r w:rsidR="00B4704D" w:rsidRPr="00360C45">
        <w:rPr>
          <w:rFonts w:ascii="Verdana" w:hAnsi="Verdana"/>
          <w:b/>
          <w:bCs/>
          <w:sz w:val="22"/>
          <w:szCs w:val="22"/>
        </w:rPr>
        <w:t>Sicherheitshandbuch</w:t>
      </w:r>
      <w:r w:rsidR="00B4704D">
        <w:rPr>
          <w:rFonts w:ascii="Verdana" w:hAnsi="Verdana"/>
          <w:bCs/>
          <w:sz w:val="22"/>
          <w:szCs w:val="22"/>
        </w:rPr>
        <w:t xml:space="preserve"> von J</w:t>
      </w:r>
      <w:r w:rsidR="00757780">
        <w:rPr>
          <w:rFonts w:ascii="Verdana" w:hAnsi="Verdana"/>
          <w:bCs/>
          <w:sz w:val="22"/>
          <w:szCs w:val="22"/>
        </w:rPr>
        <w:t>o</w:t>
      </w:r>
      <w:r w:rsidR="00B4704D">
        <w:rPr>
          <w:rFonts w:ascii="Verdana" w:hAnsi="Verdana"/>
          <w:bCs/>
          <w:sz w:val="22"/>
          <w:szCs w:val="22"/>
        </w:rPr>
        <w:t>k</w:t>
      </w:r>
      <w:r w:rsidR="00757780">
        <w:rPr>
          <w:rFonts w:ascii="Verdana" w:hAnsi="Verdana"/>
          <w:bCs/>
          <w:sz w:val="22"/>
          <w:szCs w:val="22"/>
        </w:rPr>
        <w:t>a</w:t>
      </w:r>
      <w:r w:rsidR="00B4704D">
        <w:rPr>
          <w:rFonts w:ascii="Verdana" w:hAnsi="Verdana"/>
          <w:bCs/>
          <w:sz w:val="22"/>
          <w:szCs w:val="22"/>
        </w:rPr>
        <w:t>b Safety</w:t>
      </w:r>
      <w:r w:rsidR="007400DD" w:rsidRPr="007400DD">
        <w:rPr>
          <w:rFonts w:ascii="Verdana" w:hAnsi="Verdana"/>
          <w:bCs/>
          <w:sz w:val="22"/>
          <w:szCs w:val="22"/>
        </w:rPr>
        <w:t xml:space="preserve"> </w:t>
      </w:r>
      <w:r w:rsidR="00D22066">
        <w:rPr>
          <w:rFonts w:ascii="Verdana" w:hAnsi="Verdana"/>
          <w:bCs/>
          <w:sz w:val="22"/>
          <w:szCs w:val="22"/>
        </w:rPr>
        <w:t xml:space="preserve">sowie das </w:t>
      </w:r>
      <w:r w:rsidR="00D22066" w:rsidRPr="00E7544A">
        <w:rPr>
          <w:rFonts w:ascii="Verdana" w:hAnsi="Verdana"/>
          <w:b/>
          <w:bCs/>
          <w:sz w:val="22"/>
          <w:szCs w:val="22"/>
        </w:rPr>
        <w:t>Glossar Maschinensicherheit</w:t>
      </w:r>
      <w:r w:rsidR="00D22066" w:rsidRPr="007400DD">
        <w:rPr>
          <w:rFonts w:ascii="Verdana" w:hAnsi="Verdana"/>
          <w:bCs/>
          <w:sz w:val="22"/>
          <w:szCs w:val="22"/>
        </w:rPr>
        <w:t xml:space="preserve"> </w:t>
      </w:r>
      <w:r w:rsidR="007400DD" w:rsidRPr="007400DD">
        <w:rPr>
          <w:rFonts w:ascii="Verdana" w:hAnsi="Verdana"/>
          <w:bCs/>
          <w:sz w:val="22"/>
          <w:szCs w:val="22"/>
        </w:rPr>
        <w:t>zur Hilfe.</w:t>
      </w:r>
      <w:r w:rsidR="009617AA">
        <w:rPr>
          <w:rFonts w:ascii="Verdana" w:hAnsi="Verdana" w:cs="Arial"/>
          <w:color w:val="000000"/>
          <w:sz w:val="22"/>
          <w:szCs w:val="22"/>
        </w:rPr>
        <w:t xml:space="preserve"> </w:t>
      </w:r>
      <w:r w:rsidR="00A25B23" w:rsidRPr="00E341CF">
        <w:rPr>
          <w:rFonts w:ascii="Verdana" w:hAnsi="Verdana" w:cs="Arial"/>
          <w:b/>
          <w:color w:val="000000"/>
          <w:sz w:val="22"/>
          <w:szCs w:val="22"/>
        </w:rPr>
        <w:t xml:space="preserve"> </w:t>
      </w:r>
    </w:p>
    <w:p w:rsidR="00A25B23" w:rsidRPr="00596F8C" w:rsidRDefault="00A25B23" w:rsidP="00A25B23">
      <w:pPr>
        <w:ind w:left="709"/>
        <w:rPr>
          <w:rStyle w:val="standardfett1"/>
          <w:rFonts w:cs="Arial"/>
          <w:sz w:val="22"/>
          <w:szCs w:val="22"/>
        </w:rPr>
      </w:pPr>
    </w:p>
    <w:p w:rsidR="00A25B23" w:rsidRPr="00C9768C" w:rsidRDefault="00A25B23" w:rsidP="00A25B23">
      <w:pPr>
        <w:ind w:left="709"/>
        <w:rPr>
          <w:rStyle w:val="standardfett1"/>
          <w:rFonts w:cs="Arial"/>
          <w:sz w:val="8"/>
          <w:szCs w:val="8"/>
        </w:rPr>
      </w:pPr>
    </w:p>
    <w:p w:rsidR="00E67CB3" w:rsidRPr="00DF7240" w:rsidRDefault="00E67CB3" w:rsidP="00D22066">
      <w:pPr>
        <w:shd w:val="clear" w:color="auto" w:fill="FFFFFF"/>
        <w:spacing w:after="60"/>
        <w:ind w:left="567"/>
        <w:rPr>
          <w:rFonts w:ascii="Verdana" w:hAnsi="Verdana" w:cs="Arial"/>
          <w:b/>
          <w:color w:val="000000"/>
          <w:sz w:val="22"/>
          <w:szCs w:val="22"/>
          <w:lang w:eastAsia="de-CH"/>
        </w:rPr>
      </w:pPr>
      <w:r>
        <w:rPr>
          <w:rFonts w:ascii="Verdana" w:hAnsi="Verdana" w:cs="Arial"/>
          <w:b/>
          <w:color w:val="000000"/>
          <w:sz w:val="22"/>
          <w:szCs w:val="22"/>
          <w:lang w:eastAsia="de-CH"/>
        </w:rPr>
        <w:t>Fachartikel</w:t>
      </w:r>
    </w:p>
    <w:p w:rsidR="00E67CB3" w:rsidRPr="009C339F" w:rsidRDefault="00E67CB3" w:rsidP="00E67CB3">
      <w:pPr>
        <w:shd w:val="clear" w:color="auto" w:fill="FFFFFF"/>
        <w:spacing w:line="225" w:lineRule="atLeast"/>
        <w:ind w:left="567" w:right="60"/>
        <w:rPr>
          <w:rFonts w:ascii="Verdana" w:hAnsi="Verdana" w:cs="Tahoma"/>
          <w:i/>
          <w:color w:val="333333"/>
          <w:sz w:val="16"/>
          <w:szCs w:val="16"/>
          <w:lang w:eastAsia="de-CH"/>
        </w:rPr>
      </w:pPr>
      <w:r w:rsidRPr="009C339F">
        <w:rPr>
          <w:rFonts w:ascii="Verdana" w:hAnsi="Verdana" w:cs="Tahoma"/>
          <w:i/>
          <w:color w:val="333333"/>
          <w:sz w:val="16"/>
          <w:szCs w:val="16"/>
          <w:lang w:eastAsia="de-CH"/>
        </w:rPr>
        <w:t xml:space="preserve">Die Firmengruppe Linhardt, die 2003 mit ihren 1200 Mitarbeitern weltweit einen Umsatz von über 100 Mio. </w:t>
      </w:r>
      <w:r>
        <w:rPr>
          <w:rFonts w:ascii="Verdana" w:hAnsi="Verdana" w:cs="Tahoma"/>
          <w:i/>
          <w:color w:val="333333"/>
          <w:sz w:val="16"/>
          <w:szCs w:val="16"/>
          <w:lang w:eastAsia="de-CH"/>
        </w:rPr>
        <w:t xml:space="preserve"> </w:t>
      </w:r>
      <w:r w:rsidRPr="009C339F">
        <w:rPr>
          <w:rFonts w:ascii="Verdana" w:hAnsi="Verdana" w:cs="Tahoma"/>
          <w:i/>
          <w:color w:val="333333"/>
          <w:sz w:val="16"/>
          <w:szCs w:val="16"/>
          <w:lang w:eastAsia="de-CH"/>
        </w:rPr>
        <w:t xml:space="preserve">Euro realisierte, nimmt bei Aluminium-Packmitteln eine Spitzenstellung in Europa ein. Das Werk in Viechtach wurde 1944 gegründet und zählt heute 500 Mitarbeiter. Neben diesem Hauptsitz unterhält die Gruppe 3 weitere Werke in Hambrücken bei Karlsruhe (vorwiegend Kunststoff-Packmittel), im sächsischen Pausa (Aluminium) und in Bamberg (Kunststoff) sowie Verkaufsbüros in Mailand und Paris. Die täglich produzierten 3 bis 4 </w:t>
      </w:r>
      <w:r w:rsidRPr="00BC26FE">
        <w:rPr>
          <w:rFonts w:ascii="Verdana" w:hAnsi="Verdana" w:cs="Tahoma"/>
          <w:i/>
          <w:color w:val="333333"/>
          <w:sz w:val="16"/>
          <w:szCs w:val="16"/>
          <w:lang w:eastAsia="de-CH"/>
        </w:rPr>
        <w:t>Millionen Tuben und Dosen sind hauptsächlich für die Pharma- und Kosmetikindustrie bestimmt. Das nach ISO 9001 zertifizierte</w:t>
      </w:r>
      <w:r w:rsidRPr="009C339F">
        <w:rPr>
          <w:rFonts w:ascii="Verdana" w:hAnsi="Verdana" w:cs="Tahoma"/>
          <w:i/>
          <w:color w:val="333333"/>
          <w:sz w:val="16"/>
          <w:szCs w:val="16"/>
          <w:lang w:eastAsia="de-CH"/>
        </w:rPr>
        <w:t xml:space="preserve"> Unternehmen wurde in den Jahren 2001, 2002 und 2004 mit dem Deutschen Verpackungspreis und 2001 und 2002 mit dem internationalen Worldstar Award ausgezeichnet.</w:t>
      </w:r>
    </w:p>
    <w:p w:rsidR="00E67CB3" w:rsidRPr="009C339F" w:rsidRDefault="00E67CB3" w:rsidP="00E67CB3">
      <w:pPr>
        <w:shd w:val="clear" w:color="auto" w:fill="FFFFFF"/>
        <w:spacing w:before="120" w:line="270" w:lineRule="atLeast"/>
        <w:ind w:left="567" w:right="60"/>
        <w:outlineLvl w:val="2"/>
        <w:rPr>
          <w:rFonts w:ascii="Verdana" w:hAnsi="Verdana" w:cs="Tahoma"/>
          <w:b/>
          <w:i/>
          <w:color w:val="333333"/>
          <w:sz w:val="18"/>
          <w:szCs w:val="18"/>
          <w:lang w:eastAsia="de-CH"/>
        </w:rPr>
      </w:pPr>
      <w:r w:rsidRPr="009C339F">
        <w:rPr>
          <w:rFonts w:ascii="Verdana" w:hAnsi="Verdana" w:cs="Tahoma"/>
          <w:b/>
          <w:i/>
          <w:color w:val="333333"/>
          <w:sz w:val="18"/>
          <w:szCs w:val="18"/>
          <w:lang w:eastAsia="de-CH"/>
        </w:rPr>
        <w:t>Von der Ronde zur Rohtube</w:t>
      </w:r>
    </w:p>
    <w:p w:rsidR="00E67CB3" w:rsidRPr="009C339F" w:rsidRDefault="00E67CB3" w:rsidP="00E67CB3">
      <w:pPr>
        <w:shd w:val="clear" w:color="auto" w:fill="FFFFFF"/>
        <w:spacing w:line="225" w:lineRule="atLeast"/>
        <w:ind w:left="567" w:right="60"/>
        <w:rPr>
          <w:rFonts w:ascii="Verdana" w:hAnsi="Verdana" w:cs="Tahoma"/>
          <w:i/>
          <w:color w:val="333333"/>
          <w:sz w:val="16"/>
          <w:szCs w:val="16"/>
          <w:lang w:eastAsia="de-CH"/>
        </w:rPr>
      </w:pPr>
      <w:r w:rsidRPr="009C339F">
        <w:rPr>
          <w:rFonts w:ascii="Verdana" w:hAnsi="Verdana" w:cs="Tahoma"/>
          <w:i/>
          <w:color w:val="333333"/>
          <w:sz w:val="16"/>
          <w:szCs w:val="16"/>
          <w:lang w:eastAsia="de-CH"/>
        </w:rPr>
        <w:t>Die vorbehandelten, münzenförmigen Scheiben aus 99,6 % reinem Aluminium werden in Metallwägen der Produktionsanlage zugeführt, wo das Förderband die vereinzelten Ronden in die Presse transportiert. Im Gesenk werden die Ronden vom Kolben mit bis 100 Tonnen Druck beaufschlagt. Dabei weicht das Aluminium aus und fließt frei am Kolben entlang, wobei die Stärke der Ronden die Länge und die Breite des Spalts zwischen Kolben und Gesenk die Wandstärke der Tube bestimmen. Anschließend werden die Tuben auf Länge geschnitten und am Tubenkopf spanlos das Gewinde aufgerollt. Im Glühofen werden die Tuben bei 450 °C Kristallisationstemperatur für den</w:t>
      </w:r>
      <w:r w:rsidR="00321965">
        <w:rPr>
          <w:rFonts w:ascii="Verdana" w:hAnsi="Verdana" w:cs="Tahoma"/>
          <w:i/>
          <w:color w:val="333333"/>
          <w:sz w:val="16"/>
          <w:szCs w:val="16"/>
          <w:lang w:eastAsia="de-CH"/>
        </w:rPr>
        <w:t xml:space="preserve"> Gebrauch weich und verformbar gemacht</w:t>
      </w:r>
      <w:r w:rsidRPr="009C339F">
        <w:rPr>
          <w:rFonts w:ascii="Verdana" w:hAnsi="Verdana" w:cs="Tahoma"/>
          <w:i/>
          <w:color w:val="333333"/>
          <w:sz w:val="16"/>
          <w:szCs w:val="16"/>
          <w:lang w:eastAsia="de-CH"/>
        </w:rPr>
        <w:t>.</w:t>
      </w:r>
    </w:p>
    <w:p w:rsidR="00E67CB3" w:rsidRPr="009C339F" w:rsidRDefault="00E67CB3" w:rsidP="00E67CB3">
      <w:pPr>
        <w:shd w:val="clear" w:color="auto" w:fill="FFFFFF"/>
        <w:spacing w:before="120" w:line="270" w:lineRule="atLeast"/>
        <w:ind w:left="567" w:right="60"/>
        <w:outlineLvl w:val="2"/>
        <w:rPr>
          <w:rFonts w:ascii="Verdana" w:hAnsi="Verdana" w:cs="Tahoma"/>
          <w:b/>
          <w:i/>
          <w:color w:val="333333"/>
          <w:sz w:val="18"/>
          <w:szCs w:val="18"/>
          <w:lang w:eastAsia="de-CH"/>
        </w:rPr>
      </w:pPr>
      <w:r>
        <w:rPr>
          <w:rFonts w:ascii="Verdana" w:hAnsi="Verdana" w:cs="Tahoma"/>
          <w:b/>
          <w:i/>
          <w:color w:val="333333"/>
          <w:sz w:val="18"/>
          <w:szCs w:val="18"/>
          <w:lang w:eastAsia="de-CH"/>
        </w:rPr>
        <w:t>Dekorierung der Tuben</w:t>
      </w:r>
    </w:p>
    <w:p w:rsidR="00E67CB3" w:rsidRDefault="00E67CB3" w:rsidP="00E67CB3">
      <w:pPr>
        <w:shd w:val="clear" w:color="auto" w:fill="FFFFFF"/>
        <w:spacing w:line="225" w:lineRule="atLeast"/>
        <w:ind w:left="567" w:right="60"/>
        <w:rPr>
          <w:rFonts w:ascii="Verdana" w:hAnsi="Verdana" w:cs="Tahoma"/>
          <w:i/>
          <w:color w:val="333333"/>
          <w:sz w:val="16"/>
          <w:szCs w:val="16"/>
          <w:lang w:eastAsia="de-CH"/>
        </w:rPr>
      </w:pPr>
      <w:r w:rsidRPr="009C339F">
        <w:rPr>
          <w:rFonts w:ascii="Verdana" w:hAnsi="Verdana" w:cs="Tahoma"/>
          <w:i/>
          <w:color w:val="333333"/>
          <w:sz w:val="16"/>
          <w:szCs w:val="16"/>
          <w:lang w:eastAsia="de-CH"/>
        </w:rPr>
        <w:t xml:space="preserve">Die Rohtuben werden innen mit Schutzlack besprüht, um die direkte Berührung des Füllguts mit dem Aluminium zu verhindern. Nach der ersten Zwischentrocknung bei 230 °C wird der Außenlack aufgetragen, und nach der zweiten Zwischentrocknung bei ca. 100 °C sind die Tuben fertig für die Bedruckung. Im indirekten Flexodruck-Verfahren können bis zu sechs Farben aufgetragen werden. Die bedruckten Tuben werden bei </w:t>
      </w:r>
      <w:r w:rsidR="00321965">
        <w:rPr>
          <w:rFonts w:ascii="Verdana" w:hAnsi="Verdana" w:cs="Tahoma"/>
          <w:i/>
          <w:color w:val="333333"/>
          <w:sz w:val="16"/>
          <w:szCs w:val="16"/>
          <w:lang w:eastAsia="de-CH"/>
        </w:rPr>
        <w:t xml:space="preserve">           </w:t>
      </w:r>
      <w:r w:rsidRPr="009C339F">
        <w:rPr>
          <w:rFonts w:ascii="Verdana" w:hAnsi="Verdana" w:cs="Tahoma"/>
          <w:i/>
          <w:color w:val="333333"/>
          <w:sz w:val="16"/>
          <w:szCs w:val="16"/>
          <w:lang w:eastAsia="de-CH"/>
        </w:rPr>
        <w:t xml:space="preserve">180 °C eingebrannt und </w:t>
      </w:r>
      <w:r w:rsidR="00321965">
        <w:rPr>
          <w:rFonts w:ascii="Verdana" w:hAnsi="Verdana" w:cs="Tahoma"/>
          <w:i/>
          <w:color w:val="333333"/>
          <w:sz w:val="16"/>
          <w:szCs w:val="16"/>
          <w:lang w:eastAsia="de-CH"/>
        </w:rPr>
        <w:t>dabei keimfrei gemacht</w:t>
      </w:r>
      <w:r w:rsidRPr="009C339F">
        <w:rPr>
          <w:rFonts w:ascii="Verdana" w:hAnsi="Verdana" w:cs="Tahoma"/>
          <w:i/>
          <w:color w:val="333333"/>
          <w:sz w:val="16"/>
          <w:szCs w:val="16"/>
          <w:lang w:eastAsia="de-CH"/>
        </w:rPr>
        <w:t xml:space="preserve">. </w:t>
      </w:r>
    </w:p>
    <w:p w:rsidR="00E67CB3" w:rsidRPr="009C339F" w:rsidRDefault="00E67CB3" w:rsidP="00E67CB3">
      <w:pPr>
        <w:shd w:val="clear" w:color="auto" w:fill="FFFFFF"/>
        <w:spacing w:before="120" w:line="270" w:lineRule="atLeast"/>
        <w:ind w:left="567" w:right="60"/>
        <w:outlineLvl w:val="2"/>
        <w:rPr>
          <w:rFonts w:ascii="Verdana" w:hAnsi="Verdana" w:cs="Tahoma"/>
          <w:b/>
          <w:i/>
          <w:color w:val="333333"/>
          <w:sz w:val="18"/>
          <w:szCs w:val="18"/>
          <w:lang w:eastAsia="de-CH"/>
        </w:rPr>
      </w:pPr>
      <w:r>
        <w:rPr>
          <w:rFonts w:ascii="Verdana" w:hAnsi="Verdana" w:cs="Tahoma"/>
          <w:b/>
          <w:i/>
          <w:color w:val="333333"/>
          <w:sz w:val="18"/>
          <w:szCs w:val="18"/>
          <w:lang w:eastAsia="de-CH"/>
        </w:rPr>
        <w:t>Fertigstellung und Verpackung</w:t>
      </w:r>
    </w:p>
    <w:p w:rsidR="00E67CB3" w:rsidRPr="009C339F" w:rsidRDefault="00E67CB3" w:rsidP="00E67CB3">
      <w:pPr>
        <w:shd w:val="clear" w:color="auto" w:fill="FFFFFF"/>
        <w:spacing w:line="225" w:lineRule="atLeast"/>
        <w:ind w:left="567" w:right="60"/>
        <w:rPr>
          <w:rFonts w:ascii="Verdana" w:hAnsi="Verdana" w:cs="Tahoma"/>
          <w:i/>
          <w:color w:val="333333"/>
          <w:sz w:val="16"/>
          <w:szCs w:val="16"/>
          <w:lang w:eastAsia="de-CH"/>
        </w:rPr>
      </w:pPr>
      <w:r w:rsidRPr="009C339F">
        <w:rPr>
          <w:rFonts w:ascii="Verdana" w:hAnsi="Verdana" w:cs="Tahoma"/>
          <w:i/>
          <w:color w:val="333333"/>
          <w:sz w:val="16"/>
          <w:szCs w:val="16"/>
          <w:lang w:eastAsia="de-CH"/>
        </w:rPr>
        <w:t>Im Clean-Bereich wird auf jede Tube eine Kappe aufgeschraubt und die Latex-Dichtung eingesprüht. Der dabei entstehende Latexring sorgt nach dem Füllen und Verschließen der Tube für die nötige Dichtigkeit. In der Verpackungsmaschine werden die leeren Tuben automatisch für den Versand zum Abfüller in Kartons verpackt.</w:t>
      </w:r>
    </w:p>
    <w:p w:rsidR="00912999" w:rsidRDefault="00912999">
      <w:pPr>
        <w:rPr>
          <w:rFonts w:ascii="Verdana" w:hAnsi="Verdana" w:cs="Tahoma"/>
          <w:b/>
          <w:i/>
          <w:color w:val="333333"/>
          <w:sz w:val="18"/>
          <w:szCs w:val="18"/>
          <w:lang w:eastAsia="de-CH"/>
        </w:rPr>
      </w:pPr>
      <w:r>
        <w:rPr>
          <w:rFonts w:ascii="Verdana" w:hAnsi="Verdana" w:cs="Tahoma"/>
          <w:b/>
          <w:i/>
          <w:color w:val="333333"/>
          <w:sz w:val="18"/>
          <w:szCs w:val="18"/>
          <w:lang w:eastAsia="de-CH"/>
        </w:rPr>
        <w:lastRenderedPageBreak/>
        <w:br w:type="page"/>
      </w:r>
    </w:p>
    <w:p w:rsidR="00E67CB3" w:rsidRPr="009C339F" w:rsidRDefault="00E67CB3" w:rsidP="00E67CB3">
      <w:pPr>
        <w:shd w:val="clear" w:color="auto" w:fill="FFFFFF"/>
        <w:spacing w:before="120" w:line="270" w:lineRule="atLeast"/>
        <w:ind w:left="567" w:right="60"/>
        <w:outlineLvl w:val="2"/>
        <w:rPr>
          <w:rFonts w:ascii="Verdana" w:hAnsi="Verdana" w:cs="Tahoma"/>
          <w:b/>
          <w:i/>
          <w:color w:val="333333"/>
          <w:sz w:val="18"/>
          <w:szCs w:val="18"/>
          <w:lang w:eastAsia="de-CH"/>
        </w:rPr>
      </w:pPr>
      <w:r>
        <w:rPr>
          <w:rFonts w:ascii="Verdana" w:hAnsi="Verdana" w:cs="Tahoma"/>
          <w:b/>
          <w:i/>
          <w:color w:val="333333"/>
          <w:sz w:val="18"/>
          <w:szCs w:val="18"/>
          <w:lang w:eastAsia="de-CH"/>
        </w:rPr>
        <w:lastRenderedPageBreak/>
        <w:t>Sicherheitsanforderungen</w:t>
      </w:r>
    </w:p>
    <w:p w:rsidR="00E67CB3" w:rsidRPr="00BC26FE" w:rsidRDefault="00E67CB3" w:rsidP="00E67CB3">
      <w:pPr>
        <w:shd w:val="clear" w:color="auto" w:fill="FFFFFF"/>
        <w:spacing w:line="225" w:lineRule="atLeast"/>
        <w:ind w:left="567" w:right="60"/>
        <w:rPr>
          <w:rFonts w:ascii="Verdana" w:hAnsi="Verdana" w:cs="Tahoma"/>
          <w:i/>
          <w:color w:val="333333"/>
          <w:sz w:val="16"/>
          <w:szCs w:val="16"/>
          <w:lang w:eastAsia="de-CH"/>
        </w:rPr>
      </w:pPr>
      <w:r w:rsidRPr="00BC26FE">
        <w:rPr>
          <w:rFonts w:ascii="Verdana" w:hAnsi="Verdana" w:cs="Tahoma"/>
          <w:i/>
          <w:color w:val="333333"/>
          <w:sz w:val="16"/>
          <w:szCs w:val="16"/>
          <w:lang w:eastAsia="de-CH"/>
        </w:rPr>
        <w:t xml:space="preserve">Bei dem </w:t>
      </w:r>
      <w:r w:rsidR="009737AF" w:rsidRPr="00BC26FE">
        <w:rPr>
          <w:rFonts w:ascii="Verdana" w:hAnsi="Verdana" w:cs="Tahoma"/>
          <w:i/>
          <w:color w:val="333333"/>
          <w:sz w:val="16"/>
          <w:szCs w:val="16"/>
          <w:lang w:eastAsia="de-CH"/>
        </w:rPr>
        <w:t xml:space="preserve">hohen </w:t>
      </w:r>
      <w:r w:rsidRPr="00BC26FE">
        <w:rPr>
          <w:rFonts w:ascii="Verdana" w:hAnsi="Verdana" w:cs="Tahoma"/>
          <w:i/>
          <w:color w:val="333333"/>
          <w:sz w:val="16"/>
          <w:szCs w:val="16"/>
          <w:lang w:eastAsia="de-CH"/>
        </w:rPr>
        <w:t xml:space="preserve">Ausstoß von </w:t>
      </w:r>
      <w:r w:rsidR="009737AF" w:rsidRPr="00BC26FE">
        <w:rPr>
          <w:rFonts w:ascii="Verdana" w:hAnsi="Verdana" w:cs="Tahoma"/>
          <w:i/>
          <w:color w:val="333333"/>
          <w:sz w:val="16"/>
          <w:szCs w:val="16"/>
          <w:lang w:eastAsia="de-CH"/>
        </w:rPr>
        <w:t>z</w:t>
      </w:r>
      <w:r w:rsidRPr="00BC26FE">
        <w:rPr>
          <w:rFonts w:ascii="Verdana" w:hAnsi="Verdana" w:cs="Tahoma"/>
          <w:i/>
          <w:color w:val="333333"/>
          <w:sz w:val="16"/>
          <w:szCs w:val="16"/>
          <w:lang w:eastAsia="de-CH"/>
        </w:rPr>
        <w:t xml:space="preserve">irka 150 Tuben pro Minute an jeder der zwölf Produktionslinien </w:t>
      </w:r>
      <w:r w:rsidR="009737AF" w:rsidRPr="00BC26FE">
        <w:rPr>
          <w:rFonts w:ascii="Verdana" w:hAnsi="Verdana" w:cs="Tahoma"/>
          <w:i/>
          <w:color w:val="333333"/>
          <w:sz w:val="16"/>
          <w:szCs w:val="16"/>
          <w:lang w:eastAsia="de-CH"/>
        </w:rPr>
        <w:t>können dem Bedienpersonal Schnittwunden, Quetschungen oder gar die Abtrennung von Gliedmassen zugeführt werden. Um dies zu vermeiden</w:t>
      </w:r>
      <w:r w:rsidRPr="00BC26FE">
        <w:rPr>
          <w:rFonts w:ascii="Verdana" w:hAnsi="Verdana" w:cs="Tahoma"/>
          <w:i/>
          <w:color w:val="333333"/>
          <w:sz w:val="16"/>
          <w:szCs w:val="16"/>
          <w:lang w:eastAsia="de-CH"/>
        </w:rPr>
        <w:t xml:space="preserve">, hat </w:t>
      </w:r>
      <w:r w:rsidR="009737AF" w:rsidRPr="00BC26FE">
        <w:rPr>
          <w:rFonts w:ascii="Verdana" w:hAnsi="Verdana" w:cs="Tahoma"/>
          <w:i/>
          <w:color w:val="333333"/>
          <w:sz w:val="16"/>
          <w:szCs w:val="16"/>
          <w:lang w:eastAsia="de-CH"/>
        </w:rPr>
        <w:t xml:space="preserve">Linhardt </w:t>
      </w:r>
      <w:r w:rsidRPr="00BC26FE">
        <w:rPr>
          <w:rFonts w:ascii="Verdana" w:hAnsi="Verdana" w:cs="Tahoma"/>
          <w:i/>
          <w:color w:val="333333"/>
          <w:sz w:val="16"/>
          <w:szCs w:val="16"/>
          <w:lang w:eastAsia="de-CH"/>
        </w:rPr>
        <w:t xml:space="preserve">sich für die </w:t>
      </w:r>
      <w:r w:rsidR="009737AF" w:rsidRPr="00BC26FE">
        <w:rPr>
          <w:rFonts w:ascii="Verdana" w:hAnsi="Verdana" w:cs="Tahoma"/>
          <w:i/>
          <w:color w:val="333333"/>
          <w:sz w:val="16"/>
          <w:szCs w:val="16"/>
          <w:lang w:eastAsia="de-CH"/>
        </w:rPr>
        <w:t xml:space="preserve">höchste </w:t>
      </w:r>
      <w:r w:rsidRPr="00BC26FE">
        <w:rPr>
          <w:rFonts w:ascii="Verdana" w:hAnsi="Verdana" w:cs="Tahoma"/>
          <w:i/>
          <w:color w:val="333333"/>
          <w:sz w:val="16"/>
          <w:szCs w:val="16"/>
          <w:lang w:eastAsia="de-CH"/>
        </w:rPr>
        <w:t>Sicherheitskategorie 4 nach EN 954-1 entschlossen und mit dem schwedischen Hersteller Jokab Safety eine individuelle Sicherheitslösun</w:t>
      </w:r>
      <w:r w:rsidR="009737AF" w:rsidRPr="00BC26FE">
        <w:rPr>
          <w:rFonts w:ascii="Verdana" w:hAnsi="Verdana" w:cs="Tahoma"/>
          <w:i/>
          <w:color w:val="333333"/>
          <w:sz w:val="16"/>
          <w:szCs w:val="16"/>
          <w:lang w:eastAsia="de-CH"/>
        </w:rPr>
        <w:t>g</w:t>
      </w:r>
      <w:r w:rsidRPr="00BC26FE">
        <w:rPr>
          <w:rFonts w:ascii="Verdana" w:hAnsi="Verdana" w:cs="Tahoma"/>
          <w:i/>
          <w:color w:val="333333"/>
          <w:sz w:val="16"/>
          <w:szCs w:val="16"/>
          <w:lang w:eastAsia="de-CH"/>
        </w:rPr>
        <w:t xml:space="preserve"> erarbeitet und installiert. Durch den Einsatz von Türüberwachungssensoren Eden, Unfallschutz-Lichtschranken Focus, Zustimmungs</w:t>
      </w:r>
      <w:r w:rsidR="009737AF" w:rsidRPr="00BC26FE">
        <w:rPr>
          <w:rFonts w:ascii="Verdana" w:hAnsi="Verdana" w:cs="Tahoma"/>
          <w:i/>
          <w:color w:val="333333"/>
          <w:sz w:val="16"/>
          <w:szCs w:val="16"/>
          <w:lang w:eastAsia="de-CH"/>
        </w:rPr>
        <w:t>schaltern JSHD</w:t>
      </w:r>
      <w:r w:rsidRPr="00BC26FE">
        <w:rPr>
          <w:rFonts w:ascii="Verdana" w:hAnsi="Verdana" w:cs="Tahoma"/>
          <w:i/>
          <w:color w:val="333333"/>
          <w:sz w:val="16"/>
          <w:szCs w:val="16"/>
          <w:lang w:eastAsia="de-CH"/>
        </w:rPr>
        <w:t>4, Tina-Adaptern, Sicherheits- und Erweiterungsrelais sowie Sicherheitsmodulen Vital konnte in der Linhardt-Gruppe die Anzahl der Betriebsunfälle gesenkt werden.</w:t>
      </w:r>
      <w:r w:rsidR="00F71A11" w:rsidRPr="00BC26FE">
        <w:rPr>
          <w:rFonts w:ascii="Verdana" w:hAnsi="Verdana"/>
          <w:noProof/>
          <w:sz w:val="22"/>
          <w:szCs w:val="22"/>
          <w:lang w:val="de-CH" w:eastAsia="de-CH"/>
        </w:rPr>
        <w:t xml:space="preserve"> </w:t>
      </w:r>
    </w:p>
    <w:p w:rsidR="00E67CB3" w:rsidRPr="00BC26FE" w:rsidRDefault="00F71A11" w:rsidP="00E67CB3">
      <w:pPr>
        <w:shd w:val="clear" w:color="auto" w:fill="FFFFFF"/>
        <w:spacing w:before="120" w:line="270" w:lineRule="atLeast"/>
        <w:ind w:left="567" w:right="60"/>
        <w:outlineLvl w:val="2"/>
        <w:rPr>
          <w:rFonts w:ascii="Verdana" w:hAnsi="Verdana" w:cs="Tahoma"/>
          <w:b/>
          <w:i/>
          <w:color w:val="333333"/>
          <w:sz w:val="18"/>
          <w:szCs w:val="18"/>
          <w:lang w:eastAsia="de-CH"/>
        </w:rPr>
      </w:pPr>
      <w:r w:rsidRPr="00BC26FE">
        <w:rPr>
          <w:rFonts w:ascii="Verdana" w:hAnsi="Verdana"/>
          <w:noProof/>
          <w:sz w:val="22"/>
          <w:szCs w:val="22"/>
          <w:lang w:val="en-US" w:eastAsia="en-US"/>
        </w:rPr>
        <mc:AlternateContent>
          <mc:Choice Requires="wps">
            <w:drawing>
              <wp:anchor distT="0" distB="0" distL="114300" distR="114300" simplePos="0" relativeHeight="251993088" behindDoc="0" locked="0" layoutInCell="1" allowOverlap="1" wp14:anchorId="5F0758BC" wp14:editId="37E4166A">
                <wp:simplePos x="0" y="0"/>
                <wp:positionH relativeFrom="column">
                  <wp:posOffset>5238750</wp:posOffset>
                </wp:positionH>
                <wp:positionV relativeFrom="paragraph">
                  <wp:posOffset>24130</wp:posOffset>
                </wp:positionV>
                <wp:extent cx="843280" cy="184848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843280" cy="1848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2999" w:rsidRPr="00757780" w:rsidRDefault="00912999" w:rsidP="00F71A11">
                            <w:pPr>
                              <w:rPr>
                                <w:rFonts w:ascii="Verdana" w:hAnsi="Verdana"/>
                                <w:i/>
                                <w:color w:val="548DD4" w:themeColor="text2" w:themeTint="99"/>
                                <w:sz w:val="10"/>
                                <w:szCs w:val="10"/>
                                <w:lang w:val="de-CH"/>
                              </w:rPr>
                            </w:pPr>
                            <w:r>
                              <w:rPr>
                                <w:rFonts w:ascii="Verdana" w:hAnsi="Verdana" w:cs="Tahoma"/>
                                <w:i/>
                                <w:noProof/>
                                <w:color w:val="333333"/>
                                <w:sz w:val="10"/>
                                <w:szCs w:val="10"/>
                                <w:lang w:val="en-US" w:eastAsia="en-US"/>
                              </w:rPr>
                              <w:drawing>
                                <wp:inline distT="0" distB="0" distL="0" distR="0" wp14:anchorId="2AFF3B2E" wp14:editId="1C8E0F48">
                                  <wp:extent cx="741680" cy="1122680"/>
                                  <wp:effectExtent l="0" t="0" r="127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1680" cy="1122680"/>
                                          </a:xfrm>
                                          <a:prstGeom prst="rect">
                                            <a:avLst/>
                                          </a:prstGeom>
                                          <a:noFill/>
                                          <a:ln>
                                            <a:noFill/>
                                          </a:ln>
                                        </pic:spPr>
                                      </pic:pic>
                                    </a:graphicData>
                                  </a:graphic>
                                </wp:inline>
                              </w:drawing>
                            </w:r>
                            <w:r>
                              <w:rPr>
                                <w:rFonts w:ascii="Verdana" w:hAnsi="Verdana" w:cs="Tahoma"/>
                                <w:i/>
                                <w:color w:val="333333"/>
                                <w:sz w:val="10"/>
                                <w:szCs w:val="10"/>
                                <w:lang w:eastAsia="de-CH"/>
                              </w:rPr>
                              <w:t xml:space="preserve">Bild 2: </w:t>
                            </w:r>
                            <w:r w:rsidRPr="009C339F">
                              <w:rPr>
                                <w:rFonts w:ascii="Verdana" w:hAnsi="Verdana" w:cs="Tahoma"/>
                                <w:i/>
                                <w:color w:val="333333"/>
                                <w:sz w:val="10"/>
                                <w:szCs w:val="10"/>
                                <w:lang w:eastAsia="de-CH"/>
                              </w:rPr>
                              <w:t>Der Sicherheits-Lichtvorhang Focus und der berührungslose Schalter Eden bieten sicheren Schutz bei der Probeentnahme der lackierten Dosen</w:t>
                            </w:r>
                            <w:r>
                              <w:rPr>
                                <w:rFonts w:ascii="Verdana" w:hAnsi="Verdana" w:cs="Tahoma"/>
                                <w:i/>
                                <w:color w:val="333333"/>
                                <w:sz w:val="10"/>
                                <w:szCs w:val="10"/>
                                <w:lang w:eastAsia="de-CH"/>
                              </w:rPr>
                              <w:t>.</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758BC" id="Textfeld 2" o:spid="_x0000_s1027" type="#_x0000_t202" style="position:absolute;left:0;text-align:left;margin-left:412.5pt;margin-top:1.9pt;width:66.4pt;height:145.5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" fillcolor="white [3201]" stroked="f" strokeweight=".5pt">
                <v:textbox inset="1mm">
                  <w:txbxContent>
                    <w:p w:rsidR="00912999" w:rsidRPr="00757780" w:rsidRDefault="00912999" w:rsidP="00F71A11">
                      <w:pPr>
                        <w:rPr>
                          <w:rFonts w:ascii="Verdana" w:hAnsi="Verdana"/>
                          <w:i/>
                          <w:color w:val="548DD4" w:themeColor="text2" w:themeTint="99"/>
                          <w:sz w:val="10"/>
                          <w:szCs w:val="10"/>
                          <w:lang w:val="de-CH"/>
                        </w:rPr>
                      </w:pPr>
                      <w:r>
                        <w:rPr>
                          <w:rFonts w:ascii="Verdana" w:hAnsi="Verdana" w:cs="Tahoma"/>
                          <w:i/>
                          <w:noProof/>
                          <w:color w:val="333333"/>
                          <w:sz w:val="10"/>
                          <w:szCs w:val="10"/>
                          <w:lang w:val="en-US" w:eastAsia="en-US"/>
                        </w:rPr>
                        <w:drawing>
                          <wp:inline distT="0" distB="0" distL="0" distR="0" wp14:anchorId="2AFF3B2E" wp14:editId="1C8E0F48">
                            <wp:extent cx="741680" cy="1122680"/>
                            <wp:effectExtent l="0" t="0" r="127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1680" cy="1122680"/>
                                    </a:xfrm>
                                    <a:prstGeom prst="rect">
                                      <a:avLst/>
                                    </a:prstGeom>
                                    <a:noFill/>
                                    <a:ln>
                                      <a:noFill/>
                                    </a:ln>
                                  </pic:spPr>
                                </pic:pic>
                              </a:graphicData>
                            </a:graphic>
                          </wp:inline>
                        </w:drawing>
                      </w:r>
                      <w:r>
                        <w:rPr>
                          <w:rFonts w:ascii="Verdana" w:hAnsi="Verdana" w:cs="Tahoma"/>
                          <w:i/>
                          <w:color w:val="333333"/>
                          <w:sz w:val="10"/>
                          <w:szCs w:val="10"/>
                          <w:lang w:eastAsia="de-CH"/>
                        </w:rPr>
                        <w:t xml:space="preserve">Bild 2: </w:t>
                      </w:r>
                      <w:r w:rsidRPr="009C339F">
                        <w:rPr>
                          <w:rFonts w:ascii="Verdana" w:hAnsi="Verdana" w:cs="Tahoma"/>
                          <w:i/>
                          <w:color w:val="333333"/>
                          <w:sz w:val="10"/>
                          <w:szCs w:val="10"/>
                          <w:lang w:eastAsia="de-CH"/>
                        </w:rPr>
                        <w:t>Der Sicherheits-Lichtvorhang Focus und der berührungslose Schalter Eden bieten sicheren Schutz bei der Probeentnahme der lackierten Dosen</w:t>
                      </w:r>
                      <w:r>
                        <w:rPr>
                          <w:rFonts w:ascii="Verdana" w:hAnsi="Verdana" w:cs="Tahoma"/>
                          <w:i/>
                          <w:color w:val="333333"/>
                          <w:sz w:val="10"/>
                          <w:szCs w:val="10"/>
                          <w:lang w:eastAsia="de-CH"/>
                        </w:rPr>
                        <w:t>.</w:t>
                      </w:r>
                    </w:p>
                  </w:txbxContent>
                </v:textbox>
                <w10:wrap type="square"/>
              </v:shape>
            </w:pict>
          </mc:Fallback>
        </mc:AlternateContent>
      </w:r>
      <w:r w:rsidR="00E67CB3" w:rsidRPr="00BC26FE">
        <w:rPr>
          <w:rFonts w:ascii="Verdana" w:hAnsi="Verdana" w:cs="Tahoma"/>
          <w:b/>
          <w:i/>
          <w:color w:val="333333"/>
          <w:sz w:val="18"/>
          <w:szCs w:val="18"/>
          <w:lang w:eastAsia="de-CH"/>
        </w:rPr>
        <w:t>Berührungslose Türüberwachungsschalter Eden</w:t>
      </w:r>
      <w:r w:rsidRPr="00BC26FE">
        <w:rPr>
          <w:rFonts w:ascii="Tahoma" w:hAnsi="Tahoma" w:cs="Tahoma"/>
          <w:noProof/>
          <w:color w:val="333333"/>
          <w:sz w:val="17"/>
          <w:szCs w:val="17"/>
          <w:lang w:eastAsia="de-CH"/>
        </w:rPr>
        <w:t xml:space="preserve"> </w:t>
      </w:r>
    </w:p>
    <w:p w:rsidR="00E67CB3" w:rsidRPr="009C339F" w:rsidRDefault="00E67CB3" w:rsidP="00E67CB3">
      <w:pPr>
        <w:shd w:val="clear" w:color="auto" w:fill="FFFFFF"/>
        <w:spacing w:line="225" w:lineRule="atLeast"/>
        <w:ind w:left="567" w:right="60"/>
        <w:rPr>
          <w:rFonts w:ascii="Verdana" w:hAnsi="Verdana" w:cs="Tahoma"/>
          <w:i/>
          <w:color w:val="333333"/>
          <w:sz w:val="16"/>
          <w:szCs w:val="16"/>
          <w:lang w:eastAsia="de-CH"/>
        </w:rPr>
      </w:pPr>
      <w:r w:rsidRPr="00BC26FE">
        <w:rPr>
          <w:rFonts w:ascii="Verdana" w:hAnsi="Verdana" w:cs="Tahoma"/>
          <w:i/>
          <w:color w:val="333333"/>
          <w:sz w:val="16"/>
          <w:szCs w:val="16"/>
          <w:lang w:eastAsia="de-CH"/>
        </w:rPr>
        <w:t>Die in Viechtach an allen Schutztüren und Hauben der Anlage eingesetzten 400 berührungslosen Sicherheitsschalter der Serie Eden arbeiten mit dynamischen, kodierten Signalen und haben einen Schaltabstand von 0 bis 10 mm. Sie entsprechen der Kategorie 4 und bestehen aus zwei sich ergänzenden Teilen mit dem Namen Adam und Eva. Die zwei Sensoren stehen sich in der geschlossenen Position einer Tür gegenüber</w:t>
      </w:r>
      <w:r w:rsidR="00586FBE" w:rsidRPr="00BC26FE">
        <w:rPr>
          <w:rFonts w:ascii="Verdana" w:hAnsi="Verdana" w:cs="Tahoma"/>
          <w:i/>
          <w:color w:val="333333"/>
          <w:sz w:val="16"/>
          <w:szCs w:val="16"/>
          <w:lang w:eastAsia="de-CH"/>
        </w:rPr>
        <w:t xml:space="preserve"> (Bild 2, rechts)</w:t>
      </w:r>
      <w:r w:rsidRPr="00BC26FE">
        <w:rPr>
          <w:rFonts w:ascii="Verdana" w:hAnsi="Verdana" w:cs="Tahoma"/>
          <w:i/>
          <w:color w:val="333333"/>
          <w:sz w:val="16"/>
          <w:szCs w:val="16"/>
          <w:lang w:eastAsia="de-CH"/>
        </w:rPr>
        <w:t>, wobei die große Toleranz für Abstand und Versatz zwischen Adam und Eva eine völlig unproblematische Montage gewährleistet. Eden hat einen dynamischen Signal-Ein- und -Ausgang. Im Gegensatz zu mechanischen oder magnetischen Schaltern ist er jederzeit aktiv, und jede Tür benötigt nur ein Schalterpaar. Adam ist mit einer Anzeige-LED ausgestattet. Für den Anschluss an eine</w:t>
      </w:r>
      <w:r w:rsidRPr="009C339F">
        <w:rPr>
          <w:rFonts w:ascii="Verdana" w:hAnsi="Verdana" w:cs="Tahoma"/>
          <w:i/>
          <w:color w:val="333333"/>
          <w:sz w:val="16"/>
          <w:szCs w:val="16"/>
          <w:lang w:eastAsia="de-CH"/>
        </w:rPr>
        <w:t xml:space="preserve"> SPS liefert Eden ein 10-mA-Anzeigesignal. An den gleichen Sicherheitskreis lassen sich mehrere Eden-Schalter und </w:t>
      </w:r>
      <w:r w:rsidR="005A01BD">
        <w:rPr>
          <w:rFonts w:ascii="Verdana" w:hAnsi="Verdana" w:cs="Tahoma"/>
          <w:i/>
          <w:color w:val="333333"/>
          <w:sz w:val="16"/>
          <w:szCs w:val="16"/>
          <w:lang w:eastAsia="de-CH"/>
        </w:rPr>
        <w:t>-</w:t>
      </w:r>
      <w:r w:rsidRPr="009C339F">
        <w:rPr>
          <w:rFonts w:ascii="Verdana" w:hAnsi="Verdana" w:cs="Tahoma"/>
          <w:i/>
          <w:color w:val="333333"/>
          <w:sz w:val="16"/>
          <w:szCs w:val="16"/>
          <w:lang w:eastAsia="de-CH"/>
        </w:rPr>
        <w:t>Lichtschranken mit dynamischer Signalübertragung anschließen.</w:t>
      </w:r>
    </w:p>
    <w:p w:rsidR="00E67CB3" w:rsidRPr="00BC26FE" w:rsidRDefault="00E67CB3" w:rsidP="00E67CB3">
      <w:pPr>
        <w:shd w:val="clear" w:color="auto" w:fill="FFFFFF"/>
        <w:spacing w:before="120" w:line="270" w:lineRule="atLeast"/>
        <w:ind w:left="567" w:right="60"/>
        <w:outlineLvl w:val="2"/>
        <w:rPr>
          <w:rFonts w:ascii="Verdana" w:hAnsi="Verdana" w:cs="Tahoma"/>
          <w:b/>
          <w:i/>
          <w:color w:val="333333"/>
          <w:sz w:val="18"/>
          <w:szCs w:val="18"/>
          <w:lang w:eastAsia="de-CH"/>
        </w:rPr>
      </w:pPr>
      <w:r w:rsidRPr="00BC26FE">
        <w:rPr>
          <w:rFonts w:ascii="Verdana" w:hAnsi="Verdana" w:cs="Tahoma"/>
          <w:b/>
          <w:i/>
          <w:color w:val="333333"/>
          <w:sz w:val="18"/>
          <w:szCs w:val="18"/>
          <w:lang w:eastAsia="de-CH"/>
        </w:rPr>
        <w:t xml:space="preserve">Sicherheits-Lichtvorhänge bieten Fingerschutz </w:t>
      </w:r>
    </w:p>
    <w:p w:rsidR="00E67CB3" w:rsidRPr="00BC26FE" w:rsidRDefault="00E67CB3" w:rsidP="00E67CB3">
      <w:pPr>
        <w:shd w:val="clear" w:color="auto" w:fill="FFFFFF"/>
        <w:spacing w:line="225" w:lineRule="atLeast"/>
        <w:ind w:left="567" w:right="60"/>
        <w:rPr>
          <w:rFonts w:ascii="Verdana" w:hAnsi="Verdana" w:cs="Tahoma"/>
          <w:i/>
          <w:color w:val="333333"/>
          <w:sz w:val="16"/>
          <w:szCs w:val="16"/>
          <w:lang w:eastAsia="de-CH"/>
        </w:rPr>
      </w:pPr>
      <w:r w:rsidRPr="00BC26FE">
        <w:rPr>
          <w:rFonts w:ascii="Verdana" w:hAnsi="Verdana" w:cs="Tahoma"/>
          <w:i/>
          <w:color w:val="333333"/>
          <w:sz w:val="16"/>
          <w:szCs w:val="16"/>
          <w:lang w:eastAsia="de-CH"/>
        </w:rPr>
        <w:t>An jeder Produktionsstraße kommen mindestens vier Sicherheits-Lichtvorhänge mit 300 mm Schutzfeldhöhe und einem Querschnitt von nur 35 mm x 45 mm zum Einsatz</w:t>
      </w:r>
      <w:r w:rsidR="00586FBE" w:rsidRPr="00BC26FE">
        <w:rPr>
          <w:rFonts w:ascii="Verdana" w:hAnsi="Verdana" w:cs="Tahoma"/>
          <w:i/>
          <w:color w:val="333333"/>
          <w:sz w:val="16"/>
          <w:szCs w:val="16"/>
          <w:lang w:eastAsia="de-CH"/>
        </w:rPr>
        <w:t xml:space="preserve"> (Bild 2, links)</w:t>
      </w:r>
      <w:r w:rsidRPr="00BC26FE">
        <w:rPr>
          <w:rFonts w:ascii="Verdana" w:hAnsi="Verdana" w:cs="Tahoma"/>
          <w:i/>
          <w:color w:val="333333"/>
          <w:sz w:val="16"/>
          <w:szCs w:val="16"/>
          <w:lang w:eastAsia="de-CH"/>
        </w:rPr>
        <w:t xml:space="preserve">. Die Auflösung von 14 mm bietet einen zuverlässigen Fingerschutz. Die vom TÜV nach der Sicherheitsnorm EN/IEC 61496-1/2 zertifizierten </w:t>
      </w:r>
      <w:r w:rsidR="00BB7EF0" w:rsidRPr="00BC26FE">
        <w:rPr>
          <w:rFonts w:ascii="Verdana" w:hAnsi="Verdana" w:cs="Tahoma"/>
          <w:i/>
          <w:color w:val="333333"/>
          <w:sz w:val="16"/>
          <w:szCs w:val="16"/>
          <w:lang w:eastAsia="de-CH"/>
        </w:rPr>
        <w:t xml:space="preserve">   </w:t>
      </w:r>
      <w:r w:rsidRPr="00BC26FE">
        <w:rPr>
          <w:rFonts w:ascii="Verdana" w:hAnsi="Verdana" w:cs="Tahoma"/>
          <w:i/>
          <w:color w:val="333333"/>
          <w:sz w:val="16"/>
          <w:szCs w:val="16"/>
          <w:lang w:eastAsia="de-CH"/>
        </w:rPr>
        <w:t>Geräte der Kategorie 4 lassen sich sehr leicht konfigurieren und installieren. Eingänge zum teilweise</w:t>
      </w:r>
      <w:r w:rsidR="00BB7EF0" w:rsidRPr="00BC26FE">
        <w:rPr>
          <w:rFonts w:ascii="Verdana" w:hAnsi="Verdana" w:cs="Tahoma"/>
          <w:i/>
          <w:color w:val="333333"/>
          <w:sz w:val="16"/>
          <w:szCs w:val="16"/>
          <w:lang w:eastAsia="de-CH"/>
        </w:rPr>
        <w:t>n</w:t>
      </w:r>
      <w:r w:rsidRPr="00BC26FE">
        <w:rPr>
          <w:rFonts w:ascii="Verdana" w:hAnsi="Verdana" w:cs="Tahoma"/>
          <w:i/>
          <w:color w:val="333333"/>
          <w:sz w:val="16"/>
          <w:szCs w:val="16"/>
          <w:lang w:eastAsia="de-CH"/>
        </w:rPr>
        <w:t xml:space="preserve"> oder vollständigen Muten der Lichtstrahlen sind vorhanden. Zu den besonderen Merkmalen zählen Überwachung der Muting-Leuchte, optionales Floating-Blanking, manuelle, überwachte oder automatische Rückstellung, zwei überwachte PNP-Sicherheits-Ausgänge mit Querschluss-Überwachung un</w:t>
      </w:r>
      <w:r w:rsidR="00BB7EF0" w:rsidRPr="00BC26FE">
        <w:rPr>
          <w:rFonts w:ascii="Verdana" w:hAnsi="Verdana" w:cs="Tahoma"/>
          <w:i/>
          <w:color w:val="333333"/>
          <w:sz w:val="16"/>
          <w:szCs w:val="16"/>
          <w:lang w:eastAsia="de-CH"/>
        </w:rPr>
        <w:t>d M</w:t>
      </w:r>
      <w:r w:rsidRPr="00BC26FE">
        <w:rPr>
          <w:rFonts w:ascii="Verdana" w:hAnsi="Verdana" w:cs="Tahoma"/>
          <w:i/>
          <w:color w:val="333333"/>
          <w:sz w:val="16"/>
          <w:szCs w:val="16"/>
          <w:lang w:eastAsia="de-CH"/>
        </w:rPr>
        <w:t xml:space="preserve">12-Anschlüsse. LEDs sorgen für einfache Ausrichtung und Anzeige von Verschmutzung. Die Ausgänge sind für einen maximalen Laststrom von 500 mA ausgelegt und überlastgeschützt. Die Schutzfeldhöhen betragen 150 </w:t>
      </w:r>
      <w:r w:rsidR="00BB7EF0" w:rsidRPr="00BC26FE">
        <w:rPr>
          <w:rFonts w:ascii="Verdana" w:hAnsi="Verdana" w:cs="Tahoma"/>
          <w:i/>
          <w:color w:val="333333"/>
          <w:sz w:val="16"/>
          <w:szCs w:val="16"/>
          <w:lang w:eastAsia="de-CH"/>
        </w:rPr>
        <w:t xml:space="preserve">mm </w:t>
      </w:r>
      <w:r w:rsidRPr="00BC26FE">
        <w:rPr>
          <w:rFonts w:ascii="Verdana" w:hAnsi="Verdana" w:cs="Tahoma"/>
          <w:i/>
          <w:color w:val="333333"/>
          <w:sz w:val="16"/>
          <w:szCs w:val="16"/>
          <w:lang w:eastAsia="de-CH"/>
        </w:rPr>
        <w:t>bis 1650 mm, bei einer Auflösung von 14 mm, 35 mm oder 300/400/500 mm und Reichweiten von jeweils 6 m, 15 m oder 25/50 m.</w:t>
      </w:r>
    </w:p>
    <w:p w:rsidR="00F90BBA" w:rsidRPr="00BC26FE" w:rsidRDefault="009617AA" w:rsidP="00F90BBA">
      <w:pPr>
        <w:shd w:val="clear" w:color="auto" w:fill="FFFFFF"/>
        <w:spacing w:before="120" w:line="270" w:lineRule="atLeast"/>
        <w:ind w:left="567" w:right="60"/>
        <w:outlineLvl w:val="2"/>
        <w:rPr>
          <w:rFonts w:ascii="Verdana" w:hAnsi="Verdana" w:cs="Tahoma"/>
          <w:b/>
          <w:i/>
          <w:color w:val="333333"/>
          <w:sz w:val="18"/>
          <w:szCs w:val="18"/>
          <w:lang w:eastAsia="de-CH"/>
        </w:rPr>
      </w:pPr>
      <w:r w:rsidRPr="00BC26FE">
        <w:rPr>
          <w:rFonts w:ascii="Verdana" w:hAnsi="Verdana"/>
          <w:noProof/>
          <w:sz w:val="22"/>
          <w:szCs w:val="22"/>
          <w:lang w:val="en-US" w:eastAsia="en-US"/>
        </w:rPr>
        <mc:AlternateContent>
          <mc:Choice Requires="wps">
            <w:drawing>
              <wp:anchor distT="0" distB="0" distL="114300" distR="114300" simplePos="0" relativeHeight="251995136" behindDoc="0" locked="0" layoutInCell="1" allowOverlap="1" wp14:anchorId="10DE9E48" wp14:editId="476AF4CA">
                <wp:simplePos x="0" y="0"/>
                <wp:positionH relativeFrom="column">
                  <wp:posOffset>5217160</wp:posOffset>
                </wp:positionH>
                <wp:positionV relativeFrom="paragraph">
                  <wp:posOffset>90805</wp:posOffset>
                </wp:positionV>
                <wp:extent cx="899160" cy="1712595"/>
                <wp:effectExtent l="0" t="0" r="0" b="1905"/>
                <wp:wrapSquare wrapText="bothSides"/>
                <wp:docPr id="5" name="Textfeld 5"/>
                <wp:cNvGraphicFramePr/>
                <a:graphic xmlns:a="http://schemas.openxmlformats.org/drawingml/2006/main">
                  <a:graphicData uri="http://schemas.microsoft.com/office/word/2010/wordprocessingShape">
                    <wps:wsp>
                      <wps:cNvSpPr txBox="1"/>
                      <wps:spPr>
                        <a:xfrm>
                          <a:off x="0" y="0"/>
                          <a:ext cx="899160" cy="1712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2999" w:rsidRPr="00757780" w:rsidRDefault="00912999" w:rsidP="00775A84">
                            <w:pPr>
                              <w:rPr>
                                <w:rFonts w:ascii="Verdana" w:hAnsi="Verdana"/>
                                <w:i/>
                                <w:color w:val="548DD4" w:themeColor="text2" w:themeTint="99"/>
                                <w:sz w:val="10"/>
                                <w:szCs w:val="10"/>
                                <w:lang w:val="de-CH"/>
                              </w:rPr>
                            </w:pPr>
                            <w:r>
                              <w:rPr>
                                <w:rFonts w:ascii="Tahoma" w:hAnsi="Tahoma" w:cs="Tahoma"/>
                                <w:noProof/>
                                <w:color w:val="333333"/>
                                <w:sz w:val="17"/>
                                <w:szCs w:val="17"/>
                                <w:lang w:val="en-US" w:eastAsia="en-US"/>
                              </w:rPr>
                              <w:drawing>
                                <wp:inline distT="0" distB="0" distL="0" distR="0" wp14:anchorId="539B0BFB" wp14:editId="7E2771D3">
                                  <wp:extent cx="709295" cy="1065670"/>
                                  <wp:effectExtent l="0" t="0" r="0" b="1270"/>
                                  <wp:docPr id="8" name="Grafik 8" descr="Karl Kammerer, Leiter der Linhardt Elektroabteilung, hält den Zustimmungsschalter JSHD 4 für den Zutritt zur Tuben-Lackmas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6801" descr="Karl Kammerer, Leiter der Linhardt Elektroabteilung, hält den Zustimmungsschalter JSHD 4 für den Zutritt zur Tuben-Lackmas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9295" cy="1065670"/>
                                          </a:xfrm>
                                          <a:prstGeom prst="rect">
                                            <a:avLst/>
                                          </a:prstGeom>
                                          <a:noFill/>
                                          <a:ln>
                                            <a:noFill/>
                                          </a:ln>
                                        </pic:spPr>
                                      </pic:pic>
                                    </a:graphicData>
                                  </a:graphic>
                                </wp:inline>
                              </w:drawing>
                            </w:r>
                            <w:r w:rsidRPr="00775A84">
                              <w:rPr>
                                <w:rFonts w:ascii="Verdana" w:hAnsi="Verdana" w:cs="Tahoma"/>
                                <w:i/>
                                <w:color w:val="333333"/>
                                <w:sz w:val="10"/>
                                <w:szCs w:val="10"/>
                                <w:lang w:eastAsia="de-CH"/>
                              </w:rPr>
                              <w:t xml:space="preserve">Bild </w:t>
                            </w:r>
                            <w:r>
                              <w:rPr>
                                <w:rFonts w:ascii="Verdana" w:hAnsi="Verdana" w:cs="Tahoma"/>
                                <w:i/>
                                <w:color w:val="333333"/>
                                <w:sz w:val="10"/>
                                <w:szCs w:val="10"/>
                                <w:lang w:eastAsia="de-CH"/>
                              </w:rPr>
                              <w:t>3</w:t>
                            </w:r>
                            <w:r w:rsidRPr="00775A84">
                              <w:rPr>
                                <w:rFonts w:ascii="Verdana" w:hAnsi="Verdana" w:cs="Tahoma"/>
                                <w:i/>
                                <w:color w:val="333333"/>
                                <w:sz w:val="10"/>
                                <w:szCs w:val="10"/>
                                <w:lang w:eastAsia="de-CH"/>
                              </w:rPr>
                              <w:t xml:space="preserve">: </w:t>
                            </w:r>
                            <w:r w:rsidRPr="009C339F">
                              <w:rPr>
                                <w:rFonts w:ascii="Verdana" w:hAnsi="Verdana" w:cs="Tahoma"/>
                                <w:i/>
                                <w:color w:val="333333"/>
                                <w:sz w:val="10"/>
                                <w:szCs w:val="10"/>
                                <w:lang w:eastAsia="de-CH"/>
                              </w:rPr>
                              <w:t>Karl Kammerer</w:t>
                            </w:r>
                            <w:r>
                              <w:rPr>
                                <w:rFonts w:ascii="Verdana" w:hAnsi="Verdana" w:cs="Tahoma"/>
                                <w:i/>
                                <w:color w:val="333333"/>
                                <w:sz w:val="10"/>
                                <w:szCs w:val="10"/>
                                <w:lang w:eastAsia="de-CH"/>
                              </w:rPr>
                              <w:t xml:space="preserve"> (54)</w:t>
                            </w:r>
                            <w:r w:rsidRPr="009C339F">
                              <w:rPr>
                                <w:rFonts w:ascii="Verdana" w:hAnsi="Verdana" w:cs="Tahoma"/>
                                <w:i/>
                                <w:color w:val="333333"/>
                                <w:sz w:val="10"/>
                                <w:szCs w:val="10"/>
                                <w:lang w:eastAsia="de-CH"/>
                              </w:rPr>
                              <w:t>, Leiter der Linhardt Elektroabteilung, hält den Zustim</w:t>
                            </w:r>
                            <w:r w:rsidR="009737AF">
                              <w:rPr>
                                <w:rFonts w:ascii="Verdana" w:hAnsi="Verdana" w:cs="Tahoma"/>
                                <w:i/>
                                <w:color w:val="333333"/>
                                <w:sz w:val="10"/>
                                <w:szCs w:val="10"/>
                                <w:lang w:eastAsia="de-CH"/>
                              </w:rPr>
                              <w:t>mungsschalter JSHD</w:t>
                            </w:r>
                            <w:r w:rsidRPr="009C339F">
                              <w:rPr>
                                <w:rFonts w:ascii="Verdana" w:hAnsi="Verdana" w:cs="Tahoma"/>
                                <w:i/>
                                <w:color w:val="333333"/>
                                <w:sz w:val="10"/>
                                <w:szCs w:val="10"/>
                                <w:lang w:eastAsia="de-CH"/>
                              </w:rPr>
                              <w:t>4 für den Zutritt zur Tuben-Lackmaschine</w:t>
                            </w:r>
                            <w:r>
                              <w:rPr>
                                <w:rFonts w:ascii="Verdana" w:hAnsi="Verdana" w:cs="Tahoma"/>
                                <w:i/>
                                <w:color w:val="333333"/>
                                <w:sz w:val="10"/>
                                <w:szCs w:val="10"/>
                                <w:lang w:eastAsia="de-CH"/>
                              </w:rPr>
                              <w:t>.</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E9E48" id="Textfeld 5" o:spid="_x0000_s1028" type="#_x0000_t202" style="position:absolute;left:0;text-align:left;margin-left:410.8pt;margin-top:7.15pt;width:70.8pt;height:134.8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" fillcolor="white [3201]" stroked="f" strokeweight=".5pt">
                <v:textbox inset="1mm">
                  <w:txbxContent>
                    <w:p w:rsidR="00912999" w:rsidRPr="00757780" w:rsidRDefault="00912999" w:rsidP="00775A84">
                      <w:pPr>
                        <w:rPr>
                          <w:rFonts w:ascii="Verdana" w:hAnsi="Verdana"/>
                          <w:i/>
                          <w:color w:val="548DD4" w:themeColor="text2" w:themeTint="99"/>
                          <w:sz w:val="10"/>
                          <w:szCs w:val="10"/>
                          <w:lang w:val="de-CH"/>
                        </w:rPr>
                      </w:pPr>
                      <w:r>
                        <w:rPr>
                          <w:rFonts w:ascii="Tahoma" w:hAnsi="Tahoma" w:cs="Tahoma"/>
                          <w:noProof/>
                          <w:color w:val="333333"/>
                          <w:sz w:val="17"/>
                          <w:szCs w:val="17"/>
                          <w:lang w:val="en-US" w:eastAsia="en-US"/>
                        </w:rPr>
                        <w:drawing>
                          <wp:inline distT="0" distB="0" distL="0" distR="0" wp14:anchorId="539B0BFB" wp14:editId="7E2771D3">
                            <wp:extent cx="709295" cy="1065670"/>
                            <wp:effectExtent l="0" t="0" r="0" b="1270"/>
                            <wp:docPr id="8" name="Grafik 8" descr="Karl Kammerer, Leiter der Linhardt Elektroabteilung, hält den Zustimmungsschalter JSHD 4 für den Zutritt zur Tuben-Lackmas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6801" descr="Karl Kammerer, Leiter der Linhardt Elektroabteilung, hält den Zustimmungsschalter JSHD 4 für den Zutritt zur Tuben-Lackmas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9295" cy="1065670"/>
                                    </a:xfrm>
                                    <a:prstGeom prst="rect">
                                      <a:avLst/>
                                    </a:prstGeom>
                                    <a:noFill/>
                                    <a:ln>
                                      <a:noFill/>
                                    </a:ln>
                                  </pic:spPr>
                                </pic:pic>
                              </a:graphicData>
                            </a:graphic>
                          </wp:inline>
                        </w:drawing>
                      </w:r>
                      <w:r w:rsidRPr="00775A84">
                        <w:rPr>
                          <w:rFonts w:ascii="Verdana" w:hAnsi="Verdana" w:cs="Tahoma"/>
                          <w:i/>
                          <w:color w:val="333333"/>
                          <w:sz w:val="10"/>
                          <w:szCs w:val="10"/>
                          <w:lang w:eastAsia="de-CH"/>
                        </w:rPr>
                        <w:t xml:space="preserve">Bild </w:t>
                      </w:r>
                      <w:r>
                        <w:rPr>
                          <w:rFonts w:ascii="Verdana" w:hAnsi="Verdana" w:cs="Tahoma"/>
                          <w:i/>
                          <w:color w:val="333333"/>
                          <w:sz w:val="10"/>
                          <w:szCs w:val="10"/>
                          <w:lang w:eastAsia="de-CH"/>
                        </w:rPr>
                        <w:t>3</w:t>
                      </w:r>
                      <w:r w:rsidRPr="00775A84">
                        <w:rPr>
                          <w:rFonts w:ascii="Verdana" w:hAnsi="Verdana" w:cs="Tahoma"/>
                          <w:i/>
                          <w:color w:val="333333"/>
                          <w:sz w:val="10"/>
                          <w:szCs w:val="10"/>
                          <w:lang w:eastAsia="de-CH"/>
                        </w:rPr>
                        <w:t xml:space="preserve">: </w:t>
                      </w:r>
                      <w:r w:rsidRPr="009C339F">
                        <w:rPr>
                          <w:rFonts w:ascii="Verdana" w:hAnsi="Verdana" w:cs="Tahoma"/>
                          <w:i/>
                          <w:color w:val="333333"/>
                          <w:sz w:val="10"/>
                          <w:szCs w:val="10"/>
                          <w:lang w:eastAsia="de-CH"/>
                        </w:rPr>
                        <w:t>Karl Kammerer</w:t>
                      </w:r>
                      <w:r>
                        <w:rPr>
                          <w:rFonts w:ascii="Verdana" w:hAnsi="Verdana" w:cs="Tahoma"/>
                          <w:i/>
                          <w:color w:val="333333"/>
                          <w:sz w:val="10"/>
                          <w:szCs w:val="10"/>
                          <w:lang w:eastAsia="de-CH"/>
                        </w:rPr>
                        <w:t xml:space="preserve"> (54)</w:t>
                      </w:r>
                      <w:r w:rsidRPr="009C339F">
                        <w:rPr>
                          <w:rFonts w:ascii="Verdana" w:hAnsi="Verdana" w:cs="Tahoma"/>
                          <w:i/>
                          <w:color w:val="333333"/>
                          <w:sz w:val="10"/>
                          <w:szCs w:val="10"/>
                          <w:lang w:eastAsia="de-CH"/>
                        </w:rPr>
                        <w:t>, Leiter der Linhardt Elektroabteilung, hält den Zustim</w:t>
                      </w:r>
                      <w:r w:rsidR="009737AF">
                        <w:rPr>
                          <w:rFonts w:ascii="Verdana" w:hAnsi="Verdana" w:cs="Tahoma"/>
                          <w:i/>
                          <w:color w:val="333333"/>
                          <w:sz w:val="10"/>
                          <w:szCs w:val="10"/>
                          <w:lang w:eastAsia="de-CH"/>
                        </w:rPr>
                        <w:t>mungsschalter JSHD</w:t>
                      </w:r>
                      <w:r w:rsidRPr="009C339F">
                        <w:rPr>
                          <w:rFonts w:ascii="Verdana" w:hAnsi="Verdana" w:cs="Tahoma"/>
                          <w:i/>
                          <w:color w:val="333333"/>
                          <w:sz w:val="10"/>
                          <w:szCs w:val="10"/>
                          <w:lang w:eastAsia="de-CH"/>
                        </w:rPr>
                        <w:t>4 für den Zutritt zur Tuben-Lackmaschine</w:t>
                      </w:r>
                      <w:r>
                        <w:rPr>
                          <w:rFonts w:ascii="Verdana" w:hAnsi="Verdana" w:cs="Tahoma"/>
                          <w:i/>
                          <w:color w:val="333333"/>
                          <w:sz w:val="10"/>
                          <w:szCs w:val="10"/>
                          <w:lang w:eastAsia="de-CH"/>
                        </w:rPr>
                        <w:t>.</w:t>
                      </w:r>
                    </w:p>
                  </w:txbxContent>
                </v:textbox>
                <w10:wrap type="square"/>
              </v:shape>
            </w:pict>
          </mc:Fallback>
        </mc:AlternateContent>
      </w:r>
      <w:r w:rsidR="00F90BBA" w:rsidRPr="00BC26FE">
        <w:rPr>
          <w:rFonts w:ascii="Verdana" w:hAnsi="Verdana" w:cs="Tahoma"/>
          <w:b/>
          <w:i/>
          <w:color w:val="333333"/>
          <w:sz w:val="18"/>
          <w:szCs w:val="18"/>
          <w:lang w:eastAsia="de-CH"/>
        </w:rPr>
        <w:t>Zustimmungsschalter</w:t>
      </w:r>
    </w:p>
    <w:p w:rsidR="00E67CB3" w:rsidRPr="009C339F" w:rsidRDefault="00E67CB3" w:rsidP="00E67CB3">
      <w:pPr>
        <w:shd w:val="clear" w:color="auto" w:fill="FFFFFF"/>
        <w:spacing w:line="225" w:lineRule="atLeast"/>
        <w:ind w:left="567" w:right="60"/>
        <w:rPr>
          <w:rFonts w:ascii="Verdana" w:hAnsi="Verdana" w:cs="Tahoma"/>
          <w:i/>
          <w:color w:val="333333"/>
          <w:sz w:val="16"/>
          <w:szCs w:val="16"/>
          <w:lang w:eastAsia="de-CH"/>
        </w:rPr>
      </w:pPr>
      <w:r w:rsidRPr="00BC26FE">
        <w:rPr>
          <w:rFonts w:ascii="Verdana" w:hAnsi="Verdana" w:cs="Tahoma"/>
          <w:i/>
          <w:color w:val="333333"/>
          <w:sz w:val="16"/>
          <w:szCs w:val="16"/>
          <w:lang w:eastAsia="de-CH"/>
        </w:rPr>
        <w:t>Der an 50 Schutztüren von 6 Fertigungslinien angeschl</w:t>
      </w:r>
      <w:r w:rsidR="00D1108C" w:rsidRPr="00BC26FE">
        <w:rPr>
          <w:rFonts w:ascii="Verdana" w:hAnsi="Verdana" w:cs="Tahoma"/>
          <w:i/>
          <w:color w:val="333333"/>
          <w:sz w:val="16"/>
          <w:szCs w:val="16"/>
          <w:lang w:eastAsia="de-CH"/>
        </w:rPr>
        <w:t>ossene Zustimmungsschalter JSHD</w:t>
      </w:r>
      <w:r w:rsidRPr="00BC26FE">
        <w:rPr>
          <w:rFonts w:ascii="Verdana" w:hAnsi="Verdana" w:cs="Tahoma"/>
          <w:i/>
          <w:color w:val="333333"/>
          <w:sz w:val="16"/>
          <w:szCs w:val="16"/>
          <w:lang w:eastAsia="de-CH"/>
        </w:rPr>
        <w:t xml:space="preserve">4 </w:t>
      </w:r>
      <w:r w:rsidR="00586FBE" w:rsidRPr="00BC26FE">
        <w:rPr>
          <w:rFonts w:ascii="Verdana" w:hAnsi="Verdana" w:cs="Tahoma"/>
          <w:i/>
          <w:color w:val="333333"/>
          <w:sz w:val="16"/>
          <w:szCs w:val="16"/>
          <w:lang w:eastAsia="de-CH"/>
        </w:rPr>
        <w:t xml:space="preserve">(Bild 3) </w:t>
      </w:r>
      <w:r w:rsidRPr="00BC26FE">
        <w:rPr>
          <w:rFonts w:ascii="Verdana" w:hAnsi="Verdana" w:cs="Tahoma"/>
          <w:i/>
          <w:color w:val="333333"/>
          <w:sz w:val="16"/>
          <w:szCs w:val="16"/>
          <w:lang w:eastAsia="de-CH"/>
        </w:rPr>
        <w:t>er</w:t>
      </w:r>
      <w:r w:rsidR="00586FBE" w:rsidRPr="00BC26FE">
        <w:rPr>
          <w:rFonts w:ascii="Verdana" w:hAnsi="Verdana" w:cs="Tahoma"/>
          <w:i/>
          <w:color w:val="333333"/>
          <w:sz w:val="16"/>
          <w:szCs w:val="16"/>
          <w:lang w:eastAsia="de-CH"/>
        </w:rPr>
        <w:t>laubt</w:t>
      </w:r>
      <w:r w:rsidRPr="00BC26FE">
        <w:rPr>
          <w:rFonts w:ascii="Verdana" w:hAnsi="Verdana" w:cs="Tahoma"/>
          <w:i/>
          <w:color w:val="333333"/>
          <w:sz w:val="16"/>
          <w:szCs w:val="16"/>
          <w:lang w:eastAsia="de-CH"/>
        </w:rPr>
        <w:t xml:space="preserve"> dem </w:t>
      </w:r>
      <w:r w:rsidR="00586FBE" w:rsidRPr="00BC26FE">
        <w:rPr>
          <w:rFonts w:ascii="Verdana" w:hAnsi="Verdana" w:cs="Tahoma"/>
          <w:i/>
          <w:color w:val="333333"/>
          <w:sz w:val="16"/>
          <w:szCs w:val="16"/>
          <w:lang w:eastAsia="de-CH"/>
        </w:rPr>
        <w:t>Bedienenden den</w:t>
      </w:r>
      <w:r w:rsidRPr="00BC26FE">
        <w:rPr>
          <w:rFonts w:ascii="Verdana" w:hAnsi="Verdana" w:cs="Tahoma"/>
          <w:i/>
          <w:color w:val="333333"/>
          <w:sz w:val="16"/>
          <w:szCs w:val="16"/>
          <w:lang w:eastAsia="de-CH"/>
        </w:rPr>
        <w:t xml:space="preserve"> sicheren Zutritt bei gleichzeitiger Verringerung der Maschinen-Geschwindigkeit. Dieser Befehlsgeber ermöglicht es ihm, der Maschine einen Not-Abschaltbefehl zu erteilen, wenn er den Sicherheitsgriff panikartig betätigt oder loslässt. Der </w:t>
      </w:r>
      <w:r w:rsidR="004D6936" w:rsidRPr="00BC26FE">
        <w:rPr>
          <w:rFonts w:ascii="Verdana" w:hAnsi="Verdana" w:cs="Tahoma"/>
          <w:i/>
          <w:color w:val="333333"/>
          <w:sz w:val="16"/>
          <w:szCs w:val="16"/>
          <w:lang w:eastAsia="de-CH"/>
        </w:rPr>
        <w:t>3</w:t>
      </w:r>
      <w:r w:rsidRPr="00BC26FE">
        <w:rPr>
          <w:rFonts w:ascii="Verdana" w:hAnsi="Verdana" w:cs="Tahoma"/>
          <w:i/>
          <w:color w:val="333333"/>
          <w:sz w:val="16"/>
          <w:szCs w:val="16"/>
          <w:lang w:eastAsia="de-CH"/>
        </w:rPr>
        <w:t>-Stufen-Schalter JSHD4 erteilt in der oberen und unteren Stellung einen Abschaltbefehl, und in der Mittelstellung ein Start- oder Bereitschaftssignal. Nach Abschaltung in der unteren Stellung ist ein Start- oder Bereitschaftssignal nicht möglich. Erst nachdem der Griff des Dreistufen-Tasters völlig losgelassen und anschließend</w:t>
      </w:r>
      <w:r w:rsidRPr="009C339F">
        <w:rPr>
          <w:rFonts w:ascii="Verdana" w:hAnsi="Verdana" w:cs="Tahoma"/>
          <w:i/>
          <w:color w:val="333333"/>
          <w:sz w:val="16"/>
          <w:szCs w:val="16"/>
          <w:lang w:eastAsia="de-CH"/>
        </w:rPr>
        <w:t xml:space="preserve"> wieder in die Mittelstellung gedrückt worden ist, erfolgt die Freigabe. Wenn man den Taster an ein zweikanaliges Sicherheitsrelais (RT6) anschließt, werden Kurzschlüsse im Kabel sowie Fehler an den Eingängen und an den Ausgangsschützen </w:t>
      </w:r>
      <w:r w:rsidR="004D6936">
        <w:rPr>
          <w:rFonts w:ascii="Verdana" w:hAnsi="Verdana" w:cs="Tahoma"/>
          <w:i/>
          <w:color w:val="333333"/>
          <w:sz w:val="16"/>
          <w:szCs w:val="16"/>
          <w:lang w:eastAsia="de-CH"/>
        </w:rPr>
        <w:t xml:space="preserve">sofort </w:t>
      </w:r>
      <w:r w:rsidRPr="009C339F">
        <w:rPr>
          <w:rFonts w:ascii="Verdana" w:hAnsi="Verdana" w:cs="Tahoma"/>
          <w:i/>
          <w:color w:val="333333"/>
          <w:sz w:val="16"/>
          <w:szCs w:val="16"/>
          <w:lang w:eastAsia="de-CH"/>
        </w:rPr>
        <w:t>erkannt.</w:t>
      </w:r>
    </w:p>
    <w:p w:rsidR="00F90BBA" w:rsidRPr="009C339F" w:rsidRDefault="00F90BBA" w:rsidP="00F90BBA">
      <w:pPr>
        <w:shd w:val="clear" w:color="auto" w:fill="FFFFFF"/>
        <w:spacing w:before="120" w:line="270" w:lineRule="atLeast"/>
        <w:ind w:left="567" w:right="60"/>
        <w:outlineLvl w:val="2"/>
        <w:rPr>
          <w:rFonts w:ascii="Verdana" w:hAnsi="Verdana" w:cs="Tahoma"/>
          <w:b/>
          <w:i/>
          <w:color w:val="333333"/>
          <w:sz w:val="18"/>
          <w:szCs w:val="18"/>
          <w:lang w:eastAsia="de-CH"/>
        </w:rPr>
      </w:pPr>
      <w:r>
        <w:rPr>
          <w:rFonts w:ascii="Verdana" w:hAnsi="Verdana" w:cs="Tahoma"/>
          <w:b/>
          <w:i/>
          <w:color w:val="333333"/>
          <w:sz w:val="18"/>
          <w:szCs w:val="18"/>
          <w:lang w:eastAsia="de-CH"/>
        </w:rPr>
        <w:t>Sicherheitsmodul</w:t>
      </w:r>
      <w:r w:rsidR="00ED6450">
        <w:rPr>
          <w:rFonts w:ascii="Verdana" w:hAnsi="Verdana" w:cs="Tahoma"/>
          <w:b/>
          <w:i/>
          <w:color w:val="333333"/>
          <w:sz w:val="18"/>
          <w:szCs w:val="18"/>
          <w:lang w:eastAsia="de-CH"/>
        </w:rPr>
        <w:t xml:space="preserve"> und Sicherheits-SPS</w:t>
      </w:r>
    </w:p>
    <w:p w:rsidR="00E67CB3" w:rsidRPr="009C339F" w:rsidRDefault="00912999" w:rsidP="00E67CB3">
      <w:pPr>
        <w:shd w:val="clear" w:color="auto" w:fill="FFFFFF"/>
        <w:spacing w:line="225" w:lineRule="atLeast"/>
        <w:ind w:left="567" w:right="60"/>
        <w:rPr>
          <w:rFonts w:ascii="Verdana" w:hAnsi="Verdana" w:cs="Tahoma"/>
          <w:i/>
          <w:color w:val="333333"/>
          <w:sz w:val="16"/>
          <w:szCs w:val="16"/>
          <w:lang w:eastAsia="de-CH"/>
        </w:rPr>
      </w:pPr>
      <w:r>
        <w:rPr>
          <w:rFonts w:ascii="Verdana" w:hAnsi="Verdana"/>
          <w:noProof/>
          <w:sz w:val="22"/>
          <w:szCs w:val="22"/>
          <w:lang w:val="en-US" w:eastAsia="en-US"/>
        </w:rPr>
        <mc:AlternateContent>
          <mc:Choice Requires="wps">
            <w:drawing>
              <wp:anchor distT="0" distB="0" distL="114300" distR="114300" simplePos="0" relativeHeight="252000256" behindDoc="0" locked="0" layoutInCell="1" allowOverlap="1" wp14:anchorId="521BCCB2" wp14:editId="0F889C10">
                <wp:simplePos x="0" y="0"/>
                <wp:positionH relativeFrom="column">
                  <wp:posOffset>350520</wp:posOffset>
                </wp:positionH>
                <wp:positionV relativeFrom="paragraph">
                  <wp:posOffset>80010</wp:posOffset>
                </wp:positionV>
                <wp:extent cx="899160" cy="144970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899160" cy="1449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2999" w:rsidRPr="00757780" w:rsidRDefault="00912999" w:rsidP="00912999">
                            <w:pPr>
                              <w:rPr>
                                <w:rFonts w:ascii="Verdana" w:hAnsi="Verdana"/>
                                <w:i/>
                                <w:color w:val="548DD4" w:themeColor="text2" w:themeTint="99"/>
                                <w:sz w:val="10"/>
                                <w:szCs w:val="10"/>
                                <w:lang w:val="de-CH"/>
                              </w:rPr>
                            </w:pPr>
                            <w:r>
                              <w:rPr>
                                <w:rFonts w:ascii="Arial" w:hAnsi="Arial" w:cs="Arial"/>
                                <w:noProof/>
                                <w:lang w:val="en-US" w:eastAsia="en-US"/>
                              </w:rPr>
                              <w:drawing>
                                <wp:inline distT="0" distB="0" distL="0" distR="0" wp14:anchorId="0919AA6E" wp14:editId="38ABE320">
                                  <wp:extent cx="676959" cy="1076632"/>
                                  <wp:effectExtent l="0" t="0" r="8890" b="9525"/>
                                  <wp:docPr id="15" name="Grafik 15" descr="http://img.directindustry.de/images_di/photo-m2/sicherheits-sps-50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directindustry.de/images_di/photo-m2/sicherheits-sps-5019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140" cy="1081690"/>
                                          </a:xfrm>
                                          <a:prstGeom prst="rect">
                                            <a:avLst/>
                                          </a:prstGeom>
                                          <a:noFill/>
                                          <a:ln>
                                            <a:noFill/>
                                          </a:ln>
                                        </pic:spPr>
                                      </pic:pic>
                                    </a:graphicData>
                                  </a:graphic>
                                </wp:inline>
                              </w:drawing>
                            </w:r>
                            <w:r w:rsidRPr="00775A84">
                              <w:rPr>
                                <w:rFonts w:ascii="Verdana" w:hAnsi="Verdana" w:cs="Tahoma"/>
                                <w:i/>
                                <w:color w:val="333333"/>
                                <w:sz w:val="10"/>
                                <w:szCs w:val="10"/>
                                <w:lang w:eastAsia="de-CH"/>
                              </w:rPr>
                              <w:t xml:space="preserve">Bild </w:t>
                            </w:r>
                            <w:r>
                              <w:rPr>
                                <w:rFonts w:ascii="Verdana" w:hAnsi="Verdana" w:cs="Tahoma"/>
                                <w:i/>
                                <w:color w:val="333333"/>
                                <w:sz w:val="10"/>
                                <w:szCs w:val="10"/>
                                <w:lang w:eastAsia="de-CH"/>
                              </w:rPr>
                              <w:t>4</w:t>
                            </w:r>
                            <w:r w:rsidRPr="00775A84">
                              <w:rPr>
                                <w:rFonts w:ascii="Verdana" w:hAnsi="Verdana" w:cs="Tahoma"/>
                                <w:i/>
                                <w:color w:val="333333"/>
                                <w:sz w:val="10"/>
                                <w:szCs w:val="10"/>
                                <w:lang w:eastAsia="de-CH"/>
                              </w:rPr>
                              <w:t xml:space="preserve">: </w:t>
                            </w:r>
                            <w:r>
                              <w:rPr>
                                <w:rFonts w:ascii="Verdana" w:hAnsi="Verdana" w:cs="Tahoma"/>
                                <w:i/>
                                <w:color w:val="333333"/>
                                <w:sz w:val="10"/>
                                <w:szCs w:val="10"/>
                                <w:lang w:eastAsia="de-CH"/>
                              </w:rPr>
                              <w:t>Sicherheits-SPS Pluto mit abnehmbaren Klemmleisten.</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CCB2" id="Textfeld 13" o:spid="_x0000_s1029" type="#_x0000_t202" style="position:absolute;left:0;text-align:left;margin-left:27.6pt;margin-top:6.3pt;width:70.8pt;height:114.1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" fillcolor="white [3201]" stroked="f" strokeweight=".5pt">
                <v:textbox inset="1mm">
                  <w:txbxContent>
                    <w:p w:rsidR="00912999" w:rsidRPr="00757780" w:rsidRDefault="00912999" w:rsidP="00912999">
                      <w:pPr>
                        <w:rPr>
                          <w:rFonts w:ascii="Verdana" w:hAnsi="Verdana"/>
                          <w:i/>
                          <w:color w:val="548DD4" w:themeColor="text2" w:themeTint="99"/>
                          <w:sz w:val="10"/>
                          <w:szCs w:val="10"/>
                          <w:lang w:val="de-CH"/>
                        </w:rPr>
                      </w:pPr>
                      <w:r>
                        <w:rPr>
                          <w:rFonts w:ascii="Arial" w:hAnsi="Arial" w:cs="Arial"/>
                          <w:noProof/>
                          <w:lang w:val="en-US" w:eastAsia="en-US"/>
                        </w:rPr>
                        <w:drawing>
                          <wp:inline distT="0" distB="0" distL="0" distR="0" wp14:anchorId="0919AA6E" wp14:editId="38ABE320">
                            <wp:extent cx="676959" cy="1076632"/>
                            <wp:effectExtent l="0" t="0" r="8890" b="9525"/>
                            <wp:docPr id="15" name="Grafik 15" descr="http://img.directindustry.de/images_di/photo-m2/sicherheits-sps-50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directindustry.de/images_di/photo-m2/sicherheits-sps-5019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140" cy="1081690"/>
                                    </a:xfrm>
                                    <a:prstGeom prst="rect">
                                      <a:avLst/>
                                    </a:prstGeom>
                                    <a:noFill/>
                                    <a:ln>
                                      <a:noFill/>
                                    </a:ln>
                                  </pic:spPr>
                                </pic:pic>
                              </a:graphicData>
                            </a:graphic>
                          </wp:inline>
                        </w:drawing>
                      </w:r>
                      <w:r w:rsidRPr="00775A84">
                        <w:rPr>
                          <w:rFonts w:ascii="Verdana" w:hAnsi="Verdana" w:cs="Tahoma"/>
                          <w:i/>
                          <w:color w:val="333333"/>
                          <w:sz w:val="10"/>
                          <w:szCs w:val="10"/>
                          <w:lang w:eastAsia="de-CH"/>
                        </w:rPr>
                        <w:t xml:space="preserve">Bild </w:t>
                      </w:r>
                      <w:r>
                        <w:rPr>
                          <w:rFonts w:ascii="Verdana" w:hAnsi="Verdana" w:cs="Tahoma"/>
                          <w:i/>
                          <w:color w:val="333333"/>
                          <w:sz w:val="10"/>
                          <w:szCs w:val="10"/>
                          <w:lang w:eastAsia="de-CH"/>
                        </w:rPr>
                        <w:t>4</w:t>
                      </w:r>
                      <w:r w:rsidRPr="00775A84">
                        <w:rPr>
                          <w:rFonts w:ascii="Verdana" w:hAnsi="Verdana" w:cs="Tahoma"/>
                          <w:i/>
                          <w:color w:val="333333"/>
                          <w:sz w:val="10"/>
                          <w:szCs w:val="10"/>
                          <w:lang w:eastAsia="de-CH"/>
                        </w:rPr>
                        <w:t xml:space="preserve">: </w:t>
                      </w:r>
                      <w:r>
                        <w:rPr>
                          <w:rFonts w:ascii="Verdana" w:hAnsi="Verdana" w:cs="Tahoma"/>
                          <w:i/>
                          <w:color w:val="333333"/>
                          <w:sz w:val="10"/>
                          <w:szCs w:val="10"/>
                          <w:lang w:eastAsia="de-CH"/>
                        </w:rPr>
                        <w:t>Sicherheits-SPS Pluto mit abnehmbaren Klemmleisten.</w:t>
                      </w:r>
                    </w:p>
                  </w:txbxContent>
                </v:textbox>
                <w10:wrap type="square"/>
              </v:shape>
            </w:pict>
          </mc:Fallback>
        </mc:AlternateContent>
      </w:r>
      <w:r w:rsidR="00E67CB3" w:rsidRPr="009C339F">
        <w:rPr>
          <w:rFonts w:ascii="Verdana" w:hAnsi="Verdana" w:cs="Tahoma"/>
          <w:i/>
          <w:color w:val="333333"/>
          <w:sz w:val="16"/>
          <w:szCs w:val="16"/>
          <w:lang w:eastAsia="de-CH"/>
        </w:rPr>
        <w:t xml:space="preserve">Die in der Anlage eingebauten 30 elektronischen Sicherheitsmodule Vital </w:t>
      </w:r>
      <w:r w:rsidR="00586FBE">
        <w:rPr>
          <w:rFonts w:ascii="Verdana" w:hAnsi="Verdana" w:cs="Tahoma"/>
          <w:i/>
          <w:color w:val="333333"/>
          <w:sz w:val="16"/>
          <w:szCs w:val="16"/>
          <w:lang w:eastAsia="de-CH"/>
        </w:rPr>
        <w:t xml:space="preserve">(Bild 1) </w:t>
      </w:r>
      <w:r w:rsidR="00E67CB3" w:rsidRPr="009C339F">
        <w:rPr>
          <w:rFonts w:ascii="Verdana" w:hAnsi="Verdana" w:cs="Tahoma"/>
          <w:i/>
          <w:color w:val="333333"/>
          <w:sz w:val="16"/>
          <w:szCs w:val="16"/>
          <w:lang w:eastAsia="de-CH"/>
        </w:rPr>
        <w:t>bilden das Herzstück eines neuen Konzepts, das es ermöglicht, viele unterschiedliche, an die gleiche Sicherheitsschaltung angeschlossene Unfallschutzgeräte zu installieren und trotzdem die Sicherheitskategorie 4 gemäß EN 954-1 zu erreichen. Vital ist ein nur 22,5 mm breites elektronisches Sicherheitsmodul, das die angeschlossenen Unfallschutzgeräte dynamisch überwacht. Es verfügt auch über automatische oder manuelle Rückstellung, zweifache Schließer-Sicherheitsausgänge und einen Informationsausgang für Rückstellanzeige und Zustandsinformation für SPS. Vital kann bis zu 30 Eden/Tina überwachen.</w:t>
      </w:r>
    </w:p>
    <w:p w:rsidR="00E67CB3" w:rsidRPr="009C339F" w:rsidRDefault="00E67CB3" w:rsidP="00E67CB3">
      <w:pPr>
        <w:shd w:val="clear" w:color="auto" w:fill="FFFFFF"/>
        <w:spacing w:line="225" w:lineRule="atLeast"/>
        <w:ind w:left="567" w:right="60"/>
        <w:rPr>
          <w:rFonts w:ascii="Verdana" w:hAnsi="Verdana" w:cs="Tahoma"/>
          <w:i/>
          <w:color w:val="333333"/>
          <w:sz w:val="16"/>
          <w:szCs w:val="16"/>
          <w:lang w:eastAsia="de-CH"/>
        </w:rPr>
      </w:pPr>
      <w:r w:rsidRPr="009C339F">
        <w:rPr>
          <w:rFonts w:ascii="Verdana" w:hAnsi="Verdana" w:cs="Tahoma"/>
          <w:i/>
          <w:color w:val="333333"/>
          <w:sz w:val="16"/>
          <w:szCs w:val="16"/>
          <w:lang w:eastAsia="de-CH"/>
        </w:rPr>
        <w:t xml:space="preserve">Im kommenden Jahr will Linhardt auch die übrigen acht Produktionslinien mit der </w:t>
      </w:r>
      <w:r w:rsidR="00912999">
        <w:rPr>
          <w:rFonts w:ascii="Verdana" w:hAnsi="Verdana" w:cs="Tahoma"/>
          <w:i/>
          <w:color w:val="333333"/>
          <w:sz w:val="16"/>
          <w:szCs w:val="16"/>
          <w:lang w:eastAsia="de-CH"/>
        </w:rPr>
        <w:t>neuen, 45 mm schmalen</w:t>
      </w:r>
      <w:r w:rsidRPr="009C339F">
        <w:rPr>
          <w:rFonts w:ascii="Verdana" w:hAnsi="Verdana" w:cs="Tahoma"/>
          <w:i/>
          <w:color w:val="333333"/>
          <w:sz w:val="16"/>
          <w:szCs w:val="16"/>
          <w:lang w:eastAsia="de-CH"/>
        </w:rPr>
        <w:t xml:space="preserve"> Sicherheits-SPS Pluto </w:t>
      </w:r>
      <w:r w:rsidR="00912999">
        <w:rPr>
          <w:rFonts w:ascii="Verdana" w:hAnsi="Verdana" w:cs="Tahoma"/>
          <w:i/>
          <w:color w:val="333333"/>
          <w:sz w:val="16"/>
          <w:szCs w:val="16"/>
          <w:lang w:eastAsia="de-CH"/>
        </w:rPr>
        <w:t xml:space="preserve">(Bild 4) </w:t>
      </w:r>
      <w:r w:rsidRPr="009C339F">
        <w:rPr>
          <w:rFonts w:ascii="Verdana" w:hAnsi="Verdana" w:cs="Tahoma"/>
          <w:i/>
          <w:color w:val="333333"/>
          <w:sz w:val="16"/>
          <w:szCs w:val="16"/>
          <w:lang w:eastAsia="de-CH"/>
        </w:rPr>
        <w:t>ausrüsten</w:t>
      </w:r>
      <w:r w:rsidR="00912999">
        <w:rPr>
          <w:rFonts w:ascii="Verdana" w:hAnsi="Verdana" w:cs="Tahoma"/>
          <w:i/>
          <w:color w:val="333333"/>
          <w:sz w:val="16"/>
          <w:szCs w:val="16"/>
          <w:lang w:eastAsia="de-CH"/>
        </w:rPr>
        <w:t>,</w:t>
      </w:r>
      <w:r w:rsidRPr="009C339F">
        <w:rPr>
          <w:rFonts w:ascii="Verdana" w:hAnsi="Verdana" w:cs="Tahoma"/>
          <w:i/>
          <w:color w:val="333333"/>
          <w:sz w:val="16"/>
          <w:szCs w:val="16"/>
          <w:lang w:eastAsia="de-CH"/>
        </w:rPr>
        <w:t xml:space="preserve"> und gleichzeitig bei höherer Flexibilität weitere Sicherheitsrelais einsparen.</w:t>
      </w:r>
    </w:p>
    <w:p w:rsidR="00E67CB3" w:rsidRPr="00E67CB3" w:rsidRDefault="00912999" w:rsidP="00CB1355">
      <w:pPr>
        <w:shd w:val="clear" w:color="auto" w:fill="FFFFFF"/>
        <w:spacing w:before="120" w:line="225" w:lineRule="atLeast"/>
        <w:ind w:left="567" w:right="60"/>
        <w:rPr>
          <w:rFonts w:ascii="Verdana" w:hAnsi="Verdana" w:cs="Arial"/>
          <w:b/>
          <w:i/>
          <w:color w:val="000000"/>
          <w:sz w:val="16"/>
          <w:szCs w:val="16"/>
          <w:lang w:eastAsia="de-CH"/>
        </w:rPr>
      </w:pPr>
      <w:r>
        <w:rPr>
          <w:rFonts w:ascii="Verdana" w:hAnsi="Verdana" w:cs="Tahoma"/>
          <w:i/>
          <w:color w:val="333333"/>
          <w:sz w:val="16"/>
          <w:szCs w:val="16"/>
          <w:lang w:val="de-CH" w:eastAsia="de-CH"/>
        </w:rPr>
        <w:lastRenderedPageBreak/>
        <w:t xml:space="preserve">Autor: </w:t>
      </w:r>
      <w:r w:rsidR="00E67CB3" w:rsidRPr="009C339F">
        <w:rPr>
          <w:rFonts w:ascii="Verdana" w:hAnsi="Verdana" w:cs="Tahoma"/>
          <w:i/>
          <w:color w:val="333333"/>
          <w:sz w:val="16"/>
          <w:szCs w:val="16"/>
          <w:lang w:val="de-CH" w:eastAsia="de-CH"/>
        </w:rPr>
        <w:t xml:space="preserve">Dipl.-Ing. </w:t>
      </w:r>
      <w:r w:rsidR="00E67CB3" w:rsidRPr="009C339F">
        <w:rPr>
          <w:rFonts w:ascii="Verdana" w:hAnsi="Verdana" w:cs="Tahoma"/>
          <w:i/>
          <w:color w:val="333333"/>
          <w:sz w:val="16"/>
          <w:szCs w:val="16"/>
          <w:lang w:eastAsia="de-CH"/>
        </w:rPr>
        <w:t>Günther Bißle ist Vertriebsbeauftragter für Bayern und Franken bei Jokab Safety Deutschland in Spaichinge</w:t>
      </w:r>
      <w:r w:rsidR="00ED6450">
        <w:rPr>
          <w:rFonts w:ascii="Verdana" w:hAnsi="Verdana" w:cs="Tahoma"/>
          <w:i/>
          <w:color w:val="333333"/>
          <w:sz w:val="16"/>
          <w:szCs w:val="16"/>
          <w:lang w:eastAsia="de-CH"/>
        </w:rPr>
        <w:t>n</w:t>
      </w:r>
      <w:r>
        <w:rPr>
          <w:rFonts w:ascii="Verdana" w:hAnsi="Verdana" w:cs="Tahoma"/>
          <w:i/>
          <w:color w:val="333333"/>
          <w:sz w:val="16"/>
          <w:szCs w:val="16"/>
          <w:lang w:eastAsia="de-CH"/>
        </w:rPr>
        <w:t>.</w:t>
      </w:r>
      <w:r w:rsidR="00E67CB3" w:rsidRPr="00E67CB3">
        <w:rPr>
          <w:rFonts w:ascii="Verdana" w:hAnsi="Verdana" w:cs="Arial"/>
          <w:b/>
          <w:i/>
          <w:color w:val="000000"/>
          <w:sz w:val="16"/>
          <w:szCs w:val="16"/>
          <w:lang w:eastAsia="de-CH"/>
        </w:rPr>
        <w:br w:type="page"/>
      </w:r>
    </w:p>
    <w:p w:rsidR="0097713D" w:rsidRPr="00DF7240" w:rsidRDefault="00A24964" w:rsidP="0097713D">
      <w:pPr>
        <w:shd w:val="clear" w:color="auto" w:fill="FFFFFF"/>
        <w:spacing w:after="149"/>
        <w:ind w:left="567"/>
        <w:rPr>
          <w:rFonts w:ascii="Verdana" w:hAnsi="Verdana" w:cs="Arial"/>
          <w:b/>
          <w:color w:val="000000"/>
          <w:sz w:val="22"/>
          <w:szCs w:val="22"/>
          <w:lang w:eastAsia="de-CH"/>
        </w:rPr>
      </w:pPr>
      <w:r>
        <w:rPr>
          <w:rFonts w:ascii="Verdana" w:hAnsi="Verdana" w:cs="Arial"/>
          <w:b/>
          <w:color w:val="000000"/>
          <w:sz w:val="22"/>
          <w:szCs w:val="22"/>
          <w:lang w:eastAsia="de-CH"/>
        </w:rPr>
        <w:lastRenderedPageBreak/>
        <w:t>Aufgaben</w:t>
      </w:r>
    </w:p>
    <w:p w:rsidR="002552FF" w:rsidRPr="00757780" w:rsidRDefault="002552FF" w:rsidP="002552FF">
      <w:pPr>
        <w:pStyle w:val="Listenabsatz"/>
        <w:numPr>
          <w:ilvl w:val="0"/>
          <w:numId w:val="5"/>
        </w:numPr>
        <w:spacing w:before="240"/>
        <w:rPr>
          <w:rFonts w:ascii="Verdana" w:hAnsi="Verdana"/>
          <w:sz w:val="22"/>
          <w:szCs w:val="22"/>
          <w:lang w:val="de-CH"/>
        </w:rPr>
      </w:pPr>
      <w:r w:rsidRPr="002552FF">
        <w:rPr>
          <w:rFonts w:ascii="Verdana" w:hAnsi="Verdana"/>
          <w:bCs/>
          <w:sz w:val="22"/>
          <w:szCs w:val="22"/>
        </w:rPr>
        <w:t>Welche Produkte werden von der Firma Linhardt hergestellt?</w:t>
      </w:r>
    </w:p>
    <w:p w:rsidR="00D474D0" w:rsidRPr="00757780" w:rsidRDefault="001F2378" w:rsidP="00525618">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1867136" behindDoc="0" locked="0" layoutInCell="1" allowOverlap="1" wp14:anchorId="6070D8FA" wp14:editId="6440CF40">
                <wp:simplePos x="0" y="0"/>
                <wp:positionH relativeFrom="column">
                  <wp:posOffset>504008</wp:posOffset>
                </wp:positionH>
                <wp:positionV relativeFrom="paragraph">
                  <wp:posOffset>36813</wp:posOffset>
                </wp:positionV>
                <wp:extent cx="5390413" cy="500142"/>
                <wp:effectExtent l="0" t="0" r="1270" b="0"/>
                <wp:wrapNone/>
                <wp:docPr id="6" name="Textfeld 6"/>
                <wp:cNvGraphicFramePr/>
                <a:graphic xmlns:a="http://schemas.openxmlformats.org/drawingml/2006/main">
                  <a:graphicData uri="http://schemas.microsoft.com/office/word/2010/wordprocessingShape">
                    <wps:wsp>
                      <wps:cNvSpPr txBox="1"/>
                      <wps:spPr>
                        <a:xfrm>
                          <a:off x="0" y="0"/>
                          <a:ext cx="5390413" cy="5001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52FF" w:rsidRDefault="00EC7521" w:rsidP="00B30172">
                            <w:pPr>
                              <w:rPr>
                                <w:rFonts w:ascii="Comic Sans MS" w:hAnsi="Comic Sans MS"/>
                                <w:bCs/>
                                <w:color w:val="0000FF"/>
                                <w:sz w:val="22"/>
                                <w:szCs w:val="22"/>
                              </w:rPr>
                            </w:pPr>
                            <w:permStart w:id="1054231578" w:edGrp="everyone"/>
                            <w:r>
                              <w:rPr>
                                <w:rFonts w:ascii="Comic Sans MS" w:hAnsi="Comic Sans MS"/>
                                <w:bCs/>
                                <w:color w:val="0000FF"/>
                                <w:sz w:val="22"/>
                                <w:szCs w:val="22"/>
                              </w:rPr>
                              <w:t xml:space="preserve">Tuben, Dosen aus Kunststoff oder Aluminium für die Kosmetik und Pharmaindustrie </w:t>
                            </w:r>
                            <w:permEnd w:id="1054231578"/>
                          </w:p>
                          <w:p w:rsidR="00D474D0" w:rsidRPr="002552FF" w:rsidRDefault="00D474D0" w:rsidP="00B30172">
                            <w:pPr>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0D8FA" id="Textfeld 6" o:spid="_x0000_s1030" type="#_x0000_t202" style="position:absolute;left:0;text-align:left;margin-left:39.7pt;margin-top:2.9pt;width:424.45pt;height:39.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" fillcolor="white [3201]" stroked="f" strokeweight=".5pt">
                <v:textbox>
                  <w:txbxContent>
                    <w:p w:rsidR="002552FF" w:rsidRDefault="00EC7521" w:rsidP="00B30172">
                      <w:pPr>
                        <w:rPr>
                          <w:rFonts w:ascii="Comic Sans MS" w:hAnsi="Comic Sans MS"/>
                          <w:bCs/>
                          <w:color w:val="0000FF"/>
                          <w:sz w:val="22"/>
                          <w:szCs w:val="22"/>
                        </w:rPr>
                      </w:pPr>
                      <w:permStart w:id="1054231578" w:edGrp="everyone"/>
                      <w:r>
                        <w:rPr>
                          <w:rFonts w:ascii="Comic Sans MS" w:hAnsi="Comic Sans MS"/>
                          <w:bCs/>
                          <w:color w:val="0000FF"/>
                          <w:sz w:val="22"/>
                          <w:szCs w:val="22"/>
                        </w:rPr>
                        <w:t xml:space="preserve">Tuben, Dosen aus Kunststoff oder Aluminium für die Kosmetik und Pharmaindustrie </w:t>
                      </w:r>
                      <w:permEnd w:id="1054231578"/>
                    </w:p>
                    <w:p w:rsidR="00D474D0" w:rsidRPr="002552FF" w:rsidRDefault="00D474D0" w:rsidP="00B30172">
                      <w:pPr>
                        <w:rPr>
                          <w:rFonts w:ascii="Comic Sans MS" w:hAnsi="Comic Sans MS"/>
                          <w:bCs/>
                          <w:color w:val="0000FF"/>
                          <w:sz w:val="22"/>
                          <w:szCs w:val="22"/>
                        </w:rPr>
                      </w:pPr>
                    </w:p>
                  </w:txbxContent>
                </v:textbox>
              </v:shape>
            </w:pict>
          </mc:Fallback>
        </mc:AlternateContent>
      </w:r>
      <w:r w:rsidR="00623E40" w:rsidRPr="00757780">
        <w:rPr>
          <w:rFonts w:ascii="Verdana" w:hAnsi="Verdana"/>
          <w:sz w:val="22"/>
          <w:szCs w:val="22"/>
          <w:lang w:val="de-CH"/>
        </w:rPr>
        <w:tab/>
      </w:r>
      <w:r w:rsidR="00623E40" w:rsidRPr="00757780">
        <w:rPr>
          <w:rFonts w:ascii="Comic Sans MS" w:hAnsi="Comic Sans MS"/>
          <w:sz w:val="24"/>
          <w:szCs w:val="24"/>
          <w:lang w:val="de-CH"/>
        </w:rPr>
        <w:tab/>
      </w:r>
      <w:r w:rsidR="00623E40" w:rsidRPr="00757780">
        <w:rPr>
          <w:rFonts w:ascii="Comic Sans MS" w:hAnsi="Comic Sans MS"/>
          <w:sz w:val="24"/>
          <w:szCs w:val="24"/>
          <w:lang w:val="de-CH"/>
        </w:rPr>
        <w:tab/>
      </w:r>
      <w:r w:rsidR="00623E40" w:rsidRPr="00757780">
        <w:rPr>
          <w:rFonts w:ascii="Comic Sans MS" w:hAnsi="Comic Sans MS"/>
          <w:sz w:val="24"/>
          <w:szCs w:val="24"/>
          <w:lang w:val="de-CH"/>
        </w:rPr>
        <w:tab/>
      </w:r>
      <w:r w:rsidR="00A24964" w:rsidRPr="00757780">
        <w:rPr>
          <w:rFonts w:ascii="Comic Sans MS" w:hAnsi="Comic Sans MS"/>
          <w:sz w:val="24"/>
          <w:szCs w:val="24"/>
          <w:lang w:val="de-CH"/>
        </w:rPr>
        <w:t xml:space="preserve">  </w:t>
      </w:r>
    </w:p>
    <w:p w:rsidR="002552FF" w:rsidRPr="00757780" w:rsidRDefault="002552FF" w:rsidP="00525618">
      <w:pPr>
        <w:pStyle w:val="Listenabsatz"/>
        <w:numPr>
          <w:ilvl w:val="0"/>
          <w:numId w:val="5"/>
        </w:numPr>
        <w:spacing w:before="360"/>
        <w:rPr>
          <w:rFonts w:ascii="Verdana" w:hAnsi="Verdana"/>
          <w:sz w:val="22"/>
          <w:szCs w:val="22"/>
          <w:lang w:val="de-CH"/>
        </w:rPr>
      </w:pPr>
      <w:r w:rsidRPr="002552FF">
        <w:rPr>
          <w:rFonts w:ascii="Verdana" w:hAnsi="Verdana"/>
          <w:bCs/>
          <w:sz w:val="22"/>
          <w:szCs w:val="22"/>
        </w:rPr>
        <w:t>Wie viele Tuben werden pro Stunde produziert?</w:t>
      </w:r>
    </w:p>
    <w:p w:rsidR="002552FF" w:rsidRPr="00757780" w:rsidRDefault="002552FF" w:rsidP="002552FF">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02304" behindDoc="0" locked="0" layoutInCell="1" allowOverlap="1" wp14:anchorId="6B0F913B" wp14:editId="4F43780C">
                <wp:simplePos x="0" y="0"/>
                <wp:positionH relativeFrom="column">
                  <wp:posOffset>504008</wp:posOffset>
                </wp:positionH>
                <wp:positionV relativeFrom="paragraph">
                  <wp:posOffset>35437</wp:posOffset>
                </wp:positionV>
                <wp:extent cx="5390413" cy="484986"/>
                <wp:effectExtent l="0" t="0" r="1270" b="0"/>
                <wp:wrapNone/>
                <wp:docPr id="16" name="Textfeld 16"/>
                <wp:cNvGraphicFramePr/>
                <a:graphic xmlns:a="http://schemas.openxmlformats.org/drawingml/2006/main">
                  <a:graphicData uri="http://schemas.microsoft.com/office/word/2010/wordprocessingShape">
                    <wps:wsp>
                      <wps:cNvSpPr txBox="1"/>
                      <wps:spPr>
                        <a:xfrm>
                          <a:off x="0" y="0"/>
                          <a:ext cx="5390413" cy="4849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52FF" w:rsidRDefault="00EC7521" w:rsidP="002552FF">
                            <w:pPr>
                              <w:rPr>
                                <w:rFonts w:ascii="Comic Sans MS" w:hAnsi="Comic Sans MS"/>
                                <w:bCs/>
                                <w:color w:val="0000FF"/>
                                <w:sz w:val="22"/>
                                <w:szCs w:val="22"/>
                              </w:rPr>
                            </w:pPr>
                            <w:permStart w:id="350971634" w:edGrp="everyone"/>
                            <w:r>
                              <w:rPr>
                                <w:rFonts w:ascii="Comic Sans MS" w:hAnsi="Comic Sans MS"/>
                                <w:bCs/>
                                <w:color w:val="0000FF"/>
                                <w:sz w:val="22"/>
                                <w:szCs w:val="22"/>
                              </w:rPr>
                              <w:t xml:space="preserve">108 000 Tuben </w:t>
                            </w:r>
                            <w:permEnd w:id="350971634"/>
                          </w:p>
                          <w:p w:rsidR="002552FF" w:rsidRPr="002552FF" w:rsidRDefault="002552FF" w:rsidP="002552FF">
                            <w:pPr>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F913B" id="Textfeld 16" o:spid="_x0000_s1031" type="#_x0000_t202" style="position:absolute;left:0;text-align:left;margin-left:39.7pt;margin-top:2.8pt;width:424.45pt;height:38.2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" fillcolor="white [3201]" stroked="f" strokeweight=".5pt">
                <v:textbox>
                  <w:txbxContent>
                    <w:p w:rsidR="002552FF" w:rsidRDefault="00EC7521" w:rsidP="002552FF">
                      <w:pPr>
                        <w:rPr>
                          <w:rFonts w:ascii="Comic Sans MS" w:hAnsi="Comic Sans MS"/>
                          <w:bCs/>
                          <w:color w:val="0000FF"/>
                          <w:sz w:val="22"/>
                          <w:szCs w:val="22"/>
                        </w:rPr>
                      </w:pPr>
                      <w:permStart w:id="350971634" w:edGrp="everyone"/>
                      <w:r>
                        <w:rPr>
                          <w:rFonts w:ascii="Comic Sans MS" w:hAnsi="Comic Sans MS"/>
                          <w:bCs/>
                          <w:color w:val="0000FF"/>
                          <w:sz w:val="22"/>
                          <w:szCs w:val="22"/>
                        </w:rPr>
                        <w:t xml:space="preserve">108 000 Tuben </w:t>
                      </w:r>
                      <w:permEnd w:id="350971634"/>
                    </w:p>
                    <w:p w:rsidR="002552FF" w:rsidRPr="002552FF" w:rsidRDefault="002552FF" w:rsidP="002552FF">
                      <w:pPr>
                        <w:rPr>
                          <w:rFonts w:ascii="Comic Sans MS" w:hAnsi="Comic Sans MS"/>
                          <w:bCs/>
                          <w:color w:val="0000FF"/>
                          <w:sz w:val="22"/>
                          <w:szCs w:val="22"/>
                        </w:rPr>
                      </w:pPr>
                    </w:p>
                  </w:txbxContent>
                </v:textbox>
              </v:shape>
            </w:pict>
          </mc:Fallback>
        </mc:AlternateContent>
      </w:r>
    </w:p>
    <w:p w:rsidR="002552FF" w:rsidRPr="00757780" w:rsidRDefault="00B30172" w:rsidP="002552FF">
      <w:pPr>
        <w:pStyle w:val="Listenabsatz"/>
        <w:numPr>
          <w:ilvl w:val="0"/>
          <w:numId w:val="5"/>
        </w:numPr>
        <w:spacing w:before="360"/>
        <w:rPr>
          <w:rFonts w:ascii="Verdana" w:hAnsi="Verdana"/>
          <w:sz w:val="22"/>
          <w:szCs w:val="22"/>
          <w:lang w:val="de-CH"/>
        </w:rPr>
      </w:pPr>
      <w:r w:rsidRPr="00B30172">
        <w:rPr>
          <w:rFonts w:ascii="Verdana" w:hAnsi="Verdana"/>
          <w:bCs/>
          <w:sz w:val="22"/>
          <w:szCs w:val="22"/>
        </w:rPr>
        <w:t>Welche Verletzungsgefahren bestehen ohne geeignete Sicherheitstechnik für das Bedienpersonal?</w:t>
      </w:r>
    </w:p>
    <w:p w:rsidR="00D474D0" w:rsidRPr="00757780" w:rsidRDefault="002552FF" w:rsidP="00D474D0">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04352" behindDoc="0" locked="0" layoutInCell="1" allowOverlap="1" wp14:anchorId="26142807" wp14:editId="6E50531B">
                <wp:simplePos x="0" y="0"/>
                <wp:positionH relativeFrom="column">
                  <wp:posOffset>504008</wp:posOffset>
                </wp:positionH>
                <wp:positionV relativeFrom="paragraph">
                  <wp:posOffset>39675</wp:posOffset>
                </wp:positionV>
                <wp:extent cx="5390413" cy="565817"/>
                <wp:effectExtent l="0" t="0" r="1270" b="5715"/>
                <wp:wrapNone/>
                <wp:docPr id="17" name="Textfeld 17"/>
                <wp:cNvGraphicFramePr/>
                <a:graphic xmlns:a="http://schemas.openxmlformats.org/drawingml/2006/main">
                  <a:graphicData uri="http://schemas.microsoft.com/office/word/2010/wordprocessingShape">
                    <wps:wsp>
                      <wps:cNvSpPr txBox="1"/>
                      <wps:spPr>
                        <a:xfrm>
                          <a:off x="0" y="0"/>
                          <a:ext cx="5390413" cy="5658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0172" w:rsidRPr="002552FF" w:rsidRDefault="00EC7521" w:rsidP="00B30172">
                            <w:pPr>
                              <w:rPr>
                                <w:rFonts w:ascii="Comic Sans MS" w:hAnsi="Comic Sans MS"/>
                                <w:bCs/>
                                <w:color w:val="0000FF"/>
                                <w:sz w:val="22"/>
                                <w:szCs w:val="22"/>
                              </w:rPr>
                            </w:pPr>
                            <w:permStart w:id="1443967074" w:edGrp="everyone"/>
                            <w:r>
                              <w:rPr>
                                <w:rFonts w:ascii="Comic Sans MS" w:hAnsi="Comic Sans MS"/>
                                <w:bCs/>
                                <w:color w:val="0000FF"/>
                                <w:sz w:val="22"/>
                                <w:szCs w:val="22"/>
                              </w:rPr>
                              <w:t xml:space="preserve">Schnittwunden, Quetschungen oder Abtrennungen von Gliedmaßen </w:t>
                            </w:r>
                            <w:permEnd w:id="1443967074"/>
                          </w:p>
                          <w:p w:rsidR="00B30172" w:rsidRDefault="00B30172" w:rsidP="00B30172">
                            <w:pPr>
                              <w:rPr>
                                <w:rFonts w:ascii="Comic Sans MS" w:hAnsi="Comic Sans MS"/>
                                <w:bCs/>
                                <w:color w:val="0000FF"/>
                                <w:sz w:val="22"/>
                                <w:szCs w:val="22"/>
                              </w:rPr>
                            </w:pPr>
                          </w:p>
                          <w:p w:rsidR="00B30172" w:rsidRPr="002552FF" w:rsidRDefault="00B30172" w:rsidP="002552FF">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2807" id="Textfeld 17" o:spid="_x0000_s1032" type="#_x0000_t202" style="position:absolute;left:0;text-align:left;margin-left:39.7pt;margin-top:3.1pt;width:424.45pt;height:44.5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" fillcolor="white [3201]" stroked="f" strokeweight=".5pt">
                <v:textbox>
                  <w:txbxContent>
                    <w:p w:rsidR="00B30172" w:rsidRPr="002552FF" w:rsidRDefault="00EC7521" w:rsidP="00B30172">
                      <w:pPr>
                        <w:rPr>
                          <w:rFonts w:ascii="Comic Sans MS" w:hAnsi="Comic Sans MS"/>
                          <w:bCs/>
                          <w:color w:val="0000FF"/>
                          <w:sz w:val="22"/>
                          <w:szCs w:val="22"/>
                        </w:rPr>
                      </w:pPr>
                      <w:permStart w:id="1443967074" w:edGrp="everyone"/>
                      <w:r>
                        <w:rPr>
                          <w:rFonts w:ascii="Comic Sans MS" w:hAnsi="Comic Sans MS"/>
                          <w:bCs/>
                          <w:color w:val="0000FF"/>
                          <w:sz w:val="22"/>
                          <w:szCs w:val="22"/>
                        </w:rPr>
                        <w:t xml:space="preserve">Schnittwunden, Quetschungen oder Abtrennungen von Gliedmaßen </w:t>
                      </w:r>
                      <w:permEnd w:id="1443967074"/>
                    </w:p>
                    <w:p w:rsidR="00B30172" w:rsidRDefault="00B30172" w:rsidP="00B30172">
                      <w:pPr>
                        <w:rPr>
                          <w:rFonts w:ascii="Comic Sans MS" w:hAnsi="Comic Sans MS"/>
                          <w:bCs/>
                          <w:color w:val="0000FF"/>
                          <w:sz w:val="22"/>
                          <w:szCs w:val="22"/>
                        </w:rPr>
                      </w:pPr>
                    </w:p>
                    <w:p w:rsidR="00B30172" w:rsidRPr="002552FF" w:rsidRDefault="00B30172" w:rsidP="002552FF">
                      <w:pPr>
                        <w:spacing w:after="240"/>
                        <w:rPr>
                          <w:rFonts w:ascii="Comic Sans MS" w:hAnsi="Comic Sans MS"/>
                          <w:bCs/>
                          <w:color w:val="0000FF"/>
                          <w:sz w:val="22"/>
                          <w:szCs w:val="22"/>
                        </w:rPr>
                      </w:pPr>
                    </w:p>
                  </w:txbxContent>
                </v:textbox>
              </v:shape>
            </w:pict>
          </mc:Fallback>
        </mc:AlternateContent>
      </w:r>
    </w:p>
    <w:p w:rsidR="00D474D0" w:rsidRPr="00D474D0" w:rsidRDefault="00D474D0" w:rsidP="00D474D0">
      <w:pPr>
        <w:pStyle w:val="Listenabsatz"/>
        <w:rPr>
          <w:rFonts w:ascii="Verdana" w:hAnsi="Verdana"/>
          <w:bCs/>
          <w:sz w:val="22"/>
          <w:szCs w:val="22"/>
        </w:rPr>
      </w:pPr>
    </w:p>
    <w:p w:rsidR="00F33EE3" w:rsidRPr="00D857BE" w:rsidRDefault="00D857BE" w:rsidP="00D857BE">
      <w:pPr>
        <w:pStyle w:val="Listenabsatz"/>
        <w:numPr>
          <w:ilvl w:val="0"/>
          <w:numId w:val="5"/>
        </w:numPr>
        <w:spacing w:before="120"/>
        <w:rPr>
          <w:rFonts w:ascii="Verdana" w:hAnsi="Verdana"/>
          <w:sz w:val="22"/>
          <w:szCs w:val="22"/>
          <w:lang w:val="en-GB"/>
        </w:rPr>
      </w:pPr>
      <w:r w:rsidRPr="00D857BE">
        <w:rPr>
          <w:rFonts w:ascii="Verdana" w:hAnsi="Verdana"/>
          <w:bCs/>
          <w:sz w:val="22"/>
          <w:szCs w:val="22"/>
        </w:rPr>
        <w:t xml:space="preserve">An allen Schutztüren und Hauben werden „Adam und Eva“ eingesetzt. </w:t>
      </w:r>
      <w:r w:rsidR="00865108">
        <w:rPr>
          <w:rFonts w:ascii="Verdana" w:hAnsi="Verdana"/>
          <w:bCs/>
          <w:sz w:val="22"/>
          <w:szCs w:val="22"/>
        </w:rPr>
        <w:t xml:space="preserve">      </w:t>
      </w:r>
      <w:r w:rsidRPr="00D857BE">
        <w:rPr>
          <w:rFonts w:ascii="Verdana" w:hAnsi="Verdana"/>
          <w:bCs/>
          <w:sz w:val="22"/>
          <w:szCs w:val="22"/>
        </w:rPr>
        <w:t>Beantworten Sie folgende Teilfragen:</w:t>
      </w:r>
    </w:p>
    <w:p w:rsidR="00D857BE" w:rsidRPr="00757780" w:rsidRDefault="00D857BE" w:rsidP="00D857BE">
      <w:pPr>
        <w:pStyle w:val="Listenabsatz"/>
        <w:spacing w:before="120"/>
        <w:ind w:left="927"/>
        <w:rPr>
          <w:rFonts w:ascii="Verdana" w:hAnsi="Verdana"/>
          <w:sz w:val="22"/>
          <w:szCs w:val="22"/>
          <w:lang w:val="de-CH"/>
        </w:rPr>
      </w:pPr>
      <w:r w:rsidRPr="00D857BE">
        <w:rPr>
          <w:rFonts w:ascii="Verdana" w:hAnsi="Verdana"/>
          <w:sz w:val="22"/>
          <w:szCs w:val="22"/>
        </w:rPr>
        <w:t>Um was für ein Sicherheitselement handelt es sich?</w:t>
      </w:r>
    </w:p>
    <w:p w:rsidR="00F33EE3" w:rsidRPr="00757780" w:rsidRDefault="00F33EE3" w:rsidP="00F33EE3">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06400" behindDoc="0" locked="0" layoutInCell="1" allowOverlap="1" wp14:anchorId="6F7DB4E7" wp14:editId="4491FDED">
                <wp:simplePos x="0" y="0"/>
                <wp:positionH relativeFrom="column">
                  <wp:posOffset>504008</wp:posOffset>
                </wp:positionH>
                <wp:positionV relativeFrom="paragraph">
                  <wp:posOffset>37904</wp:posOffset>
                </wp:positionV>
                <wp:extent cx="5390413" cy="333427"/>
                <wp:effectExtent l="0" t="0" r="1270" b="9525"/>
                <wp:wrapNone/>
                <wp:docPr id="18" name="Textfeld 18"/>
                <wp:cNvGraphicFramePr/>
                <a:graphic xmlns:a="http://schemas.openxmlformats.org/drawingml/2006/main">
                  <a:graphicData uri="http://schemas.microsoft.com/office/word/2010/wordprocessingShape">
                    <wps:wsp>
                      <wps:cNvSpPr txBox="1"/>
                      <wps:spPr>
                        <a:xfrm>
                          <a:off x="0" y="0"/>
                          <a:ext cx="5390413" cy="3334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57BE" w:rsidRPr="00D857BE" w:rsidRDefault="00F94944" w:rsidP="00360C45">
                            <w:pPr>
                              <w:pStyle w:val="Textkrper-Zeileneinzug"/>
                            </w:pPr>
                            <w:permStart w:id="1863385987" w:edGrp="everyone"/>
                            <w:r>
                              <w:t>Berührungslose Sicherheitsschalter</w:t>
                            </w:r>
                            <w:permEnd w:id="1863385987"/>
                          </w:p>
                          <w:p w:rsidR="00F33EE3" w:rsidRPr="00D857BE" w:rsidRDefault="00F33EE3" w:rsidP="00D857BE">
                            <w:pPr>
                              <w:rPr>
                                <w:rFonts w:ascii="Comic Sans MS" w:hAnsi="Comic Sans MS"/>
                                <w:bCs/>
                                <w:color w:val="0000FF"/>
                                <w:sz w:val="22"/>
                                <w:szCs w:val="22"/>
                              </w:rPr>
                            </w:pPr>
                          </w:p>
                          <w:p w:rsidR="00F33EE3" w:rsidRDefault="00F33EE3" w:rsidP="00F33EE3">
                            <w:pPr>
                              <w:rPr>
                                <w:rFonts w:ascii="Comic Sans MS" w:hAnsi="Comic Sans MS"/>
                                <w:bCs/>
                                <w:color w:val="0000FF"/>
                                <w:sz w:val="22"/>
                                <w:szCs w:val="22"/>
                              </w:rPr>
                            </w:pPr>
                          </w:p>
                          <w:p w:rsidR="00F33EE3" w:rsidRPr="002552FF" w:rsidRDefault="00F33EE3" w:rsidP="00F33EE3">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DB4E7" id="Textfeld 18" o:spid="_x0000_s1033" type="#_x0000_t202" style="position:absolute;left:0;text-align:left;margin-left:39.7pt;margin-top:3pt;width:424.45pt;height:26.2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" fillcolor="white [3201]" stroked="f" strokeweight=".5pt">
                <v:textbox>
                  <w:txbxContent>
                    <w:p w:rsidR="00D857BE" w:rsidRPr="00D857BE" w:rsidRDefault="00F94944" w:rsidP="00360C45">
                      <w:pPr>
                        <w:pStyle w:val="Textkrper-Zeileneinzug"/>
                      </w:pPr>
                      <w:permStart w:id="1863385987" w:edGrp="everyone"/>
                      <w:r>
                        <w:t>Berührungslose Sicherheitsschalter</w:t>
                      </w:r>
                      <w:permEnd w:id="1863385987"/>
                    </w:p>
                    <w:p w:rsidR="00F33EE3" w:rsidRPr="00D857BE" w:rsidRDefault="00F33EE3" w:rsidP="00D857BE">
                      <w:pPr>
                        <w:rPr>
                          <w:rFonts w:ascii="Comic Sans MS" w:hAnsi="Comic Sans MS"/>
                          <w:bCs/>
                          <w:color w:val="0000FF"/>
                          <w:sz w:val="22"/>
                          <w:szCs w:val="22"/>
                        </w:rPr>
                      </w:pPr>
                    </w:p>
                    <w:p w:rsidR="00F33EE3" w:rsidRDefault="00F33EE3" w:rsidP="00F33EE3">
                      <w:pPr>
                        <w:rPr>
                          <w:rFonts w:ascii="Comic Sans MS" w:hAnsi="Comic Sans MS"/>
                          <w:bCs/>
                          <w:color w:val="0000FF"/>
                          <w:sz w:val="22"/>
                          <w:szCs w:val="22"/>
                        </w:rPr>
                      </w:pPr>
                    </w:p>
                    <w:p w:rsidR="00F33EE3" w:rsidRPr="002552FF" w:rsidRDefault="00F33EE3" w:rsidP="00F33EE3">
                      <w:pPr>
                        <w:spacing w:after="240"/>
                        <w:rPr>
                          <w:rFonts w:ascii="Comic Sans MS" w:hAnsi="Comic Sans MS"/>
                          <w:bCs/>
                          <w:color w:val="0000FF"/>
                          <w:sz w:val="22"/>
                          <w:szCs w:val="22"/>
                        </w:rPr>
                      </w:pPr>
                    </w:p>
                  </w:txbxContent>
                </v:textbox>
              </v:shape>
            </w:pict>
          </mc:Fallback>
        </mc:AlternateContent>
      </w:r>
    </w:p>
    <w:p w:rsidR="00D857BE" w:rsidRPr="00757780" w:rsidRDefault="00D857BE" w:rsidP="00D857BE">
      <w:pPr>
        <w:pStyle w:val="Listenabsatz"/>
        <w:spacing w:before="120"/>
        <w:ind w:left="927"/>
        <w:rPr>
          <w:rFonts w:ascii="Verdana" w:hAnsi="Verdana"/>
          <w:sz w:val="22"/>
          <w:szCs w:val="22"/>
          <w:lang w:val="de-CH"/>
        </w:rPr>
      </w:pPr>
      <w:r w:rsidRPr="00865108">
        <w:rPr>
          <w:rFonts w:ascii="Verdana" w:hAnsi="Verdana"/>
          <w:bCs/>
          <w:sz w:val="22"/>
          <w:szCs w:val="22"/>
        </w:rPr>
        <w:t>Der Schaltabstand beträgt 0 mm bis 10 mm. Was bedeutet das?</w:t>
      </w:r>
    </w:p>
    <w:p w:rsidR="00D857BE" w:rsidRPr="00757780" w:rsidRDefault="00D857BE" w:rsidP="00D857BE">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08448" behindDoc="0" locked="0" layoutInCell="1" allowOverlap="1" wp14:anchorId="315B5E0A" wp14:editId="19337012">
                <wp:simplePos x="0" y="0"/>
                <wp:positionH relativeFrom="column">
                  <wp:posOffset>504008</wp:posOffset>
                </wp:positionH>
                <wp:positionV relativeFrom="paragraph">
                  <wp:posOffset>36669</wp:posOffset>
                </wp:positionV>
                <wp:extent cx="5390413" cy="555712"/>
                <wp:effectExtent l="0" t="0" r="1270" b="0"/>
                <wp:wrapNone/>
                <wp:docPr id="19" name="Textfeld 19"/>
                <wp:cNvGraphicFramePr/>
                <a:graphic xmlns:a="http://schemas.openxmlformats.org/drawingml/2006/main">
                  <a:graphicData uri="http://schemas.microsoft.com/office/word/2010/wordprocessingShape">
                    <wps:wsp>
                      <wps:cNvSpPr txBox="1"/>
                      <wps:spPr>
                        <a:xfrm>
                          <a:off x="0" y="0"/>
                          <a:ext cx="5390413" cy="555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57BE" w:rsidRPr="00865108" w:rsidRDefault="00F94944" w:rsidP="00360C45">
                            <w:pPr>
                              <w:pStyle w:val="Textkrper-Zeileneinzug"/>
                            </w:pPr>
                            <w:permStart w:id="1976451495" w:edGrp="everyone"/>
                            <w:r w:rsidRPr="00AA64F5">
                              <w:rPr>
                                <w:lang w:val="de-CH"/>
                              </w:rPr>
                              <w:t>Der Abbstand zwischen Sender und Empfäner beträgt max 10mm wenn die Türe geöffnet wird dann löst es aus weil mehr als 10mm erreicht sind</w:t>
                            </w:r>
                            <w:permEnd w:id="1976451495"/>
                          </w:p>
                          <w:p w:rsidR="00D857BE" w:rsidRPr="00D857BE" w:rsidRDefault="00D857BE" w:rsidP="00D857BE">
                            <w:pPr>
                              <w:rPr>
                                <w:rFonts w:ascii="Comic Sans MS" w:hAnsi="Comic Sans MS"/>
                                <w:bCs/>
                                <w:color w:val="0000FF"/>
                                <w:sz w:val="22"/>
                                <w:szCs w:val="22"/>
                              </w:rPr>
                            </w:pPr>
                          </w:p>
                          <w:p w:rsidR="00D857BE" w:rsidRDefault="00D857BE" w:rsidP="00D857BE">
                            <w:pPr>
                              <w:rPr>
                                <w:rFonts w:ascii="Comic Sans MS" w:hAnsi="Comic Sans MS"/>
                                <w:bCs/>
                                <w:color w:val="0000FF"/>
                                <w:sz w:val="22"/>
                                <w:szCs w:val="22"/>
                              </w:rPr>
                            </w:pPr>
                          </w:p>
                          <w:p w:rsidR="00D857BE" w:rsidRPr="002552FF" w:rsidRDefault="00D857BE" w:rsidP="00D857BE">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B5E0A" id="Textfeld 19" o:spid="_x0000_s1034" type="#_x0000_t202" style="position:absolute;left:0;text-align:left;margin-left:39.7pt;margin-top:2.9pt;width:424.45pt;height:43.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" fillcolor="white [3201]" stroked="f" strokeweight=".5pt">
                <v:textbox>
                  <w:txbxContent>
                    <w:p w:rsidR="00D857BE" w:rsidRPr="00865108" w:rsidRDefault="00F94944" w:rsidP="00360C45">
                      <w:pPr>
                        <w:pStyle w:val="Textkrper-Zeileneinzug"/>
                      </w:pPr>
                      <w:permStart w:id="1976451495" w:edGrp="everyone"/>
                      <w:r w:rsidRPr="00AA64F5">
                        <w:rPr>
                          <w:lang w:val="de-CH"/>
                        </w:rPr>
                        <w:t>Der Abbstand zwischen Sender und Empfäner beträgt max 10mm wenn die Türe geöffnet wird dann löst es aus weil mehr als 10mm erreicht sind</w:t>
                      </w:r>
                      <w:permEnd w:id="1976451495"/>
                    </w:p>
                    <w:p w:rsidR="00D857BE" w:rsidRPr="00D857BE" w:rsidRDefault="00D857BE" w:rsidP="00D857BE">
                      <w:pPr>
                        <w:rPr>
                          <w:rFonts w:ascii="Comic Sans MS" w:hAnsi="Comic Sans MS"/>
                          <w:bCs/>
                          <w:color w:val="0000FF"/>
                          <w:sz w:val="22"/>
                          <w:szCs w:val="22"/>
                        </w:rPr>
                      </w:pPr>
                    </w:p>
                    <w:p w:rsidR="00D857BE" w:rsidRDefault="00D857BE" w:rsidP="00D857BE">
                      <w:pPr>
                        <w:rPr>
                          <w:rFonts w:ascii="Comic Sans MS" w:hAnsi="Comic Sans MS"/>
                          <w:bCs/>
                          <w:color w:val="0000FF"/>
                          <w:sz w:val="22"/>
                          <w:szCs w:val="22"/>
                        </w:rPr>
                      </w:pPr>
                    </w:p>
                    <w:p w:rsidR="00D857BE" w:rsidRPr="002552FF" w:rsidRDefault="00D857BE" w:rsidP="00D857BE">
                      <w:pPr>
                        <w:spacing w:after="240"/>
                        <w:rPr>
                          <w:rFonts w:ascii="Comic Sans MS" w:hAnsi="Comic Sans MS"/>
                          <w:bCs/>
                          <w:color w:val="0000FF"/>
                          <w:sz w:val="22"/>
                          <w:szCs w:val="22"/>
                        </w:rPr>
                      </w:pPr>
                    </w:p>
                  </w:txbxContent>
                </v:textbox>
              </v:shape>
            </w:pict>
          </mc:Fallback>
        </mc:AlternateContent>
      </w:r>
    </w:p>
    <w:p w:rsidR="00515C4B" w:rsidRDefault="00515C4B" w:rsidP="00D857BE">
      <w:pPr>
        <w:pStyle w:val="Listenabsatz"/>
        <w:spacing w:before="120"/>
        <w:ind w:left="927"/>
        <w:rPr>
          <w:rFonts w:ascii="Verdana" w:hAnsi="Verdana"/>
          <w:bCs/>
          <w:sz w:val="22"/>
          <w:szCs w:val="22"/>
        </w:rPr>
      </w:pPr>
    </w:p>
    <w:p w:rsidR="00D857BE" w:rsidRPr="00757780" w:rsidRDefault="00D857BE" w:rsidP="00D857BE">
      <w:pPr>
        <w:pStyle w:val="Listenabsatz"/>
        <w:spacing w:before="120"/>
        <w:ind w:left="927"/>
        <w:rPr>
          <w:rFonts w:ascii="Verdana" w:hAnsi="Verdana"/>
          <w:sz w:val="22"/>
          <w:szCs w:val="22"/>
          <w:lang w:val="de-CH"/>
        </w:rPr>
      </w:pPr>
      <w:r w:rsidRPr="00865108">
        <w:rPr>
          <w:rFonts w:ascii="Verdana" w:hAnsi="Verdana"/>
          <w:bCs/>
          <w:sz w:val="22"/>
          <w:szCs w:val="22"/>
        </w:rPr>
        <w:t>Was bedeutet dynamischer Signal-Eingang und -Ausgang?</w:t>
      </w:r>
    </w:p>
    <w:p w:rsidR="00D857BE" w:rsidRPr="00757780" w:rsidRDefault="00D857BE" w:rsidP="00D857BE">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10496" behindDoc="0" locked="0" layoutInCell="1" allowOverlap="1" wp14:anchorId="4C42AC9F" wp14:editId="34E538BD">
                <wp:simplePos x="0" y="0"/>
                <wp:positionH relativeFrom="column">
                  <wp:posOffset>504008</wp:posOffset>
                </wp:positionH>
                <wp:positionV relativeFrom="paragraph">
                  <wp:posOffset>37307</wp:posOffset>
                </wp:positionV>
                <wp:extent cx="5390413" cy="1874268"/>
                <wp:effectExtent l="0" t="0" r="1270" b="0"/>
                <wp:wrapNone/>
                <wp:docPr id="20" name="Textfeld 20"/>
                <wp:cNvGraphicFramePr/>
                <a:graphic xmlns:a="http://schemas.openxmlformats.org/drawingml/2006/main">
                  <a:graphicData uri="http://schemas.microsoft.com/office/word/2010/wordprocessingShape">
                    <wps:wsp>
                      <wps:cNvSpPr txBox="1"/>
                      <wps:spPr>
                        <a:xfrm>
                          <a:off x="0" y="0"/>
                          <a:ext cx="5390413" cy="18742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57BE" w:rsidRPr="00AA64F5" w:rsidRDefault="007E6868" w:rsidP="00360C45">
                            <w:pPr>
                              <w:pStyle w:val="Textkrper-Zeileneinzug"/>
                              <w:rPr>
                                <w:lang w:val="de-CH"/>
                              </w:rPr>
                            </w:pPr>
                            <w:permStart w:id="1767188568" w:edGrp="everyone"/>
                            <w:r w:rsidRPr="00AA64F5">
                              <w:rPr>
                                <w:lang w:val="de-CH"/>
                              </w:rPr>
                              <w:t xml:space="preserve">Es werden bestimmte Signal ( zB. Rechteck 100Hz) zwischen Sender und Empfägen hin und her geschickt welche man auf die gleichheit prüft. </w:t>
                            </w:r>
                          </w:p>
                          <w:p w:rsidR="00D857BE" w:rsidRPr="00AA64F5" w:rsidRDefault="007E6868" w:rsidP="00360C45">
                            <w:pPr>
                              <w:pStyle w:val="Textkrper-Zeileneinzug"/>
                              <w:rPr>
                                <w:lang w:val="de-CH"/>
                              </w:rPr>
                            </w:pPr>
                            <w:r w:rsidRPr="00AA64F5">
                              <w:rPr>
                                <w:lang w:val="de-CH"/>
                              </w:rPr>
                              <w:t>Werden daurnd abgefragt und sind Impulse. Es braucht ein Auswertegerät welches die gleichheit des Signale überprüft z.B. eine Sicherheits-SPS</w:t>
                            </w:r>
                          </w:p>
                          <w:permEnd w:id="1767188568"/>
                          <w:p w:rsidR="00D857BE" w:rsidRPr="00360C45" w:rsidRDefault="00D857BE" w:rsidP="00360C45">
                            <w:pPr>
                              <w:pStyle w:val="Textkrper-Zeileneinzug"/>
                            </w:pPr>
                          </w:p>
                          <w:p w:rsidR="00D857BE" w:rsidRPr="00360C45" w:rsidRDefault="00D857BE" w:rsidP="00D857BE">
                            <w:pPr>
                              <w:rPr>
                                <w:rFonts w:ascii="Comic Sans MS" w:hAnsi="Comic Sans MS"/>
                                <w:bCs/>
                                <w:color w:val="0000FF"/>
                                <w:sz w:val="22"/>
                                <w:szCs w:val="22"/>
                              </w:rPr>
                            </w:pPr>
                          </w:p>
                          <w:p w:rsidR="00D857BE" w:rsidRDefault="00D857BE" w:rsidP="00D857BE">
                            <w:pPr>
                              <w:rPr>
                                <w:rFonts w:ascii="Comic Sans MS" w:hAnsi="Comic Sans MS"/>
                                <w:bCs/>
                                <w:color w:val="0000FF"/>
                                <w:sz w:val="22"/>
                                <w:szCs w:val="22"/>
                              </w:rPr>
                            </w:pPr>
                          </w:p>
                          <w:p w:rsidR="00D857BE" w:rsidRPr="002552FF" w:rsidRDefault="00D857BE" w:rsidP="00D857BE">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2AC9F" id="Textfeld 20" o:spid="_x0000_s1035" type="#_x0000_t202" style="position:absolute;left:0;text-align:left;margin-left:39.7pt;margin-top:2.95pt;width:424.45pt;height:147.6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" fillcolor="white [3201]" stroked="f" strokeweight=".5pt">
                <v:textbox>
                  <w:txbxContent>
                    <w:p w:rsidR="00D857BE" w:rsidRPr="00AA64F5" w:rsidRDefault="007E6868" w:rsidP="00360C45">
                      <w:pPr>
                        <w:pStyle w:val="Textkrper-Zeileneinzug"/>
                        <w:rPr>
                          <w:lang w:val="de-CH"/>
                        </w:rPr>
                      </w:pPr>
                      <w:permStart w:id="1767188568" w:edGrp="everyone"/>
                      <w:r w:rsidRPr="00AA64F5">
                        <w:rPr>
                          <w:lang w:val="de-CH"/>
                        </w:rPr>
                        <w:t xml:space="preserve">Es werden bestimmte Signal ( zB. Rechteck 100Hz) zwischen Sender und Empfägen hin und her geschickt welche man auf die gleichheit prüft. </w:t>
                      </w:r>
                    </w:p>
                    <w:p w:rsidR="00D857BE" w:rsidRPr="00AA64F5" w:rsidRDefault="007E6868" w:rsidP="00360C45">
                      <w:pPr>
                        <w:pStyle w:val="Textkrper-Zeileneinzug"/>
                        <w:rPr>
                          <w:lang w:val="de-CH"/>
                        </w:rPr>
                      </w:pPr>
                      <w:r w:rsidRPr="00AA64F5">
                        <w:rPr>
                          <w:lang w:val="de-CH"/>
                        </w:rPr>
                        <w:t>Werden daurnd abgefragt und sind Impulse. Es braucht ein Auswertegerät welches die gleichheit des Signale überprüft z.B. eine Sicherheits-SPS</w:t>
                      </w:r>
                    </w:p>
                    <w:permEnd w:id="1767188568"/>
                    <w:p w:rsidR="00D857BE" w:rsidRPr="00360C45" w:rsidRDefault="00D857BE" w:rsidP="00360C45">
                      <w:pPr>
                        <w:pStyle w:val="Textkrper-Zeileneinzug"/>
                      </w:pPr>
                    </w:p>
                    <w:p w:rsidR="00D857BE" w:rsidRPr="00360C45" w:rsidRDefault="00D857BE" w:rsidP="00D857BE">
                      <w:pPr>
                        <w:rPr>
                          <w:rFonts w:ascii="Comic Sans MS" w:hAnsi="Comic Sans MS"/>
                          <w:bCs/>
                          <w:color w:val="0000FF"/>
                          <w:sz w:val="22"/>
                          <w:szCs w:val="22"/>
                        </w:rPr>
                      </w:pPr>
                    </w:p>
                    <w:p w:rsidR="00D857BE" w:rsidRDefault="00D857BE" w:rsidP="00D857BE">
                      <w:pPr>
                        <w:rPr>
                          <w:rFonts w:ascii="Comic Sans MS" w:hAnsi="Comic Sans MS"/>
                          <w:bCs/>
                          <w:color w:val="0000FF"/>
                          <w:sz w:val="22"/>
                          <w:szCs w:val="22"/>
                        </w:rPr>
                      </w:pPr>
                    </w:p>
                    <w:p w:rsidR="00D857BE" w:rsidRPr="002552FF" w:rsidRDefault="00D857BE" w:rsidP="00D857BE">
                      <w:pPr>
                        <w:spacing w:after="240"/>
                        <w:rPr>
                          <w:rFonts w:ascii="Comic Sans MS" w:hAnsi="Comic Sans MS"/>
                          <w:bCs/>
                          <w:color w:val="0000FF"/>
                          <w:sz w:val="22"/>
                          <w:szCs w:val="22"/>
                        </w:rPr>
                      </w:pPr>
                    </w:p>
                  </w:txbxContent>
                </v:textbox>
              </v:shape>
            </w:pict>
          </mc:Fallback>
        </mc:AlternateContent>
      </w:r>
    </w:p>
    <w:p w:rsidR="00D857BE" w:rsidRPr="00757780" w:rsidRDefault="00D857BE" w:rsidP="00D857BE">
      <w:pPr>
        <w:pStyle w:val="Listenabsatz"/>
        <w:spacing w:before="120"/>
        <w:ind w:left="927"/>
        <w:rPr>
          <w:rFonts w:ascii="Comic Sans MS" w:hAnsi="Comic Sans MS"/>
          <w:sz w:val="24"/>
          <w:szCs w:val="24"/>
          <w:lang w:val="de-CH"/>
        </w:rPr>
      </w:pPr>
    </w:p>
    <w:p w:rsidR="00865108" w:rsidRDefault="00865108" w:rsidP="00D857BE">
      <w:pPr>
        <w:pStyle w:val="Listenabsatz"/>
        <w:spacing w:before="120"/>
        <w:ind w:left="927"/>
        <w:rPr>
          <w:bCs/>
          <w:sz w:val="24"/>
        </w:rPr>
      </w:pPr>
    </w:p>
    <w:p w:rsidR="00865108" w:rsidRDefault="00865108" w:rsidP="00D857BE">
      <w:pPr>
        <w:pStyle w:val="Listenabsatz"/>
        <w:spacing w:before="120"/>
        <w:ind w:left="927"/>
        <w:rPr>
          <w:bCs/>
          <w:sz w:val="24"/>
        </w:rPr>
      </w:pPr>
    </w:p>
    <w:p w:rsidR="00865108" w:rsidRDefault="00865108" w:rsidP="00D857BE">
      <w:pPr>
        <w:pStyle w:val="Listenabsatz"/>
        <w:spacing w:before="120"/>
        <w:ind w:left="927"/>
        <w:rPr>
          <w:bCs/>
          <w:sz w:val="24"/>
        </w:rPr>
      </w:pPr>
    </w:p>
    <w:p w:rsidR="007A59EB" w:rsidRDefault="007A59EB" w:rsidP="00D857BE">
      <w:pPr>
        <w:pStyle w:val="Listenabsatz"/>
        <w:spacing w:before="120"/>
        <w:ind w:left="927"/>
        <w:rPr>
          <w:rFonts w:ascii="Verdana" w:hAnsi="Verdana"/>
          <w:bCs/>
          <w:sz w:val="22"/>
          <w:szCs w:val="22"/>
        </w:rPr>
      </w:pPr>
    </w:p>
    <w:p w:rsidR="00E7403C" w:rsidRDefault="00E7403C" w:rsidP="00D857BE">
      <w:pPr>
        <w:pStyle w:val="Listenabsatz"/>
        <w:spacing w:before="120"/>
        <w:ind w:left="927"/>
        <w:rPr>
          <w:rFonts w:ascii="Verdana" w:hAnsi="Verdana"/>
          <w:bCs/>
          <w:sz w:val="22"/>
          <w:szCs w:val="22"/>
        </w:rPr>
      </w:pPr>
    </w:p>
    <w:p w:rsidR="00D857BE" w:rsidRPr="00757780" w:rsidRDefault="00D857BE" w:rsidP="00D857BE">
      <w:pPr>
        <w:pStyle w:val="Listenabsatz"/>
        <w:spacing w:before="120"/>
        <w:ind w:left="927"/>
        <w:rPr>
          <w:rFonts w:ascii="Verdana" w:hAnsi="Verdana"/>
          <w:sz w:val="22"/>
          <w:szCs w:val="22"/>
          <w:lang w:val="de-CH"/>
        </w:rPr>
      </w:pPr>
      <w:r w:rsidRPr="00865108">
        <w:rPr>
          <w:rFonts w:ascii="Verdana" w:hAnsi="Verdana"/>
          <w:bCs/>
          <w:sz w:val="22"/>
          <w:szCs w:val="22"/>
        </w:rPr>
        <w:t>Welchen Vorteil bietet der berührungslose Schalter „Eden“ bezüglich Montage?</w:t>
      </w:r>
    </w:p>
    <w:p w:rsidR="00D857BE" w:rsidRPr="00757780" w:rsidRDefault="00D857BE" w:rsidP="00D857BE">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12544" behindDoc="0" locked="0" layoutInCell="1" allowOverlap="1" wp14:anchorId="79F6B029" wp14:editId="07D11E51">
                <wp:simplePos x="0" y="0"/>
                <wp:positionH relativeFrom="column">
                  <wp:posOffset>504008</wp:posOffset>
                </wp:positionH>
                <wp:positionV relativeFrom="paragraph">
                  <wp:posOffset>36108</wp:posOffset>
                </wp:positionV>
                <wp:extent cx="5390413" cy="954816"/>
                <wp:effectExtent l="0" t="0" r="1270" b="0"/>
                <wp:wrapNone/>
                <wp:docPr id="21" name="Textfeld 21"/>
                <wp:cNvGraphicFramePr/>
                <a:graphic xmlns:a="http://schemas.openxmlformats.org/drawingml/2006/main">
                  <a:graphicData uri="http://schemas.microsoft.com/office/word/2010/wordprocessingShape">
                    <wps:wsp>
                      <wps:cNvSpPr txBox="1"/>
                      <wps:spPr>
                        <a:xfrm>
                          <a:off x="0" y="0"/>
                          <a:ext cx="5390413" cy="9548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57BE" w:rsidRPr="00360C45" w:rsidRDefault="009E050E" w:rsidP="00360C45">
                            <w:pPr>
                              <w:pStyle w:val="Textkrper-Zeileneinzug"/>
                            </w:pPr>
                            <w:permStart w:id="1818893479" w:edGrp="everyone"/>
                            <w:r w:rsidRPr="00AA64F5">
                              <w:rPr>
                                <w:lang w:val="de-CH"/>
                              </w:rPr>
                              <w:t xml:space="preserve">Grosse Montagetoleranzen bieten einen problemlosen Einbau </w:t>
                            </w:r>
                            <w:permEnd w:id="1818893479"/>
                          </w:p>
                          <w:p w:rsidR="00D857BE" w:rsidRPr="00D857BE" w:rsidRDefault="00D857BE" w:rsidP="00D857BE">
                            <w:pPr>
                              <w:rPr>
                                <w:rFonts w:ascii="Comic Sans MS" w:hAnsi="Comic Sans MS"/>
                                <w:bCs/>
                                <w:color w:val="0000FF"/>
                                <w:sz w:val="22"/>
                                <w:szCs w:val="22"/>
                              </w:rPr>
                            </w:pPr>
                          </w:p>
                          <w:p w:rsidR="00D857BE" w:rsidRDefault="00D857BE" w:rsidP="00D857BE">
                            <w:pPr>
                              <w:rPr>
                                <w:rFonts w:ascii="Comic Sans MS" w:hAnsi="Comic Sans MS"/>
                                <w:bCs/>
                                <w:color w:val="0000FF"/>
                                <w:sz w:val="22"/>
                                <w:szCs w:val="22"/>
                              </w:rPr>
                            </w:pPr>
                          </w:p>
                          <w:p w:rsidR="00D857BE" w:rsidRPr="002552FF" w:rsidRDefault="00D857BE" w:rsidP="00D857BE">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6B029" id="Textfeld 21" o:spid="_x0000_s1036" type="#_x0000_t202" style="position:absolute;left:0;text-align:left;margin-left:39.7pt;margin-top:2.85pt;width:424.45pt;height:75.2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" fillcolor="white [3201]" stroked="f" strokeweight=".5pt">
                <v:textbox>
                  <w:txbxContent>
                    <w:p w:rsidR="00D857BE" w:rsidRPr="00360C45" w:rsidRDefault="009E050E" w:rsidP="00360C45">
                      <w:pPr>
                        <w:pStyle w:val="Textkrper-Zeileneinzug"/>
                      </w:pPr>
                      <w:permStart w:id="1818893479" w:edGrp="everyone"/>
                      <w:r w:rsidRPr="00AA64F5">
                        <w:rPr>
                          <w:lang w:val="de-CH"/>
                        </w:rPr>
                        <w:t xml:space="preserve">Grosse Montagetoleranzen bieten einen problemlosen Einbau </w:t>
                      </w:r>
                      <w:permEnd w:id="1818893479"/>
                    </w:p>
                    <w:p w:rsidR="00D857BE" w:rsidRPr="00D857BE" w:rsidRDefault="00D857BE" w:rsidP="00D857BE">
                      <w:pPr>
                        <w:rPr>
                          <w:rFonts w:ascii="Comic Sans MS" w:hAnsi="Comic Sans MS"/>
                          <w:bCs/>
                          <w:color w:val="0000FF"/>
                          <w:sz w:val="22"/>
                          <w:szCs w:val="22"/>
                        </w:rPr>
                      </w:pPr>
                    </w:p>
                    <w:p w:rsidR="00D857BE" w:rsidRDefault="00D857BE" w:rsidP="00D857BE">
                      <w:pPr>
                        <w:rPr>
                          <w:rFonts w:ascii="Comic Sans MS" w:hAnsi="Comic Sans MS"/>
                          <w:bCs/>
                          <w:color w:val="0000FF"/>
                          <w:sz w:val="22"/>
                          <w:szCs w:val="22"/>
                        </w:rPr>
                      </w:pPr>
                    </w:p>
                    <w:p w:rsidR="00D857BE" w:rsidRPr="002552FF" w:rsidRDefault="00D857BE" w:rsidP="00D857BE">
                      <w:pPr>
                        <w:spacing w:after="240"/>
                        <w:rPr>
                          <w:rFonts w:ascii="Comic Sans MS" w:hAnsi="Comic Sans MS"/>
                          <w:bCs/>
                          <w:color w:val="0000FF"/>
                          <w:sz w:val="22"/>
                          <w:szCs w:val="22"/>
                        </w:rPr>
                      </w:pPr>
                    </w:p>
                  </w:txbxContent>
                </v:textbox>
              </v:shape>
            </w:pict>
          </mc:Fallback>
        </mc:AlternateContent>
      </w:r>
    </w:p>
    <w:p w:rsidR="0055151B" w:rsidRPr="00757780" w:rsidRDefault="00D857BE" w:rsidP="00D474D0">
      <w:pPr>
        <w:spacing w:before="240"/>
        <w:rPr>
          <w:rFonts w:ascii="Comic Sans MS" w:hAnsi="Comic Sans MS"/>
          <w:sz w:val="24"/>
          <w:szCs w:val="24"/>
          <w:lang w:val="de-CH"/>
        </w:rPr>
      </w:pPr>
      <w:r w:rsidRPr="00757780">
        <w:rPr>
          <w:rFonts w:ascii="Comic Sans MS" w:hAnsi="Comic Sans MS"/>
          <w:sz w:val="24"/>
          <w:szCs w:val="24"/>
          <w:lang w:val="de-CH"/>
        </w:rPr>
        <w:tab/>
      </w:r>
    </w:p>
    <w:p w:rsidR="00D474D0" w:rsidRDefault="00D474D0">
      <w:pPr>
        <w:rPr>
          <w:rFonts w:ascii="Verdana" w:hAnsi="Verdana"/>
          <w:bCs/>
          <w:sz w:val="22"/>
          <w:szCs w:val="22"/>
        </w:rPr>
      </w:pPr>
      <w:r>
        <w:rPr>
          <w:rFonts w:ascii="Verdana" w:hAnsi="Verdana"/>
          <w:bCs/>
          <w:sz w:val="22"/>
          <w:szCs w:val="22"/>
        </w:rPr>
        <w:br w:type="page"/>
      </w:r>
    </w:p>
    <w:p w:rsidR="0055151B" w:rsidRPr="0055151B" w:rsidRDefault="0055151B" w:rsidP="0055151B">
      <w:pPr>
        <w:pStyle w:val="Listenabsatz"/>
        <w:numPr>
          <w:ilvl w:val="0"/>
          <w:numId w:val="5"/>
        </w:numPr>
        <w:spacing w:before="120"/>
        <w:rPr>
          <w:rFonts w:ascii="Verdana" w:hAnsi="Verdana"/>
          <w:sz w:val="22"/>
          <w:szCs w:val="22"/>
          <w:lang w:val="en-GB"/>
        </w:rPr>
      </w:pPr>
      <w:r w:rsidRPr="0055151B">
        <w:rPr>
          <w:rFonts w:ascii="Verdana" w:hAnsi="Verdana"/>
          <w:bCs/>
          <w:sz w:val="22"/>
          <w:szCs w:val="22"/>
        </w:rPr>
        <w:lastRenderedPageBreak/>
        <w:t>An jeder Produktionsstrasse sind mindestens vier Sicherheits-Lichtvorhänge montiert. Beantworten Sie folgende Teilfragen:</w:t>
      </w:r>
    </w:p>
    <w:p w:rsidR="0055151B" w:rsidRPr="00757780" w:rsidRDefault="0055151B" w:rsidP="0055151B">
      <w:pPr>
        <w:pStyle w:val="Listenabsatz"/>
        <w:spacing w:before="120"/>
        <w:ind w:left="927"/>
        <w:rPr>
          <w:rFonts w:ascii="Verdana" w:hAnsi="Verdana"/>
          <w:sz w:val="22"/>
          <w:szCs w:val="22"/>
          <w:lang w:val="de-CH"/>
        </w:rPr>
      </w:pPr>
      <w:r w:rsidRPr="007A59EB">
        <w:rPr>
          <w:rFonts w:ascii="Verdana" w:hAnsi="Verdana"/>
          <w:bCs/>
          <w:sz w:val="22"/>
          <w:szCs w:val="22"/>
        </w:rPr>
        <w:t>Die Schutzf</w:t>
      </w:r>
      <w:r w:rsidR="007A59EB">
        <w:rPr>
          <w:rFonts w:ascii="Verdana" w:hAnsi="Verdana"/>
          <w:bCs/>
          <w:sz w:val="22"/>
          <w:szCs w:val="22"/>
        </w:rPr>
        <w:t xml:space="preserve">eldhöhe beträgt jeweils 300 mm. </w:t>
      </w:r>
      <w:r w:rsidRPr="007A59EB">
        <w:rPr>
          <w:rFonts w:ascii="Verdana" w:hAnsi="Verdana"/>
          <w:bCs/>
          <w:sz w:val="22"/>
          <w:szCs w:val="22"/>
        </w:rPr>
        <w:t>Was bedeutet dies?</w:t>
      </w:r>
    </w:p>
    <w:p w:rsidR="0055151B" w:rsidRPr="00757780" w:rsidRDefault="0055151B" w:rsidP="0055151B">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14592" behindDoc="0" locked="0" layoutInCell="1" allowOverlap="1" wp14:anchorId="2EE13027" wp14:editId="10011DBD">
                <wp:simplePos x="0" y="0"/>
                <wp:positionH relativeFrom="column">
                  <wp:posOffset>504008</wp:posOffset>
                </wp:positionH>
                <wp:positionV relativeFrom="paragraph">
                  <wp:posOffset>37454</wp:posOffset>
                </wp:positionV>
                <wp:extent cx="5390413" cy="505194"/>
                <wp:effectExtent l="0" t="0" r="1270" b="9525"/>
                <wp:wrapNone/>
                <wp:docPr id="22" name="Textfeld 22"/>
                <wp:cNvGraphicFramePr/>
                <a:graphic xmlns:a="http://schemas.openxmlformats.org/drawingml/2006/main">
                  <a:graphicData uri="http://schemas.microsoft.com/office/word/2010/wordprocessingShape">
                    <wps:wsp>
                      <wps:cNvSpPr txBox="1"/>
                      <wps:spPr>
                        <a:xfrm>
                          <a:off x="0" y="0"/>
                          <a:ext cx="5390413" cy="505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1B" w:rsidRPr="007A59EB" w:rsidRDefault="009E050E" w:rsidP="00360C45">
                            <w:pPr>
                              <w:pStyle w:val="Textkrper-Zeileneinzug"/>
                            </w:pPr>
                            <w:permStart w:id="1969124599" w:edGrp="everyone"/>
                            <w:r w:rsidRPr="00AA64F5">
                              <w:rPr>
                                <w:lang w:val="de-CH"/>
                              </w:rPr>
                              <w:t>Die höhe in der der Sicherheitsfunktion aktiv sit</w:t>
                            </w:r>
                            <w:permEnd w:id="1969124599"/>
                          </w:p>
                          <w:p w:rsidR="0055151B" w:rsidRPr="00D857BE" w:rsidRDefault="0055151B" w:rsidP="0055151B">
                            <w:pPr>
                              <w:rPr>
                                <w:rFonts w:ascii="Comic Sans MS" w:hAnsi="Comic Sans MS"/>
                                <w:bCs/>
                                <w:color w:val="0000FF"/>
                                <w:sz w:val="22"/>
                                <w:szCs w:val="22"/>
                              </w:rPr>
                            </w:pPr>
                          </w:p>
                          <w:p w:rsidR="0055151B" w:rsidRDefault="0055151B" w:rsidP="0055151B">
                            <w:pPr>
                              <w:rPr>
                                <w:rFonts w:ascii="Comic Sans MS" w:hAnsi="Comic Sans MS"/>
                                <w:bCs/>
                                <w:color w:val="0000FF"/>
                                <w:sz w:val="22"/>
                                <w:szCs w:val="22"/>
                              </w:rPr>
                            </w:pPr>
                          </w:p>
                          <w:p w:rsidR="0055151B" w:rsidRPr="002552FF" w:rsidRDefault="0055151B" w:rsidP="0055151B">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3027" id="Textfeld 22" o:spid="_x0000_s1037" type="#_x0000_t202" style="position:absolute;left:0;text-align:left;margin-left:39.7pt;margin-top:2.95pt;width:424.45pt;height:39.8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" fillcolor="white [3201]" stroked="f" strokeweight=".5pt">
                <v:textbox>
                  <w:txbxContent>
                    <w:p w:rsidR="0055151B" w:rsidRPr="007A59EB" w:rsidRDefault="009E050E" w:rsidP="00360C45">
                      <w:pPr>
                        <w:pStyle w:val="Textkrper-Zeileneinzug"/>
                      </w:pPr>
                      <w:permStart w:id="1969124599" w:edGrp="everyone"/>
                      <w:r w:rsidRPr="00AA64F5">
                        <w:rPr>
                          <w:lang w:val="de-CH"/>
                        </w:rPr>
                        <w:t>Die höhe in der der Sicherheitsfunktion aktiv sit</w:t>
                      </w:r>
                      <w:permEnd w:id="1969124599"/>
                    </w:p>
                    <w:p w:rsidR="0055151B" w:rsidRPr="00D857BE" w:rsidRDefault="0055151B" w:rsidP="0055151B">
                      <w:pPr>
                        <w:rPr>
                          <w:rFonts w:ascii="Comic Sans MS" w:hAnsi="Comic Sans MS"/>
                          <w:bCs/>
                          <w:color w:val="0000FF"/>
                          <w:sz w:val="22"/>
                          <w:szCs w:val="22"/>
                        </w:rPr>
                      </w:pPr>
                    </w:p>
                    <w:p w:rsidR="0055151B" w:rsidRDefault="0055151B" w:rsidP="0055151B">
                      <w:pPr>
                        <w:rPr>
                          <w:rFonts w:ascii="Comic Sans MS" w:hAnsi="Comic Sans MS"/>
                          <w:bCs/>
                          <w:color w:val="0000FF"/>
                          <w:sz w:val="22"/>
                          <w:szCs w:val="22"/>
                        </w:rPr>
                      </w:pPr>
                    </w:p>
                    <w:p w:rsidR="0055151B" w:rsidRPr="002552FF" w:rsidRDefault="0055151B" w:rsidP="0055151B">
                      <w:pPr>
                        <w:spacing w:after="240"/>
                        <w:rPr>
                          <w:rFonts w:ascii="Comic Sans MS" w:hAnsi="Comic Sans MS"/>
                          <w:bCs/>
                          <w:color w:val="0000FF"/>
                          <w:sz w:val="22"/>
                          <w:szCs w:val="22"/>
                        </w:rPr>
                      </w:pPr>
                    </w:p>
                  </w:txbxContent>
                </v:textbox>
              </v:shape>
            </w:pict>
          </mc:Fallback>
        </mc:AlternateContent>
      </w:r>
    </w:p>
    <w:p w:rsidR="00D474D0" w:rsidRDefault="00D474D0">
      <w:pPr>
        <w:rPr>
          <w:rFonts w:ascii="Verdana" w:hAnsi="Verdana"/>
          <w:bCs/>
          <w:sz w:val="22"/>
          <w:szCs w:val="22"/>
        </w:rPr>
      </w:pPr>
    </w:p>
    <w:p w:rsidR="0055151B" w:rsidRPr="00757780" w:rsidRDefault="0055151B" w:rsidP="0055151B">
      <w:pPr>
        <w:pStyle w:val="Listenabsatz"/>
        <w:spacing w:before="120"/>
        <w:ind w:left="927"/>
        <w:rPr>
          <w:rFonts w:ascii="Verdana" w:hAnsi="Verdana"/>
          <w:sz w:val="22"/>
          <w:szCs w:val="22"/>
          <w:lang w:val="de-CH"/>
        </w:rPr>
      </w:pPr>
      <w:r w:rsidRPr="007A59EB">
        <w:rPr>
          <w:rFonts w:ascii="Verdana" w:hAnsi="Verdana"/>
          <w:bCs/>
          <w:sz w:val="22"/>
          <w:szCs w:val="22"/>
        </w:rPr>
        <w:t>Wie wird der Fingerschutz zuverlässig gewährleistet? Erklären Sie!</w:t>
      </w:r>
    </w:p>
    <w:p w:rsidR="0055151B" w:rsidRPr="00757780" w:rsidRDefault="0055151B" w:rsidP="0055151B">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15616" behindDoc="0" locked="0" layoutInCell="1" allowOverlap="1" wp14:anchorId="15DE9FC6" wp14:editId="18A426AE">
                <wp:simplePos x="0" y="0"/>
                <wp:positionH relativeFrom="column">
                  <wp:posOffset>503827</wp:posOffset>
                </wp:positionH>
                <wp:positionV relativeFrom="paragraph">
                  <wp:posOffset>38735</wp:posOffset>
                </wp:positionV>
                <wp:extent cx="5390413" cy="810986"/>
                <wp:effectExtent l="0" t="0" r="1270" b="8255"/>
                <wp:wrapNone/>
                <wp:docPr id="23" name="Textfeld 23"/>
                <wp:cNvGraphicFramePr/>
                <a:graphic xmlns:a="http://schemas.openxmlformats.org/drawingml/2006/main">
                  <a:graphicData uri="http://schemas.microsoft.com/office/word/2010/wordprocessingShape">
                    <wps:wsp>
                      <wps:cNvSpPr txBox="1"/>
                      <wps:spPr>
                        <a:xfrm>
                          <a:off x="0" y="0"/>
                          <a:ext cx="5390413" cy="8109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1B" w:rsidRPr="00865108" w:rsidRDefault="009E050E" w:rsidP="00360C45">
                            <w:pPr>
                              <w:pStyle w:val="Textkrper-Zeileneinzug"/>
                            </w:pPr>
                            <w:permStart w:id="1642160923" w:edGrp="everyone"/>
                            <w:r w:rsidRPr="00AA64F5">
                              <w:rPr>
                                <w:lang w:val="de-CH"/>
                              </w:rPr>
                              <w:t xml:space="preserve">Der Abstand zwischen zwei Strahlen ist max. 14mm </w:t>
                            </w:r>
                            <w:permEnd w:id="1642160923"/>
                          </w:p>
                          <w:p w:rsidR="0055151B" w:rsidRPr="00D857BE" w:rsidRDefault="0055151B" w:rsidP="0055151B">
                            <w:pPr>
                              <w:rPr>
                                <w:rFonts w:ascii="Comic Sans MS" w:hAnsi="Comic Sans MS"/>
                                <w:bCs/>
                                <w:color w:val="0000FF"/>
                                <w:sz w:val="22"/>
                                <w:szCs w:val="22"/>
                              </w:rPr>
                            </w:pPr>
                          </w:p>
                          <w:p w:rsidR="0055151B" w:rsidRDefault="0055151B" w:rsidP="0055151B">
                            <w:pPr>
                              <w:rPr>
                                <w:rFonts w:ascii="Comic Sans MS" w:hAnsi="Comic Sans MS"/>
                                <w:bCs/>
                                <w:color w:val="0000FF"/>
                                <w:sz w:val="22"/>
                                <w:szCs w:val="22"/>
                              </w:rPr>
                            </w:pPr>
                          </w:p>
                          <w:p w:rsidR="0055151B" w:rsidRPr="002552FF" w:rsidRDefault="0055151B" w:rsidP="0055151B">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E9FC6" id="Textfeld 23" o:spid="_x0000_s1038" type="#_x0000_t202" style="position:absolute;left:0;text-align:left;margin-left:39.65pt;margin-top:3.05pt;width:424.45pt;height:63.8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" fillcolor="white [3201]" stroked="f" strokeweight=".5pt">
                <v:textbox>
                  <w:txbxContent>
                    <w:p w:rsidR="0055151B" w:rsidRPr="00865108" w:rsidRDefault="009E050E" w:rsidP="00360C45">
                      <w:pPr>
                        <w:pStyle w:val="Textkrper-Zeileneinzug"/>
                      </w:pPr>
                      <w:permStart w:id="1642160923" w:edGrp="everyone"/>
                      <w:r w:rsidRPr="00AA64F5">
                        <w:rPr>
                          <w:lang w:val="de-CH"/>
                        </w:rPr>
                        <w:t xml:space="preserve">Der Abstand zwischen zwei Strahlen ist max. 14mm </w:t>
                      </w:r>
                      <w:permEnd w:id="1642160923"/>
                    </w:p>
                    <w:p w:rsidR="0055151B" w:rsidRPr="00D857BE" w:rsidRDefault="0055151B" w:rsidP="0055151B">
                      <w:pPr>
                        <w:rPr>
                          <w:rFonts w:ascii="Comic Sans MS" w:hAnsi="Comic Sans MS"/>
                          <w:bCs/>
                          <w:color w:val="0000FF"/>
                          <w:sz w:val="22"/>
                          <w:szCs w:val="22"/>
                        </w:rPr>
                      </w:pPr>
                    </w:p>
                    <w:p w:rsidR="0055151B" w:rsidRDefault="0055151B" w:rsidP="0055151B">
                      <w:pPr>
                        <w:rPr>
                          <w:rFonts w:ascii="Comic Sans MS" w:hAnsi="Comic Sans MS"/>
                          <w:bCs/>
                          <w:color w:val="0000FF"/>
                          <w:sz w:val="22"/>
                          <w:szCs w:val="22"/>
                        </w:rPr>
                      </w:pPr>
                    </w:p>
                    <w:p w:rsidR="0055151B" w:rsidRPr="002552FF" w:rsidRDefault="0055151B" w:rsidP="0055151B">
                      <w:pPr>
                        <w:spacing w:after="240"/>
                        <w:rPr>
                          <w:rFonts w:ascii="Comic Sans MS" w:hAnsi="Comic Sans MS"/>
                          <w:bCs/>
                          <w:color w:val="0000FF"/>
                          <w:sz w:val="22"/>
                          <w:szCs w:val="22"/>
                        </w:rPr>
                      </w:pPr>
                    </w:p>
                  </w:txbxContent>
                </v:textbox>
              </v:shape>
            </w:pict>
          </mc:Fallback>
        </mc:AlternateContent>
      </w:r>
    </w:p>
    <w:p w:rsidR="0055151B" w:rsidRDefault="0055151B" w:rsidP="0055151B">
      <w:pPr>
        <w:pStyle w:val="Listenabsatz"/>
        <w:spacing w:before="120"/>
        <w:ind w:left="927"/>
        <w:rPr>
          <w:rFonts w:ascii="Verdana" w:hAnsi="Verdana"/>
          <w:sz w:val="22"/>
          <w:szCs w:val="22"/>
        </w:rPr>
      </w:pPr>
    </w:p>
    <w:p w:rsidR="00BB7EF0" w:rsidRDefault="00BB7EF0" w:rsidP="0055151B">
      <w:pPr>
        <w:pStyle w:val="Listenabsatz"/>
        <w:spacing w:before="120"/>
        <w:ind w:left="927"/>
        <w:rPr>
          <w:rFonts w:ascii="Verdana" w:hAnsi="Verdana"/>
          <w:bCs/>
          <w:sz w:val="22"/>
          <w:szCs w:val="22"/>
        </w:rPr>
      </w:pPr>
    </w:p>
    <w:p w:rsidR="0055151B" w:rsidRPr="00757780" w:rsidRDefault="0055151B" w:rsidP="0055151B">
      <w:pPr>
        <w:pStyle w:val="Listenabsatz"/>
        <w:spacing w:before="120"/>
        <w:ind w:left="927"/>
        <w:rPr>
          <w:rFonts w:ascii="Verdana" w:hAnsi="Verdana"/>
          <w:sz w:val="22"/>
          <w:szCs w:val="22"/>
          <w:lang w:val="de-CH"/>
        </w:rPr>
      </w:pPr>
      <w:r w:rsidRPr="007A59EB">
        <w:rPr>
          <w:rFonts w:ascii="Verdana" w:hAnsi="Verdana"/>
          <w:bCs/>
          <w:sz w:val="22"/>
          <w:szCs w:val="22"/>
        </w:rPr>
        <w:t xml:space="preserve">Erklären Sie </w:t>
      </w:r>
      <w:r w:rsidR="007A59EB">
        <w:rPr>
          <w:rFonts w:ascii="Verdana" w:hAnsi="Verdana"/>
          <w:bCs/>
          <w:sz w:val="22"/>
          <w:szCs w:val="22"/>
        </w:rPr>
        <w:t>den Begriff „Muting“:</w:t>
      </w:r>
    </w:p>
    <w:p w:rsidR="0055151B" w:rsidRPr="00757780" w:rsidRDefault="0055151B" w:rsidP="0055151B">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16640" behindDoc="0" locked="0" layoutInCell="1" allowOverlap="1" wp14:anchorId="6C6C9A14" wp14:editId="1D5FEC4D">
                <wp:simplePos x="0" y="0"/>
                <wp:positionH relativeFrom="column">
                  <wp:posOffset>504008</wp:posOffset>
                </wp:positionH>
                <wp:positionV relativeFrom="paragraph">
                  <wp:posOffset>36135</wp:posOffset>
                </wp:positionV>
                <wp:extent cx="5390413" cy="1298347"/>
                <wp:effectExtent l="0" t="0" r="1270" b="0"/>
                <wp:wrapNone/>
                <wp:docPr id="24" name="Textfeld 24"/>
                <wp:cNvGraphicFramePr/>
                <a:graphic xmlns:a="http://schemas.openxmlformats.org/drawingml/2006/main">
                  <a:graphicData uri="http://schemas.microsoft.com/office/word/2010/wordprocessingShape">
                    <wps:wsp>
                      <wps:cNvSpPr txBox="1"/>
                      <wps:spPr>
                        <a:xfrm>
                          <a:off x="0" y="0"/>
                          <a:ext cx="5390413" cy="1298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1B" w:rsidRPr="00D857BE" w:rsidRDefault="009E050E" w:rsidP="00360C45">
                            <w:pPr>
                              <w:pStyle w:val="Textkrper-Zeileneinzug"/>
                            </w:pPr>
                            <w:permStart w:id="1291930837" w:edGrp="everyone"/>
                            <w:r w:rsidRPr="00AA64F5">
                              <w:rPr>
                                <w:lang w:val="de-CH"/>
                              </w:rPr>
                              <w:t xml:space="preserve">Das Muting steht für die Überbrückung des Sicherheitsvorhangne, z.B. für Inbetreibnahme gebraucht. </w:t>
                            </w:r>
                            <w:r>
                              <w:t xml:space="preserve">Wenn das Muting aktiv ist muss eine Mutinglampe leuchten. </w:t>
                            </w:r>
                            <w:permEnd w:id="1291930837"/>
                          </w:p>
                          <w:p w:rsidR="0055151B" w:rsidRPr="00D857BE" w:rsidRDefault="0055151B" w:rsidP="0055151B">
                            <w:pPr>
                              <w:rPr>
                                <w:rFonts w:ascii="Comic Sans MS" w:hAnsi="Comic Sans MS"/>
                                <w:bCs/>
                                <w:color w:val="0000FF"/>
                                <w:sz w:val="22"/>
                                <w:szCs w:val="22"/>
                              </w:rPr>
                            </w:pPr>
                          </w:p>
                          <w:p w:rsidR="0055151B" w:rsidRDefault="0055151B" w:rsidP="0055151B">
                            <w:pPr>
                              <w:rPr>
                                <w:rFonts w:ascii="Comic Sans MS" w:hAnsi="Comic Sans MS"/>
                                <w:bCs/>
                                <w:color w:val="0000FF"/>
                                <w:sz w:val="22"/>
                                <w:szCs w:val="22"/>
                              </w:rPr>
                            </w:pPr>
                          </w:p>
                          <w:p w:rsidR="0055151B" w:rsidRPr="002552FF" w:rsidRDefault="0055151B" w:rsidP="0055151B">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C9A14" id="Textfeld 24" o:spid="_x0000_s1039" type="#_x0000_t202" style="position:absolute;left:0;text-align:left;margin-left:39.7pt;margin-top:2.85pt;width:424.45pt;height:102.2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" fillcolor="white [3201]" stroked="f" strokeweight=".5pt">
                <v:textbox>
                  <w:txbxContent>
                    <w:p w:rsidR="0055151B" w:rsidRPr="00D857BE" w:rsidRDefault="009E050E" w:rsidP="00360C45">
                      <w:pPr>
                        <w:pStyle w:val="Textkrper-Zeileneinzug"/>
                      </w:pPr>
                      <w:permStart w:id="1291930837" w:edGrp="everyone"/>
                      <w:r w:rsidRPr="00AA64F5">
                        <w:rPr>
                          <w:lang w:val="de-CH"/>
                        </w:rPr>
                        <w:t xml:space="preserve">Das Muting steht für die Überbrückung des Sicherheitsvorhangne, z.B. für Inbetreibnahme gebraucht. </w:t>
                      </w:r>
                      <w:r>
                        <w:t xml:space="preserve">Wenn das Muting aktiv ist muss eine Mutinglampe leuchten. </w:t>
                      </w:r>
                      <w:permEnd w:id="1291930837"/>
                    </w:p>
                    <w:p w:rsidR="0055151B" w:rsidRPr="00D857BE" w:rsidRDefault="0055151B" w:rsidP="0055151B">
                      <w:pPr>
                        <w:rPr>
                          <w:rFonts w:ascii="Comic Sans MS" w:hAnsi="Comic Sans MS"/>
                          <w:bCs/>
                          <w:color w:val="0000FF"/>
                          <w:sz w:val="22"/>
                          <w:szCs w:val="22"/>
                        </w:rPr>
                      </w:pPr>
                    </w:p>
                    <w:p w:rsidR="0055151B" w:rsidRDefault="0055151B" w:rsidP="0055151B">
                      <w:pPr>
                        <w:rPr>
                          <w:rFonts w:ascii="Comic Sans MS" w:hAnsi="Comic Sans MS"/>
                          <w:bCs/>
                          <w:color w:val="0000FF"/>
                          <w:sz w:val="22"/>
                          <w:szCs w:val="22"/>
                        </w:rPr>
                      </w:pPr>
                    </w:p>
                    <w:p w:rsidR="0055151B" w:rsidRPr="002552FF" w:rsidRDefault="0055151B" w:rsidP="0055151B">
                      <w:pPr>
                        <w:spacing w:after="240"/>
                        <w:rPr>
                          <w:rFonts w:ascii="Comic Sans MS" w:hAnsi="Comic Sans MS"/>
                          <w:bCs/>
                          <w:color w:val="0000FF"/>
                          <w:sz w:val="22"/>
                          <w:szCs w:val="22"/>
                        </w:rPr>
                      </w:pPr>
                    </w:p>
                  </w:txbxContent>
                </v:textbox>
              </v:shape>
            </w:pict>
          </mc:Fallback>
        </mc:AlternateContent>
      </w:r>
    </w:p>
    <w:p w:rsidR="0055151B" w:rsidRPr="00757780" w:rsidRDefault="0055151B" w:rsidP="0055151B">
      <w:pPr>
        <w:pStyle w:val="Listenabsatz"/>
        <w:spacing w:before="120"/>
        <w:ind w:left="927"/>
        <w:rPr>
          <w:rFonts w:ascii="Comic Sans MS" w:hAnsi="Comic Sans MS"/>
          <w:sz w:val="24"/>
          <w:szCs w:val="24"/>
          <w:lang w:val="de-CH"/>
        </w:rPr>
      </w:pPr>
    </w:p>
    <w:p w:rsidR="0055151B" w:rsidRDefault="0055151B" w:rsidP="0055151B">
      <w:pPr>
        <w:pStyle w:val="Listenabsatz"/>
        <w:spacing w:before="120"/>
        <w:ind w:left="927"/>
        <w:rPr>
          <w:bCs/>
          <w:sz w:val="24"/>
        </w:rPr>
      </w:pPr>
    </w:p>
    <w:p w:rsidR="0055151B" w:rsidRDefault="0055151B" w:rsidP="0055151B">
      <w:pPr>
        <w:pStyle w:val="Listenabsatz"/>
        <w:spacing w:before="120"/>
        <w:ind w:left="927"/>
        <w:rPr>
          <w:bCs/>
          <w:sz w:val="24"/>
        </w:rPr>
      </w:pPr>
    </w:p>
    <w:p w:rsidR="0055151B" w:rsidRDefault="0055151B" w:rsidP="0055151B">
      <w:pPr>
        <w:pStyle w:val="Listenabsatz"/>
        <w:spacing w:before="120"/>
        <w:ind w:left="927"/>
        <w:rPr>
          <w:bCs/>
          <w:sz w:val="24"/>
        </w:rPr>
      </w:pPr>
    </w:p>
    <w:p w:rsidR="0055151B" w:rsidRPr="00757780" w:rsidRDefault="001E7AE8" w:rsidP="0055151B">
      <w:pPr>
        <w:pStyle w:val="Listenabsatz"/>
        <w:spacing w:before="120"/>
        <w:ind w:left="927"/>
        <w:rPr>
          <w:rFonts w:ascii="Verdana" w:hAnsi="Verdana"/>
          <w:sz w:val="22"/>
          <w:szCs w:val="22"/>
          <w:lang w:val="de-CH"/>
        </w:rPr>
      </w:pPr>
      <w:r w:rsidRPr="007A59EB">
        <w:rPr>
          <w:rFonts w:ascii="Verdana" w:hAnsi="Verdana"/>
          <w:bCs/>
          <w:sz w:val="22"/>
          <w:szCs w:val="22"/>
        </w:rPr>
        <w:t xml:space="preserve">Erklären Sie </w:t>
      </w:r>
      <w:r>
        <w:rPr>
          <w:rFonts w:ascii="Verdana" w:hAnsi="Verdana"/>
          <w:bCs/>
          <w:sz w:val="22"/>
          <w:szCs w:val="22"/>
        </w:rPr>
        <w:t>die Begriffe „Fixed Blanking“ und „Floating Blanking“:</w:t>
      </w:r>
    </w:p>
    <w:p w:rsidR="0055151B" w:rsidRPr="00757780" w:rsidRDefault="0055151B" w:rsidP="0055151B">
      <w:pPr>
        <w:spacing w:before="120" w:after="120"/>
        <w:ind w:left="567"/>
        <w:rPr>
          <w:rFonts w:ascii="Comic Sans MS" w:hAnsi="Comic Sans MS"/>
          <w:sz w:val="28"/>
          <w:szCs w:val="28"/>
          <w:lang w:val="de-CH"/>
        </w:rPr>
      </w:pPr>
      <w:r>
        <w:rPr>
          <w:rFonts w:ascii="Verdana" w:hAnsi="Verdana"/>
          <w:noProof/>
          <w:sz w:val="22"/>
          <w:szCs w:val="22"/>
          <w:lang w:val="en-US" w:eastAsia="en-US"/>
        </w:rPr>
        <mc:AlternateContent>
          <mc:Choice Requires="wps">
            <w:drawing>
              <wp:anchor distT="0" distB="0" distL="114300" distR="114300" simplePos="0" relativeHeight="252017664" behindDoc="0" locked="0" layoutInCell="1" allowOverlap="1" wp14:anchorId="03F90358" wp14:editId="0301F162">
                <wp:simplePos x="0" y="0"/>
                <wp:positionH relativeFrom="column">
                  <wp:posOffset>503827</wp:posOffset>
                </wp:positionH>
                <wp:positionV relativeFrom="paragraph">
                  <wp:posOffset>35107</wp:posOffset>
                </wp:positionV>
                <wp:extent cx="5390413" cy="1632858"/>
                <wp:effectExtent l="0" t="0" r="1270" b="5715"/>
                <wp:wrapNone/>
                <wp:docPr id="25" name="Textfeld 25"/>
                <wp:cNvGraphicFramePr/>
                <a:graphic xmlns:a="http://schemas.openxmlformats.org/drawingml/2006/main">
                  <a:graphicData uri="http://schemas.microsoft.com/office/word/2010/wordprocessingShape">
                    <wps:wsp>
                      <wps:cNvSpPr txBox="1"/>
                      <wps:spPr>
                        <a:xfrm>
                          <a:off x="0" y="0"/>
                          <a:ext cx="5390413" cy="16328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1B" w:rsidRDefault="009E050E" w:rsidP="00360C45">
                            <w:pPr>
                              <w:pStyle w:val="Textkrper-Zeileneinzug"/>
                              <w:rPr>
                                <w:lang w:val="de-CH"/>
                              </w:rPr>
                            </w:pPr>
                            <w:permStart w:id="2068670513" w:edGrp="everyone"/>
                            <w:r w:rsidRPr="00AA64F5">
                              <w:rPr>
                                <w:lang w:val="de-CH"/>
                              </w:rPr>
                              <w:t>Fixed Blanking: Es kann eine bestimmte anzahl Strahlen permanent ausgeschaltet werden, zB. Wir für die Werkstücke die untersten Strahlen ausgeschatet</w:t>
                            </w:r>
                          </w:p>
                          <w:p w:rsidR="0055151B" w:rsidRPr="00D857BE" w:rsidRDefault="00AA64F5" w:rsidP="00360C45">
                            <w:pPr>
                              <w:pStyle w:val="Textkrper-Zeileneinzug"/>
                            </w:pPr>
                            <w:r>
                              <w:rPr>
                                <w:lang w:val="de-CH"/>
                              </w:rPr>
                              <w:t>Floating Blanking: Hier werden ein bestimmt Anzahl Strahlen geziehlt durch einen anderen Sensor ein und ausgeschaltet</w:t>
                            </w:r>
                            <w:permEnd w:id="2068670513"/>
                          </w:p>
                          <w:p w:rsidR="0055151B" w:rsidRPr="00D857BE" w:rsidRDefault="0055151B" w:rsidP="0055151B">
                            <w:pPr>
                              <w:rPr>
                                <w:rFonts w:ascii="Comic Sans MS" w:hAnsi="Comic Sans MS"/>
                                <w:bCs/>
                                <w:color w:val="0000FF"/>
                                <w:sz w:val="22"/>
                                <w:szCs w:val="22"/>
                              </w:rPr>
                            </w:pPr>
                          </w:p>
                          <w:p w:rsidR="0055151B" w:rsidRDefault="0055151B" w:rsidP="0055151B">
                            <w:pPr>
                              <w:rPr>
                                <w:rFonts w:ascii="Comic Sans MS" w:hAnsi="Comic Sans MS"/>
                                <w:bCs/>
                                <w:color w:val="0000FF"/>
                                <w:sz w:val="22"/>
                                <w:szCs w:val="22"/>
                              </w:rPr>
                            </w:pPr>
                          </w:p>
                          <w:p w:rsidR="0055151B" w:rsidRPr="002552FF" w:rsidRDefault="0055151B" w:rsidP="0055151B">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90358" id="Textfeld 25" o:spid="_x0000_s1040" type="#_x0000_t202" style="position:absolute;left:0;text-align:left;margin-left:39.65pt;margin-top:2.75pt;width:424.45pt;height:128.5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" fillcolor="white [3201]" stroked="f" strokeweight=".5pt">
                <v:textbox>
                  <w:txbxContent>
                    <w:p w:rsidR="0055151B" w:rsidRDefault="009E050E" w:rsidP="00360C45">
                      <w:pPr>
                        <w:pStyle w:val="Textkrper-Zeileneinzug"/>
                        <w:rPr>
                          <w:lang w:val="de-CH"/>
                        </w:rPr>
                      </w:pPr>
                      <w:permStart w:id="2068670513" w:edGrp="everyone"/>
                      <w:r w:rsidRPr="00AA64F5">
                        <w:rPr>
                          <w:lang w:val="de-CH"/>
                        </w:rPr>
                        <w:t>Fixed Blanking: Es kann eine bestimmte anzahl Strahlen permanent ausgeschaltet werden, zB. Wir für die Werkstücke die untersten Strahlen ausgeschatet</w:t>
                      </w:r>
                    </w:p>
                    <w:p w:rsidR="0055151B" w:rsidRPr="00D857BE" w:rsidRDefault="00AA64F5" w:rsidP="00360C45">
                      <w:pPr>
                        <w:pStyle w:val="Textkrper-Zeileneinzug"/>
                      </w:pPr>
                      <w:r>
                        <w:rPr>
                          <w:lang w:val="de-CH"/>
                        </w:rPr>
                        <w:t>Floating Blanking: Hier werden ein bestimmt Anzahl Strahlen geziehlt durch einen anderen Sensor ein und ausgeschaltet</w:t>
                      </w:r>
                      <w:permEnd w:id="2068670513"/>
                    </w:p>
                    <w:p w:rsidR="0055151B" w:rsidRPr="00D857BE" w:rsidRDefault="0055151B" w:rsidP="0055151B">
                      <w:pPr>
                        <w:rPr>
                          <w:rFonts w:ascii="Comic Sans MS" w:hAnsi="Comic Sans MS"/>
                          <w:bCs/>
                          <w:color w:val="0000FF"/>
                          <w:sz w:val="22"/>
                          <w:szCs w:val="22"/>
                        </w:rPr>
                      </w:pPr>
                    </w:p>
                    <w:p w:rsidR="0055151B" w:rsidRDefault="0055151B" w:rsidP="0055151B">
                      <w:pPr>
                        <w:rPr>
                          <w:rFonts w:ascii="Comic Sans MS" w:hAnsi="Comic Sans MS"/>
                          <w:bCs/>
                          <w:color w:val="0000FF"/>
                          <w:sz w:val="22"/>
                          <w:szCs w:val="22"/>
                        </w:rPr>
                      </w:pPr>
                    </w:p>
                    <w:p w:rsidR="0055151B" w:rsidRPr="002552FF" w:rsidRDefault="0055151B" w:rsidP="0055151B">
                      <w:pPr>
                        <w:spacing w:after="240"/>
                        <w:rPr>
                          <w:rFonts w:ascii="Comic Sans MS" w:hAnsi="Comic Sans MS"/>
                          <w:bCs/>
                          <w:color w:val="0000FF"/>
                          <w:sz w:val="22"/>
                          <w:szCs w:val="22"/>
                        </w:rPr>
                      </w:pPr>
                    </w:p>
                  </w:txbxContent>
                </v:textbox>
              </v:shape>
            </w:pict>
          </mc:Fallback>
        </mc:AlternateContent>
      </w:r>
    </w:p>
    <w:p w:rsidR="0055151B" w:rsidRPr="00757780" w:rsidRDefault="0055151B" w:rsidP="0055151B">
      <w:pPr>
        <w:pStyle w:val="Listenabsatz"/>
        <w:spacing w:before="120"/>
        <w:ind w:left="927"/>
        <w:rPr>
          <w:rFonts w:ascii="Comic Sans MS" w:hAnsi="Comic Sans MS"/>
          <w:sz w:val="24"/>
          <w:szCs w:val="24"/>
          <w:lang w:val="de-CH"/>
        </w:rPr>
      </w:pPr>
    </w:p>
    <w:p w:rsidR="0055151B" w:rsidRPr="00757780" w:rsidRDefault="0055151B" w:rsidP="0055151B">
      <w:pPr>
        <w:pStyle w:val="Listenabsatz"/>
        <w:spacing w:before="120"/>
        <w:ind w:left="927"/>
        <w:rPr>
          <w:rFonts w:ascii="Comic Sans MS" w:hAnsi="Comic Sans MS"/>
          <w:sz w:val="24"/>
          <w:szCs w:val="24"/>
          <w:lang w:val="de-CH"/>
        </w:rPr>
      </w:pPr>
    </w:p>
    <w:p w:rsidR="007A59EB" w:rsidRDefault="007A59EB" w:rsidP="0055151B">
      <w:pPr>
        <w:pStyle w:val="Listenabsatz"/>
        <w:spacing w:before="120"/>
        <w:ind w:left="927"/>
        <w:rPr>
          <w:b/>
          <w:bCs/>
          <w:i/>
          <w:sz w:val="24"/>
        </w:rPr>
      </w:pPr>
    </w:p>
    <w:p w:rsidR="007A59EB" w:rsidRDefault="007A59EB" w:rsidP="0055151B">
      <w:pPr>
        <w:pStyle w:val="Listenabsatz"/>
        <w:spacing w:before="120"/>
        <w:ind w:left="927"/>
        <w:rPr>
          <w:b/>
          <w:bCs/>
          <w:i/>
          <w:sz w:val="24"/>
        </w:rPr>
      </w:pPr>
    </w:p>
    <w:p w:rsidR="001E7AE8" w:rsidRPr="00757780" w:rsidRDefault="001E7AE8" w:rsidP="001E7AE8">
      <w:pPr>
        <w:pStyle w:val="Listenabsatz"/>
        <w:spacing w:before="120"/>
        <w:ind w:left="927"/>
        <w:rPr>
          <w:rFonts w:ascii="Verdana" w:hAnsi="Verdana"/>
          <w:sz w:val="22"/>
          <w:szCs w:val="22"/>
          <w:lang w:val="de-CH"/>
        </w:rPr>
      </w:pPr>
    </w:p>
    <w:p w:rsidR="00191603" w:rsidRPr="00757780" w:rsidRDefault="00191603" w:rsidP="00D474D0">
      <w:pPr>
        <w:pStyle w:val="Listenabsatz"/>
        <w:numPr>
          <w:ilvl w:val="0"/>
          <w:numId w:val="5"/>
        </w:numPr>
        <w:spacing w:before="120"/>
        <w:rPr>
          <w:rFonts w:ascii="Verdana" w:hAnsi="Verdana"/>
          <w:sz w:val="22"/>
          <w:szCs w:val="22"/>
          <w:lang w:val="de-CH"/>
        </w:rPr>
      </w:pPr>
      <w:r w:rsidRPr="0023261F">
        <w:rPr>
          <w:rFonts w:ascii="Verdana" w:hAnsi="Verdana"/>
          <w:bCs/>
          <w:sz w:val="22"/>
          <w:szCs w:val="22"/>
        </w:rPr>
        <w:t>Was sind Ausgänge mit Querschluss-Überwachung?</w:t>
      </w:r>
    </w:p>
    <w:p w:rsidR="00191603" w:rsidRDefault="00191603" w:rsidP="00191603">
      <w:pPr>
        <w:pStyle w:val="Listenabsatz"/>
        <w:spacing w:before="120"/>
        <w:ind w:left="927"/>
        <w:rPr>
          <w:rFonts w:ascii="Verdana" w:hAnsi="Verdana"/>
          <w:bCs/>
          <w:sz w:val="22"/>
          <w:szCs w:val="22"/>
        </w:rPr>
      </w:pPr>
      <w:r>
        <w:rPr>
          <w:rFonts w:ascii="Verdana" w:hAnsi="Verdana"/>
          <w:noProof/>
          <w:sz w:val="22"/>
          <w:szCs w:val="22"/>
          <w:lang w:val="en-US" w:eastAsia="en-US"/>
        </w:rPr>
        <mc:AlternateContent>
          <mc:Choice Requires="wps">
            <w:drawing>
              <wp:anchor distT="0" distB="0" distL="114300" distR="114300" simplePos="0" relativeHeight="252023808" behindDoc="0" locked="0" layoutInCell="1" allowOverlap="1" wp14:anchorId="22EF43EC" wp14:editId="500D6B95">
                <wp:simplePos x="0" y="0"/>
                <wp:positionH relativeFrom="column">
                  <wp:posOffset>496842</wp:posOffset>
                </wp:positionH>
                <wp:positionV relativeFrom="paragraph">
                  <wp:posOffset>12700</wp:posOffset>
                </wp:positionV>
                <wp:extent cx="5389880" cy="1306285"/>
                <wp:effectExtent l="0" t="0" r="1270" b="8255"/>
                <wp:wrapNone/>
                <wp:docPr id="4" name="Textfeld 4"/>
                <wp:cNvGraphicFramePr/>
                <a:graphic xmlns:a="http://schemas.openxmlformats.org/drawingml/2006/main">
                  <a:graphicData uri="http://schemas.microsoft.com/office/word/2010/wordprocessingShape">
                    <wps:wsp>
                      <wps:cNvSpPr txBox="1"/>
                      <wps:spPr>
                        <a:xfrm>
                          <a:off x="0" y="0"/>
                          <a:ext cx="5389880" cy="1306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1603" w:rsidRPr="00515C4B" w:rsidRDefault="00EE5DAF" w:rsidP="00191603">
                            <w:pPr>
                              <w:pStyle w:val="Textkrper-Zeileneinzug"/>
                            </w:pPr>
                            <w:permStart w:id="2112618521" w:edGrp="everyone"/>
                            <w:r w:rsidRPr="00EE5DAF">
                              <w:rPr>
                                <w:lang w:val="de-CH"/>
                              </w:rPr>
                              <w:t>Sichere Ausgänge sind immer doppelt geführt, wenn nun ein Querschluss entsteht haben die beiden Kanält verbindung, der Ausgang funktionniert immer noch weiter und kann auch wieder ausgeschaltet werden, aber es ist nicht merh sicher</w:t>
                            </w:r>
                            <w:r>
                              <w:rPr>
                                <w:lang w:val="de-CH"/>
                              </w:rPr>
                              <w:t xml:space="preserve"> da bei einem defekt des einten 2 Kanals jetzt der andere</w:t>
                            </w:r>
                            <w:r w:rsidR="00B14A31">
                              <w:rPr>
                                <w:lang w:val="de-CH"/>
                              </w:rPr>
                              <w:t xml:space="preserve"> </w:t>
                            </w:r>
                            <w:r w:rsidR="00B14A31">
                              <w:rPr>
                                <w:lang w:val="de-CH"/>
                              </w:rPr>
                              <w:t>durch den Querschluss</w:t>
                            </w:r>
                            <w:r w:rsidR="00B14A31" w:rsidRPr="00EE5DAF">
                              <w:rPr>
                                <w:lang w:val="de-CH"/>
                              </w:rPr>
                              <w:t xml:space="preserve">, </w:t>
                            </w:r>
                            <w:r>
                              <w:rPr>
                                <w:lang w:val="de-CH"/>
                              </w:rPr>
                              <w:t>einf</w:t>
                            </w:r>
                            <w:r w:rsidR="00B14A31">
                              <w:rPr>
                                <w:lang w:val="de-CH"/>
                              </w:rPr>
                              <w:t>ach beide Funktionnen übernimmt. Um</w:t>
                            </w:r>
                            <w:r w:rsidRPr="00EE5DAF">
                              <w:rPr>
                                <w:lang w:val="de-CH"/>
                              </w:rPr>
                              <w:t xml:space="preserve"> nun den Fehler trotzdem erkennen zu können wird Querschluss-Überwacht </w:t>
                            </w:r>
                            <w:r>
                              <w:rPr>
                                <w:lang w:val="de-CH"/>
                              </w:rPr>
                              <w:t>eingerichtet.</w:t>
                            </w:r>
                            <w:permEnd w:id="2112618521"/>
                          </w:p>
                          <w:p w:rsidR="00191603" w:rsidRPr="00515C4B" w:rsidRDefault="00191603" w:rsidP="00191603">
                            <w:pPr>
                              <w:rPr>
                                <w:rFonts w:ascii="Comic Sans MS" w:hAnsi="Comic Sans MS"/>
                                <w:bCs/>
                                <w:color w:val="0000FF"/>
                                <w:sz w:val="22"/>
                                <w:szCs w:val="22"/>
                              </w:rPr>
                            </w:pPr>
                          </w:p>
                          <w:p w:rsidR="00191603" w:rsidRDefault="00191603" w:rsidP="00191603">
                            <w:pPr>
                              <w:rPr>
                                <w:rFonts w:ascii="Comic Sans MS" w:hAnsi="Comic Sans MS"/>
                                <w:bCs/>
                                <w:color w:val="0000FF"/>
                                <w:sz w:val="22"/>
                                <w:szCs w:val="22"/>
                              </w:rPr>
                            </w:pPr>
                          </w:p>
                          <w:p w:rsidR="00191603" w:rsidRPr="002552FF" w:rsidRDefault="00191603" w:rsidP="00191603">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43EC" id="Textfeld 4" o:spid="_x0000_s1041" type="#_x0000_t202" style="position:absolute;left:0;text-align:left;margin-left:39.1pt;margin-top:1pt;width:424.4pt;height:102.8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" fillcolor="white [3201]" stroked="f" strokeweight=".5pt">
                <v:textbox>
                  <w:txbxContent>
                    <w:p w:rsidR="00191603" w:rsidRPr="00515C4B" w:rsidRDefault="00EE5DAF" w:rsidP="00191603">
                      <w:pPr>
                        <w:pStyle w:val="Textkrper-Zeileneinzug"/>
                      </w:pPr>
                      <w:permStart w:id="2112618521" w:edGrp="everyone"/>
                      <w:r w:rsidRPr="00EE5DAF">
                        <w:rPr>
                          <w:lang w:val="de-CH"/>
                        </w:rPr>
                        <w:t>Sichere Ausgänge sind immer doppelt geführt, wenn nun ein Querschluss entsteht haben die beiden Kanält verbindung, der Ausgang funktionniert immer noch weiter und kann auch wieder ausgeschaltet werden, aber es ist nicht merh sicher</w:t>
                      </w:r>
                      <w:r>
                        <w:rPr>
                          <w:lang w:val="de-CH"/>
                        </w:rPr>
                        <w:t xml:space="preserve"> da bei einem defekt des einten 2 Kanals jetzt der andere</w:t>
                      </w:r>
                      <w:r w:rsidR="00B14A31">
                        <w:rPr>
                          <w:lang w:val="de-CH"/>
                        </w:rPr>
                        <w:t xml:space="preserve"> </w:t>
                      </w:r>
                      <w:r w:rsidR="00B14A31">
                        <w:rPr>
                          <w:lang w:val="de-CH"/>
                        </w:rPr>
                        <w:t>durch den Querschluss</w:t>
                      </w:r>
                      <w:r w:rsidR="00B14A31" w:rsidRPr="00EE5DAF">
                        <w:rPr>
                          <w:lang w:val="de-CH"/>
                        </w:rPr>
                        <w:t xml:space="preserve">, </w:t>
                      </w:r>
                      <w:r>
                        <w:rPr>
                          <w:lang w:val="de-CH"/>
                        </w:rPr>
                        <w:t>einf</w:t>
                      </w:r>
                      <w:r w:rsidR="00B14A31">
                        <w:rPr>
                          <w:lang w:val="de-CH"/>
                        </w:rPr>
                        <w:t>ach beide Funktionnen übernimmt. Um</w:t>
                      </w:r>
                      <w:r w:rsidRPr="00EE5DAF">
                        <w:rPr>
                          <w:lang w:val="de-CH"/>
                        </w:rPr>
                        <w:t xml:space="preserve"> nun den Fehler trotzdem erkennen zu können wird Querschluss-Überwacht </w:t>
                      </w:r>
                      <w:r>
                        <w:rPr>
                          <w:lang w:val="de-CH"/>
                        </w:rPr>
                        <w:t>eingerichtet.</w:t>
                      </w:r>
                      <w:permEnd w:id="2112618521"/>
                    </w:p>
                    <w:p w:rsidR="00191603" w:rsidRPr="00515C4B" w:rsidRDefault="00191603" w:rsidP="00191603">
                      <w:pPr>
                        <w:rPr>
                          <w:rFonts w:ascii="Comic Sans MS" w:hAnsi="Comic Sans MS"/>
                          <w:bCs/>
                          <w:color w:val="0000FF"/>
                          <w:sz w:val="22"/>
                          <w:szCs w:val="22"/>
                        </w:rPr>
                      </w:pPr>
                    </w:p>
                    <w:p w:rsidR="00191603" w:rsidRDefault="00191603" w:rsidP="00191603">
                      <w:pPr>
                        <w:rPr>
                          <w:rFonts w:ascii="Comic Sans MS" w:hAnsi="Comic Sans MS"/>
                          <w:bCs/>
                          <w:color w:val="0000FF"/>
                          <w:sz w:val="22"/>
                          <w:szCs w:val="22"/>
                        </w:rPr>
                      </w:pPr>
                    </w:p>
                    <w:p w:rsidR="00191603" w:rsidRPr="002552FF" w:rsidRDefault="00191603" w:rsidP="00191603">
                      <w:pPr>
                        <w:spacing w:after="240"/>
                        <w:rPr>
                          <w:rFonts w:ascii="Comic Sans MS" w:hAnsi="Comic Sans MS"/>
                          <w:bCs/>
                          <w:color w:val="0000FF"/>
                          <w:sz w:val="22"/>
                          <w:szCs w:val="22"/>
                        </w:rPr>
                      </w:pPr>
                    </w:p>
                  </w:txbxContent>
                </v:textbox>
              </v:shape>
            </w:pict>
          </mc:Fallback>
        </mc:AlternateContent>
      </w:r>
    </w:p>
    <w:p w:rsidR="00191603" w:rsidRDefault="00191603" w:rsidP="00191603">
      <w:pPr>
        <w:pStyle w:val="Listenabsatz"/>
        <w:spacing w:before="120"/>
        <w:ind w:left="927"/>
        <w:rPr>
          <w:rFonts w:ascii="Verdana" w:hAnsi="Verdana"/>
          <w:bCs/>
          <w:sz w:val="22"/>
          <w:szCs w:val="22"/>
        </w:rPr>
      </w:pPr>
    </w:p>
    <w:p w:rsidR="00191603" w:rsidRDefault="00191603" w:rsidP="00191603">
      <w:pPr>
        <w:pStyle w:val="Listenabsatz"/>
        <w:spacing w:before="120"/>
        <w:ind w:left="927"/>
        <w:rPr>
          <w:rFonts w:ascii="Verdana" w:hAnsi="Verdana"/>
          <w:bCs/>
          <w:sz w:val="22"/>
          <w:szCs w:val="22"/>
        </w:rPr>
      </w:pPr>
    </w:p>
    <w:p w:rsidR="00191603" w:rsidRPr="00757780" w:rsidRDefault="00191603" w:rsidP="00191603">
      <w:pPr>
        <w:pStyle w:val="Listenabsatz"/>
        <w:spacing w:before="120"/>
        <w:ind w:left="927"/>
        <w:rPr>
          <w:rFonts w:ascii="Verdana" w:hAnsi="Verdana"/>
          <w:sz w:val="22"/>
          <w:szCs w:val="22"/>
          <w:lang w:val="de-CH"/>
        </w:rPr>
      </w:pPr>
    </w:p>
    <w:p w:rsidR="00191603" w:rsidRPr="00757780" w:rsidRDefault="00191603" w:rsidP="00191603">
      <w:pPr>
        <w:pStyle w:val="Listenabsatz"/>
        <w:spacing w:before="120"/>
        <w:ind w:left="927"/>
        <w:rPr>
          <w:rFonts w:ascii="Verdana" w:hAnsi="Verdana"/>
          <w:sz w:val="22"/>
          <w:szCs w:val="22"/>
          <w:lang w:val="de-CH"/>
        </w:rPr>
      </w:pPr>
    </w:p>
    <w:p w:rsidR="00D474D0" w:rsidRPr="00D474D0" w:rsidRDefault="00D474D0" w:rsidP="00D474D0">
      <w:pPr>
        <w:pStyle w:val="Listenabsatz"/>
        <w:numPr>
          <w:ilvl w:val="0"/>
          <w:numId w:val="5"/>
        </w:numPr>
        <w:spacing w:before="120"/>
        <w:rPr>
          <w:rFonts w:ascii="Verdana" w:hAnsi="Verdana"/>
          <w:sz w:val="22"/>
          <w:szCs w:val="22"/>
          <w:lang w:val="en-GB"/>
        </w:rPr>
      </w:pPr>
      <w:r w:rsidRPr="00D474D0">
        <w:rPr>
          <w:rFonts w:ascii="Verdana" w:hAnsi="Verdana"/>
          <w:bCs/>
          <w:sz w:val="22"/>
          <w:szCs w:val="22"/>
        </w:rPr>
        <w:t>Wie funktioniert ein Zustimm</w:t>
      </w:r>
      <w:r w:rsidR="00D1108C">
        <w:rPr>
          <w:rFonts w:ascii="Verdana" w:hAnsi="Verdana"/>
          <w:bCs/>
          <w:sz w:val="22"/>
          <w:szCs w:val="22"/>
        </w:rPr>
        <w:t>ungs</w:t>
      </w:r>
      <w:r w:rsidRPr="00D474D0">
        <w:rPr>
          <w:rFonts w:ascii="Verdana" w:hAnsi="Verdana"/>
          <w:bCs/>
          <w:sz w:val="22"/>
          <w:szCs w:val="22"/>
        </w:rPr>
        <w:t>schalter?</w:t>
      </w:r>
    </w:p>
    <w:p w:rsidR="00D474D0" w:rsidRPr="00F1413B" w:rsidRDefault="00D474D0" w:rsidP="00D474D0">
      <w:pPr>
        <w:spacing w:before="120" w:after="120"/>
        <w:ind w:left="567"/>
        <w:rPr>
          <w:rFonts w:ascii="Comic Sans MS" w:hAnsi="Comic Sans MS"/>
          <w:sz w:val="28"/>
          <w:szCs w:val="28"/>
          <w:lang w:val="en-GB"/>
        </w:rPr>
      </w:pPr>
      <w:r>
        <w:rPr>
          <w:rFonts w:ascii="Verdana" w:hAnsi="Verdana"/>
          <w:noProof/>
          <w:sz w:val="22"/>
          <w:szCs w:val="22"/>
          <w:lang w:val="en-US" w:eastAsia="en-US"/>
        </w:rPr>
        <mc:AlternateContent>
          <mc:Choice Requires="wps">
            <w:drawing>
              <wp:anchor distT="0" distB="0" distL="114300" distR="114300" simplePos="0" relativeHeight="252021760" behindDoc="0" locked="0" layoutInCell="1" allowOverlap="1" wp14:anchorId="2543D00D" wp14:editId="35913F6A">
                <wp:simplePos x="0" y="0"/>
                <wp:positionH relativeFrom="column">
                  <wp:posOffset>503827</wp:posOffset>
                </wp:positionH>
                <wp:positionV relativeFrom="paragraph">
                  <wp:posOffset>39280</wp:posOffset>
                </wp:positionV>
                <wp:extent cx="5390413" cy="1240972"/>
                <wp:effectExtent l="0" t="0" r="1270" b="0"/>
                <wp:wrapNone/>
                <wp:docPr id="27" name="Textfeld 27"/>
                <wp:cNvGraphicFramePr/>
                <a:graphic xmlns:a="http://schemas.openxmlformats.org/drawingml/2006/main">
                  <a:graphicData uri="http://schemas.microsoft.com/office/word/2010/wordprocessingShape">
                    <wps:wsp>
                      <wps:cNvSpPr txBox="1"/>
                      <wps:spPr>
                        <a:xfrm>
                          <a:off x="0" y="0"/>
                          <a:ext cx="5390413" cy="12409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D0" w:rsidRPr="00515C4B" w:rsidRDefault="00B14A31" w:rsidP="00360C45">
                            <w:pPr>
                              <w:pStyle w:val="Textkrper-Zeileneinzug"/>
                            </w:pPr>
                            <w:permStart w:id="209396704" w:edGrp="everyone"/>
                            <w:r w:rsidRPr="00B14A31">
                              <w:rPr>
                                <w:lang w:val="de-CH"/>
                              </w:rPr>
                              <w:t>Muss betätigt werden wenn mann eine Maschinen mit ei</w:t>
                            </w:r>
                            <w:r>
                              <w:rPr>
                                <w:lang w:val="de-CH"/>
                              </w:rPr>
                              <w:t>ner Box steuert, wenn er los gelassen wird dann stellt die Maschine ab oder auch wenn man zu fest drückt stellt sie auch ab, um zu fahren muss man ihn in einer mittelstellung hatlen.</w:t>
                            </w:r>
                            <w:bookmarkStart w:id="0" w:name="_GoBack"/>
                            <w:bookmarkEnd w:id="0"/>
                            <w:permEnd w:id="209396704"/>
                          </w:p>
                          <w:p w:rsidR="00D474D0" w:rsidRPr="00515C4B" w:rsidRDefault="00D474D0" w:rsidP="00D474D0">
                            <w:pPr>
                              <w:rPr>
                                <w:rFonts w:ascii="Comic Sans MS" w:hAnsi="Comic Sans MS"/>
                                <w:bCs/>
                                <w:color w:val="0000FF"/>
                                <w:sz w:val="22"/>
                                <w:szCs w:val="22"/>
                              </w:rPr>
                            </w:pPr>
                          </w:p>
                          <w:p w:rsidR="00D474D0" w:rsidRDefault="00D474D0" w:rsidP="00D474D0">
                            <w:pPr>
                              <w:rPr>
                                <w:rFonts w:ascii="Comic Sans MS" w:hAnsi="Comic Sans MS"/>
                                <w:bCs/>
                                <w:color w:val="0000FF"/>
                                <w:sz w:val="22"/>
                                <w:szCs w:val="22"/>
                              </w:rPr>
                            </w:pPr>
                          </w:p>
                          <w:p w:rsidR="00D474D0" w:rsidRPr="002552FF" w:rsidRDefault="00D474D0" w:rsidP="00D474D0">
                            <w:pPr>
                              <w:spacing w:after="240"/>
                              <w:rPr>
                                <w:rFonts w:ascii="Comic Sans MS" w:hAnsi="Comic Sans MS"/>
                                <w:bCs/>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3D00D" id="Textfeld 27" o:spid="_x0000_s1042" type="#_x0000_t202" style="position:absolute;left:0;text-align:left;margin-left:39.65pt;margin-top:3.1pt;width:424.45pt;height:97.7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" fillcolor="white [3201]" stroked="f" strokeweight=".5pt">
                <v:textbox>
                  <w:txbxContent>
                    <w:p w:rsidR="00D474D0" w:rsidRPr="00515C4B" w:rsidRDefault="00B14A31" w:rsidP="00360C45">
                      <w:pPr>
                        <w:pStyle w:val="Textkrper-Zeileneinzug"/>
                      </w:pPr>
                      <w:permStart w:id="209396704" w:edGrp="everyone"/>
                      <w:r w:rsidRPr="00B14A31">
                        <w:rPr>
                          <w:lang w:val="de-CH"/>
                        </w:rPr>
                        <w:t>Muss betätigt werden wenn mann eine Maschinen mit ei</w:t>
                      </w:r>
                      <w:r>
                        <w:rPr>
                          <w:lang w:val="de-CH"/>
                        </w:rPr>
                        <w:t>ner Box steuert, wenn er los gelassen wird dann stellt die Maschine ab oder auch wenn man zu fest drückt stellt sie auch ab, um zu fahren muss man ihn in einer mittelstellung hatlen.</w:t>
                      </w:r>
                      <w:bookmarkStart w:id="1" w:name="_GoBack"/>
                      <w:bookmarkEnd w:id="1"/>
                      <w:permEnd w:id="209396704"/>
                    </w:p>
                    <w:p w:rsidR="00D474D0" w:rsidRPr="00515C4B" w:rsidRDefault="00D474D0" w:rsidP="00D474D0">
                      <w:pPr>
                        <w:rPr>
                          <w:rFonts w:ascii="Comic Sans MS" w:hAnsi="Comic Sans MS"/>
                          <w:bCs/>
                          <w:color w:val="0000FF"/>
                          <w:sz w:val="22"/>
                          <w:szCs w:val="22"/>
                        </w:rPr>
                      </w:pPr>
                    </w:p>
                    <w:p w:rsidR="00D474D0" w:rsidRDefault="00D474D0" w:rsidP="00D474D0">
                      <w:pPr>
                        <w:rPr>
                          <w:rFonts w:ascii="Comic Sans MS" w:hAnsi="Comic Sans MS"/>
                          <w:bCs/>
                          <w:color w:val="0000FF"/>
                          <w:sz w:val="22"/>
                          <w:szCs w:val="22"/>
                        </w:rPr>
                      </w:pPr>
                    </w:p>
                    <w:p w:rsidR="00D474D0" w:rsidRPr="002552FF" w:rsidRDefault="00D474D0" w:rsidP="00D474D0">
                      <w:pPr>
                        <w:spacing w:after="240"/>
                        <w:rPr>
                          <w:rFonts w:ascii="Comic Sans MS" w:hAnsi="Comic Sans MS"/>
                          <w:bCs/>
                          <w:color w:val="0000FF"/>
                          <w:sz w:val="22"/>
                          <w:szCs w:val="22"/>
                        </w:rPr>
                      </w:pPr>
                    </w:p>
                  </w:txbxContent>
                </v:textbox>
              </v:shape>
            </w:pict>
          </mc:Fallback>
        </mc:AlternateContent>
      </w:r>
    </w:p>
    <w:sectPr w:rsidR="00D474D0" w:rsidRPr="00F1413B" w:rsidSect="00D27E1F">
      <w:headerReference w:type="default" r:id="rId16"/>
      <w:footerReference w:type="default" r:id="rId17"/>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D3B" w:rsidRDefault="00D82D3B">
      <w:r>
        <w:separator/>
      </w:r>
    </w:p>
  </w:endnote>
  <w:endnote w:type="continuationSeparator" w:id="0">
    <w:p w:rsidR="00D82D3B" w:rsidRDefault="00D8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999" w:rsidRPr="00D27E1F" w:rsidRDefault="00912999" w:rsidP="00D27E1F">
    <w:pPr>
      <w:rPr>
        <w:rFonts w:ascii="Arial" w:hAnsi="Arial" w:cs="Arial"/>
        <w:sz w:val="16"/>
        <w:szCs w:val="16"/>
      </w:rPr>
    </w:pPr>
    <w:r w:rsidRPr="00D27E1F">
      <w:rPr>
        <w:rFonts w:ascii="Arial" w:hAnsi="Arial" w:cs="Arial"/>
        <w:sz w:val="16"/>
        <w:szCs w:val="16"/>
        <w:lang w:val="de-CH"/>
      </w:rPr>
      <w:t xml:space="preserve">Datum: </w:t>
    </w:r>
    <w:r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Pr="00D27E1F">
      <w:rPr>
        <w:rFonts w:ascii="Arial" w:hAnsi="Arial" w:cs="Arial"/>
        <w:sz w:val="16"/>
        <w:szCs w:val="16"/>
        <w:lang w:val="de-CH"/>
      </w:rPr>
      <w:fldChar w:fldCharType="separate"/>
    </w:r>
    <w:r w:rsidR="0062715E">
      <w:rPr>
        <w:rFonts w:ascii="Arial" w:hAnsi="Arial" w:cs="Arial"/>
        <w:noProof/>
        <w:sz w:val="16"/>
        <w:szCs w:val="16"/>
        <w:lang w:val="de-CH"/>
      </w:rPr>
      <w:t>07.11.17</w:t>
    </w:r>
    <w:r w:rsidRPr="00D27E1F">
      <w:rPr>
        <w:rFonts w:ascii="Arial" w:hAnsi="Arial" w:cs="Arial"/>
        <w:sz w:val="16"/>
        <w:szCs w:val="16"/>
        <w:lang w:val="de-CH"/>
      </w:rPr>
      <w:fldChar w:fldCharType="end"/>
    </w:r>
    <w:r w:rsidRPr="00D27E1F">
      <w:rPr>
        <w:rFonts w:ascii="Arial" w:hAnsi="Arial" w:cs="Arial"/>
        <w:sz w:val="16"/>
        <w:szCs w:val="16"/>
        <w:lang w:val="de-CH"/>
      </w:rPr>
      <w:t xml:space="preserve"> / © </w:t>
    </w:r>
    <w:r w:rsidR="00757780">
      <w:rPr>
        <w:rFonts w:ascii="Arial" w:hAnsi="Arial" w:cs="Arial"/>
        <w:sz w:val="16"/>
        <w:szCs w:val="16"/>
        <w:lang w:val="de-CH"/>
      </w:rPr>
      <w:t>by</w:t>
    </w:r>
    <w:r w:rsidRPr="00D27E1F">
      <w:rPr>
        <w:rFonts w:ascii="Arial" w:hAnsi="Arial" w:cs="Arial"/>
        <w:sz w:val="16"/>
        <w:szCs w:val="16"/>
        <w:lang w:val="de-CH"/>
      </w:rPr>
      <w:t xml:space="preserve"> 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00757780">
      <w:rPr>
        <w:rFonts w:ascii="Arial" w:hAnsi="Arial" w:cs="Arial"/>
        <w:sz w:val="16"/>
        <w:szCs w:val="16"/>
        <w:lang w:val="de-CH"/>
      </w:rPr>
      <w:t xml:space="preserve">                </w:t>
    </w:r>
    <w:r>
      <w:rPr>
        <w:rFonts w:ascii="Arial" w:hAnsi="Arial" w:cs="Arial"/>
        <w:sz w:val="16"/>
        <w:szCs w:val="16"/>
        <w:lang w:val="de-CH"/>
      </w:rPr>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Pr="00D27E1F">
              <w:rPr>
                <w:rFonts w:ascii="Arial" w:hAnsi="Arial" w:cs="Arial"/>
                <w:sz w:val="16"/>
                <w:szCs w:val="16"/>
              </w:rPr>
              <w:fldChar w:fldCharType="separate"/>
            </w:r>
            <w:r w:rsidR="00B14A31">
              <w:rPr>
                <w:rFonts w:ascii="Arial" w:hAnsi="Arial" w:cs="Arial"/>
                <w:noProof/>
                <w:sz w:val="16"/>
                <w:szCs w:val="16"/>
              </w:rPr>
              <w:t>5</w:t>
            </w:r>
            <w:r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Pr="00D27E1F">
      <w:rPr>
        <w:rStyle w:val="Seitenzahl"/>
        <w:rFonts w:ascii="Arial" w:hAnsi="Arial" w:cs="Arial"/>
        <w:snapToGrid w:val="0"/>
        <w:sz w:val="16"/>
        <w:szCs w:val="16"/>
      </w:rPr>
      <w:fldChar w:fldCharType="separate"/>
    </w:r>
    <w:r w:rsidR="00630CB3">
      <w:rPr>
        <w:rStyle w:val="Seitenzahl"/>
        <w:rFonts w:ascii="Arial" w:hAnsi="Arial" w:cs="Arial"/>
        <w:noProof/>
        <w:snapToGrid w:val="0"/>
        <w:sz w:val="16"/>
        <w:szCs w:val="16"/>
        <w:lang w:val="de-CH"/>
      </w:rPr>
      <w:t>AUF3.4.6_Tubenfertigung</w:t>
    </w:r>
    <w:r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D3B" w:rsidRDefault="00D82D3B">
      <w:r>
        <w:separator/>
      </w:r>
    </w:p>
  </w:footnote>
  <w:footnote w:type="continuationSeparator" w:id="0">
    <w:p w:rsidR="00D82D3B" w:rsidRDefault="00D82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560"/>
      <w:gridCol w:w="6095"/>
      <w:gridCol w:w="850"/>
    </w:tblGrid>
    <w:tr w:rsidR="00912999" w:rsidTr="0002046F">
      <w:trPr>
        <w:cantSplit/>
        <w:trHeight w:val="320"/>
      </w:trPr>
      <w:tc>
        <w:tcPr>
          <w:tcW w:w="1134" w:type="dxa"/>
          <w:vMerge w:val="restart"/>
          <w:tcBorders>
            <w:top w:val="nil"/>
            <w:left w:val="nil"/>
            <w:bottom w:val="single" w:sz="8" w:space="0" w:color="auto"/>
            <w:right w:val="nil"/>
          </w:tcBorders>
        </w:tcPr>
        <w:p w:rsidR="00912999" w:rsidRDefault="00912999">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14:anchorId="1108001D" wp14:editId="7AF90C15">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560" w:type="dxa"/>
          <w:tcBorders>
            <w:top w:val="nil"/>
            <w:left w:val="single" w:sz="8" w:space="0" w:color="auto"/>
            <w:bottom w:val="nil"/>
            <w:right w:val="single" w:sz="8" w:space="0" w:color="auto"/>
          </w:tcBorders>
        </w:tcPr>
        <w:p w:rsidR="00912999" w:rsidRDefault="00912999">
          <w:pPr>
            <w:pStyle w:val="Kopfzeile"/>
            <w:tabs>
              <w:tab w:val="clear" w:pos="4536"/>
              <w:tab w:val="clear" w:pos="9072"/>
            </w:tabs>
            <w:spacing w:before="120" w:after="40"/>
            <w:rPr>
              <w:rFonts w:ascii="Arial" w:hAnsi="Arial"/>
              <w:lang w:val="de-CH"/>
            </w:rPr>
          </w:pPr>
          <w:r>
            <w:rPr>
              <w:rFonts w:ascii="Arial" w:hAnsi="Arial"/>
              <w:lang w:val="de-CH"/>
            </w:rPr>
            <w:t>Fach:</w:t>
          </w:r>
        </w:p>
      </w:tc>
      <w:tc>
        <w:tcPr>
          <w:tcW w:w="6095" w:type="dxa"/>
          <w:tcBorders>
            <w:top w:val="nil"/>
            <w:left w:val="nil"/>
            <w:bottom w:val="nil"/>
            <w:right w:val="single" w:sz="8" w:space="0" w:color="auto"/>
          </w:tcBorders>
        </w:tcPr>
        <w:p w:rsidR="00912999" w:rsidRDefault="00912999">
          <w:pPr>
            <w:pStyle w:val="Kopfzeile"/>
            <w:tabs>
              <w:tab w:val="clear" w:pos="4536"/>
              <w:tab w:val="clear" w:pos="9072"/>
            </w:tabs>
            <w:spacing w:before="120" w:after="40"/>
            <w:rPr>
              <w:rFonts w:ascii="Arial" w:hAnsi="Arial"/>
              <w:lang w:val="de-CH"/>
            </w:rPr>
          </w:pPr>
          <w:r>
            <w:rPr>
              <w:rFonts w:ascii="Arial" w:hAnsi="Arial"/>
              <w:lang w:val="de-CH"/>
            </w:rPr>
            <w:t>Arbeitsblatt:</w:t>
          </w:r>
        </w:p>
      </w:tc>
      <w:tc>
        <w:tcPr>
          <w:tcW w:w="850" w:type="dxa"/>
          <w:tcBorders>
            <w:top w:val="nil"/>
            <w:left w:val="nil"/>
            <w:bottom w:val="nil"/>
            <w:right w:val="single" w:sz="8" w:space="0" w:color="auto"/>
          </w:tcBorders>
        </w:tcPr>
        <w:p w:rsidR="00912999" w:rsidRDefault="00912999">
          <w:pPr>
            <w:pStyle w:val="Kopfzeile"/>
            <w:tabs>
              <w:tab w:val="clear" w:pos="4536"/>
              <w:tab w:val="clear" w:pos="9072"/>
            </w:tabs>
            <w:spacing w:before="120" w:after="40"/>
            <w:rPr>
              <w:rFonts w:ascii="Arial" w:hAnsi="Arial"/>
              <w:lang w:val="de-CH"/>
            </w:rPr>
          </w:pPr>
          <w:r>
            <w:rPr>
              <w:rFonts w:ascii="Arial" w:hAnsi="Arial"/>
              <w:lang w:val="de-CH"/>
            </w:rPr>
            <w:t>Beruf:</w:t>
          </w:r>
        </w:p>
      </w:tc>
    </w:tr>
    <w:tr w:rsidR="00912999" w:rsidTr="0002046F">
      <w:trPr>
        <w:cantSplit/>
      </w:trPr>
      <w:tc>
        <w:tcPr>
          <w:tcW w:w="1134" w:type="dxa"/>
          <w:vMerge/>
          <w:tcBorders>
            <w:top w:val="single" w:sz="8" w:space="0" w:color="auto"/>
            <w:left w:val="nil"/>
            <w:bottom w:val="single" w:sz="8" w:space="0" w:color="auto"/>
            <w:right w:val="nil"/>
          </w:tcBorders>
        </w:tcPr>
        <w:p w:rsidR="00912999" w:rsidRDefault="00912999">
          <w:pPr>
            <w:pStyle w:val="Kopfzeile"/>
            <w:tabs>
              <w:tab w:val="clear" w:pos="4536"/>
              <w:tab w:val="clear" w:pos="9072"/>
            </w:tabs>
            <w:spacing w:before="20" w:after="60"/>
            <w:rPr>
              <w:rFonts w:ascii="Arial" w:hAnsi="Arial"/>
              <w:b/>
              <w:sz w:val="24"/>
              <w:lang w:val="de-CH"/>
            </w:rPr>
          </w:pPr>
        </w:p>
      </w:tc>
      <w:tc>
        <w:tcPr>
          <w:tcW w:w="1560" w:type="dxa"/>
          <w:tcBorders>
            <w:top w:val="nil"/>
            <w:left w:val="single" w:sz="8" w:space="0" w:color="auto"/>
            <w:bottom w:val="single" w:sz="8" w:space="0" w:color="auto"/>
            <w:right w:val="single" w:sz="8" w:space="0" w:color="auto"/>
          </w:tcBorders>
        </w:tcPr>
        <w:p w:rsidR="00912999" w:rsidRDefault="00912999">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6095" w:type="dxa"/>
          <w:tcBorders>
            <w:top w:val="nil"/>
            <w:left w:val="nil"/>
            <w:bottom w:val="single" w:sz="8" w:space="0" w:color="auto"/>
            <w:right w:val="single" w:sz="8" w:space="0" w:color="auto"/>
          </w:tcBorders>
        </w:tcPr>
        <w:p w:rsidR="00912999" w:rsidRPr="001A0EE2" w:rsidRDefault="00912999" w:rsidP="002C24A5">
          <w:pPr>
            <w:pStyle w:val="Kopfzeile"/>
            <w:tabs>
              <w:tab w:val="clear" w:pos="4536"/>
              <w:tab w:val="clear" w:pos="9072"/>
            </w:tabs>
            <w:spacing w:before="20" w:after="60"/>
            <w:rPr>
              <w:rFonts w:ascii="Arial" w:hAnsi="Arial" w:cs="Arial"/>
              <w:b/>
              <w:sz w:val="24"/>
              <w:lang w:val="de-CH"/>
            </w:rPr>
          </w:pPr>
          <w:r>
            <w:rPr>
              <w:rFonts w:ascii="Arial" w:hAnsi="Arial" w:cs="Arial"/>
              <w:b/>
              <w:sz w:val="24"/>
            </w:rPr>
            <w:t>Funktionale Sicherheit von Maschinensteuerungen</w:t>
          </w:r>
        </w:p>
      </w:tc>
      <w:tc>
        <w:tcPr>
          <w:tcW w:w="850" w:type="dxa"/>
          <w:tcBorders>
            <w:top w:val="nil"/>
            <w:left w:val="nil"/>
            <w:bottom w:val="single" w:sz="8" w:space="0" w:color="auto"/>
            <w:right w:val="single" w:sz="8" w:space="0" w:color="auto"/>
          </w:tcBorders>
        </w:tcPr>
        <w:p w:rsidR="00912999" w:rsidRDefault="00912999" w:rsidP="0002046F">
          <w:pPr>
            <w:pStyle w:val="Kopfzeile"/>
            <w:tabs>
              <w:tab w:val="clear" w:pos="4536"/>
              <w:tab w:val="clear" w:pos="9072"/>
            </w:tabs>
            <w:spacing w:before="20" w:after="60"/>
            <w:rPr>
              <w:rFonts w:ascii="Arial" w:hAnsi="Arial"/>
              <w:lang w:val="de-CH"/>
            </w:rPr>
          </w:pPr>
          <w:r>
            <w:rPr>
              <w:rFonts w:ascii="Arial" w:hAnsi="Arial"/>
              <w:b/>
              <w:sz w:val="24"/>
              <w:lang w:val="de-CH"/>
            </w:rPr>
            <w:t>AU3</w:t>
          </w:r>
        </w:p>
      </w:tc>
    </w:tr>
  </w:tbl>
  <w:p w:rsidR="00912999" w:rsidRDefault="00912999">
    <w:pPr>
      <w:pStyle w:val="Kopfzeile"/>
      <w:tabs>
        <w:tab w:val="clear" w:pos="9072"/>
        <w:tab w:val="right" w:pos="15168"/>
      </w:tabs>
      <w:rPr>
        <w:rFonts w:ascii="Arial" w:hAnsi="Arial"/>
        <w:sz w:val="16"/>
        <w:lang w:val="de-CH"/>
      </w:rPr>
    </w:pPr>
  </w:p>
  <w:p w:rsidR="00912999" w:rsidRDefault="00912999">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656"/>
    <w:multiLevelType w:val="hybridMultilevel"/>
    <w:tmpl w:val="15023BB0"/>
    <w:lvl w:ilvl="0" w:tplc="6E60BB06">
      <w:start w:val="3"/>
      <w:numFmt w:val="bullet"/>
      <w:lvlText w:val="-"/>
      <w:lvlJc w:val="left"/>
      <w:pPr>
        <w:ind w:left="1854" w:hanging="360"/>
      </w:pPr>
      <w:rPr>
        <w:rFonts w:ascii="Verdana" w:eastAsia="Times New Roman" w:hAnsi="Verdana" w:cs="Arial" w:hint="default"/>
        <w:b w:val="0"/>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1" w15:restartNumberingAfterBreak="0">
    <w:nsid w:val="03F217D0"/>
    <w:multiLevelType w:val="hybridMultilevel"/>
    <w:tmpl w:val="D7126A1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 w15:restartNumberingAfterBreak="0">
    <w:nsid w:val="08317F68"/>
    <w:multiLevelType w:val="hybridMultilevel"/>
    <w:tmpl w:val="5ED6A52E"/>
    <w:lvl w:ilvl="0" w:tplc="81D406C6">
      <w:numFmt w:val="bullet"/>
      <w:lvlText w:val=""/>
      <w:lvlJc w:val="left"/>
      <w:pPr>
        <w:ind w:left="1789" w:hanging="360"/>
      </w:pPr>
      <w:rPr>
        <w:rFonts w:ascii="Symbol" w:eastAsia="Times New Roman" w:hAnsi="Symbol" w:cs="Times New Roman" w:hint="default"/>
        <w:color w:val="auto"/>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3"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4" w15:restartNumberingAfterBreak="0">
    <w:nsid w:val="0B4345BA"/>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5" w15:restartNumberingAfterBreak="0">
    <w:nsid w:val="0CA30A51"/>
    <w:multiLevelType w:val="hybridMultilevel"/>
    <w:tmpl w:val="5B5E7E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E895B5D"/>
    <w:multiLevelType w:val="hybridMultilevel"/>
    <w:tmpl w:val="03B23AEC"/>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7" w15:restartNumberingAfterBreak="0">
    <w:nsid w:val="105E294E"/>
    <w:multiLevelType w:val="hybridMultilevel"/>
    <w:tmpl w:val="3B7431A4"/>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8"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9" w15:restartNumberingAfterBreak="0">
    <w:nsid w:val="152C5FF7"/>
    <w:multiLevelType w:val="hybridMultilevel"/>
    <w:tmpl w:val="F8649AB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0" w15:restartNumberingAfterBreak="0">
    <w:nsid w:val="1E880CEE"/>
    <w:multiLevelType w:val="hybridMultilevel"/>
    <w:tmpl w:val="F4029260"/>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1"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12" w15:restartNumberingAfterBreak="0">
    <w:nsid w:val="23162F4A"/>
    <w:multiLevelType w:val="hybridMultilevel"/>
    <w:tmpl w:val="D6A2C68A"/>
    <w:lvl w:ilvl="0" w:tplc="25F82780">
      <w:numFmt w:val="bullet"/>
      <w:lvlText w:val=""/>
      <w:lvlJc w:val="left"/>
      <w:pPr>
        <w:ind w:left="1065" w:hanging="360"/>
      </w:pPr>
      <w:rPr>
        <w:rFonts w:ascii="Wingdings" w:eastAsia="Times New Roman" w:hAnsi="Wingdings" w:cs="Arial"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13" w15:restartNumberingAfterBreak="0">
    <w:nsid w:val="2C3A627F"/>
    <w:multiLevelType w:val="hybridMultilevel"/>
    <w:tmpl w:val="02B8ACFC"/>
    <w:lvl w:ilvl="0" w:tplc="87C4E530">
      <w:start w:val="1"/>
      <w:numFmt w:val="decimal"/>
      <w:lvlText w:val="%1."/>
      <w:lvlJc w:val="left"/>
      <w:pPr>
        <w:tabs>
          <w:tab w:val="num" w:pos="1564"/>
        </w:tabs>
        <w:ind w:left="1564" w:hanging="855"/>
      </w:pPr>
      <w:rPr>
        <w:rFonts w:hint="default"/>
      </w:rPr>
    </w:lvl>
    <w:lvl w:ilvl="1" w:tplc="B01A4C26">
      <w:start w:val="1"/>
      <w:numFmt w:val="lowerLetter"/>
      <w:lvlText w:val="%2)"/>
      <w:lvlJc w:val="left"/>
      <w:pPr>
        <w:tabs>
          <w:tab w:val="num" w:pos="1804"/>
        </w:tabs>
        <w:ind w:left="1804" w:hanging="375"/>
      </w:pPr>
      <w:rPr>
        <w:rFonts w:hint="default"/>
      </w:r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4" w15:restartNumberingAfterBreak="0">
    <w:nsid w:val="35D73DA2"/>
    <w:multiLevelType w:val="hybridMultilevel"/>
    <w:tmpl w:val="D1181B4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5" w15:restartNumberingAfterBreak="0">
    <w:nsid w:val="37FC76FC"/>
    <w:multiLevelType w:val="hybridMultilevel"/>
    <w:tmpl w:val="F61E6B22"/>
    <w:lvl w:ilvl="0" w:tplc="6E60BB06">
      <w:start w:val="3"/>
      <w:numFmt w:val="bullet"/>
      <w:lvlText w:val="-"/>
      <w:lvlJc w:val="left"/>
      <w:pPr>
        <w:ind w:left="2062"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6" w15:restartNumberingAfterBreak="0">
    <w:nsid w:val="38F24E83"/>
    <w:multiLevelType w:val="hybridMultilevel"/>
    <w:tmpl w:val="D6BC923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7" w15:restartNumberingAfterBreak="0">
    <w:nsid w:val="3AD83626"/>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8" w15:restartNumberingAfterBreak="0">
    <w:nsid w:val="3C0847EE"/>
    <w:multiLevelType w:val="hybridMultilevel"/>
    <w:tmpl w:val="E9F88A00"/>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9" w15:restartNumberingAfterBreak="0">
    <w:nsid w:val="3CF95145"/>
    <w:multiLevelType w:val="hybridMultilevel"/>
    <w:tmpl w:val="21CA8C5C"/>
    <w:lvl w:ilvl="0" w:tplc="37BC9582">
      <w:numFmt w:val="bullet"/>
      <w:lvlText w:val=""/>
      <w:lvlJc w:val="left"/>
      <w:pPr>
        <w:ind w:left="1630" w:hanging="360"/>
      </w:pPr>
      <w:rPr>
        <w:rFonts w:ascii="Symbol" w:eastAsia="Times New Roman" w:hAnsi="Symbol" w:cs="Times New Roman" w:hint="default"/>
      </w:rPr>
    </w:lvl>
    <w:lvl w:ilvl="1" w:tplc="08070003" w:tentative="1">
      <w:start w:val="1"/>
      <w:numFmt w:val="bullet"/>
      <w:lvlText w:val="o"/>
      <w:lvlJc w:val="left"/>
      <w:pPr>
        <w:ind w:left="2350" w:hanging="360"/>
      </w:pPr>
      <w:rPr>
        <w:rFonts w:ascii="Courier New" w:hAnsi="Courier New" w:cs="Courier New" w:hint="default"/>
      </w:rPr>
    </w:lvl>
    <w:lvl w:ilvl="2" w:tplc="08070005" w:tentative="1">
      <w:start w:val="1"/>
      <w:numFmt w:val="bullet"/>
      <w:lvlText w:val=""/>
      <w:lvlJc w:val="left"/>
      <w:pPr>
        <w:ind w:left="3070" w:hanging="360"/>
      </w:pPr>
      <w:rPr>
        <w:rFonts w:ascii="Wingdings" w:hAnsi="Wingdings" w:hint="default"/>
      </w:rPr>
    </w:lvl>
    <w:lvl w:ilvl="3" w:tplc="08070001" w:tentative="1">
      <w:start w:val="1"/>
      <w:numFmt w:val="bullet"/>
      <w:lvlText w:val=""/>
      <w:lvlJc w:val="left"/>
      <w:pPr>
        <w:ind w:left="3790" w:hanging="360"/>
      </w:pPr>
      <w:rPr>
        <w:rFonts w:ascii="Symbol" w:hAnsi="Symbol" w:hint="default"/>
      </w:rPr>
    </w:lvl>
    <w:lvl w:ilvl="4" w:tplc="08070003" w:tentative="1">
      <w:start w:val="1"/>
      <w:numFmt w:val="bullet"/>
      <w:lvlText w:val="o"/>
      <w:lvlJc w:val="left"/>
      <w:pPr>
        <w:ind w:left="4510" w:hanging="360"/>
      </w:pPr>
      <w:rPr>
        <w:rFonts w:ascii="Courier New" w:hAnsi="Courier New" w:cs="Courier New" w:hint="default"/>
      </w:rPr>
    </w:lvl>
    <w:lvl w:ilvl="5" w:tplc="08070005" w:tentative="1">
      <w:start w:val="1"/>
      <w:numFmt w:val="bullet"/>
      <w:lvlText w:val=""/>
      <w:lvlJc w:val="left"/>
      <w:pPr>
        <w:ind w:left="5230" w:hanging="360"/>
      </w:pPr>
      <w:rPr>
        <w:rFonts w:ascii="Wingdings" w:hAnsi="Wingdings" w:hint="default"/>
      </w:rPr>
    </w:lvl>
    <w:lvl w:ilvl="6" w:tplc="08070001" w:tentative="1">
      <w:start w:val="1"/>
      <w:numFmt w:val="bullet"/>
      <w:lvlText w:val=""/>
      <w:lvlJc w:val="left"/>
      <w:pPr>
        <w:ind w:left="5950" w:hanging="360"/>
      </w:pPr>
      <w:rPr>
        <w:rFonts w:ascii="Symbol" w:hAnsi="Symbol" w:hint="default"/>
      </w:rPr>
    </w:lvl>
    <w:lvl w:ilvl="7" w:tplc="08070003" w:tentative="1">
      <w:start w:val="1"/>
      <w:numFmt w:val="bullet"/>
      <w:lvlText w:val="o"/>
      <w:lvlJc w:val="left"/>
      <w:pPr>
        <w:ind w:left="6670" w:hanging="360"/>
      </w:pPr>
      <w:rPr>
        <w:rFonts w:ascii="Courier New" w:hAnsi="Courier New" w:cs="Courier New" w:hint="default"/>
      </w:rPr>
    </w:lvl>
    <w:lvl w:ilvl="8" w:tplc="08070005" w:tentative="1">
      <w:start w:val="1"/>
      <w:numFmt w:val="bullet"/>
      <w:lvlText w:val=""/>
      <w:lvlJc w:val="left"/>
      <w:pPr>
        <w:ind w:left="7390" w:hanging="360"/>
      </w:pPr>
      <w:rPr>
        <w:rFonts w:ascii="Wingdings" w:hAnsi="Wingdings" w:hint="default"/>
      </w:rPr>
    </w:lvl>
  </w:abstractNum>
  <w:abstractNum w:abstractNumId="20" w15:restartNumberingAfterBreak="0">
    <w:nsid w:val="45D67152"/>
    <w:multiLevelType w:val="multilevel"/>
    <w:tmpl w:val="606EE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C7FF8"/>
    <w:multiLevelType w:val="multilevel"/>
    <w:tmpl w:val="4D82F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92EE5"/>
    <w:multiLevelType w:val="hybridMultilevel"/>
    <w:tmpl w:val="2CF64AA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3" w15:restartNumberingAfterBreak="0">
    <w:nsid w:val="53DD0FBD"/>
    <w:multiLevelType w:val="hybridMultilevel"/>
    <w:tmpl w:val="BA5C01C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4" w15:restartNumberingAfterBreak="0">
    <w:nsid w:val="54BF75CF"/>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5" w15:restartNumberingAfterBreak="0">
    <w:nsid w:val="61833500"/>
    <w:multiLevelType w:val="hybridMultilevel"/>
    <w:tmpl w:val="199A8128"/>
    <w:lvl w:ilvl="0" w:tplc="25F82780">
      <w:numFmt w:val="bullet"/>
      <w:lvlText w:val=""/>
      <w:lvlJc w:val="left"/>
      <w:pPr>
        <w:ind w:left="1287" w:hanging="360"/>
      </w:pPr>
      <w:rPr>
        <w:rFonts w:ascii="Wingdings" w:eastAsia="Times New Roman" w:hAnsi="Wingdings"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6" w15:restartNumberingAfterBreak="0">
    <w:nsid w:val="644B640B"/>
    <w:multiLevelType w:val="hybridMultilevel"/>
    <w:tmpl w:val="93443898"/>
    <w:lvl w:ilvl="0" w:tplc="21DA084C">
      <w:start w:val="1"/>
      <w:numFmt w:val="decimal"/>
      <w:lvlText w:val="%1)"/>
      <w:lvlJc w:val="left"/>
      <w:pPr>
        <w:ind w:left="927" w:hanging="360"/>
      </w:pPr>
      <w:rPr>
        <w:rFonts w:cs="Times New Roman" w:hint="default"/>
        <w:color w:val="auto"/>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7" w15:restartNumberingAfterBreak="0">
    <w:nsid w:val="6A0B0110"/>
    <w:multiLevelType w:val="hybridMultilevel"/>
    <w:tmpl w:val="D60079F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03277F3"/>
    <w:multiLevelType w:val="hybridMultilevel"/>
    <w:tmpl w:val="9D0204F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9" w15:restartNumberingAfterBreak="0">
    <w:nsid w:val="7040194D"/>
    <w:multiLevelType w:val="hybridMultilevel"/>
    <w:tmpl w:val="4DF04BC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0" w15:restartNumberingAfterBreak="0">
    <w:nsid w:val="719F3E2A"/>
    <w:multiLevelType w:val="hybridMultilevel"/>
    <w:tmpl w:val="C1905ED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1" w15:restartNumberingAfterBreak="0">
    <w:nsid w:val="733A422C"/>
    <w:multiLevelType w:val="hybridMultilevel"/>
    <w:tmpl w:val="9D729662"/>
    <w:lvl w:ilvl="0" w:tplc="FAD21582">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CE35511"/>
    <w:multiLevelType w:val="hybridMultilevel"/>
    <w:tmpl w:val="56C8A50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11"/>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8"/>
  </w:num>
  <w:num w:numId="3">
    <w:abstractNumId w:val="3"/>
  </w:num>
  <w:num w:numId="4">
    <w:abstractNumId w:val="15"/>
  </w:num>
  <w:num w:numId="5">
    <w:abstractNumId w:val="32"/>
  </w:num>
  <w:num w:numId="6">
    <w:abstractNumId w:val="27"/>
  </w:num>
  <w:num w:numId="7">
    <w:abstractNumId w:val="12"/>
  </w:num>
  <w:num w:numId="8">
    <w:abstractNumId w:val="19"/>
  </w:num>
  <w:num w:numId="9">
    <w:abstractNumId w:val="2"/>
  </w:num>
  <w:num w:numId="10">
    <w:abstractNumId w:val="0"/>
  </w:num>
  <w:num w:numId="11">
    <w:abstractNumId w:val="28"/>
  </w:num>
  <w:num w:numId="12">
    <w:abstractNumId w:val="26"/>
  </w:num>
  <w:num w:numId="13">
    <w:abstractNumId w:val="25"/>
  </w:num>
  <w:num w:numId="14">
    <w:abstractNumId w:val="18"/>
  </w:num>
  <w:num w:numId="15">
    <w:abstractNumId w:val="4"/>
  </w:num>
  <w:num w:numId="16">
    <w:abstractNumId w:val="21"/>
  </w:num>
  <w:num w:numId="17">
    <w:abstractNumId w:val="20"/>
  </w:num>
  <w:num w:numId="18">
    <w:abstractNumId w:val="17"/>
  </w:num>
  <w:num w:numId="19">
    <w:abstractNumId w:val="24"/>
  </w:num>
  <w:num w:numId="20">
    <w:abstractNumId w:val="22"/>
  </w:num>
  <w:num w:numId="21">
    <w:abstractNumId w:val="23"/>
  </w:num>
  <w:num w:numId="22">
    <w:abstractNumId w:val="6"/>
  </w:num>
  <w:num w:numId="23">
    <w:abstractNumId w:val="16"/>
  </w:num>
  <w:num w:numId="24">
    <w:abstractNumId w:val="7"/>
  </w:num>
  <w:num w:numId="25">
    <w:abstractNumId w:val="31"/>
  </w:num>
  <w:num w:numId="26">
    <w:abstractNumId w:val="29"/>
  </w:num>
  <w:num w:numId="27">
    <w:abstractNumId w:val="5"/>
  </w:num>
  <w:num w:numId="28">
    <w:abstractNumId w:val="14"/>
  </w:num>
  <w:num w:numId="29">
    <w:abstractNumId w:val="10"/>
  </w:num>
  <w:num w:numId="30">
    <w:abstractNumId w:val="13"/>
  </w:num>
  <w:num w:numId="31">
    <w:abstractNumId w:val="30"/>
  </w:num>
  <w:num w:numId="32">
    <w:abstractNumId w:val="1"/>
  </w:num>
  <w:num w:numId="3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WsGkmPYcu2MbbEMVUBH0aOCgj+o=" w:salt="2knkI9ODshyBMzBGlgg/Ew=="/>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70D"/>
    <w:rsid w:val="00001F40"/>
    <w:rsid w:val="0000407F"/>
    <w:rsid w:val="000044BD"/>
    <w:rsid w:val="00004A42"/>
    <w:rsid w:val="0000568C"/>
    <w:rsid w:val="000069A8"/>
    <w:rsid w:val="000070BD"/>
    <w:rsid w:val="00007A50"/>
    <w:rsid w:val="00010DDC"/>
    <w:rsid w:val="000115C0"/>
    <w:rsid w:val="00011796"/>
    <w:rsid w:val="000121B8"/>
    <w:rsid w:val="0001367C"/>
    <w:rsid w:val="0001548B"/>
    <w:rsid w:val="000155E7"/>
    <w:rsid w:val="00016950"/>
    <w:rsid w:val="00016E9B"/>
    <w:rsid w:val="0002046F"/>
    <w:rsid w:val="0002142E"/>
    <w:rsid w:val="000231FE"/>
    <w:rsid w:val="000235B8"/>
    <w:rsid w:val="00023C02"/>
    <w:rsid w:val="00025972"/>
    <w:rsid w:val="00025AE2"/>
    <w:rsid w:val="00025D43"/>
    <w:rsid w:val="00026625"/>
    <w:rsid w:val="00027132"/>
    <w:rsid w:val="0003166E"/>
    <w:rsid w:val="00032878"/>
    <w:rsid w:val="00032A13"/>
    <w:rsid w:val="000337BF"/>
    <w:rsid w:val="00033F83"/>
    <w:rsid w:val="00034DD4"/>
    <w:rsid w:val="0003711B"/>
    <w:rsid w:val="000377A9"/>
    <w:rsid w:val="00037990"/>
    <w:rsid w:val="00040A77"/>
    <w:rsid w:val="000433ED"/>
    <w:rsid w:val="0004357B"/>
    <w:rsid w:val="00044BD5"/>
    <w:rsid w:val="00045A49"/>
    <w:rsid w:val="00047158"/>
    <w:rsid w:val="0005050E"/>
    <w:rsid w:val="00050B17"/>
    <w:rsid w:val="00053B88"/>
    <w:rsid w:val="00054BC5"/>
    <w:rsid w:val="000550CD"/>
    <w:rsid w:val="00055711"/>
    <w:rsid w:val="00055A05"/>
    <w:rsid w:val="000563AE"/>
    <w:rsid w:val="00056BB9"/>
    <w:rsid w:val="00057DB4"/>
    <w:rsid w:val="00060BB8"/>
    <w:rsid w:val="0006188B"/>
    <w:rsid w:val="00061C5D"/>
    <w:rsid w:val="000628CB"/>
    <w:rsid w:val="00064B9A"/>
    <w:rsid w:val="000677C5"/>
    <w:rsid w:val="000677DF"/>
    <w:rsid w:val="000706F9"/>
    <w:rsid w:val="0007113F"/>
    <w:rsid w:val="00071610"/>
    <w:rsid w:val="000717DE"/>
    <w:rsid w:val="00071886"/>
    <w:rsid w:val="000736D6"/>
    <w:rsid w:val="000740BF"/>
    <w:rsid w:val="000745E4"/>
    <w:rsid w:val="000766DA"/>
    <w:rsid w:val="00076ECC"/>
    <w:rsid w:val="00080F24"/>
    <w:rsid w:val="00081B0A"/>
    <w:rsid w:val="00082798"/>
    <w:rsid w:val="00083477"/>
    <w:rsid w:val="0008453D"/>
    <w:rsid w:val="00084B60"/>
    <w:rsid w:val="00085154"/>
    <w:rsid w:val="000856C1"/>
    <w:rsid w:val="000861A8"/>
    <w:rsid w:val="00086371"/>
    <w:rsid w:val="00086FB0"/>
    <w:rsid w:val="00087EC8"/>
    <w:rsid w:val="000909AF"/>
    <w:rsid w:val="000940A8"/>
    <w:rsid w:val="00094CBA"/>
    <w:rsid w:val="00095D75"/>
    <w:rsid w:val="00097419"/>
    <w:rsid w:val="000A0103"/>
    <w:rsid w:val="000A37AF"/>
    <w:rsid w:val="000A5AE1"/>
    <w:rsid w:val="000A5F16"/>
    <w:rsid w:val="000A7333"/>
    <w:rsid w:val="000A79F2"/>
    <w:rsid w:val="000B1824"/>
    <w:rsid w:val="000B1BD3"/>
    <w:rsid w:val="000B2AB1"/>
    <w:rsid w:val="000B33DE"/>
    <w:rsid w:val="000B35F7"/>
    <w:rsid w:val="000B3CFF"/>
    <w:rsid w:val="000B4FD2"/>
    <w:rsid w:val="000B5156"/>
    <w:rsid w:val="000C0732"/>
    <w:rsid w:val="000C1146"/>
    <w:rsid w:val="000C132D"/>
    <w:rsid w:val="000C13B2"/>
    <w:rsid w:val="000C20B8"/>
    <w:rsid w:val="000C3260"/>
    <w:rsid w:val="000C3665"/>
    <w:rsid w:val="000C5C01"/>
    <w:rsid w:val="000C618B"/>
    <w:rsid w:val="000D131C"/>
    <w:rsid w:val="000D1F39"/>
    <w:rsid w:val="000D1F4B"/>
    <w:rsid w:val="000D40BA"/>
    <w:rsid w:val="000D5649"/>
    <w:rsid w:val="000D64D0"/>
    <w:rsid w:val="000D64E5"/>
    <w:rsid w:val="000E01F7"/>
    <w:rsid w:val="000E19FB"/>
    <w:rsid w:val="000E2367"/>
    <w:rsid w:val="000E3A05"/>
    <w:rsid w:val="000E506F"/>
    <w:rsid w:val="000E5BE4"/>
    <w:rsid w:val="000E5DAA"/>
    <w:rsid w:val="000E5E49"/>
    <w:rsid w:val="000E7FB6"/>
    <w:rsid w:val="000F0871"/>
    <w:rsid w:val="000F09AC"/>
    <w:rsid w:val="000F2920"/>
    <w:rsid w:val="000F2B99"/>
    <w:rsid w:val="000F3650"/>
    <w:rsid w:val="000F5058"/>
    <w:rsid w:val="000F671D"/>
    <w:rsid w:val="000F6EA5"/>
    <w:rsid w:val="00100192"/>
    <w:rsid w:val="0010199A"/>
    <w:rsid w:val="00101DE6"/>
    <w:rsid w:val="001041D7"/>
    <w:rsid w:val="001044C4"/>
    <w:rsid w:val="001055A6"/>
    <w:rsid w:val="00106220"/>
    <w:rsid w:val="00106B28"/>
    <w:rsid w:val="001074FA"/>
    <w:rsid w:val="00107E1F"/>
    <w:rsid w:val="00110DF6"/>
    <w:rsid w:val="0011321E"/>
    <w:rsid w:val="00114002"/>
    <w:rsid w:val="001145E4"/>
    <w:rsid w:val="001145F1"/>
    <w:rsid w:val="0011638F"/>
    <w:rsid w:val="001212E2"/>
    <w:rsid w:val="00122A61"/>
    <w:rsid w:val="0012425B"/>
    <w:rsid w:val="001261EA"/>
    <w:rsid w:val="00126373"/>
    <w:rsid w:val="00126ED9"/>
    <w:rsid w:val="001273DC"/>
    <w:rsid w:val="0012764D"/>
    <w:rsid w:val="00127756"/>
    <w:rsid w:val="00127D9B"/>
    <w:rsid w:val="001311CA"/>
    <w:rsid w:val="001323E6"/>
    <w:rsid w:val="00132734"/>
    <w:rsid w:val="0013293F"/>
    <w:rsid w:val="00133035"/>
    <w:rsid w:val="00134DF8"/>
    <w:rsid w:val="00134FFE"/>
    <w:rsid w:val="001359F5"/>
    <w:rsid w:val="00135C5D"/>
    <w:rsid w:val="001366FE"/>
    <w:rsid w:val="00136E73"/>
    <w:rsid w:val="001417D9"/>
    <w:rsid w:val="00141959"/>
    <w:rsid w:val="00141EBB"/>
    <w:rsid w:val="0014224B"/>
    <w:rsid w:val="001427F9"/>
    <w:rsid w:val="00142813"/>
    <w:rsid w:val="00142AA6"/>
    <w:rsid w:val="0014308B"/>
    <w:rsid w:val="00143457"/>
    <w:rsid w:val="00143827"/>
    <w:rsid w:val="00146E9E"/>
    <w:rsid w:val="001471BF"/>
    <w:rsid w:val="001476F6"/>
    <w:rsid w:val="001478A4"/>
    <w:rsid w:val="0015158D"/>
    <w:rsid w:val="001521AE"/>
    <w:rsid w:val="00153654"/>
    <w:rsid w:val="00153C62"/>
    <w:rsid w:val="00155198"/>
    <w:rsid w:val="00155C54"/>
    <w:rsid w:val="00155D07"/>
    <w:rsid w:val="00155F9D"/>
    <w:rsid w:val="0015649C"/>
    <w:rsid w:val="00160489"/>
    <w:rsid w:val="00161DA1"/>
    <w:rsid w:val="00162DDE"/>
    <w:rsid w:val="00163265"/>
    <w:rsid w:val="00163391"/>
    <w:rsid w:val="00163A66"/>
    <w:rsid w:val="00165CC8"/>
    <w:rsid w:val="00166DA4"/>
    <w:rsid w:val="001679B5"/>
    <w:rsid w:val="00167D14"/>
    <w:rsid w:val="0017415F"/>
    <w:rsid w:val="00175D62"/>
    <w:rsid w:val="001761B7"/>
    <w:rsid w:val="00176992"/>
    <w:rsid w:val="001772EA"/>
    <w:rsid w:val="00177781"/>
    <w:rsid w:val="00177BD1"/>
    <w:rsid w:val="001802B5"/>
    <w:rsid w:val="00180535"/>
    <w:rsid w:val="0018143B"/>
    <w:rsid w:val="0018206B"/>
    <w:rsid w:val="00182C51"/>
    <w:rsid w:val="00183431"/>
    <w:rsid w:val="00184275"/>
    <w:rsid w:val="00184283"/>
    <w:rsid w:val="00184C45"/>
    <w:rsid w:val="00185007"/>
    <w:rsid w:val="00185F5D"/>
    <w:rsid w:val="001864F9"/>
    <w:rsid w:val="00186A54"/>
    <w:rsid w:val="00186B04"/>
    <w:rsid w:val="0018740E"/>
    <w:rsid w:val="0018758F"/>
    <w:rsid w:val="001913A6"/>
    <w:rsid w:val="00191603"/>
    <w:rsid w:val="00191F02"/>
    <w:rsid w:val="001926A7"/>
    <w:rsid w:val="001928CA"/>
    <w:rsid w:val="001954DE"/>
    <w:rsid w:val="001972CA"/>
    <w:rsid w:val="001978DC"/>
    <w:rsid w:val="001A04E7"/>
    <w:rsid w:val="001A0A54"/>
    <w:rsid w:val="001A0EE2"/>
    <w:rsid w:val="001A0FF1"/>
    <w:rsid w:val="001A2857"/>
    <w:rsid w:val="001A335D"/>
    <w:rsid w:val="001A4105"/>
    <w:rsid w:val="001A465B"/>
    <w:rsid w:val="001A4B98"/>
    <w:rsid w:val="001A539C"/>
    <w:rsid w:val="001A5B60"/>
    <w:rsid w:val="001A5FC3"/>
    <w:rsid w:val="001A66AD"/>
    <w:rsid w:val="001A6764"/>
    <w:rsid w:val="001A6E47"/>
    <w:rsid w:val="001B165C"/>
    <w:rsid w:val="001B398E"/>
    <w:rsid w:val="001B51AF"/>
    <w:rsid w:val="001B5BA3"/>
    <w:rsid w:val="001B5F8B"/>
    <w:rsid w:val="001B6B27"/>
    <w:rsid w:val="001B712A"/>
    <w:rsid w:val="001B747C"/>
    <w:rsid w:val="001C00EF"/>
    <w:rsid w:val="001C086C"/>
    <w:rsid w:val="001C1EE3"/>
    <w:rsid w:val="001C216F"/>
    <w:rsid w:val="001C378D"/>
    <w:rsid w:val="001C3ED7"/>
    <w:rsid w:val="001C5694"/>
    <w:rsid w:val="001C5C4C"/>
    <w:rsid w:val="001C7299"/>
    <w:rsid w:val="001D0910"/>
    <w:rsid w:val="001D1B0C"/>
    <w:rsid w:val="001D1B29"/>
    <w:rsid w:val="001D48A3"/>
    <w:rsid w:val="001D4EED"/>
    <w:rsid w:val="001D66B7"/>
    <w:rsid w:val="001D7A2C"/>
    <w:rsid w:val="001E10D6"/>
    <w:rsid w:val="001E4156"/>
    <w:rsid w:val="001E47DB"/>
    <w:rsid w:val="001E63C5"/>
    <w:rsid w:val="001E7712"/>
    <w:rsid w:val="001E7AE8"/>
    <w:rsid w:val="001F051B"/>
    <w:rsid w:val="001F0CA6"/>
    <w:rsid w:val="001F1528"/>
    <w:rsid w:val="001F2378"/>
    <w:rsid w:val="001F2B16"/>
    <w:rsid w:val="001F5F0C"/>
    <w:rsid w:val="0020254E"/>
    <w:rsid w:val="00202E67"/>
    <w:rsid w:val="00203246"/>
    <w:rsid w:val="00204572"/>
    <w:rsid w:val="0020557B"/>
    <w:rsid w:val="00206071"/>
    <w:rsid w:val="0020669F"/>
    <w:rsid w:val="00207844"/>
    <w:rsid w:val="00207E2B"/>
    <w:rsid w:val="00210640"/>
    <w:rsid w:val="002106CD"/>
    <w:rsid w:val="00211136"/>
    <w:rsid w:val="002112E0"/>
    <w:rsid w:val="00214258"/>
    <w:rsid w:val="002142F2"/>
    <w:rsid w:val="00214A87"/>
    <w:rsid w:val="00215821"/>
    <w:rsid w:val="0021639E"/>
    <w:rsid w:val="0021690B"/>
    <w:rsid w:val="00220B79"/>
    <w:rsid w:val="00221458"/>
    <w:rsid w:val="002216EC"/>
    <w:rsid w:val="0022443F"/>
    <w:rsid w:val="00224D07"/>
    <w:rsid w:val="00225C13"/>
    <w:rsid w:val="002261A2"/>
    <w:rsid w:val="002262E0"/>
    <w:rsid w:val="00226A03"/>
    <w:rsid w:val="00227B9D"/>
    <w:rsid w:val="00230E0F"/>
    <w:rsid w:val="0023268B"/>
    <w:rsid w:val="00232A7E"/>
    <w:rsid w:val="00233453"/>
    <w:rsid w:val="0023393B"/>
    <w:rsid w:val="00233C3E"/>
    <w:rsid w:val="00233CA7"/>
    <w:rsid w:val="00233D46"/>
    <w:rsid w:val="00233E13"/>
    <w:rsid w:val="00233FF5"/>
    <w:rsid w:val="0023539F"/>
    <w:rsid w:val="00235774"/>
    <w:rsid w:val="0024220B"/>
    <w:rsid w:val="00243225"/>
    <w:rsid w:val="00243F58"/>
    <w:rsid w:val="00245739"/>
    <w:rsid w:val="00252178"/>
    <w:rsid w:val="0025281E"/>
    <w:rsid w:val="002529DC"/>
    <w:rsid w:val="00252F4D"/>
    <w:rsid w:val="00252FAC"/>
    <w:rsid w:val="00253030"/>
    <w:rsid w:val="00253618"/>
    <w:rsid w:val="00253ACB"/>
    <w:rsid w:val="00253F58"/>
    <w:rsid w:val="002543C6"/>
    <w:rsid w:val="00254B62"/>
    <w:rsid w:val="002552C8"/>
    <w:rsid w:val="002552FF"/>
    <w:rsid w:val="002559F0"/>
    <w:rsid w:val="002573E2"/>
    <w:rsid w:val="00257545"/>
    <w:rsid w:val="002578E8"/>
    <w:rsid w:val="00257E11"/>
    <w:rsid w:val="002613FE"/>
    <w:rsid w:val="00263007"/>
    <w:rsid w:val="00263068"/>
    <w:rsid w:val="00263C2E"/>
    <w:rsid w:val="002653D3"/>
    <w:rsid w:val="00266DBA"/>
    <w:rsid w:val="00266DCA"/>
    <w:rsid w:val="0027011F"/>
    <w:rsid w:val="00270296"/>
    <w:rsid w:val="00274A05"/>
    <w:rsid w:val="00280AEF"/>
    <w:rsid w:val="00280C59"/>
    <w:rsid w:val="00281E58"/>
    <w:rsid w:val="002825FF"/>
    <w:rsid w:val="00284360"/>
    <w:rsid w:val="0028491D"/>
    <w:rsid w:val="00285910"/>
    <w:rsid w:val="00286D61"/>
    <w:rsid w:val="0028769A"/>
    <w:rsid w:val="00290001"/>
    <w:rsid w:val="00290192"/>
    <w:rsid w:val="00290524"/>
    <w:rsid w:val="00292164"/>
    <w:rsid w:val="0029531D"/>
    <w:rsid w:val="00295D22"/>
    <w:rsid w:val="00296889"/>
    <w:rsid w:val="00297547"/>
    <w:rsid w:val="002A4368"/>
    <w:rsid w:val="002A4D84"/>
    <w:rsid w:val="002A6B84"/>
    <w:rsid w:val="002A6D9A"/>
    <w:rsid w:val="002A6FB7"/>
    <w:rsid w:val="002B19C1"/>
    <w:rsid w:val="002B4F8C"/>
    <w:rsid w:val="002B5097"/>
    <w:rsid w:val="002B50D1"/>
    <w:rsid w:val="002B5AD7"/>
    <w:rsid w:val="002B6967"/>
    <w:rsid w:val="002C1838"/>
    <w:rsid w:val="002C24A5"/>
    <w:rsid w:val="002C3E56"/>
    <w:rsid w:val="002C42AF"/>
    <w:rsid w:val="002C42F3"/>
    <w:rsid w:val="002C4971"/>
    <w:rsid w:val="002C55BB"/>
    <w:rsid w:val="002C6955"/>
    <w:rsid w:val="002C7D0B"/>
    <w:rsid w:val="002D14C1"/>
    <w:rsid w:val="002D23BF"/>
    <w:rsid w:val="002D3295"/>
    <w:rsid w:val="002D39A6"/>
    <w:rsid w:val="002D4B7A"/>
    <w:rsid w:val="002D5DFA"/>
    <w:rsid w:val="002D7FBF"/>
    <w:rsid w:val="002E0A07"/>
    <w:rsid w:val="002E0AF0"/>
    <w:rsid w:val="002E0DEA"/>
    <w:rsid w:val="002E0E83"/>
    <w:rsid w:val="002E1999"/>
    <w:rsid w:val="002E2D82"/>
    <w:rsid w:val="002E32ED"/>
    <w:rsid w:val="002E4894"/>
    <w:rsid w:val="002E4B33"/>
    <w:rsid w:val="002E58AB"/>
    <w:rsid w:val="002E5E01"/>
    <w:rsid w:val="002E6718"/>
    <w:rsid w:val="002E6FAA"/>
    <w:rsid w:val="002E70F6"/>
    <w:rsid w:val="002F0664"/>
    <w:rsid w:val="002F0955"/>
    <w:rsid w:val="002F0E44"/>
    <w:rsid w:val="002F12DA"/>
    <w:rsid w:val="002F14AA"/>
    <w:rsid w:val="002F1996"/>
    <w:rsid w:val="002F1B8A"/>
    <w:rsid w:val="002F3266"/>
    <w:rsid w:val="002F4442"/>
    <w:rsid w:val="002F461A"/>
    <w:rsid w:val="002F61C7"/>
    <w:rsid w:val="002F7FCA"/>
    <w:rsid w:val="00302515"/>
    <w:rsid w:val="00302683"/>
    <w:rsid w:val="00302754"/>
    <w:rsid w:val="003032D9"/>
    <w:rsid w:val="003033A2"/>
    <w:rsid w:val="00303C40"/>
    <w:rsid w:val="00303EC9"/>
    <w:rsid w:val="00304A1C"/>
    <w:rsid w:val="003050CD"/>
    <w:rsid w:val="0030579D"/>
    <w:rsid w:val="00306A28"/>
    <w:rsid w:val="0030718B"/>
    <w:rsid w:val="003077A0"/>
    <w:rsid w:val="00310324"/>
    <w:rsid w:val="00310849"/>
    <w:rsid w:val="00311F79"/>
    <w:rsid w:val="0031229E"/>
    <w:rsid w:val="00312BDA"/>
    <w:rsid w:val="00313681"/>
    <w:rsid w:val="0031398F"/>
    <w:rsid w:val="00313CCD"/>
    <w:rsid w:val="00314417"/>
    <w:rsid w:val="0031442D"/>
    <w:rsid w:val="00314C2A"/>
    <w:rsid w:val="00314E6B"/>
    <w:rsid w:val="003173E0"/>
    <w:rsid w:val="00317574"/>
    <w:rsid w:val="003179E2"/>
    <w:rsid w:val="00320363"/>
    <w:rsid w:val="00320F58"/>
    <w:rsid w:val="00321965"/>
    <w:rsid w:val="00322801"/>
    <w:rsid w:val="003234DF"/>
    <w:rsid w:val="00323EC6"/>
    <w:rsid w:val="003255BB"/>
    <w:rsid w:val="00325880"/>
    <w:rsid w:val="00325F43"/>
    <w:rsid w:val="0032694A"/>
    <w:rsid w:val="00326E99"/>
    <w:rsid w:val="00327885"/>
    <w:rsid w:val="00330FD5"/>
    <w:rsid w:val="003323BA"/>
    <w:rsid w:val="00332599"/>
    <w:rsid w:val="00332908"/>
    <w:rsid w:val="00332A6F"/>
    <w:rsid w:val="00332AFC"/>
    <w:rsid w:val="00332E55"/>
    <w:rsid w:val="0033344C"/>
    <w:rsid w:val="00333570"/>
    <w:rsid w:val="00333EC9"/>
    <w:rsid w:val="00334C11"/>
    <w:rsid w:val="0033507F"/>
    <w:rsid w:val="00335CA3"/>
    <w:rsid w:val="00336EDD"/>
    <w:rsid w:val="00336EF5"/>
    <w:rsid w:val="003370FD"/>
    <w:rsid w:val="00340B26"/>
    <w:rsid w:val="00340D04"/>
    <w:rsid w:val="00340EF2"/>
    <w:rsid w:val="0034182E"/>
    <w:rsid w:val="003423E9"/>
    <w:rsid w:val="003426D5"/>
    <w:rsid w:val="003435BF"/>
    <w:rsid w:val="00344459"/>
    <w:rsid w:val="0034511F"/>
    <w:rsid w:val="003457DD"/>
    <w:rsid w:val="003461E9"/>
    <w:rsid w:val="00347103"/>
    <w:rsid w:val="00347917"/>
    <w:rsid w:val="00347C5B"/>
    <w:rsid w:val="00350737"/>
    <w:rsid w:val="0035073D"/>
    <w:rsid w:val="00353384"/>
    <w:rsid w:val="0035365E"/>
    <w:rsid w:val="00353E70"/>
    <w:rsid w:val="00354A0E"/>
    <w:rsid w:val="0035544A"/>
    <w:rsid w:val="0035570D"/>
    <w:rsid w:val="0035607A"/>
    <w:rsid w:val="00360C45"/>
    <w:rsid w:val="00361751"/>
    <w:rsid w:val="003617BD"/>
    <w:rsid w:val="00362304"/>
    <w:rsid w:val="00362AD7"/>
    <w:rsid w:val="00362E48"/>
    <w:rsid w:val="00363211"/>
    <w:rsid w:val="00364027"/>
    <w:rsid w:val="00364174"/>
    <w:rsid w:val="00365DBF"/>
    <w:rsid w:val="0037108E"/>
    <w:rsid w:val="00371348"/>
    <w:rsid w:val="00371DE1"/>
    <w:rsid w:val="00371F41"/>
    <w:rsid w:val="003721F5"/>
    <w:rsid w:val="003722DB"/>
    <w:rsid w:val="0037233C"/>
    <w:rsid w:val="00372ED5"/>
    <w:rsid w:val="00374817"/>
    <w:rsid w:val="00374D72"/>
    <w:rsid w:val="003750F7"/>
    <w:rsid w:val="00375747"/>
    <w:rsid w:val="0037645E"/>
    <w:rsid w:val="00377130"/>
    <w:rsid w:val="00377777"/>
    <w:rsid w:val="00377A23"/>
    <w:rsid w:val="00380E2F"/>
    <w:rsid w:val="00382922"/>
    <w:rsid w:val="00383388"/>
    <w:rsid w:val="00383CA0"/>
    <w:rsid w:val="00383D0C"/>
    <w:rsid w:val="003840C2"/>
    <w:rsid w:val="00384356"/>
    <w:rsid w:val="00384ACA"/>
    <w:rsid w:val="00384C62"/>
    <w:rsid w:val="00384DF1"/>
    <w:rsid w:val="00386E11"/>
    <w:rsid w:val="00387060"/>
    <w:rsid w:val="00387DB4"/>
    <w:rsid w:val="003900B1"/>
    <w:rsid w:val="003915A9"/>
    <w:rsid w:val="00392A2E"/>
    <w:rsid w:val="00393029"/>
    <w:rsid w:val="003947AE"/>
    <w:rsid w:val="003948EA"/>
    <w:rsid w:val="00395D2F"/>
    <w:rsid w:val="00395DCA"/>
    <w:rsid w:val="00395DCF"/>
    <w:rsid w:val="0039709D"/>
    <w:rsid w:val="003A112A"/>
    <w:rsid w:val="003A19B5"/>
    <w:rsid w:val="003A1A33"/>
    <w:rsid w:val="003A3958"/>
    <w:rsid w:val="003A514C"/>
    <w:rsid w:val="003A6852"/>
    <w:rsid w:val="003A73B7"/>
    <w:rsid w:val="003A7981"/>
    <w:rsid w:val="003B0579"/>
    <w:rsid w:val="003B1304"/>
    <w:rsid w:val="003B164E"/>
    <w:rsid w:val="003B2AA5"/>
    <w:rsid w:val="003B40A8"/>
    <w:rsid w:val="003B449E"/>
    <w:rsid w:val="003B4C4F"/>
    <w:rsid w:val="003B6F68"/>
    <w:rsid w:val="003B6F78"/>
    <w:rsid w:val="003C04CE"/>
    <w:rsid w:val="003C0BB4"/>
    <w:rsid w:val="003C123A"/>
    <w:rsid w:val="003C1677"/>
    <w:rsid w:val="003C463D"/>
    <w:rsid w:val="003C50AB"/>
    <w:rsid w:val="003C72AC"/>
    <w:rsid w:val="003C7A30"/>
    <w:rsid w:val="003D01AB"/>
    <w:rsid w:val="003D04A7"/>
    <w:rsid w:val="003D0FBC"/>
    <w:rsid w:val="003D1E20"/>
    <w:rsid w:val="003D2A3E"/>
    <w:rsid w:val="003D4269"/>
    <w:rsid w:val="003D4FE6"/>
    <w:rsid w:val="003D5E9D"/>
    <w:rsid w:val="003D650C"/>
    <w:rsid w:val="003D6C9D"/>
    <w:rsid w:val="003D7EF5"/>
    <w:rsid w:val="003E0123"/>
    <w:rsid w:val="003E088C"/>
    <w:rsid w:val="003E0F7D"/>
    <w:rsid w:val="003E10F8"/>
    <w:rsid w:val="003E1505"/>
    <w:rsid w:val="003E296B"/>
    <w:rsid w:val="003E35E6"/>
    <w:rsid w:val="003E6521"/>
    <w:rsid w:val="003E6A2E"/>
    <w:rsid w:val="003E7657"/>
    <w:rsid w:val="003F07A4"/>
    <w:rsid w:val="003F0A51"/>
    <w:rsid w:val="003F1FD0"/>
    <w:rsid w:val="003F29E4"/>
    <w:rsid w:val="003F34EE"/>
    <w:rsid w:val="003F53A1"/>
    <w:rsid w:val="003F653F"/>
    <w:rsid w:val="00400BCB"/>
    <w:rsid w:val="00400DBB"/>
    <w:rsid w:val="0040190E"/>
    <w:rsid w:val="00401A69"/>
    <w:rsid w:val="00401D1B"/>
    <w:rsid w:val="00401FCC"/>
    <w:rsid w:val="0040206A"/>
    <w:rsid w:val="00402213"/>
    <w:rsid w:val="00402C39"/>
    <w:rsid w:val="004041BF"/>
    <w:rsid w:val="004047AC"/>
    <w:rsid w:val="00405521"/>
    <w:rsid w:val="00407008"/>
    <w:rsid w:val="00407C17"/>
    <w:rsid w:val="00407CF5"/>
    <w:rsid w:val="00411071"/>
    <w:rsid w:val="00411961"/>
    <w:rsid w:val="00412928"/>
    <w:rsid w:val="004141D2"/>
    <w:rsid w:val="0041514B"/>
    <w:rsid w:val="004159AE"/>
    <w:rsid w:val="004170F5"/>
    <w:rsid w:val="004171D8"/>
    <w:rsid w:val="004207A8"/>
    <w:rsid w:val="00420ED0"/>
    <w:rsid w:val="00421B78"/>
    <w:rsid w:val="00423A36"/>
    <w:rsid w:val="00423FB0"/>
    <w:rsid w:val="00425881"/>
    <w:rsid w:val="004267F9"/>
    <w:rsid w:val="00427435"/>
    <w:rsid w:val="0042777D"/>
    <w:rsid w:val="0043158B"/>
    <w:rsid w:val="004326C2"/>
    <w:rsid w:val="004330CD"/>
    <w:rsid w:val="00435047"/>
    <w:rsid w:val="00437BE3"/>
    <w:rsid w:val="00440188"/>
    <w:rsid w:val="004401DB"/>
    <w:rsid w:val="004407A9"/>
    <w:rsid w:val="004415D4"/>
    <w:rsid w:val="00441BBE"/>
    <w:rsid w:val="004429C2"/>
    <w:rsid w:val="00444197"/>
    <w:rsid w:val="00447B91"/>
    <w:rsid w:val="00450F19"/>
    <w:rsid w:val="00452BF2"/>
    <w:rsid w:val="004545DA"/>
    <w:rsid w:val="00454F08"/>
    <w:rsid w:val="00455F1E"/>
    <w:rsid w:val="00457261"/>
    <w:rsid w:val="00460CDE"/>
    <w:rsid w:val="00461624"/>
    <w:rsid w:val="004624F6"/>
    <w:rsid w:val="00462AA8"/>
    <w:rsid w:val="0046403A"/>
    <w:rsid w:val="00464FDC"/>
    <w:rsid w:val="0046648D"/>
    <w:rsid w:val="00466FF7"/>
    <w:rsid w:val="00472E15"/>
    <w:rsid w:val="00473668"/>
    <w:rsid w:val="00473BF8"/>
    <w:rsid w:val="00476B65"/>
    <w:rsid w:val="00480C17"/>
    <w:rsid w:val="00481576"/>
    <w:rsid w:val="0048234B"/>
    <w:rsid w:val="00483A5B"/>
    <w:rsid w:val="00483CF9"/>
    <w:rsid w:val="0048483F"/>
    <w:rsid w:val="00485256"/>
    <w:rsid w:val="004861DE"/>
    <w:rsid w:val="00486F13"/>
    <w:rsid w:val="004873E5"/>
    <w:rsid w:val="004875D0"/>
    <w:rsid w:val="00487C0E"/>
    <w:rsid w:val="00487CE5"/>
    <w:rsid w:val="00487DF6"/>
    <w:rsid w:val="004918E4"/>
    <w:rsid w:val="00491D18"/>
    <w:rsid w:val="00491F68"/>
    <w:rsid w:val="00492C8C"/>
    <w:rsid w:val="004935BE"/>
    <w:rsid w:val="004939C0"/>
    <w:rsid w:val="004945CB"/>
    <w:rsid w:val="00494EE3"/>
    <w:rsid w:val="0049586C"/>
    <w:rsid w:val="00495D3E"/>
    <w:rsid w:val="00495FCD"/>
    <w:rsid w:val="00496D2C"/>
    <w:rsid w:val="004A0393"/>
    <w:rsid w:val="004A07E2"/>
    <w:rsid w:val="004A1B06"/>
    <w:rsid w:val="004A3A65"/>
    <w:rsid w:val="004A4805"/>
    <w:rsid w:val="004A4994"/>
    <w:rsid w:val="004A6D5B"/>
    <w:rsid w:val="004A71DE"/>
    <w:rsid w:val="004A7908"/>
    <w:rsid w:val="004B08F1"/>
    <w:rsid w:val="004B0EED"/>
    <w:rsid w:val="004B2AF2"/>
    <w:rsid w:val="004B2F24"/>
    <w:rsid w:val="004B46A0"/>
    <w:rsid w:val="004B5697"/>
    <w:rsid w:val="004B6BFE"/>
    <w:rsid w:val="004B7901"/>
    <w:rsid w:val="004B7944"/>
    <w:rsid w:val="004C0747"/>
    <w:rsid w:val="004C4783"/>
    <w:rsid w:val="004C5E76"/>
    <w:rsid w:val="004C6AC1"/>
    <w:rsid w:val="004D3311"/>
    <w:rsid w:val="004D41E4"/>
    <w:rsid w:val="004D4F4D"/>
    <w:rsid w:val="004D6936"/>
    <w:rsid w:val="004D767C"/>
    <w:rsid w:val="004D7AC8"/>
    <w:rsid w:val="004D7BAC"/>
    <w:rsid w:val="004E0019"/>
    <w:rsid w:val="004E014C"/>
    <w:rsid w:val="004E1742"/>
    <w:rsid w:val="004E1969"/>
    <w:rsid w:val="004E1B29"/>
    <w:rsid w:val="004E253B"/>
    <w:rsid w:val="004E3003"/>
    <w:rsid w:val="004E5003"/>
    <w:rsid w:val="004E5834"/>
    <w:rsid w:val="004E6373"/>
    <w:rsid w:val="004E6959"/>
    <w:rsid w:val="004E6F06"/>
    <w:rsid w:val="004E7923"/>
    <w:rsid w:val="004F133F"/>
    <w:rsid w:val="004F3A52"/>
    <w:rsid w:val="004F6A51"/>
    <w:rsid w:val="004F74BE"/>
    <w:rsid w:val="00501066"/>
    <w:rsid w:val="005014AA"/>
    <w:rsid w:val="005016DE"/>
    <w:rsid w:val="005016EC"/>
    <w:rsid w:val="005027CC"/>
    <w:rsid w:val="00502E86"/>
    <w:rsid w:val="0050300C"/>
    <w:rsid w:val="005035A5"/>
    <w:rsid w:val="005063E1"/>
    <w:rsid w:val="005079A8"/>
    <w:rsid w:val="00510AFA"/>
    <w:rsid w:val="00512553"/>
    <w:rsid w:val="005145E4"/>
    <w:rsid w:val="00515869"/>
    <w:rsid w:val="00515C4B"/>
    <w:rsid w:val="005173CE"/>
    <w:rsid w:val="005201C6"/>
    <w:rsid w:val="00523E7E"/>
    <w:rsid w:val="00523F1A"/>
    <w:rsid w:val="005254E4"/>
    <w:rsid w:val="00525618"/>
    <w:rsid w:val="00526195"/>
    <w:rsid w:val="00527375"/>
    <w:rsid w:val="00527782"/>
    <w:rsid w:val="00531188"/>
    <w:rsid w:val="005323DB"/>
    <w:rsid w:val="005324AC"/>
    <w:rsid w:val="00533BE5"/>
    <w:rsid w:val="005345A8"/>
    <w:rsid w:val="00534B3A"/>
    <w:rsid w:val="0053552E"/>
    <w:rsid w:val="0053610C"/>
    <w:rsid w:val="005402FB"/>
    <w:rsid w:val="0054077C"/>
    <w:rsid w:val="005409FD"/>
    <w:rsid w:val="00540B0D"/>
    <w:rsid w:val="00541CF8"/>
    <w:rsid w:val="00541D2C"/>
    <w:rsid w:val="005426B2"/>
    <w:rsid w:val="00545203"/>
    <w:rsid w:val="00547313"/>
    <w:rsid w:val="00547624"/>
    <w:rsid w:val="00547660"/>
    <w:rsid w:val="00550C86"/>
    <w:rsid w:val="0055151B"/>
    <w:rsid w:val="005523E1"/>
    <w:rsid w:val="0055570F"/>
    <w:rsid w:val="00556C42"/>
    <w:rsid w:val="005575AC"/>
    <w:rsid w:val="005604A3"/>
    <w:rsid w:val="0056078D"/>
    <w:rsid w:val="00561D9C"/>
    <w:rsid w:val="00564034"/>
    <w:rsid w:val="00566DD6"/>
    <w:rsid w:val="0056785B"/>
    <w:rsid w:val="00570328"/>
    <w:rsid w:val="00572509"/>
    <w:rsid w:val="005764BE"/>
    <w:rsid w:val="00577C30"/>
    <w:rsid w:val="00580F59"/>
    <w:rsid w:val="00581B26"/>
    <w:rsid w:val="00581F86"/>
    <w:rsid w:val="0058235D"/>
    <w:rsid w:val="0058508A"/>
    <w:rsid w:val="00585232"/>
    <w:rsid w:val="00585DC0"/>
    <w:rsid w:val="00586FBE"/>
    <w:rsid w:val="00587244"/>
    <w:rsid w:val="00587E31"/>
    <w:rsid w:val="005913E9"/>
    <w:rsid w:val="00591925"/>
    <w:rsid w:val="00592A7B"/>
    <w:rsid w:val="00592EA9"/>
    <w:rsid w:val="005937BA"/>
    <w:rsid w:val="00595B40"/>
    <w:rsid w:val="00596B4D"/>
    <w:rsid w:val="005A01BD"/>
    <w:rsid w:val="005A0975"/>
    <w:rsid w:val="005A115F"/>
    <w:rsid w:val="005A19BC"/>
    <w:rsid w:val="005A341B"/>
    <w:rsid w:val="005A4F12"/>
    <w:rsid w:val="005A5998"/>
    <w:rsid w:val="005A5BB3"/>
    <w:rsid w:val="005A6096"/>
    <w:rsid w:val="005A7D06"/>
    <w:rsid w:val="005B0BDB"/>
    <w:rsid w:val="005B2AE3"/>
    <w:rsid w:val="005B4639"/>
    <w:rsid w:val="005B4D39"/>
    <w:rsid w:val="005B5502"/>
    <w:rsid w:val="005B5AD4"/>
    <w:rsid w:val="005B748E"/>
    <w:rsid w:val="005B7ACA"/>
    <w:rsid w:val="005C0AFF"/>
    <w:rsid w:val="005C122E"/>
    <w:rsid w:val="005C27C8"/>
    <w:rsid w:val="005C32FF"/>
    <w:rsid w:val="005C336B"/>
    <w:rsid w:val="005C43D9"/>
    <w:rsid w:val="005C460B"/>
    <w:rsid w:val="005C4BDF"/>
    <w:rsid w:val="005C5F44"/>
    <w:rsid w:val="005C6484"/>
    <w:rsid w:val="005C6EEC"/>
    <w:rsid w:val="005D13B6"/>
    <w:rsid w:val="005D156B"/>
    <w:rsid w:val="005D1BCE"/>
    <w:rsid w:val="005D2A6D"/>
    <w:rsid w:val="005D3428"/>
    <w:rsid w:val="005D694A"/>
    <w:rsid w:val="005D7302"/>
    <w:rsid w:val="005E0EF2"/>
    <w:rsid w:val="005E127D"/>
    <w:rsid w:val="005E1697"/>
    <w:rsid w:val="005E30E4"/>
    <w:rsid w:val="005E310E"/>
    <w:rsid w:val="005E3A59"/>
    <w:rsid w:val="005E3BA2"/>
    <w:rsid w:val="005E4178"/>
    <w:rsid w:val="005E428B"/>
    <w:rsid w:val="005E4C3D"/>
    <w:rsid w:val="005E569D"/>
    <w:rsid w:val="005E56B5"/>
    <w:rsid w:val="005E5B1E"/>
    <w:rsid w:val="005E6599"/>
    <w:rsid w:val="005E6C58"/>
    <w:rsid w:val="005E7255"/>
    <w:rsid w:val="005E74F1"/>
    <w:rsid w:val="005E7C75"/>
    <w:rsid w:val="005E7D4D"/>
    <w:rsid w:val="005F1C92"/>
    <w:rsid w:val="005F43C0"/>
    <w:rsid w:val="005F46CB"/>
    <w:rsid w:val="005F5D5F"/>
    <w:rsid w:val="005F770A"/>
    <w:rsid w:val="005F7E95"/>
    <w:rsid w:val="00600C8B"/>
    <w:rsid w:val="00601269"/>
    <w:rsid w:val="00601747"/>
    <w:rsid w:val="00603E2D"/>
    <w:rsid w:val="00604423"/>
    <w:rsid w:val="0060447B"/>
    <w:rsid w:val="006047C2"/>
    <w:rsid w:val="00604E50"/>
    <w:rsid w:val="00605DE1"/>
    <w:rsid w:val="00605F18"/>
    <w:rsid w:val="0060668D"/>
    <w:rsid w:val="00606F60"/>
    <w:rsid w:val="0060796F"/>
    <w:rsid w:val="00610565"/>
    <w:rsid w:val="00612578"/>
    <w:rsid w:val="00612F0C"/>
    <w:rsid w:val="00613C0F"/>
    <w:rsid w:val="00614192"/>
    <w:rsid w:val="006163E6"/>
    <w:rsid w:val="00616A63"/>
    <w:rsid w:val="00617092"/>
    <w:rsid w:val="00617098"/>
    <w:rsid w:val="006176EA"/>
    <w:rsid w:val="00620378"/>
    <w:rsid w:val="00620D35"/>
    <w:rsid w:val="00622AB1"/>
    <w:rsid w:val="0062362C"/>
    <w:rsid w:val="00623BCD"/>
    <w:rsid w:val="00623BD2"/>
    <w:rsid w:val="00623DD9"/>
    <w:rsid w:val="00623E40"/>
    <w:rsid w:val="00623FA9"/>
    <w:rsid w:val="00625799"/>
    <w:rsid w:val="00625FD3"/>
    <w:rsid w:val="0062640F"/>
    <w:rsid w:val="0062715E"/>
    <w:rsid w:val="00630718"/>
    <w:rsid w:val="00630BF2"/>
    <w:rsid w:val="00630CB3"/>
    <w:rsid w:val="00630D78"/>
    <w:rsid w:val="00632D2B"/>
    <w:rsid w:val="006330AF"/>
    <w:rsid w:val="00633251"/>
    <w:rsid w:val="006359DA"/>
    <w:rsid w:val="00635C6C"/>
    <w:rsid w:val="006369B3"/>
    <w:rsid w:val="00636E93"/>
    <w:rsid w:val="00640D82"/>
    <w:rsid w:val="00640F71"/>
    <w:rsid w:val="0064302F"/>
    <w:rsid w:val="00643F40"/>
    <w:rsid w:val="006456E4"/>
    <w:rsid w:val="006459A7"/>
    <w:rsid w:val="00646185"/>
    <w:rsid w:val="00646DD3"/>
    <w:rsid w:val="0064784E"/>
    <w:rsid w:val="00647E1F"/>
    <w:rsid w:val="00651C2E"/>
    <w:rsid w:val="00652978"/>
    <w:rsid w:val="00652E0E"/>
    <w:rsid w:val="006532B4"/>
    <w:rsid w:val="00653616"/>
    <w:rsid w:val="0065432F"/>
    <w:rsid w:val="00655CD3"/>
    <w:rsid w:val="006561D0"/>
    <w:rsid w:val="00656D86"/>
    <w:rsid w:val="0065774C"/>
    <w:rsid w:val="00661104"/>
    <w:rsid w:val="006644E0"/>
    <w:rsid w:val="00667742"/>
    <w:rsid w:val="00670F97"/>
    <w:rsid w:val="0067217B"/>
    <w:rsid w:val="00672E5C"/>
    <w:rsid w:val="006730B2"/>
    <w:rsid w:val="006732B6"/>
    <w:rsid w:val="006761F3"/>
    <w:rsid w:val="0068040A"/>
    <w:rsid w:val="006846C6"/>
    <w:rsid w:val="006847A4"/>
    <w:rsid w:val="00684BE6"/>
    <w:rsid w:val="00686115"/>
    <w:rsid w:val="00687392"/>
    <w:rsid w:val="00687816"/>
    <w:rsid w:val="006878B5"/>
    <w:rsid w:val="00687963"/>
    <w:rsid w:val="00691541"/>
    <w:rsid w:val="00691B44"/>
    <w:rsid w:val="00694543"/>
    <w:rsid w:val="006960DD"/>
    <w:rsid w:val="006A20CB"/>
    <w:rsid w:val="006A2B6D"/>
    <w:rsid w:val="006A31B2"/>
    <w:rsid w:val="006A3F3E"/>
    <w:rsid w:val="006A4AE6"/>
    <w:rsid w:val="006A4B20"/>
    <w:rsid w:val="006A4DAB"/>
    <w:rsid w:val="006A5C31"/>
    <w:rsid w:val="006A61B3"/>
    <w:rsid w:val="006A7148"/>
    <w:rsid w:val="006A7496"/>
    <w:rsid w:val="006B07E3"/>
    <w:rsid w:val="006B1EB3"/>
    <w:rsid w:val="006B2D0C"/>
    <w:rsid w:val="006B792F"/>
    <w:rsid w:val="006B7FFA"/>
    <w:rsid w:val="006C3F7B"/>
    <w:rsid w:val="006C40EF"/>
    <w:rsid w:val="006C6153"/>
    <w:rsid w:val="006C7325"/>
    <w:rsid w:val="006D0E26"/>
    <w:rsid w:val="006D0E67"/>
    <w:rsid w:val="006D0F41"/>
    <w:rsid w:val="006D33D2"/>
    <w:rsid w:val="006D3509"/>
    <w:rsid w:val="006D3DD1"/>
    <w:rsid w:val="006D61DD"/>
    <w:rsid w:val="006D6A98"/>
    <w:rsid w:val="006E0D6E"/>
    <w:rsid w:val="006E1A05"/>
    <w:rsid w:val="006E3BDD"/>
    <w:rsid w:val="006E65F4"/>
    <w:rsid w:val="006E6602"/>
    <w:rsid w:val="006E6D48"/>
    <w:rsid w:val="006F0684"/>
    <w:rsid w:val="006F0708"/>
    <w:rsid w:val="006F150E"/>
    <w:rsid w:val="006F1665"/>
    <w:rsid w:val="006F2505"/>
    <w:rsid w:val="006F3072"/>
    <w:rsid w:val="006F332F"/>
    <w:rsid w:val="006F365D"/>
    <w:rsid w:val="006F5D63"/>
    <w:rsid w:val="006F5D8E"/>
    <w:rsid w:val="006F65D2"/>
    <w:rsid w:val="006F7174"/>
    <w:rsid w:val="007006C5"/>
    <w:rsid w:val="00704D5B"/>
    <w:rsid w:val="007053B9"/>
    <w:rsid w:val="00706F64"/>
    <w:rsid w:val="00710315"/>
    <w:rsid w:val="00710772"/>
    <w:rsid w:val="00710EEA"/>
    <w:rsid w:val="00712805"/>
    <w:rsid w:val="00713CD5"/>
    <w:rsid w:val="00714F8C"/>
    <w:rsid w:val="007168B0"/>
    <w:rsid w:val="00716E28"/>
    <w:rsid w:val="007175C6"/>
    <w:rsid w:val="007177B0"/>
    <w:rsid w:val="0071792A"/>
    <w:rsid w:val="00717AD5"/>
    <w:rsid w:val="0072197C"/>
    <w:rsid w:val="00725E74"/>
    <w:rsid w:val="0072676E"/>
    <w:rsid w:val="00726E93"/>
    <w:rsid w:val="00727F1F"/>
    <w:rsid w:val="00731212"/>
    <w:rsid w:val="007313D7"/>
    <w:rsid w:val="007322A3"/>
    <w:rsid w:val="00732A27"/>
    <w:rsid w:val="00732C47"/>
    <w:rsid w:val="00732E94"/>
    <w:rsid w:val="007331C8"/>
    <w:rsid w:val="00734B44"/>
    <w:rsid w:val="00737834"/>
    <w:rsid w:val="007400DD"/>
    <w:rsid w:val="00740D6F"/>
    <w:rsid w:val="007418CF"/>
    <w:rsid w:val="00742430"/>
    <w:rsid w:val="007428D5"/>
    <w:rsid w:val="00742AB7"/>
    <w:rsid w:val="00745220"/>
    <w:rsid w:val="00745CED"/>
    <w:rsid w:val="0075315B"/>
    <w:rsid w:val="00756775"/>
    <w:rsid w:val="00757780"/>
    <w:rsid w:val="00760FEF"/>
    <w:rsid w:val="00761320"/>
    <w:rsid w:val="00761553"/>
    <w:rsid w:val="00762004"/>
    <w:rsid w:val="007628A9"/>
    <w:rsid w:val="00763076"/>
    <w:rsid w:val="00764AFA"/>
    <w:rsid w:val="00767DC1"/>
    <w:rsid w:val="00770037"/>
    <w:rsid w:val="0077023E"/>
    <w:rsid w:val="007711BA"/>
    <w:rsid w:val="00773D3C"/>
    <w:rsid w:val="00773E25"/>
    <w:rsid w:val="00775865"/>
    <w:rsid w:val="00775A84"/>
    <w:rsid w:val="00777905"/>
    <w:rsid w:val="00780302"/>
    <w:rsid w:val="00780B90"/>
    <w:rsid w:val="007820E0"/>
    <w:rsid w:val="007855B3"/>
    <w:rsid w:val="007900EA"/>
    <w:rsid w:val="007901FD"/>
    <w:rsid w:val="007909FD"/>
    <w:rsid w:val="00792F75"/>
    <w:rsid w:val="0079380F"/>
    <w:rsid w:val="00793BB6"/>
    <w:rsid w:val="00793EDC"/>
    <w:rsid w:val="007969B3"/>
    <w:rsid w:val="00796B8E"/>
    <w:rsid w:val="007A3346"/>
    <w:rsid w:val="007A59EB"/>
    <w:rsid w:val="007A7B54"/>
    <w:rsid w:val="007A7C55"/>
    <w:rsid w:val="007B1093"/>
    <w:rsid w:val="007B2ADD"/>
    <w:rsid w:val="007B4AB8"/>
    <w:rsid w:val="007C0643"/>
    <w:rsid w:val="007C2274"/>
    <w:rsid w:val="007C2B9E"/>
    <w:rsid w:val="007C32EC"/>
    <w:rsid w:val="007C3E7E"/>
    <w:rsid w:val="007C4C11"/>
    <w:rsid w:val="007D122D"/>
    <w:rsid w:val="007D1809"/>
    <w:rsid w:val="007D5117"/>
    <w:rsid w:val="007D5E16"/>
    <w:rsid w:val="007E0205"/>
    <w:rsid w:val="007E0D3F"/>
    <w:rsid w:val="007E117C"/>
    <w:rsid w:val="007E1969"/>
    <w:rsid w:val="007E1A00"/>
    <w:rsid w:val="007E21B7"/>
    <w:rsid w:val="007E3ED8"/>
    <w:rsid w:val="007E5879"/>
    <w:rsid w:val="007E5C46"/>
    <w:rsid w:val="007E6578"/>
    <w:rsid w:val="007E6868"/>
    <w:rsid w:val="007E7C97"/>
    <w:rsid w:val="007F0940"/>
    <w:rsid w:val="007F0B66"/>
    <w:rsid w:val="007F1485"/>
    <w:rsid w:val="007F14CC"/>
    <w:rsid w:val="007F1C0D"/>
    <w:rsid w:val="007F2178"/>
    <w:rsid w:val="007F23F0"/>
    <w:rsid w:val="007F479E"/>
    <w:rsid w:val="007F491D"/>
    <w:rsid w:val="007F4C3E"/>
    <w:rsid w:val="007F66F3"/>
    <w:rsid w:val="007F766D"/>
    <w:rsid w:val="007F7BF6"/>
    <w:rsid w:val="00801143"/>
    <w:rsid w:val="00802715"/>
    <w:rsid w:val="00804655"/>
    <w:rsid w:val="00804FBE"/>
    <w:rsid w:val="00805BA8"/>
    <w:rsid w:val="00807244"/>
    <w:rsid w:val="008103B6"/>
    <w:rsid w:val="0081106F"/>
    <w:rsid w:val="0081328E"/>
    <w:rsid w:val="0081413A"/>
    <w:rsid w:val="00815773"/>
    <w:rsid w:val="008172DD"/>
    <w:rsid w:val="008172EC"/>
    <w:rsid w:val="008172EE"/>
    <w:rsid w:val="008178F7"/>
    <w:rsid w:val="0082098D"/>
    <w:rsid w:val="0082111C"/>
    <w:rsid w:val="00821A46"/>
    <w:rsid w:val="00823BD5"/>
    <w:rsid w:val="008242F3"/>
    <w:rsid w:val="00824AA6"/>
    <w:rsid w:val="00825933"/>
    <w:rsid w:val="00825A56"/>
    <w:rsid w:val="00831BEF"/>
    <w:rsid w:val="008351EC"/>
    <w:rsid w:val="00840883"/>
    <w:rsid w:val="008417AF"/>
    <w:rsid w:val="00841E5D"/>
    <w:rsid w:val="0084344B"/>
    <w:rsid w:val="00844564"/>
    <w:rsid w:val="00844F1B"/>
    <w:rsid w:val="00845A54"/>
    <w:rsid w:val="00846687"/>
    <w:rsid w:val="008468C1"/>
    <w:rsid w:val="008469D8"/>
    <w:rsid w:val="00846FA1"/>
    <w:rsid w:val="0084787F"/>
    <w:rsid w:val="0085071B"/>
    <w:rsid w:val="00850913"/>
    <w:rsid w:val="00851AB4"/>
    <w:rsid w:val="008525B1"/>
    <w:rsid w:val="00852BBB"/>
    <w:rsid w:val="0085474D"/>
    <w:rsid w:val="00860598"/>
    <w:rsid w:val="008613F7"/>
    <w:rsid w:val="0086269C"/>
    <w:rsid w:val="008642B6"/>
    <w:rsid w:val="00864F39"/>
    <w:rsid w:val="00865108"/>
    <w:rsid w:val="008652F3"/>
    <w:rsid w:val="00866B43"/>
    <w:rsid w:val="0087121B"/>
    <w:rsid w:val="0087186F"/>
    <w:rsid w:val="00871B1A"/>
    <w:rsid w:val="00871C94"/>
    <w:rsid w:val="00871EE0"/>
    <w:rsid w:val="00874537"/>
    <w:rsid w:val="00875D80"/>
    <w:rsid w:val="008763A3"/>
    <w:rsid w:val="00877950"/>
    <w:rsid w:val="00882ECE"/>
    <w:rsid w:val="00882EE6"/>
    <w:rsid w:val="0088317B"/>
    <w:rsid w:val="00883C28"/>
    <w:rsid w:val="00883CCB"/>
    <w:rsid w:val="00884661"/>
    <w:rsid w:val="00884F97"/>
    <w:rsid w:val="00885072"/>
    <w:rsid w:val="00886150"/>
    <w:rsid w:val="00886181"/>
    <w:rsid w:val="0088640A"/>
    <w:rsid w:val="0089192D"/>
    <w:rsid w:val="00892735"/>
    <w:rsid w:val="00894662"/>
    <w:rsid w:val="00896722"/>
    <w:rsid w:val="00896E66"/>
    <w:rsid w:val="008A1C40"/>
    <w:rsid w:val="008A1E64"/>
    <w:rsid w:val="008A2900"/>
    <w:rsid w:val="008A298C"/>
    <w:rsid w:val="008A3072"/>
    <w:rsid w:val="008A3ACE"/>
    <w:rsid w:val="008A3DAF"/>
    <w:rsid w:val="008A4F73"/>
    <w:rsid w:val="008A643A"/>
    <w:rsid w:val="008A69EA"/>
    <w:rsid w:val="008A7D54"/>
    <w:rsid w:val="008B1649"/>
    <w:rsid w:val="008B1F36"/>
    <w:rsid w:val="008B204A"/>
    <w:rsid w:val="008B29A5"/>
    <w:rsid w:val="008C1746"/>
    <w:rsid w:val="008C3503"/>
    <w:rsid w:val="008C3B54"/>
    <w:rsid w:val="008C4E52"/>
    <w:rsid w:val="008C5020"/>
    <w:rsid w:val="008C5771"/>
    <w:rsid w:val="008C66E6"/>
    <w:rsid w:val="008C66EF"/>
    <w:rsid w:val="008C6DBA"/>
    <w:rsid w:val="008D0C77"/>
    <w:rsid w:val="008D0DBC"/>
    <w:rsid w:val="008D2821"/>
    <w:rsid w:val="008D2EC6"/>
    <w:rsid w:val="008D3369"/>
    <w:rsid w:val="008D3FC0"/>
    <w:rsid w:val="008D4E1E"/>
    <w:rsid w:val="008D5172"/>
    <w:rsid w:val="008D5B34"/>
    <w:rsid w:val="008E0021"/>
    <w:rsid w:val="008E1987"/>
    <w:rsid w:val="008E24C5"/>
    <w:rsid w:val="008E330B"/>
    <w:rsid w:val="008E3694"/>
    <w:rsid w:val="008E3BC8"/>
    <w:rsid w:val="008E589D"/>
    <w:rsid w:val="008F09C7"/>
    <w:rsid w:val="008F0CAF"/>
    <w:rsid w:val="008F0DEB"/>
    <w:rsid w:val="008F1574"/>
    <w:rsid w:val="008F1941"/>
    <w:rsid w:val="008F1FC1"/>
    <w:rsid w:val="008F5C8C"/>
    <w:rsid w:val="008F5DB4"/>
    <w:rsid w:val="008F7D92"/>
    <w:rsid w:val="00900189"/>
    <w:rsid w:val="009005D9"/>
    <w:rsid w:val="00900C95"/>
    <w:rsid w:val="009025BD"/>
    <w:rsid w:val="0090381F"/>
    <w:rsid w:val="009042F7"/>
    <w:rsid w:val="00906BBC"/>
    <w:rsid w:val="0090753B"/>
    <w:rsid w:val="00910DA8"/>
    <w:rsid w:val="0091197F"/>
    <w:rsid w:val="00911CEB"/>
    <w:rsid w:val="00911E5A"/>
    <w:rsid w:val="00911FD7"/>
    <w:rsid w:val="00912999"/>
    <w:rsid w:val="00913FB2"/>
    <w:rsid w:val="009162EF"/>
    <w:rsid w:val="00916517"/>
    <w:rsid w:val="00916714"/>
    <w:rsid w:val="0092204E"/>
    <w:rsid w:val="0092263E"/>
    <w:rsid w:val="00924CB5"/>
    <w:rsid w:val="00927028"/>
    <w:rsid w:val="009306E9"/>
    <w:rsid w:val="00931308"/>
    <w:rsid w:val="00931A45"/>
    <w:rsid w:val="0093304D"/>
    <w:rsid w:val="009332A9"/>
    <w:rsid w:val="009336D7"/>
    <w:rsid w:val="009340CB"/>
    <w:rsid w:val="0093414A"/>
    <w:rsid w:val="009341CC"/>
    <w:rsid w:val="009351F7"/>
    <w:rsid w:val="00935A5D"/>
    <w:rsid w:val="00935D7C"/>
    <w:rsid w:val="009365B6"/>
    <w:rsid w:val="0094127C"/>
    <w:rsid w:val="009412CA"/>
    <w:rsid w:val="009418E1"/>
    <w:rsid w:val="00942141"/>
    <w:rsid w:val="00942173"/>
    <w:rsid w:val="00942D62"/>
    <w:rsid w:val="00943428"/>
    <w:rsid w:val="0094635E"/>
    <w:rsid w:val="00951668"/>
    <w:rsid w:val="00953A2D"/>
    <w:rsid w:val="009543EE"/>
    <w:rsid w:val="009546AB"/>
    <w:rsid w:val="0095561C"/>
    <w:rsid w:val="00955E0E"/>
    <w:rsid w:val="00956981"/>
    <w:rsid w:val="009617AA"/>
    <w:rsid w:val="00962662"/>
    <w:rsid w:val="0096280E"/>
    <w:rsid w:val="009632C8"/>
    <w:rsid w:val="009648B6"/>
    <w:rsid w:val="009657BC"/>
    <w:rsid w:val="0096580F"/>
    <w:rsid w:val="009663FF"/>
    <w:rsid w:val="0096741B"/>
    <w:rsid w:val="0097012B"/>
    <w:rsid w:val="009703A7"/>
    <w:rsid w:val="00970A64"/>
    <w:rsid w:val="00971312"/>
    <w:rsid w:val="00971704"/>
    <w:rsid w:val="00971B69"/>
    <w:rsid w:val="00971EFD"/>
    <w:rsid w:val="00971F9D"/>
    <w:rsid w:val="00972159"/>
    <w:rsid w:val="0097336B"/>
    <w:rsid w:val="009735E8"/>
    <w:rsid w:val="009737AF"/>
    <w:rsid w:val="009737B1"/>
    <w:rsid w:val="0097497D"/>
    <w:rsid w:val="009756B7"/>
    <w:rsid w:val="009759AD"/>
    <w:rsid w:val="0097683D"/>
    <w:rsid w:val="00976AA2"/>
    <w:rsid w:val="0097707A"/>
    <w:rsid w:val="0097713D"/>
    <w:rsid w:val="00977E20"/>
    <w:rsid w:val="0098129D"/>
    <w:rsid w:val="00981D26"/>
    <w:rsid w:val="009823F6"/>
    <w:rsid w:val="0098248A"/>
    <w:rsid w:val="009833E8"/>
    <w:rsid w:val="00985E8A"/>
    <w:rsid w:val="00987682"/>
    <w:rsid w:val="00987DE9"/>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A6B46"/>
    <w:rsid w:val="009A74F1"/>
    <w:rsid w:val="009B1635"/>
    <w:rsid w:val="009B3AAD"/>
    <w:rsid w:val="009B3B6C"/>
    <w:rsid w:val="009B5212"/>
    <w:rsid w:val="009B5472"/>
    <w:rsid w:val="009B5AC0"/>
    <w:rsid w:val="009B7611"/>
    <w:rsid w:val="009B7F2B"/>
    <w:rsid w:val="009C01BF"/>
    <w:rsid w:val="009C16E7"/>
    <w:rsid w:val="009C18D5"/>
    <w:rsid w:val="009C21FC"/>
    <w:rsid w:val="009C22E7"/>
    <w:rsid w:val="009C34DD"/>
    <w:rsid w:val="009C39AA"/>
    <w:rsid w:val="009C4DCC"/>
    <w:rsid w:val="009C7C25"/>
    <w:rsid w:val="009D0467"/>
    <w:rsid w:val="009D0774"/>
    <w:rsid w:val="009D3122"/>
    <w:rsid w:val="009D3A71"/>
    <w:rsid w:val="009D4CC9"/>
    <w:rsid w:val="009D5191"/>
    <w:rsid w:val="009D51F2"/>
    <w:rsid w:val="009D5C72"/>
    <w:rsid w:val="009D5E5C"/>
    <w:rsid w:val="009D6968"/>
    <w:rsid w:val="009D6BE4"/>
    <w:rsid w:val="009D6F5F"/>
    <w:rsid w:val="009D75EF"/>
    <w:rsid w:val="009E03E2"/>
    <w:rsid w:val="009E050E"/>
    <w:rsid w:val="009E104E"/>
    <w:rsid w:val="009E16FA"/>
    <w:rsid w:val="009E1E8E"/>
    <w:rsid w:val="009E2964"/>
    <w:rsid w:val="009E2F89"/>
    <w:rsid w:val="009E3233"/>
    <w:rsid w:val="009E391F"/>
    <w:rsid w:val="009E3EBA"/>
    <w:rsid w:val="009E3FB1"/>
    <w:rsid w:val="009E4C63"/>
    <w:rsid w:val="009E5B9E"/>
    <w:rsid w:val="009E6A6D"/>
    <w:rsid w:val="009F0745"/>
    <w:rsid w:val="009F1B08"/>
    <w:rsid w:val="009F3FCB"/>
    <w:rsid w:val="009F4EC2"/>
    <w:rsid w:val="009F67FE"/>
    <w:rsid w:val="009F7FB9"/>
    <w:rsid w:val="00A0022D"/>
    <w:rsid w:val="00A00E44"/>
    <w:rsid w:val="00A0176C"/>
    <w:rsid w:val="00A01870"/>
    <w:rsid w:val="00A01CE4"/>
    <w:rsid w:val="00A027DD"/>
    <w:rsid w:val="00A02E62"/>
    <w:rsid w:val="00A03880"/>
    <w:rsid w:val="00A03CB4"/>
    <w:rsid w:val="00A04F1F"/>
    <w:rsid w:val="00A052B2"/>
    <w:rsid w:val="00A0602F"/>
    <w:rsid w:val="00A077E9"/>
    <w:rsid w:val="00A11C7C"/>
    <w:rsid w:val="00A12323"/>
    <w:rsid w:val="00A12BDF"/>
    <w:rsid w:val="00A13EC9"/>
    <w:rsid w:val="00A14829"/>
    <w:rsid w:val="00A14955"/>
    <w:rsid w:val="00A150C1"/>
    <w:rsid w:val="00A15C9D"/>
    <w:rsid w:val="00A16294"/>
    <w:rsid w:val="00A17C2B"/>
    <w:rsid w:val="00A222C4"/>
    <w:rsid w:val="00A22453"/>
    <w:rsid w:val="00A23BE7"/>
    <w:rsid w:val="00A2417C"/>
    <w:rsid w:val="00A2495D"/>
    <w:rsid w:val="00A24964"/>
    <w:rsid w:val="00A24C65"/>
    <w:rsid w:val="00A25B23"/>
    <w:rsid w:val="00A26031"/>
    <w:rsid w:val="00A27879"/>
    <w:rsid w:val="00A302F5"/>
    <w:rsid w:val="00A3077E"/>
    <w:rsid w:val="00A319A9"/>
    <w:rsid w:val="00A32ACC"/>
    <w:rsid w:val="00A32B1C"/>
    <w:rsid w:val="00A33251"/>
    <w:rsid w:val="00A335BB"/>
    <w:rsid w:val="00A335EB"/>
    <w:rsid w:val="00A33D6C"/>
    <w:rsid w:val="00A3448B"/>
    <w:rsid w:val="00A348B3"/>
    <w:rsid w:val="00A353CE"/>
    <w:rsid w:val="00A3578B"/>
    <w:rsid w:val="00A4024E"/>
    <w:rsid w:val="00A40B5C"/>
    <w:rsid w:val="00A41754"/>
    <w:rsid w:val="00A417B1"/>
    <w:rsid w:val="00A4189A"/>
    <w:rsid w:val="00A42DAB"/>
    <w:rsid w:val="00A434BB"/>
    <w:rsid w:val="00A43547"/>
    <w:rsid w:val="00A4432E"/>
    <w:rsid w:val="00A44DF6"/>
    <w:rsid w:val="00A45924"/>
    <w:rsid w:val="00A45CA4"/>
    <w:rsid w:val="00A4708B"/>
    <w:rsid w:val="00A502B0"/>
    <w:rsid w:val="00A52C00"/>
    <w:rsid w:val="00A54516"/>
    <w:rsid w:val="00A54913"/>
    <w:rsid w:val="00A55D53"/>
    <w:rsid w:val="00A570B9"/>
    <w:rsid w:val="00A60A55"/>
    <w:rsid w:val="00A61B65"/>
    <w:rsid w:val="00A61C01"/>
    <w:rsid w:val="00A61D49"/>
    <w:rsid w:val="00A624B5"/>
    <w:rsid w:val="00A62B98"/>
    <w:rsid w:val="00A6492C"/>
    <w:rsid w:val="00A664EE"/>
    <w:rsid w:val="00A66D5C"/>
    <w:rsid w:val="00A66FFA"/>
    <w:rsid w:val="00A671A8"/>
    <w:rsid w:val="00A67396"/>
    <w:rsid w:val="00A677B8"/>
    <w:rsid w:val="00A67AD3"/>
    <w:rsid w:val="00A71527"/>
    <w:rsid w:val="00A71830"/>
    <w:rsid w:val="00A72588"/>
    <w:rsid w:val="00A72FC7"/>
    <w:rsid w:val="00A7444C"/>
    <w:rsid w:val="00A74868"/>
    <w:rsid w:val="00A74DB4"/>
    <w:rsid w:val="00A75951"/>
    <w:rsid w:val="00A75C16"/>
    <w:rsid w:val="00A7686F"/>
    <w:rsid w:val="00A77C3D"/>
    <w:rsid w:val="00A806D1"/>
    <w:rsid w:val="00A83236"/>
    <w:rsid w:val="00A8353C"/>
    <w:rsid w:val="00A83FA9"/>
    <w:rsid w:val="00A84EBD"/>
    <w:rsid w:val="00A85834"/>
    <w:rsid w:val="00A86224"/>
    <w:rsid w:val="00A86285"/>
    <w:rsid w:val="00A86FEF"/>
    <w:rsid w:val="00A879F0"/>
    <w:rsid w:val="00A87AFC"/>
    <w:rsid w:val="00A904F0"/>
    <w:rsid w:val="00A9201A"/>
    <w:rsid w:val="00A96179"/>
    <w:rsid w:val="00A9688A"/>
    <w:rsid w:val="00A96939"/>
    <w:rsid w:val="00A96D2B"/>
    <w:rsid w:val="00AA0AD9"/>
    <w:rsid w:val="00AA134F"/>
    <w:rsid w:val="00AA1367"/>
    <w:rsid w:val="00AA1F6B"/>
    <w:rsid w:val="00AA2996"/>
    <w:rsid w:val="00AA2B04"/>
    <w:rsid w:val="00AA3471"/>
    <w:rsid w:val="00AA5432"/>
    <w:rsid w:val="00AA6075"/>
    <w:rsid w:val="00AA6349"/>
    <w:rsid w:val="00AA64F5"/>
    <w:rsid w:val="00AB0696"/>
    <w:rsid w:val="00AB07A7"/>
    <w:rsid w:val="00AB1FD1"/>
    <w:rsid w:val="00AB2454"/>
    <w:rsid w:val="00AB2DB3"/>
    <w:rsid w:val="00AB3862"/>
    <w:rsid w:val="00AB42CF"/>
    <w:rsid w:val="00AB4F1B"/>
    <w:rsid w:val="00AB56C2"/>
    <w:rsid w:val="00AB680B"/>
    <w:rsid w:val="00AB6CBA"/>
    <w:rsid w:val="00AC077D"/>
    <w:rsid w:val="00AC12AC"/>
    <w:rsid w:val="00AC1F82"/>
    <w:rsid w:val="00AC2595"/>
    <w:rsid w:val="00AC3EBA"/>
    <w:rsid w:val="00AC402D"/>
    <w:rsid w:val="00AC5451"/>
    <w:rsid w:val="00AC6460"/>
    <w:rsid w:val="00AD0C8A"/>
    <w:rsid w:val="00AD44DD"/>
    <w:rsid w:val="00AD5D09"/>
    <w:rsid w:val="00AD7F1A"/>
    <w:rsid w:val="00AE31EB"/>
    <w:rsid w:val="00AE3520"/>
    <w:rsid w:val="00AE416F"/>
    <w:rsid w:val="00AE57F1"/>
    <w:rsid w:val="00AE5D30"/>
    <w:rsid w:val="00AE64A1"/>
    <w:rsid w:val="00AE7E90"/>
    <w:rsid w:val="00AF1948"/>
    <w:rsid w:val="00AF1981"/>
    <w:rsid w:val="00AF1A2A"/>
    <w:rsid w:val="00AF431E"/>
    <w:rsid w:val="00AF44A1"/>
    <w:rsid w:val="00AF51FE"/>
    <w:rsid w:val="00AF5EC8"/>
    <w:rsid w:val="00AF6423"/>
    <w:rsid w:val="00AF71B2"/>
    <w:rsid w:val="00B000F2"/>
    <w:rsid w:val="00B0059C"/>
    <w:rsid w:val="00B006FE"/>
    <w:rsid w:val="00B00A3C"/>
    <w:rsid w:val="00B01503"/>
    <w:rsid w:val="00B021E8"/>
    <w:rsid w:val="00B02486"/>
    <w:rsid w:val="00B035E7"/>
    <w:rsid w:val="00B037F3"/>
    <w:rsid w:val="00B03DB5"/>
    <w:rsid w:val="00B04912"/>
    <w:rsid w:val="00B04E0F"/>
    <w:rsid w:val="00B06F1D"/>
    <w:rsid w:val="00B07030"/>
    <w:rsid w:val="00B10BA7"/>
    <w:rsid w:val="00B10FA6"/>
    <w:rsid w:val="00B124FE"/>
    <w:rsid w:val="00B130DC"/>
    <w:rsid w:val="00B133E1"/>
    <w:rsid w:val="00B13F49"/>
    <w:rsid w:val="00B14A31"/>
    <w:rsid w:val="00B152EB"/>
    <w:rsid w:val="00B163F5"/>
    <w:rsid w:val="00B17846"/>
    <w:rsid w:val="00B203DA"/>
    <w:rsid w:val="00B21367"/>
    <w:rsid w:val="00B21974"/>
    <w:rsid w:val="00B2274C"/>
    <w:rsid w:val="00B22CA2"/>
    <w:rsid w:val="00B24884"/>
    <w:rsid w:val="00B24965"/>
    <w:rsid w:val="00B2599D"/>
    <w:rsid w:val="00B2602C"/>
    <w:rsid w:val="00B26285"/>
    <w:rsid w:val="00B27F74"/>
    <w:rsid w:val="00B30172"/>
    <w:rsid w:val="00B30CCA"/>
    <w:rsid w:val="00B314E7"/>
    <w:rsid w:val="00B3195A"/>
    <w:rsid w:val="00B33DF0"/>
    <w:rsid w:val="00B34062"/>
    <w:rsid w:val="00B34763"/>
    <w:rsid w:val="00B34BB8"/>
    <w:rsid w:val="00B34F7A"/>
    <w:rsid w:val="00B365BA"/>
    <w:rsid w:val="00B408D4"/>
    <w:rsid w:val="00B40AF5"/>
    <w:rsid w:val="00B424AF"/>
    <w:rsid w:val="00B4465D"/>
    <w:rsid w:val="00B452BA"/>
    <w:rsid w:val="00B45464"/>
    <w:rsid w:val="00B465B2"/>
    <w:rsid w:val="00B4704D"/>
    <w:rsid w:val="00B47AB8"/>
    <w:rsid w:val="00B47D8E"/>
    <w:rsid w:val="00B50BED"/>
    <w:rsid w:val="00B53154"/>
    <w:rsid w:val="00B5384D"/>
    <w:rsid w:val="00B53FAC"/>
    <w:rsid w:val="00B55970"/>
    <w:rsid w:val="00B55EBF"/>
    <w:rsid w:val="00B56293"/>
    <w:rsid w:val="00B60A62"/>
    <w:rsid w:val="00B61EA3"/>
    <w:rsid w:val="00B63E46"/>
    <w:rsid w:val="00B64ABC"/>
    <w:rsid w:val="00B65DC8"/>
    <w:rsid w:val="00B67348"/>
    <w:rsid w:val="00B67E06"/>
    <w:rsid w:val="00B7008A"/>
    <w:rsid w:val="00B72496"/>
    <w:rsid w:val="00B755D1"/>
    <w:rsid w:val="00B777C9"/>
    <w:rsid w:val="00B77817"/>
    <w:rsid w:val="00B80329"/>
    <w:rsid w:val="00B80DCC"/>
    <w:rsid w:val="00B810C2"/>
    <w:rsid w:val="00B8170D"/>
    <w:rsid w:val="00B82357"/>
    <w:rsid w:val="00B832E3"/>
    <w:rsid w:val="00B8449F"/>
    <w:rsid w:val="00B8635A"/>
    <w:rsid w:val="00B86E45"/>
    <w:rsid w:val="00B87185"/>
    <w:rsid w:val="00B87D6F"/>
    <w:rsid w:val="00B90920"/>
    <w:rsid w:val="00B9202C"/>
    <w:rsid w:val="00B922F1"/>
    <w:rsid w:val="00B9363B"/>
    <w:rsid w:val="00B941C7"/>
    <w:rsid w:val="00B947B2"/>
    <w:rsid w:val="00B95524"/>
    <w:rsid w:val="00B95C93"/>
    <w:rsid w:val="00B95E8D"/>
    <w:rsid w:val="00B96A6A"/>
    <w:rsid w:val="00B97FA1"/>
    <w:rsid w:val="00BA1949"/>
    <w:rsid w:val="00BA240D"/>
    <w:rsid w:val="00BA25F0"/>
    <w:rsid w:val="00BA3E42"/>
    <w:rsid w:val="00BA53F6"/>
    <w:rsid w:val="00BA5854"/>
    <w:rsid w:val="00BA6447"/>
    <w:rsid w:val="00BA74D7"/>
    <w:rsid w:val="00BB0F70"/>
    <w:rsid w:val="00BB0FCB"/>
    <w:rsid w:val="00BB1A3A"/>
    <w:rsid w:val="00BB2DF3"/>
    <w:rsid w:val="00BB3CFB"/>
    <w:rsid w:val="00BB3E54"/>
    <w:rsid w:val="00BB4BFA"/>
    <w:rsid w:val="00BB7EF0"/>
    <w:rsid w:val="00BC0CC9"/>
    <w:rsid w:val="00BC26FE"/>
    <w:rsid w:val="00BC279A"/>
    <w:rsid w:val="00BC2E7B"/>
    <w:rsid w:val="00BC3D70"/>
    <w:rsid w:val="00BC4A90"/>
    <w:rsid w:val="00BC5F04"/>
    <w:rsid w:val="00BC68D2"/>
    <w:rsid w:val="00BC7E3E"/>
    <w:rsid w:val="00BD168A"/>
    <w:rsid w:val="00BD2B7E"/>
    <w:rsid w:val="00BD3C2B"/>
    <w:rsid w:val="00BD537A"/>
    <w:rsid w:val="00BD549A"/>
    <w:rsid w:val="00BD7401"/>
    <w:rsid w:val="00BD75B0"/>
    <w:rsid w:val="00BE0382"/>
    <w:rsid w:val="00BE1013"/>
    <w:rsid w:val="00BE43D1"/>
    <w:rsid w:val="00BE4678"/>
    <w:rsid w:val="00BE4920"/>
    <w:rsid w:val="00BE4FA5"/>
    <w:rsid w:val="00BE5229"/>
    <w:rsid w:val="00BE5803"/>
    <w:rsid w:val="00BE5A17"/>
    <w:rsid w:val="00BE6CCD"/>
    <w:rsid w:val="00BF0312"/>
    <w:rsid w:val="00BF051B"/>
    <w:rsid w:val="00BF1EE7"/>
    <w:rsid w:val="00BF3762"/>
    <w:rsid w:val="00BF39E5"/>
    <w:rsid w:val="00BF4D79"/>
    <w:rsid w:val="00BF509A"/>
    <w:rsid w:val="00BF586E"/>
    <w:rsid w:val="00BF7899"/>
    <w:rsid w:val="00C017E4"/>
    <w:rsid w:val="00C02B9B"/>
    <w:rsid w:val="00C0420D"/>
    <w:rsid w:val="00C0484B"/>
    <w:rsid w:val="00C04F99"/>
    <w:rsid w:val="00C0509D"/>
    <w:rsid w:val="00C0555C"/>
    <w:rsid w:val="00C11646"/>
    <w:rsid w:val="00C123AA"/>
    <w:rsid w:val="00C12B19"/>
    <w:rsid w:val="00C14064"/>
    <w:rsid w:val="00C159AD"/>
    <w:rsid w:val="00C159EB"/>
    <w:rsid w:val="00C1620F"/>
    <w:rsid w:val="00C16FF8"/>
    <w:rsid w:val="00C17E62"/>
    <w:rsid w:val="00C229AC"/>
    <w:rsid w:val="00C22A64"/>
    <w:rsid w:val="00C23F03"/>
    <w:rsid w:val="00C24352"/>
    <w:rsid w:val="00C24A30"/>
    <w:rsid w:val="00C254DA"/>
    <w:rsid w:val="00C259CD"/>
    <w:rsid w:val="00C26BF6"/>
    <w:rsid w:val="00C26F05"/>
    <w:rsid w:val="00C27B41"/>
    <w:rsid w:val="00C30E7D"/>
    <w:rsid w:val="00C3218F"/>
    <w:rsid w:val="00C322B2"/>
    <w:rsid w:val="00C331CA"/>
    <w:rsid w:val="00C3409A"/>
    <w:rsid w:val="00C34535"/>
    <w:rsid w:val="00C35009"/>
    <w:rsid w:val="00C35C86"/>
    <w:rsid w:val="00C369B3"/>
    <w:rsid w:val="00C41184"/>
    <w:rsid w:val="00C41CEA"/>
    <w:rsid w:val="00C42BAC"/>
    <w:rsid w:val="00C43E29"/>
    <w:rsid w:val="00C446DC"/>
    <w:rsid w:val="00C44CBD"/>
    <w:rsid w:val="00C4766B"/>
    <w:rsid w:val="00C50F6B"/>
    <w:rsid w:val="00C53AC5"/>
    <w:rsid w:val="00C543F1"/>
    <w:rsid w:val="00C54A37"/>
    <w:rsid w:val="00C54F6F"/>
    <w:rsid w:val="00C557E5"/>
    <w:rsid w:val="00C56D12"/>
    <w:rsid w:val="00C56EA8"/>
    <w:rsid w:val="00C57510"/>
    <w:rsid w:val="00C5785E"/>
    <w:rsid w:val="00C57C93"/>
    <w:rsid w:val="00C62520"/>
    <w:rsid w:val="00C63F1F"/>
    <w:rsid w:val="00C6441D"/>
    <w:rsid w:val="00C644E0"/>
    <w:rsid w:val="00C646FF"/>
    <w:rsid w:val="00C64B9F"/>
    <w:rsid w:val="00C654A5"/>
    <w:rsid w:val="00C657D3"/>
    <w:rsid w:val="00C67621"/>
    <w:rsid w:val="00C70076"/>
    <w:rsid w:val="00C73013"/>
    <w:rsid w:val="00C73356"/>
    <w:rsid w:val="00C74211"/>
    <w:rsid w:val="00C746D8"/>
    <w:rsid w:val="00C74CBD"/>
    <w:rsid w:val="00C763AA"/>
    <w:rsid w:val="00C7763C"/>
    <w:rsid w:val="00C8091C"/>
    <w:rsid w:val="00C8236F"/>
    <w:rsid w:val="00C82698"/>
    <w:rsid w:val="00C830B6"/>
    <w:rsid w:val="00C85950"/>
    <w:rsid w:val="00C85EE6"/>
    <w:rsid w:val="00C904E7"/>
    <w:rsid w:val="00C90B77"/>
    <w:rsid w:val="00C91559"/>
    <w:rsid w:val="00C919CD"/>
    <w:rsid w:val="00C92243"/>
    <w:rsid w:val="00C92859"/>
    <w:rsid w:val="00C92E51"/>
    <w:rsid w:val="00C94915"/>
    <w:rsid w:val="00C94DE2"/>
    <w:rsid w:val="00C951BC"/>
    <w:rsid w:val="00CA03A3"/>
    <w:rsid w:val="00CA05AF"/>
    <w:rsid w:val="00CA630D"/>
    <w:rsid w:val="00CA69A6"/>
    <w:rsid w:val="00CA7975"/>
    <w:rsid w:val="00CB0F8C"/>
    <w:rsid w:val="00CB1355"/>
    <w:rsid w:val="00CB137C"/>
    <w:rsid w:val="00CB236E"/>
    <w:rsid w:val="00CB3B75"/>
    <w:rsid w:val="00CB5375"/>
    <w:rsid w:val="00CB556C"/>
    <w:rsid w:val="00CB5D16"/>
    <w:rsid w:val="00CB6818"/>
    <w:rsid w:val="00CB6D16"/>
    <w:rsid w:val="00CB778F"/>
    <w:rsid w:val="00CC081F"/>
    <w:rsid w:val="00CC1206"/>
    <w:rsid w:val="00CC2608"/>
    <w:rsid w:val="00CC2691"/>
    <w:rsid w:val="00CC2FF2"/>
    <w:rsid w:val="00CC38B5"/>
    <w:rsid w:val="00CC3AB1"/>
    <w:rsid w:val="00CC4BB4"/>
    <w:rsid w:val="00CC6E75"/>
    <w:rsid w:val="00CC7A3C"/>
    <w:rsid w:val="00CD364E"/>
    <w:rsid w:val="00CD3C13"/>
    <w:rsid w:val="00CD3C29"/>
    <w:rsid w:val="00CD45D5"/>
    <w:rsid w:val="00CD6E09"/>
    <w:rsid w:val="00CE1E84"/>
    <w:rsid w:val="00CE2912"/>
    <w:rsid w:val="00CE3660"/>
    <w:rsid w:val="00CE4011"/>
    <w:rsid w:val="00CE43AE"/>
    <w:rsid w:val="00CE51CF"/>
    <w:rsid w:val="00CE5B8F"/>
    <w:rsid w:val="00CE68CE"/>
    <w:rsid w:val="00CE788C"/>
    <w:rsid w:val="00CF1673"/>
    <w:rsid w:val="00CF2D6B"/>
    <w:rsid w:val="00CF48B9"/>
    <w:rsid w:val="00CF4936"/>
    <w:rsid w:val="00CF5EE8"/>
    <w:rsid w:val="00CF747E"/>
    <w:rsid w:val="00CF7779"/>
    <w:rsid w:val="00D01F5F"/>
    <w:rsid w:val="00D02607"/>
    <w:rsid w:val="00D0483B"/>
    <w:rsid w:val="00D04D58"/>
    <w:rsid w:val="00D06FEF"/>
    <w:rsid w:val="00D07C7F"/>
    <w:rsid w:val="00D10A3C"/>
    <w:rsid w:val="00D1108C"/>
    <w:rsid w:val="00D12448"/>
    <w:rsid w:val="00D12C74"/>
    <w:rsid w:val="00D14D5E"/>
    <w:rsid w:val="00D15B3A"/>
    <w:rsid w:val="00D20678"/>
    <w:rsid w:val="00D2143E"/>
    <w:rsid w:val="00D21BAA"/>
    <w:rsid w:val="00D22066"/>
    <w:rsid w:val="00D23BFD"/>
    <w:rsid w:val="00D251BE"/>
    <w:rsid w:val="00D255A1"/>
    <w:rsid w:val="00D25944"/>
    <w:rsid w:val="00D25F50"/>
    <w:rsid w:val="00D260BC"/>
    <w:rsid w:val="00D27B12"/>
    <w:rsid w:val="00D27E1F"/>
    <w:rsid w:val="00D302F2"/>
    <w:rsid w:val="00D32126"/>
    <w:rsid w:val="00D3222F"/>
    <w:rsid w:val="00D345A6"/>
    <w:rsid w:val="00D34ABA"/>
    <w:rsid w:val="00D35622"/>
    <w:rsid w:val="00D36CD5"/>
    <w:rsid w:val="00D40C65"/>
    <w:rsid w:val="00D4206B"/>
    <w:rsid w:val="00D4271E"/>
    <w:rsid w:val="00D43F41"/>
    <w:rsid w:val="00D44B57"/>
    <w:rsid w:val="00D44B9A"/>
    <w:rsid w:val="00D45844"/>
    <w:rsid w:val="00D45ABF"/>
    <w:rsid w:val="00D474D0"/>
    <w:rsid w:val="00D479A5"/>
    <w:rsid w:val="00D47C03"/>
    <w:rsid w:val="00D47C5E"/>
    <w:rsid w:val="00D5063F"/>
    <w:rsid w:val="00D51BB4"/>
    <w:rsid w:val="00D522D2"/>
    <w:rsid w:val="00D52635"/>
    <w:rsid w:val="00D545F0"/>
    <w:rsid w:val="00D54CEB"/>
    <w:rsid w:val="00D55AB7"/>
    <w:rsid w:val="00D55EC1"/>
    <w:rsid w:val="00D5698E"/>
    <w:rsid w:val="00D57A99"/>
    <w:rsid w:val="00D57AC0"/>
    <w:rsid w:val="00D57E57"/>
    <w:rsid w:val="00D60ACF"/>
    <w:rsid w:val="00D60E77"/>
    <w:rsid w:val="00D61036"/>
    <w:rsid w:val="00D6123E"/>
    <w:rsid w:val="00D6205A"/>
    <w:rsid w:val="00D626C8"/>
    <w:rsid w:val="00D62DF4"/>
    <w:rsid w:val="00D63865"/>
    <w:rsid w:val="00D63CF5"/>
    <w:rsid w:val="00D65524"/>
    <w:rsid w:val="00D67E15"/>
    <w:rsid w:val="00D70678"/>
    <w:rsid w:val="00D7067E"/>
    <w:rsid w:val="00D70FCC"/>
    <w:rsid w:val="00D72D50"/>
    <w:rsid w:val="00D72EBB"/>
    <w:rsid w:val="00D73AFD"/>
    <w:rsid w:val="00D73ED5"/>
    <w:rsid w:val="00D74659"/>
    <w:rsid w:val="00D74D10"/>
    <w:rsid w:val="00D74E75"/>
    <w:rsid w:val="00D774B0"/>
    <w:rsid w:val="00D8098C"/>
    <w:rsid w:val="00D816AF"/>
    <w:rsid w:val="00D828B2"/>
    <w:rsid w:val="00D82D3B"/>
    <w:rsid w:val="00D83991"/>
    <w:rsid w:val="00D8519C"/>
    <w:rsid w:val="00D857BE"/>
    <w:rsid w:val="00D86418"/>
    <w:rsid w:val="00D8652F"/>
    <w:rsid w:val="00D86AE4"/>
    <w:rsid w:val="00D9095F"/>
    <w:rsid w:val="00D90B5F"/>
    <w:rsid w:val="00D90E59"/>
    <w:rsid w:val="00D9221C"/>
    <w:rsid w:val="00D9226C"/>
    <w:rsid w:val="00D92DFC"/>
    <w:rsid w:val="00D94366"/>
    <w:rsid w:val="00D94619"/>
    <w:rsid w:val="00D95331"/>
    <w:rsid w:val="00D95DCD"/>
    <w:rsid w:val="00D95F05"/>
    <w:rsid w:val="00DA1A51"/>
    <w:rsid w:val="00DA294C"/>
    <w:rsid w:val="00DA6057"/>
    <w:rsid w:val="00DB1030"/>
    <w:rsid w:val="00DB13AC"/>
    <w:rsid w:val="00DB25B0"/>
    <w:rsid w:val="00DB3F37"/>
    <w:rsid w:val="00DB479F"/>
    <w:rsid w:val="00DB70E2"/>
    <w:rsid w:val="00DB70F5"/>
    <w:rsid w:val="00DB79F1"/>
    <w:rsid w:val="00DC3598"/>
    <w:rsid w:val="00DC6C26"/>
    <w:rsid w:val="00DC6E49"/>
    <w:rsid w:val="00DD084C"/>
    <w:rsid w:val="00DD0F56"/>
    <w:rsid w:val="00DD1F34"/>
    <w:rsid w:val="00DD21A3"/>
    <w:rsid w:val="00DD2341"/>
    <w:rsid w:val="00DD33A1"/>
    <w:rsid w:val="00DD4B12"/>
    <w:rsid w:val="00DE0EBD"/>
    <w:rsid w:val="00DE1085"/>
    <w:rsid w:val="00DE1256"/>
    <w:rsid w:val="00DE21DD"/>
    <w:rsid w:val="00DE3863"/>
    <w:rsid w:val="00DE395F"/>
    <w:rsid w:val="00DE4681"/>
    <w:rsid w:val="00DE4D83"/>
    <w:rsid w:val="00DE79D1"/>
    <w:rsid w:val="00DE7FC7"/>
    <w:rsid w:val="00DF185E"/>
    <w:rsid w:val="00DF20DA"/>
    <w:rsid w:val="00DF23B1"/>
    <w:rsid w:val="00DF39F5"/>
    <w:rsid w:val="00DF42D1"/>
    <w:rsid w:val="00DF43CC"/>
    <w:rsid w:val="00DF4D04"/>
    <w:rsid w:val="00DF685C"/>
    <w:rsid w:val="00DF7240"/>
    <w:rsid w:val="00E001DF"/>
    <w:rsid w:val="00E01B4B"/>
    <w:rsid w:val="00E01CC1"/>
    <w:rsid w:val="00E01F31"/>
    <w:rsid w:val="00E020D7"/>
    <w:rsid w:val="00E02C37"/>
    <w:rsid w:val="00E0337E"/>
    <w:rsid w:val="00E04066"/>
    <w:rsid w:val="00E044EC"/>
    <w:rsid w:val="00E045A8"/>
    <w:rsid w:val="00E047B9"/>
    <w:rsid w:val="00E04AE1"/>
    <w:rsid w:val="00E05893"/>
    <w:rsid w:val="00E05979"/>
    <w:rsid w:val="00E06D74"/>
    <w:rsid w:val="00E120E7"/>
    <w:rsid w:val="00E12ED9"/>
    <w:rsid w:val="00E12FD1"/>
    <w:rsid w:val="00E13B89"/>
    <w:rsid w:val="00E13D26"/>
    <w:rsid w:val="00E16F1C"/>
    <w:rsid w:val="00E17AA0"/>
    <w:rsid w:val="00E20576"/>
    <w:rsid w:val="00E20F20"/>
    <w:rsid w:val="00E20F83"/>
    <w:rsid w:val="00E215EE"/>
    <w:rsid w:val="00E22948"/>
    <w:rsid w:val="00E22C25"/>
    <w:rsid w:val="00E23261"/>
    <w:rsid w:val="00E2356A"/>
    <w:rsid w:val="00E246B9"/>
    <w:rsid w:val="00E24B96"/>
    <w:rsid w:val="00E2547C"/>
    <w:rsid w:val="00E25868"/>
    <w:rsid w:val="00E302E9"/>
    <w:rsid w:val="00E30536"/>
    <w:rsid w:val="00E31E8A"/>
    <w:rsid w:val="00E320E8"/>
    <w:rsid w:val="00E33F3F"/>
    <w:rsid w:val="00E341CF"/>
    <w:rsid w:val="00E37066"/>
    <w:rsid w:val="00E376CF"/>
    <w:rsid w:val="00E403BC"/>
    <w:rsid w:val="00E40643"/>
    <w:rsid w:val="00E40851"/>
    <w:rsid w:val="00E420F3"/>
    <w:rsid w:val="00E428B9"/>
    <w:rsid w:val="00E42ED8"/>
    <w:rsid w:val="00E43189"/>
    <w:rsid w:val="00E4421B"/>
    <w:rsid w:val="00E44B83"/>
    <w:rsid w:val="00E44FFE"/>
    <w:rsid w:val="00E457BD"/>
    <w:rsid w:val="00E459FF"/>
    <w:rsid w:val="00E45F7E"/>
    <w:rsid w:val="00E545B6"/>
    <w:rsid w:val="00E56A62"/>
    <w:rsid w:val="00E57352"/>
    <w:rsid w:val="00E57E56"/>
    <w:rsid w:val="00E637BA"/>
    <w:rsid w:val="00E64A95"/>
    <w:rsid w:val="00E64C72"/>
    <w:rsid w:val="00E6702D"/>
    <w:rsid w:val="00E67CB3"/>
    <w:rsid w:val="00E70463"/>
    <w:rsid w:val="00E71DB7"/>
    <w:rsid w:val="00E7293B"/>
    <w:rsid w:val="00E7403C"/>
    <w:rsid w:val="00E74493"/>
    <w:rsid w:val="00E74CB4"/>
    <w:rsid w:val="00E75302"/>
    <w:rsid w:val="00E774F7"/>
    <w:rsid w:val="00E81494"/>
    <w:rsid w:val="00E81AF7"/>
    <w:rsid w:val="00E82F2E"/>
    <w:rsid w:val="00E83E4C"/>
    <w:rsid w:val="00E877C1"/>
    <w:rsid w:val="00E91F2C"/>
    <w:rsid w:val="00E92C5B"/>
    <w:rsid w:val="00E92E5F"/>
    <w:rsid w:val="00E9311D"/>
    <w:rsid w:val="00E93436"/>
    <w:rsid w:val="00E9380D"/>
    <w:rsid w:val="00E94731"/>
    <w:rsid w:val="00E94AD9"/>
    <w:rsid w:val="00E96D70"/>
    <w:rsid w:val="00E975A1"/>
    <w:rsid w:val="00E97B8D"/>
    <w:rsid w:val="00EA0991"/>
    <w:rsid w:val="00EA2363"/>
    <w:rsid w:val="00EA2EE9"/>
    <w:rsid w:val="00EA39B7"/>
    <w:rsid w:val="00EA4819"/>
    <w:rsid w:val="00EA5FB4"/>
    <w:rsid w:val="00EA7DC8"/>
    <w:rsid w:val="00EB025D"/>
    <w:rsid w:val="00EB3526"/>
    <w:rsid w:val="00EB4255"/>
    <w:rsid w:val="00EB4DEB"/>
    <w:rsid w:val="00EB53A4"/>
    <w:rsid w:val="00EB64B4"/>
    <w:rsid w:val="00EB737E"/>
    <w:rsid w:val="00EB7CB3"/>
    <w:rsid w:val="00EC01E2"/>
    <w:rsid w:val="00EC104C"/>
    <w:rsid w:val="00EC1E8B"/>
    <w:rsid w:val="00EC2017"/>
    <w:rsid w:val="00EC2E03"/>
    <w:rsid w:val="00EC2E05"/>
    <w:rsid w:val="00EC4250"/>
    <w:rsid w:val="00EC4B81"/>
    <w:rsid w:val="00EC5BBC"/>
    <w:rsid w:val="00EC6203"/>
    <w:rsid w:val="00EC68B0"/>
    <w:rsid w:val="00EC72BA"/>
    <w:rsid w:val="00EC7521"/>
    <w:rsid w:val="00EC762F"/>
    <w:rsid w:val="00ED0361"/>
    <w:rsid w:val="00ED1AF4"/>
    <w:rsid w:val="00ED385E"/>
    <w:rsid w:val="00ED3F1F"/>
    <w:rsid w:val="00ED41A6"/>
    <w:rsid w:val="00ED4C5F"/>
    <w:rsid w:val="00ED4FD7"/>
    <w:rsid w:val="00ED5DC8"/>
    <w:rsid w:val="00ED6450"/>
    <w:rsid w:val="00ED7900"/>
    <w:rsid w:val="00ED7AC7"/>
    <w:rsid w:val="00EE01DE"/>
    <w:rsid w:val="00EE077C"/>
    <w:rsid w:val="00EE11AC"/>
    <w:rsid w:val="00EE1224"/>
    <w:rsid w:val="00EE1B7A"/>
    <w:rsid w:val="00EE20FC"/>
    <w:rsid w:val="00EE3322"/>
    <w:rsid w:val="00EE38F9"/>
    <w:rsid w:val="00EE3955"/>
    <w:rsid w:val="00EE3B89"/>
    <w:rsid w:val="00EE426C"/>
    <w:rsid w:val="00EE53D8"/>
    <w:rsid w:val="00EE5DAF"/>
    <w:rsid w:val="00EE60B4"/>
    <w:rsid w:val="00EE74FB"/>
    <w:rsid w:val="00EE7673"/>
    <w:rsid w:val="00EF075E"/>
    <w:rsid w:val="00EF0F74"/>
    <w:rsid w:val="00EF0FE6"/>
    <w:rsid w:val="00EF1520"/>
    <w:rsid w:val="00EF1F38"/>
    <w:rsid w:val="00EF2189"/>
    <w:rsid w:val="00EF28F6"/>
    <w:rsid w:val="00EF52B9"/>
    <w:rsid w:val="00EF52C8"/>
    <w:rsid w:val="00EF561C"/>
    <w:rsid w:val="00EF5EBD"/>
    <w:rsid w:val="00EF6A83"/>
    <w:rsid w:val="00EF7DA7"/>
    <w:rsid w:val="00F0655C"/>
    <w:rsid w:val="00F07E22"/>
    <w:rsid w:val="00F12761"/>
    <w:rsid w:val="00F1413B"/>
    <w:rsid w:val="00F15A72"/>
    <w:rsid w:val="00F15F3D"/>
    <w:rsid w:val="00F166C0"/>
    <w:rsid w:val="00F16BE1"/>
    <w:rsid w:val="00F17B6B"/>
    <w:rsid w:val="00F207DA"/>
    <w:rsid w:val="00F21614"/>
    <w:rsid w:val="00F21A6D"/>
    <w:rsid w:val="00F22ECA"/>
    <w:rsid w:val="00F240DD"/>
    <w:rsid w:val="00F2434F"/>
    <w:rsid w:val="00F2457B"/>
    <w:rsid w:val="00F24B63"/>
    <w:rsid w:val="00F24F3B"/>
    <w:rsid w:val="00F24F94"/>
    <w:rsid w:val="00F308B1"/>
    <w:rsid w:val="00F32368"/>
    <w:rsid w:val="00F33EE3"/>
    <w:rsid w:val="00F340B2"/>
    <w:rsid w:val="00F350FB"/>
    <w:rsid w:val="00F3541D"/>
    <w:rsid w:val="00F354A6"/>
    <w:rsid w:val="00F35AA8"/>
    <w:rsid w:val="00F36B76"/>
    <w:rsid w:val="00F4257E"/>
    <w:rsid w:val="00F42CC1"/>
    <w:rsid w:val="00F42E31"/>
    <w:rsid w:val="00F42EDB"/>
    <w:rsid w:val="00F43D5B"/>
    <w:rsid w:val="00F44D6C"/>
    <w:rsid w:val="00F45C2B"/>
    <w:rsid w:val="00F46382"/>
    <w:rsid w:val="00F47C12"/>
    <w:rsid w:val="00F53D1D"/>
    <w:rsid w:val="00F55C98"/>
    <w:rsid w:val="00F55D29"/>
    <w:rsid w:val="00F55FB1"/>
    <w:rsid w:val="00F57A65"/>
    <w:rsid w:val="00F60DF4"/>
    <w:rsid w:val="00F60F24"/>
    <w:rsid w:val="00F62184"/>
    <w:rsid w:val="00F64230"/>
    <w:rsid w:val="00F6471C"/>
    <w:rsid w:val="00F66422"/>
    <w:rsid w:val="00F704A4"/>
    <w:rsid w:val="00F70671"/>
    <w:rsid w:val="00F71A11"/>
    <w:rsid w:val="00F71E68"/>
    <w:rsid w:val="00F72EB4"/>
    <w:rsid w:val="00F7339A"/>
    <w:rsid w:val="00F7358B"/>
    <w:rsid w:val="00F73AA5"/>
    <w:rsid w:val="00F74792"/>
    <w:rsid w:val="00F74CE8"/>
    <w:rsid w:val="00F750FA"/>
    <w:rsid w:val="00F75E65"/>
    <w:rsid w:val="00F77CA7"/>
    <w:rsid w:val="00F80920"/>
    <w:rsid w:val="00F80B65"/>
    <w:rsid w:val="00F8129C"/>
    <w:rsid w:val="00F81FE0"/>
    <w:rsid w:val="00F829AF"/>
    <w:rsid w:val="00F83F50"/>
    <w:rsid w:val="00F872B2"/>
    <w:rsid w:val="00F90BBA"/>
    <w:rsid w:val="00F90DD4"/>
    <w:rsid w:val="00F91FCA"/>
    <w:rsid w:val="00F92BEC"/>
    <w:rsid w:val="00F9321C"/>
    <w:rsid w:val="00F938C7"/>
    <w:rsid w:val="00F94944"/>
    <w:rsid w:val="00F952A7"/>
    <w:rsid w:val="00F96894"/>
    <w:rsid w:val="00F97F2C"/>
    <w:rsid w:val="00FA000B"/>
    <w:rsid w:val="00FA007A"/>
    <w:rsid w:val="00FA0C40"/>
    <w:rsid w:val="00FA2B68"/>
    <w:rsid w:val="00FA3167"/>
    <w:rsid w:val="00FA38EA"/>
    <w:rsid w:val="00FA4D11"/>
    <w:rsid w:val="00FA500B"/>
    <w:rsid w:val="00FA5DB3"/>
    <w:rsid w:val="00FB1265"/>
    <w:rsid w:val="00FB1B3D"/>
    <w:rsid w:val="00FB3275"/>
    <w:rsid w:val="00FB4B2E"/>
    <w:rsid w:val="00FB59C7"/>
    <w:rsid w:val="00FC2383"/>
    <w:rsid w:val="00FC2515"/>
    <w:rsid w:val="00FC2CA7"/>
    <w:rsid w:val="00FC43E7"/>
    <w:rsid w:val="00FC49AE"/>
    <w:rsid w:val="00FC5A6E"/>
    <w:rsid w:val="00FC7753"/>
    <w:rsid w:val="00FD0E1F"/>
    <w:rsid w:val="00FD1D09"/>
    <w:rsid w:val="00FD2392"/>
    <w:rsid w:val="00FD57CA"/>
    <w:rsid w:val="00FD5CAF"/>
    <w:rsid w:val="00FD603F"/>
    <w:rsid w:val="00FD63FF"/>
    <w:rsid w:val="00FE360D"/>
    <w:rsid w:val="00FE3A5C"/>
    <w:rsid w:val="00FE4C4A"/>
    <w:rsid w:val="00FE517B"/>
    <w:rsid w:val="00FF037C"/>
    <w:rsid w:val="00FF065C"/>
    <w:rsid w:val="00FF08CE"/>
    <w:rsid w:val="00FF4AF1"/>
    <w:rsid w:val="00FF4CC8"/>
    <w:rsid w:val="00FF4D1B"/>
    <w:rsid w:val="00FF66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3E143BE6-6AEB-41C0-8C0D-72538D7B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link w:val="Textkrper-ZeileneinzugZchn"/>
    <w:autoRedefine/>
    <w:rsid w:val="00360C45"/>
    <w:rPr>
      <w:rFonts w:ascii="Comic Sans MS" w:hAnsi="Comic Sans MS" w:cs="Arial"/>
      <w:noProof/>
      <w:snapToGrid w:val="0"/>
      <w:color w:val="0000FF"/>
      <w:sz w:val="22"/>
      <w:szCs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hAnchor="text"/>
      <w:tabs>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hAnchor="text"/>
      <w:numPr>
        <w:numId w:val="3"/>
      </w:numPr>
      <w:tabs>
        <w:tab w:val="clear" w:pos="567"/>
        <w:tab w:val="left" w:pos="1560"/>
        <w:tab w:val="num" w:pos="1983"/>
      </w:tabs>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hAnchor="text"/>
      <w:ind w:left="1559"/>
    </w:pPr>
    <w:rPr>
      <w:bCs/>
      <w:i/>
      <w:iCs/>
      <w:noProof w:val="0"/>
      <w:snapToGrid/>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customStyle="1" w:styleId="now">
    <w:name w:val="now"/>
    <w:basedOn w:val="Absatz-Standardschriftart"/>
    <w:rsid w:val="00D01F5F"/>
  </w:style>
  <w:style w:type="paragraph" w:customStyle="1" w:styleId="Aufgabe">
    <w:name w:val="Aufgabe"/>
    <w:basedOn w:val="Textkrper-Zeileneinzug"/>
    <w:rsid w:val="00825933"/>
    <w:pPr>
      <w:tabs>
        <w:tab w:val="left" w:pos="1560"/>
      </w:tabs>
      <w:spacing w:before="360"/>
      <w:ind w:left="1559" w:hanging="1134"/>
    </w:pPr>
    <w:rPr>
      <w:rFonts w:ascii="Arial" w:hAnsi="Arial" w:cs="Times New Roman"/>
      <w:bCs/>
      <w:noProof w:val="0"/>
      <w:snapToGrid/>
      <w:sz w:val="20"/>
      <w:lang w:val="de-CH"/>
    </w:rPr>
  </w:style>
  <w:style w:type="character" w:styleId="BesuchterHyperlink">
    <w:name w:val="FollowedHyperlink"/>
    <w:basedOn w:val="Absatz-Standardschriftart"/>
    <w:rsid w:val="00CD3C13"/>
    <w:rPr>
      <w:color w:val="800080" w:themeColor="followedHyperlink"/>
      <w:u w:val="single"/>
    </w:rPr>
  </w:style>
  <w:style w:type="character" w:styleId="Platzhaltertext">
    <w:name w:val="Placeholder Text"/>
    <w:basedOn w:val="Absatz-Standardschriftart"/>
    <w:uiPriority w:val="99"/>
    <w:semiHidden/>
    <w:rsid w:val="00E774F7"/>
    <w:rPr>
      <w:color w:val="808080"/>
    </w:rPr>
  </w:style>
  <w:style w:type="character" w:customStyle="1" w:styleId="Textkrper-ZeileneinzugZchn">
    <w:name w:val="Textkörper-Zeileneinzug Zchn"/>
    <w:basedOn w:val="Absatz-Standardschriftart"/>
    <w:link w:val="Textkrper-Zeileneinzug"/>
    <w:rsid w:val="00360C45"/>
    <w:rPr>
      <w:rFonts w:ascii="Comic Sans MS" w:hAnsi="Comic Sans MS" w:cs="Arial"/>
      <w:noProof/>
      <w:snapToGrid w:val="0"/>
      <w:color w:val="0000FF"/>
      <w:sz w:val="22"/>
      <w:szCs w:val="22"/>
      <w:lang w:val="en-GB" w:eastAsia="de-DE"/>
    </w:rPr>
  </w:style>
  <w:style w:type="paragraph" w:customStyle="1" w:styleId="pbody1">
    <w:name w:val="pbody1"/>
    <w:basedOn w:val="Standard"/>
    <w:rsid w:val="000C13B2"/>
    <w:pPr>
      <w:spacing w:after="60"/>
    </w:pPr>
    <w:rPr>
      <w:rFonts w:ascii="Arial" w:hAnsi="Arial" w:cs="Arial"/>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45671">
      <w:bodyDiv w:val="1"/>
      <w:marLeft w:val="0"/>
      <w:marRight w:val="0"/>
      <w:marTop w:val="0"/>
      <w:marBottom w:val="0"/>
      <w:divBdr>
        <w:top w:val="none" w:sz="0" w:space="0" w:color="auto"/>
        <w:left w:val="none" w:sz="0" w:space="0" w:color="auto"/>
        <w:bottom w:val="none" w:sz="0" w:space="0" w:color="auto"/>
        <w:right w:val="none" w:sz="0" w:space="0" w:color="auto"/>
      </w:divBdr>
      <w:divsChild>
        <w:div w:id="468129769">
          <w:marLeft w:val="0"/>
          <w:marRight w:val="0"/>
          <w:marTop w:val="0"/>
          <w:marBottom w:val="0"/>
          <w:divBdr>
            <w:top w:val="none" w:sz="0" w:space="0" w:color="auto"/>
            <w:left w:val="none" w:sz="0" w:space="0" w:color="auto"/>
            <w:bottom w:val="none" w:sz="0" w:space="0" w:color="auto"/>
            <w:right w:val="none" w:sz="0" w:space="0" w:color="auto"/>
          </w:divBdr>
          <w:divsChild>
            <w:div w:id="1924954361">
              <w:marLeft w:val="0"/>
              <w:marRight w:val="0"/>
              <w:marTop w:val="0"/>
              <w:marBottom w:val="0"/>
              <w:divBdr>
                <w:top w:val="none" w:sz="0" w:space="0" w:color="auto"/>
                <w:left w:val="none" w:sz="0" w:space="0" w:color="auto"/>
                <w:bottom w:val="none" w:sz="0" w:space="0" w:color="auto"/>
                <w:right w:val="none" w:sz="0" w:space="0" w:color="auto"/>
              </w:divBdr>
              <w:divsChild>
                <w:div w:id="392655766">
                  <w:marLeft w:val="0"/>
                  <w:marRight w:val="0"/>
                  <w:marTop w:val="0"/>
                  <w:marBottom w:val="0"/>
                  <w:divBdr>
                    <w:top w:val="none" w:sz="0" w:space="0" w:color="auto"/>
                    <w:left w:val="none" w:sz="0" w:space="0" w:color="auto"/>
                    <w:bottom w:val="none" w:sz="0" w:space="0" w:color="auto"/>
                    <w:right w:val="none" w:sz="0" w:space="0" w:color="auto"/>
                  </w:divBdr>
                  <w:divsChild>
                    <w:div w:id="1064916191">
                      <w:marLeft w:val="300"/>
                      <w:marRight w:val="0"/>
                      <w:marTop w:val="0"/>
                      <w:marBottom w:val="0"/>
                      <w:divBdr>
                        <w:top w:val="none" w:sz="0" w:space="0" w:color="auto"/>
                        <w:left w:val="none" w:sz="0" w:space="0" w:color="auto"/>
                        <w:bottom w:val="none" w:sz="0" w:space="0" w:color="auto"/>
                        <w:right w:val="none" w:sz="0" w:space="0" w:color="auto"/>
                      </w:divBdr>
                      <w:divsChild>
                        <w:div w:id="809442911">
                          <w:marLeft w:val="0"/>
                          <w:marRight w:val="0"/>
                          <w:marTop w:val="0"/>
                          <w:marBottom w:val="0"/>
                          <w:divBdr>
                            <w:top w:val="none" w:sz="0" w:space="0" w:color="auto"/>
                            <w:left w:val="none" w:sz="0" w:space="0" w:color="auto"/>
                            <w:bottom w:val="none" w:sz="0" w:space="0" w:color="auto"/>
                            <w:right w:val="none" w:sz="0" w:space="0" w:color="auto"/>
                          </w:divBdr>
                          <w:divsChild>
                            <w:div w:id="154645458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707">
      <w:bodyDiv w:val="1"/>
      <w:marLeft w:val="0"/>
      <w:marRight w:val="0"/>
      <w:marTop w:val="0"/>
      <w:marBottom w:val="0"/>
      <w:divBdr>
        <w:top w:val="none" w:sz="0" w:space="0" w:color="auto"/>
        <w:left w:val="none" w:sz="0" w:space="0" w:color="auto"/>
        <w:bottom w:val="none" w:sz="0" w:space="0" w:color="auto"/>
        <w:right w:val="none" w:sz="0" w:space="0" w:color="auto"/>
      </w:divBdr>
      <w:divsChild>
        <w:div w:id="643198368">
          <w:marLeft w:val="0"/>
          <w:marRight w:val="0"/>
          <w:marTop w:val="0"/>
          <w:marBottom w:val="0"/>
          <w:divBdr>
            <w:top w:val="none" w:sz="0" w:space="0" w:color="auto"/>
            <w:left w:val="none" w:sz="0" w:space="0" w:color="auto"/>
            <w:bottom w:val="none" w:sz="0" w:space="0" w:color="auto"/>
            <w:right w:val="none" w:sz="0" w:space="0" w:color="auto"/>
          </w:divBdr>
        </w:div>
      </w:divsChild>
    </w:div>
    <w:div w:id="1301770573">
      <w:bodyDiv w:val="1"/>
      <w:marLeft w:val="0"/>
      <w:marRight w:val="0"/>
      <w:marTop w:val="0"/>
      <w:marBottom w:val="0"/>
      <w:divBdr>
        <w:top w:val="none" w:sz="0" w:space="0" w:color="auto"/>
        <w:left w:val="none" w:sz="0" w:space="0" w:color="auto"/>
        <w:bottom w:val="none" w:sz="0" w:space="0" w:color="auto"/>
        <w:right w:val="none" w:sz="0" w:space="0" w:color="auto"/>
      </w:divBdr>
      <w:divsChild>
        <w:div w:id="140121008">
          <w:marLeft w:val="0"/>
          <w:marRight w:val="0"/>
          <w:marTop w:val="0"/>
          <w:marBottom w:val="0"/>
          <w:divBdr>
            <w:top w:val="none" w:sz="0" w:space="0" w:color="auto"/>
            <w:left w:val="none" w:sz="0" w:space="0" w:color="auto"/>
            <w:bottom w:val="none" w:sz="0" w:space="0" w:color="auto"/>
            <w:right w:val="none" w:sz="0" w:space="0" w:color="auto"/>
          </w:divBdr>
          <w:divsChild>
            <w:div w:id="988824841">
              <w:marLeft w:val="0"/>
              <w:marRight w:val="0"/>
              <w:marTop w:val="0"/>
              <w:marBottom w:val="0"/>
              <w:divBdr>
                <w:top w:val="none" w:sz="0" w:space="0" w:color="auto"/>
                <w:left w:val="none" w:sz="0" w:space="0" w:color="auto"/>
                <w:bottom w:val="none" w:sz="0" w:space="0" w:color="auto"/>
                <w:right w:val="none" w:sz="0" w:space="0" w:color="auto"/>
              </w:divBdr>
              <w:divsChild>
                <w:div w:id="13975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24488">
      <w:bodyDiv w:val="1"/>
      <w:marLeft w:val="0"/>
      <w:marRight w:val="0"/>
      <w:marTop w:val="0"/>
      <w:marBottom w:val="0"/>
      <w:divBdr>
        <w:top w:val="none" w:sz="0" w:space="0" w:color="auto"/>
        <w:left w:val="none" w:sz="0" w:space="0" w:color="auto"/>
        <w:bottom w:val="none" w:sz="0" w:space="0" w:color="auto"/>
        <w:right w:val="none" w:sz="0" w:space="0" w:color="auto"/>
      </w:divBdr>
      <w:divsChild>
        <w:div w:id="1765881142">
          <w:marLeft w:val="0"/>
          <w:marRight w:val="0"/>
          <w:marTop w:val="0"/>
          <w:marBottom w:val="0"/>
          <w:divBdr>
            <w:top w:val="none" w:sz="0" w:space="0" w:color="auto"/>
            <w:left w:val="none" w:sz="0" w:space="0" w:color="auto"/>
            <w:bottom w:val="none" w:sz="0" w:space="0" w:color="auto"/>
            <w:right w:val="none" w:sz="0" w:space="0" w:color="auto"/>
          </w:divBdr>
          <w:divsChild>
            <w:div w:id="2033679521">
              <w:marLeft w:val="0"/>
              <w:marRight w:val="0"/>
              <w:marTop w:val="0"/>
              <w:marBottom w:val="0"/>
              <w:divBdr>
                <w:top w:val="none" w:sz="0" w:space="0" w:color="auto"/>
                <w:left w:val="none" w:sz="0" w:space="0" w:color="auto"/>
                <w:bottom w:val="none" w:sz="0" w:space="0" w:color="auto"/>
                <w:right w:val="none" w:sz="0" w:space="0" w:color="auto"/>
              </w:divBdr>
              <w:divsChild>
                <w:div w:id="84884661">
                  <w:marLeft w:val="0"/>
                  <w:marRight w:val="0"/>
                  <w:marTop w:val="0"/>
                  <w:marBottom w:val="0"/>
                  <w:divBdr>
                    <w:top w:val="none" w:sz="0" w:space="0" w:color="auto"/>
                    <w:left w:val="none" w:sz="0" w:space="0" w:color="auto"/>
                    <w:bottom w:val="none" w:sz="0" w:space="0" w:color="auto"/>
                    <w:right w:val="none" w:sz="0" w:space="0" w:color="auto"/>
                  </w:divBdr>
                  <w:divsChild>
                    <w:div w:id="1702051638">
                      <w:marLeft w:val="300"/>
                      <w:marRight w:val="0"/>
                      <w:marTop w:val="0"/>
                      <w:marBottom w:val="0"/>
                      <w:divBdr>
                        <w:top w:val="none" w:sz="0" w:space="0" w:color="auto"/>
                        <w:left w:val="none" w:sz="0" w:space="0" w:color="auto"/>
                        <w:bottom w:val="none" w:sz="0" w:space="0" w:color="auto"/>
                        <w:right w:val="none" w:sz="0" w:space="0" w:color="auto"/>
                      </w:divBdr>
                      <w:divsChild>
                        <w:div w:id="4341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www.google.ch/imgres?q=vital+konzept+jokab+safety&amp;um=1&amp;hl=de&amp;biw=1301&amp;bih=641&amp;tbm=isch&amp;tbnid=0H00thUVVCak-M:&amp;imgrefurl=http://www.usinenouvelle.com/industry/jokab-safety-france-3346/vital-safety-solution-p23094.html&amp;docid=3o9xbYfAOKERgM&amp;w=800&amp;h=401&amp;ei=lq0uTvuBLIv0-gaWuYnLDg&amp;zoom=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7F277-B583-4177-A04C-D019802B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0</TotalTime>
  <Pages>6</Pages>
  <Words>1373</Words>
  <Characters>7828</Characters>
  <Application>Microsoft Office Word</Application>
  <DocSecurity>8</DocSecurity>
  <Lines>65</Lines>
  <Paragraphs>18</Paragraphs>
  <ScaleCrop>false</ScaleCrop>
  <HeadingPairs>
    <vt:vector size="2" baseType="variant">
      <vt:variant>
        <vt:lpstr>Titel</vt:lpstr>
      </vt:variant>
      <vt:variant>
        <vt:i4>1</vt:i4>
      </vt:variant>
    </vt:vector>
  </HeadingPairs>
  <TitlesOfParts>
    <vt:vector size="1" baseType="lpstr">
      <vt:lpstr>Steuerungsgrundlagen_EinteilungBegriffe_V1.0_LPEx.doc</vt:lpstr>
    </vt:vector>
  </TitlesOfParts>
  <Company>HP</Company>
  <LinksUpToDate>false</LinksUpToDate>
  <CharactersWithSpaces>9183</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Steuerungsgrundlagen_EinteilungBegriffe_V1.0_LPEx.doc</dc:title>
  <dc:creator>Roman Moser, BFS BBB</dc:creator>
  <dc:description>SWISSMEM Lehrplan 2009                                 AUF3.1 Steuerungsgrundlagen                AUF3.1.1 Einteilung, Begriffe</dc:description>
  <cp:lastModifiedBy>Luca Schäfli</cp:lastModifiedBy>
  <cp:revision>7</cp:revision>
  <cp:lastPrinted>2013-08-19T15:46:00Z</cp:lastPrinted>
  <dcterms:created xsi:type="dcterms:W3CDTF">2017-11-07T07:23:00Z</dcterms:created>
  <dcterms:modified xsi:type="dcterms:W3CDTF">2017-11-07T08:15:00Z</dcterms:modified>
</cp:coreProperties>
</file>