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6FB9" w:rsidRDefault="001C2CC2" w:rsidP="007E52D9">
      <w:pPr>
        <w:pStyle w:val="berschrift1"/>
        <w:numPr>
          <w:ilvl w:val="0"/>
          <w:numId w:val="0"/>
        </w:numPr>
        <w:ind w:left="142" w:right="57"/>
      </w:pPr>
      <w:r>
        <w:rPr>
          <w:noProof/>
          <w:lang w:val="de-DE"/>
        </w:rPr>
        <w:pict>
          <v:group id="_x0000_s1333" style="position:absolute;left:0;text-align:left;margin-left:331.25pt;margin-top:20.85pt;width:141.75pt;height:153.55pt;z-index:-251666432" coordorigin="8043,2524" coordsize="2835,3071" wrapcoords="-114 0 -114 21495 21600 21495 21600 0 -114 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25" type="#_x0000_t75" style="position:absolute;left:8043;top:2524;width:2835;height:3071" wrapcoords="-114 0 -114 21495 21600 21495 21600 0 -114 0">
              <v:imagedata r:id="rId8" o:title=""/>
            </v:shape>
            <v:rect id="_x0000_s1326" style="position:absolute;left:9798;top:4875;width:1080;height:720" stroked="f"/>
            <w10:wrap type="tight"/>
          </v:group>
        </w:pict>
      </w:r>
      <w:r w:rsidR="00232674">
        <w:tab/>
      </w:r>
      <w:r w:rsidR="000A6E5A">
        <w:t>Elektromagnetismus</w:t>
      </w:r>
    </w:p>
    <w:p w:rsidR="000A6E5A" w:rsidRDefault="00232674" w:rsidP="007E52D9">
      <w:pPr>
        <w:pStyle w:val="berschrift2"/>
        <w:numPr>
          <w:ilvl w:val="0"/>
          <w:numId w:val="0"/>
        </w:numPr>
        <w:ind w:left="142" w:right="57"/>
      </w:pPr>
      <w:r>
        <w:tab/>
      </w:r>
      <w:r w:rsidR="000A6E5A">
        <w:t>Das Magnetfeld des Einzelleiters</w:t>
      </w:r>
    </w:p>
    <w:p w:rsidR="000A6E5A" w:rsidRDefault="00232674" w:rsidP="00F16E1B">
      <w:pPr>
        <w:pStyle w:val="Aufzhlen"/>
        <w:numPr>
          <w:ilvl w:val="0"/>
          <w:numId w:val="0"/>
        </w:numPr>
        <w:ind w:left="142" w:right="57"/>
      </w:pPr>
      <w:r>
        <w:tab/>
      </w:r>
      <w:r w:rsidR="00A8411F">
        <w:t>Ein Grundgesetz</w:t>
      </w:r>
      <w:r w:rsidR="000A6E5A">
        <w:t xml:space="preserve"> der Elektrizitätslehre besagt, das bewegte </w:t>
      </w:r>
      <w:r>
        <w:tab/>
        <w:t>Ladung</w:t>
      </w:r>
      <w:r w:rsidR="000A6E5A">
        <w:t xml:space="preserve"> immer ein Magnetfeld verursacht. Da elektrischer Strom </w:t>
      </w:r>
      <w:r>
        <w:tab/>
      </w:r>
      <w:r w:rsidR="000A6E5A">
        <w:t>ein Fluss von Ladungsträgern ist, gilt:</w:t>
      </w:r>
    </w:p>
    <w:p w:rsidR="000A6E5A" w:rsidRDefault="000A6E5A" w:rsidP="00F16E1B">
      <w:pPr>
        <w:pStyle w:val="Aufzhlen"/>
        <w:numPr>
          <w:ilvl w:val="0"/>
          <w:numId w:val="0"/>
        </w:numPr>
        <w:ind w:left="142" w:right="57"/>
      </w:pPr>
    </w:p>
    <w:p w:rsidR="000A6E5A" w:rsidRPr="00B03267" w:rsidRDefault="000A6E5A" w:rsidP="00232674">
      <w:pPr>
        <w:pStyle w:val="Aufzhlen"/>
        <w:ind w:left="993" w:right="57" w:hanging="284"/>
        <w:rPr>
          <w:b/>
          <w:bCs/>
          <w:color w:val="0000FF"/>
          <w:sz w:val="24"/>
        </w:rPr>
      </w:pPr>
      <w:r>
        <w:rPr>
          <w:b/>
          <w:bCs/>
          <w:color w:val="0000FF"/>
          <w:sz w:val="24"/>
        </w:rPr>
        <w:t>Jeder stromdurchflossene Leiter ist von einem Magnetfeld umgeben.</w:t>
      </w:r>
    </w:p>
    <w:p w:rsidR="000A6E5A" w:rsidRDefault="000A6E5A" w:rsidP="00F16E1B">
      <w:pPr>
        <w:pStyle w:val="Aufzhlen"/>
        <w:numPr>
          <w:ilvl w:val="0"/>
          <w:numId w:val="0"/>
        </w:numPr>
        <w:ind w:left="142" w:right="57"/>
      </w:pPr>
    </w:p>
    <w:p w:rsidR="00232674" w:rsidRDefault="006561C4" w:rsidP="00F16E1B">
      <w:pPr>
        <w:pStyle w:val="Aufzhlen"/>
        <w:numPr>
          <w:ilvl w:val="0"/>
          <w:numId w:val="0"/>
        </w:numPr>
        <w:ind w:left="142" w:right="57"/>
      </w:pPr>
      <w:r>
        <w:rPr>
          <w:noProof/>
          <w:lang w:val="en-US" w:eastAsia="en-US"/>
        </w:rPr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3437255</wp:posOffset>
            </wp:positionH>
            <wp:positionV relativeFrom="paragraph">
              <wp:posOffset>262890</wp:posOffset>
            </wp:positionV>
            <wp:extent cx="1033145" cy="1049655"/>
            <wp:effectExtent l="19050" t="0" r="0" b="0"/>
            <wp:wrapTight wrapText="bothSides">
              <wp:wrapPolygon edited="0">
                <wp:start x="-398" y="0"/>
                <wp:lineTo x="-398" y="21169"/>
                <wp:lineTo x="21507" y="21169"/>
                <wp:lineTo x="21507" y="0"/>
                <wp:lineTo x="-398" y="0"/>
              </wp:wrapPolygon>
            </wp:wrapTight>
            <wp:docPr id="304" name="Bild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13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145" cy="104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32674">
        <w:tab/>
      </w:r>
      <w:r w:rsidR="000A6E5A">
        <w:t xml:space="preserve">Die Feldlinien umschlingen den Leiter </w:t>
      </w:r>
      <w:r w:rsidR="00232674">
        <w:t xml:space="preserve">ringförmig </w:t>
      </w:r>
      <w:r w:rsidR="000A6E5A">
        <w:t xml:space="preserve">auf seiner </w:t>
      </w:r>
      <w:r w:rsidR="00232674">
        <w:tab/>
        <w:t xml:space="preserve">ganzen Länge. </w:t>
      </w:r>
    </w:p>
    <w:p w:rsidR="00232674" w:rsidRDefault="00232674" w:rsidP="00F16E1B">
      <w:pPr>
        <w:pStyle w:val="Aufzhlen"/>
        <w:numPr>
          <w:ilvl w:val="0"/>
          <w:numId w:val="0"/>
        </w:numPr>
        <w:ind w:left="142" w:right="57"/>
      </w:pPr>
    </w:p>
    <w:p w:rsidR="00232674" w:rsidRDefault="00232674" w:rsidP="00F16E1B">
      <w:pPr>
        <w:pStyle w:val="Aufzhlen"/>
        <w:numPr>
          <w:ilvl w:val="0"/>
          <w:numId w:val="0"/>
        </w:numPr>
        <w:ind w:left="142" w:right="57"/>
      </w:pPr>
      <w:r>
        <w:tab/>
      </w:r>
    </w:p>
    <w:p w:rsidR="00232674" w:rsidRDefault="00232674" w:rsidP="00F16E1B">
      <w:pPr>
        <w:pStyle w:val="Aufzhlen"/>
        <w:numPr>
          <w:ilvl w:val="0"/>
          <w:numId w:val="0"/>
        </w:numPr>
        <w:ind w:left="142" w:right="57"/>
      </w:pPr>
      <w:r>
        <w:tab/>
      </w:r>
    </w:p>
    <w:p w:rsidR="00232674" w:rsidRDefault="00232674" w:rsidP="00F16E1B">
      <w:pPr>
        <w:pStyle w:val="Aufzhlen"/>
        <w:numPr>
          <w:ilvl w:val="0"/>
          <w:numId w:val="0"/>
        </w:numPr>
        <w:ind w:left="142" w:right="57"/>
      </w:pPr>
    </w:p>
    <w:p w:rsidR="00232674" w:rsidRDefault="00232674" w:rsidP="00F16E1B">
      <w:pPr>
        <w:pStyle w:val="Aufzhlen"/>
        <w:numPr>
          <w:ilvl w:val="0"/>
          <w:numId w:val="0"/>
        </w:numPr>
        <w:ind w:left="142" w:right="57"/>
      </w:pPr>
      <w:r>
        <w:tab/>
      </w:r>
    </w:p>
    <w:p w:rsidR="00232674" w:rsidRDefault="00232674" w:rsidP="00F16E1B">
      <w:pPr>
        <w:pStyle w:val="Aufzhlen"/>
        <w:numPr>
          <w:ilvl w:val="0"/>
          <w:numId w:val="0"/>
        </w:numPr>
        <w:ind w:left="142" w:right="57"/>
      </w:pPr>
    </w:p>
    <w:p w:rsidR="000A6E5A" w:rsidRDefault="00232674" w:rsidP="00F16E1B">
      <w:pPr>
        <w:pStyle w:val="Aufzhlen"/>
        <w:numPr>
          <w:ilvl w:val="0"/>
          <w:numId w:val="0"/>
        </w:numPr>
        <w:ind w:left="142" w:right="57"/>
      </w:pPr>
      <w:r>
        <w:tab/>
        <w:t>Das „Feldlinienbild“ zeigt konzentrische Kreise.</w:t>
      </w:r>
    </w:p>
    <w:p w:rsidR="00F16E1B" w:rsidRDefault="00F16E1B" w:rsidP="00F16E1B">
      <w:pPr>
        <w:pStyle w:val="Aufzhlen"/>
        <w:numPr>
          <w:ilvl w:val="0"/>
          <w:numId w:val="0"/>
        </w:numPr>
        <w:ind w:left="142" w:right="57"/>
      </w:pPr>
    </w:p>
    <w:p w:rsidR="00232674" w:rsidRDefault="00232674" w:rsidP="00F16E1B">
      <w:pPr>
        <w:pStyle w:val="Aufzhlen"/>
        <w:numPr>
          <w:ilvl w:val="0"/>
          <w:numId w:val="0"/>
        </w:numPr>
        <w:ind w:left="142" w:right="57"/>
      </w:pPr>
    </w:p>
    <w:p w:rsidR="00F16E1B" w:rsidRDefault="00232674" w:rsidP="00F16E1B">
      <w:pPr>
        <w:pStyle w:val="Aufzhlen"/>
        <w:numPr>
          <w:ilvl w:val="0"/>
          <w:numId w:val="0"/>
        </w:numPr>
        <w:ind w:left="142" w:right="57"/>
      </w:pPr>
      <w:r>
        <w:tab/>
      </w:r>
      <w:r w:rsidR="00F16E1B">
        <w:t xml:space="preserve">Die Stärke des Magnetfeldes und damit die Dichte der Feldlinien steigt mit grösser werdender </w:t>
      </w:r>
      <w:r>
        <w:tab/>
      </w:r>
      <w:r w:rsidR="00F16E1B">
        <w:t xml:space="preserve">Stromstärke; zudem ist die Feldliniendichte von der Entfernung zum Leiter abhängig. Ganz nahe am </w:t>
      </w:r>
      <w:r>
        <w:tab/>
      </w:r>
      <w:r w:rsidR="00F16E1B">
        <w:t>Draht ist sie am grössten.</w:t>
      </w:r>
    </w:p>
    <w:p w:rsidR="00F16E1B" w:rsidRDefault="00F16E1B" w:rsidP="00F16E1B">
      <w:pPr>
        <w:pStyle w:val="Aufzhlen"/>
        <w:numPr>
          <w:ilvl w:val="0"/>
          <w:numId w:val="0"/>
        </w:numPr>
        <w:ind w:left="142" w:right="57"/>
      </w:pPr>
    </w:p>
    <w:p w:rsidR="00F16E1B" w:rsidRDefault="00A303DC" w:rsidP="00F16E1B">
      <w:pPr>
        <w:pStyle w:val="Aufzhlen"/>
        <w:numPr>
          <w:ilvl w:val="0"/>
          <w:numId w:val="0"/>
        </w:numPr>
        <w:ind w:left="142" w:right="57"/>
      </w:pPr>
      <w:r>
        <w:tab/>
      </w:r>
      <w:r w:rsidR="00F16E1B">
        <w:t xml:space="preserve">Die Orientierung der Feldlinien ist von der Stromrichtung abhängig. Sie kann mit Hilfe einer </w:t>
      </w:r>
      <w:r>
        <w:tab/>
      </w:r>
      <w:r w:rsidR="00F16E1B">
        <w:t xml:space="preserve">Magnetnadel bestimmt werden – der Nordpol zeigt immer in Feldrichtung – oder mit folgender </w:t>
      </w:r>
      <w:r>
        <w:tab/>
      </w:r>
      <w:r w:rsidR="00F16E1B">
        <w:t>Merkregel:</w:t>
      </w:r>
    </w:p>
    <w:p w:rsidR="00F16E1B" w:rsidRDefault="001C2CC2" w:rsidP="00F16E1B">
      <w:pPr>
        <w:pStyle w:val="Aufzhlen"/>
        <w:numPr>
          <w:ilvl w:val="0"/>
          <w:numId w:val="0"/>
        </w:numPr>
        <w:ind w:left="142" w:right="57"/>
      </w:pPr>
      <w:r>
        <w:rPr>
          <w:b/>
          <w:bCs/>
          <w:noProof/>
          <w:color w:val="0000FF"/>
          <w:sz w:val="24"/>
          <w:lang w:val="de-DE"/>
        </w:rPr>
        <w:pict>
          <v:group id="_x0000_s1332" style="position:absolute;left:0;text-align:left;margin-left:304.85pt;margin-top:4.65pt;width:141.75pt;height:93.4pt;z-index:-251663360" coordorigin="6066,8576" coordsize="2835,1868" wrapcoords="-114 0 -114 21427 21600 21427 21600 0 -114 0">
            <v:shape id="_x0000_s1329" type="#_x0000_t75" style="position:absolute;left:6066;top:8576;width:2835;height:1868" wrapcoords="-114 0 -114 21427 21600 21427 21600 0 -114 0">
              <v:imagedata r:id="rId10" o:title=""/>
            </v:shape>
            <v:rect id="_x0000_s1330" style="position:absolute;left:8001;top:9544;width:900;height:900" stroked="f"/>
            <w10:wrap type="tight"/>
          </v:group>
        </w:pict>
      </w:r>
    </w:p>
    <w:p w:rsidR="00F16E1B" w:rsidRPr="00F16E1B" w:rsidRDefault="00F16E1B" w:rsidP="00A303DC">
      <w:pPr>
        <w:pStyle w:val="Aufzhlen"/>
        <w:ind w:left="993" w:right="57" w:hanging="284"/>
        <w:rPr>
          <w:b/>
          <w:bCs/>
          <w:color w:val="0000FF"/>
          <w:sz w:val="24"/>
        </w:rPr>
      </w:pPr>
      <w:r>
        <w:rPr>
          <w:b/>
          <w:bCs/>
          <w:color w:val="0000FF"/>
          <w:sz w:val="24"/>
        </w:rPr>
        <w:t xml:space="preserve">Weist man mit dem Daumen der rechten Hand in Stromrichtung, zeigen die </w:t>
      </w:r>
      <w:r w:rsidR="009152E8">
        <w:rPr>
          <w:b/>
          <w:bCs/>
          <w:color w:val="0000FF"/>
          <w:sz w:val="24"/>
        </w:rPr>
        <w:t>Finger in Richtung der Feldlinien.</w:t>
      </w:r>
      <w:r w:rsidR="00245027">
        <w:rPr>
          <w:b/>
          <w:bCs/>
          <w:color w:val="0000FF"/>
          <w:sz w:val="24"/>
        </w:rPr>
        <w:t xml:space="preserve"> Man </w:t>
      </w:r>
      <w:r w:rsidR="00A8411F">
        <w:rPr>
          <w:b/>
          <w:bCs/>
          <w:color w:val="0000FF"/>
          <w:sz w:val="24"/>
        </w:rPr>
        <w:t xml:space="preserve">nennt </w:t>
      </w:r>
      <w:r w:rsidR="008A06A9">
        <w:rPr>
          <w:b/>
          <w:bCs/>
          <w:color w:val="0000FF"/>
          <w:sz w:val="24"/>
        </w:rPr>
        <w:t>diese Regel auch Schrauben</w:t>
      </w:r>
      <w:r w:rsidR="00245027">
        <w:rPr>
          <w:b/>
          <w:bCs/>
          <w:color w:val="0000FF"/>
          <w:sz w:val="24"/>
        </w:rPr>
        <w:t>regel.</w:t>
      </w:r>
    </w:p>
    <w:p w:rsidR="005E2902" w:rsidRDefault="005E2902" w:rsidP="00F16E1B">
      <w:pPr>
        <w:pStyle w:val="Aufzhlen"/>
        <w:numPr>
          <w:ilvl w:val="0"/>
          <w:numId w:val="0"/>
        </w:numPr>
        <w:ind w:left="142" w:right="57"/>
      </w:pPr>
    </w:p>
    <w:p w:rsidR="005E2902" w:rsidRDefault="005E2902" w:rsidP="00F16E1B">
      <w:pPr>
        <w:pStyle w:val="Aufzhlen"/>
        <w:numPr>
          <w:ilvl w:val="0"/>
          <w:numId w:val="0"/>
        </w:numPr>
        <w:ind w:left="142" w:right="57"/>
      </w:pPr>
    </w:p>
    <w:p w:rsidR="005E2902" w:rsidRDefault="005E2902" w:rsidP="00F16E1B">
      <w:pPr>
        <w:pStyle w:val="Aufzhlen"/>
        <w:numPr>
          <w:ilvl w:val="0"/>
          <w:numId w:val="0"/>
        </w:numPr>
        <w:ind w:left="142" w:right="57"/>
      </w:pPr>
    </w:p>
    <w:p w:rsidR="005E2902" w:rsidRDefault="005E2902" w:rsidP="00F16E1B">
      <w:pPr>
        <w:pStyle w:val="Aufzhlen"/>
        <w:numPr>
          <w:ilvl w:val="0"/>
          <w:numId w:val="0"/>
        </w:numPr>
        <w:ind w:left="142" w:right="57"/>
      </w:pPr>
    </w:p>
    <w:p w:rsidR="005E2902" w:rsidRDefault="006561C4" w:rsidP="00F16E1B">
      <w:pPr>
        <w:pStyle w:val="Aufzhlen"/>
        <w:numPr>
          <w:ilvl w:val="0"/>
          <w:numId w:val="0"/>
        </w:numPr>
        <w:ind w:left="142" w:right="57"/>
      </w:pPr>
      <w:r>
        <w:rPr>
          <w:noProof/>
          <w:lang w:val="en-US" w:eastAsia="en-US"/>
        </w:rPr>
        <w:drawing>
          <wp:anchor distT="0" distB="0" distL="114300" distR="114300" simplePos="0" relativeHeight="251651072" behindDoc="1" locked="0" layoutInCell="1" allowOverlap="1">
            <wp:simplePos x="0" y="0"/>
            <wp:positionH relativeFrom="column">
              <wp:posOffset>4124960</wp:posOffset>
            </wp:positionH>
            <wp:positionV relativeFrom="paragraph">
              <wp:posOffset>29210</wp:posOffset>
            </wp:positionV>
            <wp:extent cx="1800225" cy="2057400"/>
            <wp:effectExtent l="19050" t="0" r="9525" b="0"/>
            <wp:wrapTight wrapText="bothSides">
              <wp:wrapPolygon edited="0">
                <wp:start x="-229" y="0"/>
                <wp:lineTo x="-229" y="21400"/>
                <wp:lineTo x="21714" y="21400"/>
                <wp:lineTo x="21714" y="0"/>
                <wp:lineTo x="-229" y="0"/>
              </wp:wrapPolygon>
            </wp:wrapTight>
            <wp:docPr id="303" name="Bild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12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A06A9" w:rsidRDefault="008A06A9" w:rsidP="00F16E1B">
      <w:pPr>
        <w:pStyle w:val="Aufzhlen"/>
        <w:numPr>
          <w:ilvl w:val="0"/>
          <w:numId w:val="0"/>
        </w:numPr>
        <w:ind w:left="142" w:right="57"/>
      </w:pPr>
    </w:p>
    <w:p w:rsidR="009152E8" w:rsidRDefault="008A06A9" w:rsidP="00F16E1B">
      <w:pPr>
        <w:pStyle w:val="Aufzhlen"/>
        <w:numPr>
          <w:ilvl w:val="0"/>
          <w:numId w:val="0"/>
        </w:numPr>
        <w:ind w:left="142" w:right="57"/>
      </w:pPr>
      <w:r>
        <w:tab/>
      </w:r>
      <w:r w:rsidR="009152E8">
        <w:t xml:space="preserve">Zur Kennzeichnung der Stromrichtung in Leiterquerschnitten </w:t>
      </w:r>
      <w:r>
        <w:tab/>
      </w:r>
      <w:r w:rsidR="009152E8">
        <w:t>ist</w:t>
      </w:r>
      <w:r>
        <w:t xml:space="preserve"> </w:t>
      </w:r>
      <w:r w:rsidR="009152E8">
        <w:t xml:space="preserve">es üblich, den wegfliessenden Strom durch ein Kreuz und </w:t>
      </w:r>
      <w:r>
        <w:tab/>
      </w:r>
      <w:r w:rsidR="009152E8">
        <w:t xml:space="preserve">den auf den Betrachter zufliessenden Strom durch einen Punkt </w:t>
      </w:r>
      <w:r>
        <w:tab/>
      </w:r>
      <w:r w:rsidR="009152E8">
        <w:t>zu</w:t>
      </w:r>
      <w:r>
        <w:t xml:space="preserve"> </w:t>
      </w:r>
      <w:r w:rsidR="009152E8">
        <w:t>markieren.</w:t>
      </w:r>
    </w:p>
    <w:p w:rsidR="0004665B" w:rsidRDefault="0004665B" w:rsidP="00F16E1B">
      <w:pPr>
        <w:pStyle w:val="Aufzhlen"/>
        <w:numPr>
          <w:ilvl w:val="0"/>
          <w:numId w:val="0"/>
        </w:numPr>
        <w:ind w:left="142" w:right="57"/>
      </w:pPr>
    </w:p>
    <w:p w:rsidR="0052015C" w:rsidRDefault="0052015C" w:rsidP="00F16E1B">
      <w:pPr>
        <w:pStyle w:val="Aufzhlen"/>
        <w:numPr>
          <w:ilvl w:val="0"/>
          <w:numId w:val="0"/>
        </w:numPr>
        <w:ind w:left="142" w:right="57"/>
      </w:pPr>
    </w:p>
    <w:p w:rsidR="0052015C" w:rsidRDefault="0052015C" w:rsidP="00F16E1B">
      <w:pPr>
        <w:pStyle w:val="Aufzhlen"/>
        <w:numPr>
          <w:ilvl w:val="0"/>
          <w:numId w:val="0"/>
        </w:numPr>
        <w:ind w:left="142" w:right="57"/>
      </w:pPr>
    </w:p>
    <w:p w:rsidR="0052015C" w:rsidRDefault="005E2902" w:rsidP="007E52D9">
      <w:pPr>
        <w:pStyle w:val="berschrift2"/>
        <w:numPr>
          <w:ilvl w:val="0"/>
          <w:numId w:val="0"/>
        </w:numPr>
        <w:ind w:left="142"/>
      </w:pPr>
      <w:r>
        <w:br w:type="page"/>
      </w:r>
      <w:r w:rsidR="001C2CC2">
        <w:rPr>
          <w:noProof/>
          <w:lang w:val="de-DE"/>
        </w:rPr>
        <w:lastRenderedPageBreak/>
        <w:pict>
          <v:group id="_x0000_s1336" style="position:absolute;left:0;text-align:left;margin-left:329.15pt;margin-top:.9pt;width:141.75pt;height:152.45pt;z-index:-251662336" coordorigin="8001,2175" coordsize="2835,3049" wrapcoords="-114 0 -114 21494 21600 21494 21600 0 -114 0">
            <v:shape id="_x0000_s1334" type="#_x0000_t75" style="position:absolute;left:8001;top:2175;width:2835;height:3049" wrapcoords="-114 0 -114 21494 21600 21494 21600 0 -114 0">
              <v:imagedata r:id="rId12" o:title=""/>
            </v:shape>
            <v:rect id="_x0000_s1335" style="position:absolute;left:8001;top:4504;width:900;height:720" stroked="f"/>
            <w10:wrap type="tight"/>
          </v:group>
        </w:pict>
      </w:r>
      <w:r w:rsidR="00C44061">
        <w:tab/>
      </w:r>
      <w:r w:rsidR="00185C46">
        <w:t>Das Magnetfeld einer Spule</w:t>
      </w:r>
    </w:p>
    <w:p w:rsidR="0004665B" w:rsidRDefault="00C44061" w:rsidP="00F16E1B">
      <w:pPr>
        <w:pStyle w:val="Aufzhlen"/>
        <w:numPr>
          <w:ilvl w:val="0"/>
          <w:numId w:val="0"/>
        </w:numPr>
        <w:ind w:left="142" w:right="57"/>
      </w:pPr>
      <w:r>
        <w:tab/>
      </w:r>
      <w:r w:rsidR="0004665B">
        <w:t>Formt man den stromdurchflossene</w:t>
      </w:r>
      <w:r w:rsidR="001C50FA">
        <w:t>n</w:t>
      </w:r>
      <w:r w:rsidR="0004665B">
        <w:t xml:space="preserve"> Leiter zu einer Schleife, </w:t>
      </w:r>
      <w:r>
        <w:tab/>
      </w:r>
      <w:r w:rsidR="0004665B">
        <w:t xml:space="preserve">zeigt der Feldlinienverlauf im Inneren der Drahtschleife eine </w:t>
      </w:r>
      <w:r>
        <w:tab/>
      </w:r>
      <w:r w:rsidR="0004665B">
        <w:t>einheitliche Richtung:</w:t>
      </w:r>
      <w:r w:rsidR="006566E3" w:rsidRPr="006566E3">
        <w:t xml:space="preserve"> </w:t>
      </w:r>
    </w:p>
    <w:p w:rsidR="0004665B" w:rsidRDefault="0004665B" w:rsidP="00F16E1B">
      <w:pPr>
        <w:pStyle w:val="Aufzhlen"/>
        <w:numPr>
          <w:ilvl w:val="0"/>
          <w:numId w:val="0"/>
        </w:numPr>
        <w:ind w:left="142" w:right="57"/>
      </w:pPr>
    </w:p>
    <w:p w:rsidR="0004665B" w:rsidRDefault="0004665B" w:rsidP="00C44061">
      <w:pPr>
        <w:pStyle w:val="Aufzhlen"/>
        <w:ind w:left="993" w:right="57" w:hanging="284"/>
        <w:rPr>
          <w:b/>
          <w:bCs/>
          <w:color w:val="0000FF"/>
          <w:sz w:val="24"/>
        </w:rPr>
      </w:pPr>
      <w:r>
        <w:rPr>
          <w:b/>
          <w:bCs/>
          <w:color w:val="0000FF"/>
          <w:sz w:val="24"/>
        </w:rPr>
        <w:t>Die Drahtschleife wirkt wie ein kurzer Stabmagnet mit Nord- und Südpol.</w:t>
      </w:r>
    </w:p>
    <w:p w:rsidR="0004665B" w:rsidRDefault="0004665B" w:rsidP="00F16E1B">
      <w:pPr>
        <w:pStyle w:val="Aufzhlen"/>
        <w:numPr>
          <w:ilvl w:val="0"/>
          <w:numId w:val="0"/>
        </w:numPr>
        <w:ind w:left="142" w:right="57"/>
      </w:pPr>
    </w:p>
    <w:p w:rsidR="0004665B" w:rsidRDefault="00C44061" w:rsidP="00F16E1B">
      <w:pPr>
        <w:pStyle w:val="Aufzhlen"/>
        <w:numPr>
          <w:ilvl w:val="0"/>
          <w:numId w:val="0"/>
        </w:numPr>
        <w:ind w:left="142" w:right="57"/>
      </w:pPr>
      <w:r>
        <w:tab/>
      </w:r>
      <w:r w:rsidR="006566E3">
        <w:t xml:space="preserve">Wickelt man mehrere Leiterschleifen zu einer Spule, addieren </w:t>
      </w:r>
      <w:r>
        <w:tab/>
      </w:r>
      <w:r w:rsidR="006566E3">
        <w:t>sic</w:t>
      </w:r>
      <w:r w:rsidR="00C00A91">
        <w:t>h ihre Einzelfelder zu einem Gesamtfeld:</w:t>
      </w:r>
    </w:p>
    <w:p w:rsidR="00C00A91" w:rsidRDefault="00C00A91" w:rsidP="00F16E1B">
      <w:pPr>
        <w:pStyle w:val="Aufzhlen"/>
        <w:numPr>
          <w:ilvl w:val="0"/>
          <w:numId w:val="0"/>
        </w:numPr>
        <w:ind w:left="142" w:right="57"/>
      </w:pPr>
    </w:p>
    <w:p w:rsidR="00C00A91" w:rsidRDefault="00C00A91" w:rsidP="00C44061">
      <w:pPr>
        <w:pStyle w:val="Aufzhlen"/>
        <w:ind w:left="993" w:hanging="284"/>
      </w:pPr>
      <w:r>
        <w:rPr>
          <w:b/>
          <w:bCs/>
          <w:color w:val="0000FF"/>
          <w:sz w:val="24"/>
        </w:rPr>
        <w:t>Die Felder der einzelnen Windungen ergeben ein gemeinsames starkes Feld.</w:t>
      </w:r>
    </w:p>
    <w:p w:rsidR="00C00A91" w:rsidRDefault="006561C4" w:rsidP="00F16E1B">
      <w:pPr>
        <w:pStyle w:val="Aufzhlen"/>
        <w:numPr>
          <w:ilvl w:val="0"/>
          <w:numId w:val="0"/>
        </w:numPr>
        <w:ind w:left="142" w:right="57"/>
      </w:pPr>
      <w:r>
        <w:rPr>
          <w:noProof/>
          <w:lang w:val="en-US" w:eastAsia="en-US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4206875</wp:posOffset>
            </wp:positionH>
            <wp:positionV relativeFrom="paragraph">
              <wp:posOffset>19050</wp:posOffset>
            </wp:positionV>
            <wp:extent cx="1800225" cy="1828800"/>
            <wp:effectExtent l="19050" t="0" r="9525" b="0"/>
            <wp:wrapTight wrapText="bothSides">
              <wp:wrapPolygon edited="0">
                <wp:start x="-229" y="0"/>
                <wp:lineTo x="-229" y="21375"/>
                <wp:lineTo x="21714" y="21375"/>
                <wp:lineTo x="21714" y="0"/>
                <wp:lineTo x="-229" y="0"/>
              </wp:wrapPolygon>
            </wp:wrapTight>
            <wp:docPr id="313" name="Bild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13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00A91" w:rsidRDefault="00C44061" w:rsidP="00F16E1B">
      <w:pPr>
        <w:pStyle w:val="Aufzhlen"/>
        <w:numPr>
          <w:ilvl w:val="0"/>
          <w:numId w:val="0"/>
        </w:numPr>
        <w:ind w:left="142" w:right="57"/>
      </w:pPr>
      <w:r>
        <w:tab/>
      </w:r>
      <w:r w:rsidR="00C00A91">
        <w:t xml:space="preserve">Die Feldlinien treten am Nordpol aus und münden am Südpol in </w:t>
      </w:r>
      <w:r>
        <w:tab/>
      </w:r>
      <w:r w:rsidR="00C00A91">
        <w:t>die Spule ein; im Inn</w:t>
      </w:r>
      <w:r>
        <w:t>eren der Spule ist das Feld am s</w:t>
      </w:r>
      <w:r w:rsidR="00C00A91">
        <w:t xml:space="preserve">tärksten. </w:t>
      </w:r>
      <w:r>
        <w:tab/>
        <w:t>Es verläuft dort vom</w:t>
      </w:r>
      <w:r w:rsidR="00C00A91">
        <w:t xml:space="preserve"> Südpol zum Nordpol.</w:t>
      </w:r>
    </w:p>
    <w:p w:rsidR="00C00A91" w:rsidRDefault="00C44061" w:rsidP="00F16E1B">
      <w:pPr>
        <w:pStyle w:val="Aufzhlen"/>
        <w:numPr>
          <w:ilvl w:val="0"/>
          <w:numId w:val="0"/>
        </w:numPr>
        <w:ind w:left="142" w:right="57"/>
      </w:pPr>
      <w:r>
        <w:tab/>
      </w:r>
      <w:r w:rsidR="00C00A91">
        <w:t xml:space="preserve">Das ganze Feld einer Spule zeigt genau dieselbe Form wie </w:t>
      </w:r>
      <w:r>
        <w:tab/>
      </w:r>
      <w:r w:rsidR="00C00A91">
        <w:t>dasjenige eines Stabmagneten.</w:t>
      </w:r>
    </w:p>
    <w:p w:rsidR="00C00A91" w:rsidRDefault="00C00A91" w:rsidP="00F16E1B">
      <w:pPr>
        <w:pStyle w:val="Aufzhlen"/>
        <w:numPr>
          <w:ilvl w:val="0"/>
          <w:numId w:val="0"/>
        </w:numPr>
        <w:ind w:left="142" w:right="57"/>
      </w:pPr>
    </w:p>
    <w:p w:rsidR="004033BD" w:rsidRDefault="004033BD" w:rsidP="004033BD">
      <w:pPr>
        <w:pStyle w:val="Aufzhlen"/>
        <w:numPr>
          <w:ilvl w:val="0"/>
          <w:numId w:val="0"/>
        </w:numPr>
        <w:ind w:left="142" w:right="57"/>
      </w:pPr>
      <w:r>
        <w:tab/>
        <w:t xml:space="preserve">Innerhalb der Spule zeigen die Feldlinien in die gleiche </w:t>
      </w:r>
      <w:r>
        <w:tab/>
        <w:t>Richtung und haben einen gleichmässigen Abstand zueinander.</w:t>
      </w:r>
    </w:p>
    <w:p w:rsidR="004033BD" w:rsidRDefault="004033BD" w:rsidP="004033BD">
      <w:pPr>
        <w:pStyle w:val="Aufzhlen"/>
        <w:numPr>
          <w:ilvl w:val="0"/>
          <w:numId w:val="0"/>
        </w:numPr>
        <w:ind w:left="142" w:right="57"/>
      </w:pPr>
    </w:p>
    <w:p w:rsidR="004033BD" w:rsidRDefault="004033BD" w:rsidP="004033BD">
      <w:pPr>
        <w:pStyle w:val="Aufzhlen"/>
        <w:ind w:left="993" w:hanging="284"/>
      </w:pPr>
      <w:r>
        <w:rPr>
          <w:b/>
          <w:bCs/>
          <w:color w:val="0000FF"/>
          <w:sz w:val="24"/>
        </w:rPr>
        <w:t>In einer Spule aus mehreren Windungen (Längsspule) ist das innere Magnetfeld homogen ( gleichmässig).</w:t>
      </w:r>
    </w:p>
    <w:p w:rsidR="004033BD" w:rsidRDefault="004033BD" w:rsidP="00F16E1B">
      <w:pPr>
        <w:pStyle w:val="Aufzhlen"/>
        <w:numPr>
          <w:ilvl w:val="0"/>
          <w:numId w:val="0"/>
        </w:numPr>
        <w:ind w:left="142" w:right="57"/>
      </w:pPr>
    </w:p>
    <w:p w:rsidR="00C00A91" w:rsidRDefault="00C44061" w:rsidP="00F16E1B">
      <w:pPr>
        <w:pStyle w:val="Aufzhlen"/>
        <w:numPr>
          <w:ilvl w:val="0"/>
          <w:numId w:val="0"/>
        </w:numPr>
        <w:ind w:left="142" w:right="57"/>
      </w:pPr>
      <w:r>
        <w:tab/>
      </w:r>
      <w:r w:rsidR="00C00A91">
        <w:t>Die</w:t>
      </w:r>
      <w:r>
        <w:t xml:space="preserve"> </w:t>
      </w:r>
      <w:r w:rsidRPr="005823AD">
        <w:rPr>
          <w:b/>
        </w:rPr>
        <w:t>Stärke des Feldes</w:t>
      </w:r>
      <w:r>
        <w:t xml:space="preserve"> ist abhängig</w:t>
      </w:r>
    </w:p>
    <w:p w:rsidR="00C00A91" w:rsidRDefault="00C00A91" w:rsidP="00F16E1B">
      <w:pPr>
        <w:pStyle w:val="Aufzhlen"/>
        <w:numPr>
          <w:ilvl w:val="0"/>
          <w:numId w:val="0"/>
        </w:numPr>
        <w:ind w:left="142" w:right="57"/>
      </w:pPr>
    </w:p>
    <w:p w:rsidR="00C00A91" w:rsidRDefault="00C00A91" w:rsidP="00C44061">
      <w:pPr>
        <w:pStyle w:val="Aufzhlen"/>
        <w:ind w:left="993" w:hanging="284"/>
      </w:pPr>
      <w:r>
        <w:rPr>
          <w:b/>
          <w:bCs/>
          <w:color w:val="0000FF"/>
          <w:sz w:val="24"/>
        </w:rPr>
        <w:t>vom Strom und von der Windungszahl</w:t>
      </w:r>
      <w:r w:rsidR="00C44061">
        <w:rPr>
          <w:b/>
          <w:bCs/>
          <w:color w:val="0000FF"/>
          <w:sz w:val="24"/>
        </w:rPr>
        <w:t>.</w:t>
      </w:r>
    </w:p>
    <w:p w:rsidR="00C00A91" w:rsidRDefault="00C00A91" w:rsidP="00F16E1B">
      <w:pPr>
        <w:pStyle w:val="Aufzhlen"/>
        <w:numPr>
          <w:ilvl w:val="0"/>
          <w:numId w:val="0"/>
        </w:numPr>
        <w:ind w:left="142" w:right="57"/>
      </w:pPr>
    </w:p>
    <w:p w:rsidR="004033BD" w:rsidRDefault="004033BD" w:rsidP="00F16E1B">
      <w:pPr>
        <w:pStyle w:val="Aufzhlen"/>
        <w:numPr>
          <w:ilvl w:val="0"/>
          <w:numId w:val="0"/>
        </w:numPr>
        <w:ind w:left="142" w:right="57"/>
      </w:pPr>
      <w:r>
        <w:tab/>
        <w:t xml:space="preserve">Mit einem Eisenkern lässt sich das Feld einer Spule ganz wesentlich verstärken. Diese Verstärkung </w:t>
      </w:r>
      <w:r>
        <w:tab/>
        <w:t xml:space="preserve">ist eine Wirkung der ausgerichteten Elementarmagnetchen. Mit der Form des Eisenkerns kann auch </w:t>
      </w:r>
      <w:r>
        <w:tab/>
        <w:t xml:space="preserve">der Verlauf des Magnetfeldes verändert werden, z.B. beim Hufeisenmagneten, beim Topfmagneten </w:t>
      </w:r>
      <w:r>
        <w:tab/>
        <w:t>oder bei den Statoren von elektrischen Maschinen.</w:t>
      </w:r>
      <w:r w:rsidR="00C44061">
        <w:tab/>
      </w:r>
    </w:p>
    <w:p w:rsidR="004033BD" w:rsidRDefault="004033BD" w:rsidP="00F16E1B">
      <w:pPr>
        <w:pStyle w:val="Aufzhlen"/>
        <w:numPr>
          <w:ilvl w:val="0"/>
          <w:numId w:val="0"/>
        </w:numPr>
        <w:ind w:left="142" w:right="57"/>
      </w:pPr>
    </w:p>
    <w:p w:rsidR="005823AD" w:rsidRDefault="001C2CC2" w:rsidP="000C2505">
      <w:r>
        <w:rPr>
          <w:noProof/>
          <w:lang w:val="de-DE"/>
        </w:rPr>
        <w:pict>
          <v:group id="_x0000_s1494" style="position:absolute;left:0;text-align:left;margin-left:336.2pt;margin-top:41.1pt;width:141.75pt;height:167.05pt;z-index:-251658240" coordorigin="7821,9208" coordsize="2835,3341" wrapcoords="-114 0 -114 21503 21600 21503 21600 0 -114 0">
            <v:shape id="_x0000_s1495" type="#_x0000_t75" style="position:absolute;left:7821;top:9208;width:2835;height:3341" wrapcoords="-114 0 -114 21503 21600 21503 21600 0 -114 0">
              <v:imagedata r:id="rId14" o:title=""/>
            </v:shape>
            <v:shape id="_x0000_s1496" style="position:absolute;left:9810;top:12002;width:846;height:547;mso-position-horizontal:absolute;mso-position-vertical:absolute" coordsize="846,547" path="m413,l,300,,547r846,-3l846,4,413,xe" fillcolor="#ddd" stroked="f">
              <v:path arrowok="t"/>
            </v:shape>
            <w10:wrap type="tight"/>
          </v:group>
        </w:pict>
      </w:r>
      <w:r w:rsidR="00C44061">
        <w:tab/>
      </w:r>
    </w:p>
    <w:p w:rsidR="00303C49" w:rsidRDefault="005823AD" w:rsidP="000C2505">
      <w:r>
        <w:tab/>
      </w:r>
      <w:r w:rsidR="00144F74">
        <w:t xml:space="preserve">Die </w:t>
      </w:r>
      <w:r w:rsidR="00144F74" w:rsidRPr="005823AD">
        <w:rPr>
          <w:b/>
        </w:rPr>
        <w:t>Magnetfeldrichtung</w:t>
      </w:r>
      <w:r w:rsidR="00144F74">
        <w:t xml:space="preserve"> hängt von der Stromrichtung ab. Mit Hilfe der </w:t>
      </w:r>
      <w:r w:rsidR="00144F74" w:rsidRPr="005823AD">
        <w:t>Spulen-Regel kann</w:t>
      </w:r>
      <w:r w:rsidR="00144F74">
        <w:t xml:space="preserve"> die </w:t>
      </w:r>
      <w:r>
        <w:tab/>
        <w:t xml:space="preserve">Polarität der Spule bestimmt </w:t>
      </w:r>
      <w:r w:rsidR="00144F74">
        <w:t>werden:</w:t>
      </w:r>
    </w:p>
    <w:p w:rsidR="00144F74" w:rsidRDefault="00144F74" w:rsidP="00F16E1B">
      <w:pPr>
        <w:pStyle w:val="Aufzhlen"/>
        <w:numPr>
          <w:ilvl w:val="0"/>
          <w:numId w:val="0"/>
        </w:numPr>
        <w:ind w:left="142" w:right="57"/>
      </w:pPr>
    </w:p>
    <w:p w:rsidR="00144F74" w:rsidRPr="00144F74" w:rsidRDefault="00144F74" w:rsidP="00C44061">
      <w:pPr>
        <w:pStyle w:val="Aufzhlen"/>
        <w:ind w:left="993" w:hanging="284"/>
        <w:rPr>
          <w:b/>
          <w:bCs/>
          <w:color w:val="0000FF"/>
          <w:sz w:val="24"/>
        </w:rPr>
      </w:pPr>
      <w:r w:rsidRPr="00144F74">
        <w:rPr>
          <w:b/>
          <w:bCs/>
          <w:color w:val="0000FF"/>
          <w:sz w:val="24"/>
        </w:rPr>
        <w:t>Spulen-Regel:</w:t>
      </w:r>
      <w:r w:rsidRPr="00144F74">
        <w:rPr>
          <w:b/>
          <w:bCs/>
          <w:color w:val="0000FF"/>
          <w:sz w:val="24"/>
        </w:rPr>
        <w:br/>
        <w:t>Legt man die rechte Hand so um die Spule, dass die Finger in Stromrichtung zeigen, dann zeigt der abgespreizte Daumen zum Nordpol der Spule.</w:t>
      </w:r>
    </w:p>
    <w:p w:rsidR="00144F74" w:rsidRDefault="00144F74" w:rsidP="00F16E1B">
      <w:pPr>
        <w:pStyle w:val="Aufzhlen"/>
        <w:numPr>
          <w:ilvl w:val="0"/>
          <w:numId w:val="0"/>
        </w:numPr>
        <w:ind w:left="142" w:right="57"/>
      </w:pPr>
    </w:p>
    <w:p w:rsidR="000C2505" w:rsidRDefault="000C2505" w:rsidP="000C2505"/>
    <w:p w:rsidR="00BB277B" w:rsidRDefault="00BB277B" w:rsidP="00BB277B">
      <w:pPr>
        <w:pStyle w:val="berschrift2"/>
        <w:numPr>
          <w:ilvl w:val="0"/>
          <w:numId w:val="0"/>
        </w:numPr>
        <w:ind w:left="142"/>
      </w:pPr>
      <w:r>
        <w:br w:type="page"/>
      </w:r>
      <w:r w:rsidR="006561C4">
        <w:rPr>
          <w:noProof/>
          <w:lang w:val="en-US" w:eastAsia="en-US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3187700</wp:posOffset>
            </wp:positionH>
            <wp:positionV relativeFrom="paragraph">
              <wp:posOffset>264795</wp:posOffset>
            </wp:positionV>
            <wp:extent cx="2781300" cy="4307205"/>
            <wp:effectExtent l="19050" t="0" r="0" b="0"/>
            <wp:wrapTight wrapText="bothSides">
              <wp:wrapPolygon edited="0">
                <wp:start x="-148" y="0"/>
                <wp:lineTo x="-148" y="21495"/>
                <wp:lineTo x="21600" y="21495"/>
                <wp:lineTo x="21600" y="0"/>
                <wp:lineTo x="-148" y="0"/>
              </wp:wrapPolygon>
            </wp:wrapTight>
            <wp:docPr id="473" name="Bild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0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430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  <w:t>Kraftwirkung zwischen parallelen Leitern</w:t>
      </w:r>
    </w:p>
    <w:p w:rsidR="008C6B33" w:rsidRDefault="008C6B33" w:rsidP="008C6B33">
      <w:r>
        <w:tab/>
        <w:t xml:space="preserve">Werden parallel verlaufende Leiter von Strom </w:t>
      </w:r>
      <w:r>
        <w:tab/>
        <w:t xml:space="preserve">durchflossen, entstehen Magnetfelder, welche </w:t>
      </w:r>
      <w:r>
        <w:tab/>
        <w:t xml:space="preserve">elektrodynamische Kräfte senkrecht auf den </w:t>
      </w:r>
      <w:r>
        <w:tab/>
        <w:t>Leiter verursachen.</w:t>
      </w:r>
    </w:p>
    <w:p w:rsidR="00C937FC" w:rsidRDefault="00C937FC" w:rsidP="008C6B33"/>
    <w:p w:rsidR="008C6B33" w:rsidRDefault="008C6B33" w:rsidP="008C6B33"/>
    <w:p w:rsidR="008C6B33" w:rsidRPr="00C937FC" w:rsidRDefault="008C6B33" w:rsidP="008C6B33">
      <w:pPr>
        <w:pStyle w:val="Aufzhlen"/>
        <w:ind w:left="993" w:hanging="284"/>
      </w:pPr>
      <w:r>
        <w:rPr>
          <w:b/>
          <w:bCs/>
          <w:color w:val="0000FF"/>
          <w:sz w:val="24"/>
        </w:rPr>
        <w:t>Parallele Leiter mit gleicher Stromrichtung ziehen sich an.</w:t>
      </w:r>
    </w:p>
    <w:p w:rsidR="00C937FC" w:rsidRDefault="00C937FC" w:rsidP="00C937FC">
      <w:pPr>
        <w:pStyle w:val="Aufzhlen"/>
        <w:numPr>
          <w:ilvl w:val="0"/>
          <w:numId w:val="0"/>
        </w:numPr>
        <w:ind w:left="709"/>
      </w:pPr>
    </w:p>
    <w:p w:rsidR="008C6B33" w:rsidRDefault="00C937FC" w:rsidP="008C6B33">
      <w:r>
        <w:tab/>
        <w:t xml:space="preserve">Das Leiterpaar wird zusammengezogen, weil </w:t>
      </w:r>
      <w:r>
        <w:tab/>
        <w:t xml:space="preserve">die Felder zwischen den Leitern </w:t>
      </w:r>
      <w:r>
        <w:tab/>
        <w:t xml:space="preserve">entgegengesetzt gerichtet sind und sich </w:t>
      </w:r>
      <w:r>
        <w:tab/>
        <w:t xml:space="preserve">aufheben; zudem haben die Feldlinien des </w:t>
      </w:r>
      <w:r>
        <w:tab/>
        <w:t xml:space="preserve">gemeinsamen, resultierenden Feldes das </w:t>
      </w:r>
      <w:r>
        <w:tab/>
        <w:t>Bestreben, sich zu verkürzen.</w:t>
      </w:r>
    </w:p>
    <w:p w:rsidR="00C937FC" w:rsidRDefault="00C937FC" w:rsidP="008C6B33"/>
    <w:p w:rsidR="00F04A48" w:rsidRDefault="00F04A48" w:rsidP="00F04A48">
      <w:pPr>
        <w:pStyle w:val="Aufzhlen"/>
        <w:ind w:left="993" w:hanging="284"/>
      </w:pPr>
      <w:r>
        <w:rPr>
          <w:b/>
          <w:bCs/>
          <w:color w:val="0000FF"/>
          <w:sz w:val="24"/>
        </w:rPr>
        <w:t>Parallele Leiter mit entgegen gesetzter Stromrichtung stossen sich ab.</w:t>
      </w:r>
    </w:p>
    <w:p w:rsidR="00F04A48" w:rsidRDefault="00F04A48" w:rsidP="008C6B33"/>
    <w:p w:rsidR="00C937FC" w:rsidRDefault="00C937FC" w:rsidP="00C937FC">
      <w:r>
        <w:tab/>
        <w:t xml:space="preserve">Das Feld zwischen den Leitern wird verstärkt, </w:t>
      </w:r>
      <w:r>
        <w:tab/>
        <w:t xml:space="preserve">die Feldlinien haben das Bestreben, ihren </w:t>
      </w:r>
      <w:r>
        <w:tab/>
        <w:t>Abstand zu vergrössern.</w:t>
      </w:r>
    </w:p>
    <w:p w:rsidR="00F04A48" w:rsidRDefault="00F04A48" w:rsidP="007E52D9">
      <w:pPr>
        <w:pStyle w:val="berschrift2"/>
        <w:numPr>
          <w:ilvl w:val="0"/>
          <w:numId w:val="0"/>
        </w:numPr>
        <w:ind w:left="142"/>
      </w:pPr>
    </w:p>
    <w:p w:rsidR="00F04A48" w:rsidRDefault="00F04A48" w:rsidP="007E52D9">
      <w:pPr>
        <w:pStyle w:val="berschrift2"/>
        <w:numPr>
          <w:ilvl w:val="0"/>
          <w:numId w:val="0"/>
        </w:numPr>
        <w:ind w:left="142"/>
      </w:pPr>
    </w:p>
    <w:p w:rsidR="00F04A48" w:rsidRDefault="00F04A48" w:rsidP="007E52D9">
      <w:pPr>
        <w:pStyle w:val="berschrift2"/>
        <w:numPr>
          <w:ilvl w:val="0"/>
          <w:numId w:val="0"/>
        </w:numPr>
        <w:ind w:left="142"/>
      </w:pPr>
    </w:p>
    <w:p w:rsidR="00C94627" w:rsidRPr="00C937FC" w:rsidRDefault="00C94627" w:rsidP="00C937FC">
      <w:pPr>
        <w:pStyle w:val="Aufzhlen"/>
        <w:ind w:left="993" w:hanging="284"/>
        <w:rPr>
          <w:b/>
          <w:color w:val="0000FF"/>
          <w:sz w:val="24"/>
          <w:szCs w:val="24"/>
        </w:rPr>
      </w:pPr>
      <w:r w:rsidRPr="00C937FC">
        <w:rPr>
          <w:b/>
          <w:color w:val="0000FF"/>
          <w:sz w:val="24"/>
          <w:szCs w:val="24"/>
        </w:rPr>
        <w:t xml:space="preserve">Grosse Ströme, vor allem bei Kurzschluss, erzeugen enorme Kräfte auf parallele Leiter. </w:t>
      </w:r>
      <w:r w:rsidR="00C937FC">
        <w:rPr>
          <w:b/>
          <w:color w:val="0000FF"/>
          <w:sz w:val="24"/>
          <w:szCs w:val="24"/>
        </w:rPr>
        <w:t xml:space="preserve">Diese Kräfte </w:t>
      </w:r>
      <w:r w:rsidRPr="00C937FC">
        <w:rPr>
          <w:b/>
          <w:color w:val="0000FF"/>
          <w:sz w:val="24"/>
          <w:szCs w:val="24"/>
        </w:rPr>
        <w:t>können zerstörend wirken.</w:t>
      </w:r>
    </w:p>
    <w:p w:rsidR="00C937FC" w:rsidRDefault="00C937FC" w:rsidP="00C94627"/>
    <w:p w:rsidR="00C937FC" w:rsidRDefault="00C937FC" w:rsidP="00C94627">
      <w:r>
        <w:tab/>
        <w:t>Auswirkungen und Gegenmassnahmen:</w:t>
      </w:r>
    </w:p>
    <w:p w:rsidR="00C937FC" w:rsidRDefault="00C937FC" w:rsidP="00C94627"/>
    <w:p w:rsidR="00C937FC" w:rsidRDefault="00C937FC" w:rsidP="00C937FC">
      <w:pPr>
        <w:numPr>
          <w:ilvl w:val="0"/>
          <w:numId w:val="19"/>
        </w:numPr>
        <w:tabs>
          <w:tab w:val="clear" w:pos="502"/>
          <w:tab w:val="num" w:pos="993"/>
        </w:tabs>
        <w:ind w:left="993" w:hanging="284"/>
      </w:pPr>
      <w:r>
        <w:t>Bei grossen Verteilanlagen müssen die Sammelschienen entsprechend distanziert und stabil befestigt werden.</w:t>
      </w:r>
    </w:p>
    <w:p w:rsidR="00C937FC" w:rsidRDefault="00C937FC" w:rsidP="00C937FC">
      <w:pPr>
        <w:numPr>
          <w:ilvl w:val="0"/>
          <w:numId w:val="19"/>
        </w:numPr>
        <w:tabs>
          <w:tab w:val="clear" w:pos="502"/>
          <w:tab w:val="num" w:pos="993"/>
        </w:tabs>
        <w:ind w:left="993" w:hanging="284"/>
      </w:pPr>
      <w:r>
        <w:t xml:space="preserve">Die Spulen von elektrischen Maschinen, speziell die Wicklungsköpfe, werden durch Bandagieren versteift und gegeneinander abgestützt. </w:t>
      </w:r>
    </w:p>
    <w:p w:rsidR="00C937FC" w:rsidRDefault="00C937FC" w:rsidP="00C937FC">
      <w:pPr>
        <w:numPr>
          <w:ilvl w:val="0"/>
          <w:numId w:val="19"/>
        </w:numPr>
        <w:tabs>
          <w:tab w:val="clear" w:pos="502"/>
          <w:tab w:val="num" w:pos="993"/>
        </w:tabs>
        <w:ind w:left="993" w:hanging="284"/>
      </w:pPr>
      <w:r>
        <w:t xml:space="preserve">Mehrteilige Kontaktfinger bei Schaltern (Tulpenkontakte) führen Ströme gleicher Richtung. Der Kontaktdruck wird dadurch verstärkt. </w:t>
      </w:r>
    </w:p>
    <w:p w:rsidR="00C94627" w:rsidRDefault="00C94627" w:rsidP="00C94627">
      <w:r>
        <w:t>.</w:t>
      </w:r>
    </w:p>
    <w:p w:rsidR="00C94627" w:rsidRDefault="00F04A48" w:rsidP="00F04A48">
      <w:pPr>
        <w:pStyle w:val="berschrift2"/>
        <w:numPr>
          <w:ilvl w:val="0"/>
          <w:numId w:val="0"/>
        </w:numPr>
        <w:ind w:left="142"/>
        <w:jc w:val="left"/>
      </w:pPr>
      <w:r w:rsidRPr="00C94627">
        <w:tab/>
      </w:r>
    </w:p>
    <w:p w:rsidR="000C2505" w:rsidRPr="00C94627" w:rsidRDefault="00C94627" w:rsidP="00F04A48">
      <w:pPr>
        <w:pStyle w:val="berschrift2"/>
        <w:numPr>
          <w:ilvl w:val="0"/>
          <w:numId w:val="0"/>
        </w:numPr>
        <w:ind w:left="142"/>
        <w:jc w:val="left"/>
        <w:rPr>
          <w:b w:val="0"/>
          <w:sz w:val="20"/>
          <w:szCs w:val="20"/>
        </w:rPr>
      </w:pPr>
      <w:r>
        <w:br w:type="page"/>
      </w:r>
      <w:r w:rsidR="009C5DC2">
        <w:lastRenderedPageBreak/>
        <w:tab/>
      </w:r>
      <w:r w:rsidR="000C2505">
        <w:t>Wi</w:t>
      </w:r>
      <w:r w:rsidR="00231923">
        <w:t>e</w:t>
      </w:r>
      <w:r w:rsidR="000C2505">
        <w:t>derholungsfragen</w:t>
      </w:r>
    </w:p>
    <w:p w:rsidR="000C2505" w:rsidRDefault="009C5DC2" w:rsidP="001C50FA">
      <w:pPr>
        <w:pStyle w:val="Aufzhlen"/>
        <w:numPr>
          <w:ilvl w:val="0"/>
          <w:numId w:val="21"/>
        </w:numPr>
        <w:spacing w:after="120"/>
      </w:pPr>
      <w:r>
        <w:t>Welche Form hat das Magnetfeld</w:t>
      </w:r>
      <w:r w:rsidR="00382629">
        <w:t xml:space="preserve"> um eine</w:t>
      </w:r>
      <w:r>
        <w:t>n</w:t>
      </w:r>
      <w:r w:rsidR="00382629">
        <w:t xml:space="preserve"> stromdurchflossenen Leiter?</w:t>
      </w:r>
    </w:p>
    <w:p w:rsidR="00B878BC" w:rsidRDefault="00235336" w:rsidP="001C50FA">
      <w:pPr>
        <w:ind w:left="1072"/>
      </w:pPr>
      <w:permStart w:id="1656579764" w:edGrp="everyone"/>
      <w:r>
        <w:rPr>
          <w:rFonts w:ascii="Comic Sans MS" w:hAnsi="Comic Sans MS"/>
          <w:color w:val="548DD4" w:themeColor="text2" w:themeTint="99"/>
        </w:rPr>
        <w:t>Konzentrische Kreise</w:t>
      </w:r>
      <w:r w:rsidR="00821717">
        <w:rPr>
          <w:rFonts w:ascii="Comic Sans MS" w:hAnsi="Comic Sans MS"/>
          <w:color w:val="548DD4" w:themeColor="text2" w:themeTint="99"/>
        </w:rPr>
        <w:t xml:space="preserve"> </w:t>
      </w:r>
      <w:permEnd w:id="1656579764"/>
    </w:p>
    <w:p w:rsidR="009C5DC2" w:rsidRDefault="009C5DC2" w:rsidP="001C50FA">
      <w:pPr>
        <w:pStyle w:val="Aufzhlen"/>
        <w:numPr>
          <w:ilvl w:val="0"/>
          <w:numId w:val="21"/>
        </w:numPr>
        <w:spacing w:before="120" w:after="120"/>
      </w:pPr>
      <w:r>
        <w:t>Wodurch wird die Magnetfeldrichtung bestimmt?</w:t>
      </w:r>
    </w:p>
    <w:p w:rsidR="001C50FA" w:rsidRDefault="00235336" w:rsidP="001C50FA">
      <w:pPr>
        <w:pStyle w:val="Listenabsatz"/>
        <w:ind w:left="1072"/>
      </w:pPr>
      <w:r>
        <w:rPr>
          <w:rFonts w:ascii="Comic Sans MS" w:hAnsi="Comic Sans MS"/>
          <w:color w:val="548DD4" w:themeColor="text2" w:themeTint="99"/>
        </w:rPr>
        <w:t>Stromflussrichtung</w:t>
      </w:r>
      <w:r w:rsidR="00821717">
        <w:rPr>
          <w:rFonts w:ascii="Comic Sans MS" w:hAnsi="Comic Sans MS"/>
          <w:color w:val="548DD4" w:themeColor="text2" w:themeTint="99"/>
        </w:rPr>
        <w:t>, Stromrichtung</w:t>
      </w:r>
    </w:p>
    <w:p w:rsidR="000C2505" w:rsidRDefault="00382629" w:rsidP="001C50FA">
      <w:pPr>
        <w:pStyle w:val="Aufzhlen"/>
        <w:numPr>
          <w:ilvl w:val="0"/>
          <w:numId w:val="21"/>
        </w:numPr>
        <w:spacing w:before="120" w:after="120"/>
      </w:pPr>
      <w:r>
        <w:t>Welcher Zusammenhang besteht zwischen Stromrichtung und Feldlinienrichtung?</w:t>
      </w:r>
    </w:p>
    <w:p w:rsidR="00821717" w:rsidRDefault="00235336" w:rsidP="007154E2">
      <w:pPr>
        <w:pStyle w:val="Listenabsatz"/>
        <w:ind w:left="1072"/>
        <w:rPr>
          <w:rFonts w:ascii="Comic Sans MS" w:hAnsi="Comic Sans MS"/>
          <w:color w:val="548DD4" w:themeColor="text2" w:themeTint="99"/>
        </w:rPr>
      </w:pPr>
      <w:permStart w:id="131155051" w:edGrp="everyone"/>
      <w:r>
        <w:rPr>
          <w:rFonts w:ascii="Comic Sans MS" w:hAnsi="Comic Sans MS"/>
          <w:color w:val="548DD4" w:themeColor="text2" w:themeTint="99"/>
        </w:rPr>
        <w:t xml:space="preserve">Wenn man in </w:t>
      </w:r>
      <w:r w:rsidR="00DA2722">
        <w:rPr>
          <w:rFonts w:ascii="Comic Sans MS" w:hAnsi="Comic Sans MS"/>
          <w:color w:val="548DD4" w:themeColor="text2" w:themeTint="99"/>
        </w:rPr>
        <w:t>Storm Richtung</w:t>
      </w:r>
      <w:r>
        <w:rPr>
          <w:rFonts w:ascii="Comic Sans MS" w:hAnsi="Comic Sans MS"/>
          <w:color w:val="548DD4" w:themeColor="text2" w:themeTint="99"/>
        </w:rPr>
        <w:t xml:space="preserve"> schaut sind die Feldlinien </w:t>
      </w:r>
      <w:r w:rsidR="00821717">
        <w:rPr>
          <w:rFonts w:ascii="Comic Sans MS" w:hAnsi="Comic Sans MS"/>
          <w:color w:val="548DD4" w:themeColor="text2" w:themeTint="99"/>
        </w:rPr>
        <w:t xml:space="preserve">im Uhrzeiger sinn </w:t>
      </w:r>
      <w:r>
        <w:rPr>
          <w:rFonts w:ascii="Comic Sans MS" w:hAnsi="Comic Sans MS"/>
          <w:color w:val="548DD4" w:themeColor="text2" w:themeTint="99"/>
        </w:rPr>
        <w:t xml:space="preserve"> herum</w:t>
      </w:r>
    </w:p>
    <w:p w:rsidR="007154E2" w:rsidRDefault="00821717" w:rsidP="007154E2">
      <w:pPr>
        <w:pStyle w:val="Listenabsatz"/>
        <w:ind w:left="1072"/>
      </w:pPr>
      <w:r>
        <w:rPr>
          <w:rFonts w:ascii="Comic Sans MS" w:hAnsi="Comic Sans MS"/>
          <w:color w:val="548DD4" w:themeColor="text2" w:themeTint="99"/>
        </w:rPr>
        <w:t xml:space="preserve">Die Stärke des Magnetfeldes und damit die Dichte der Feldlinien steigt mit grösser  werdender Stromstärke </w:t>
      </w:r>
      <w:r w:rsidR="00235336">
        <w:rPr>
          <w:rFonts w:ascii="Comic Sans MS" w:hAnsi="Comic Sans MS"/>
          <w:color w:val="548DD4" w:themeColor="text2" w:themeTint="99"/>
        </w:rPr>
        <w:t xml:space="preserve"> </w:t>
      </w:r>
      <w:permEnd w:id="131155051"/>
      <w:r w:rsidR="007154E2">
        <w:rPr>
          <w:rFonts w:ascii="Comic Sans MS" w:hAnsi="Comic Sans MS"/>
          <w:color w:val="548DD4" w:themeColor="text2" w:themeTint="99"/>
        </w:rPr>
        <w:t xml:space="preserve">  </w:t>
      </w:r>
    </w:p>
    <w:p w:rsidR="000C2505" w:rsidRDefault="00910964" w:rsidP="007154E2">
      <w:pPr>
        <w:pStyle w:val="Aufzhlen"/>
        <w:numPr>
          <w:ilvl w:val="0"/>
          <w:numId w:val="21"/>
        </w:numPr>
        <w:spacing w:before="120" w:after="120"/>
      </w:pPr>
      <w:r>
        <w:t xml:space="preserve">Skizzieren Sie die Magnetfelder der stromdurchflossenen </w:t>
      </w:r>
      <w:r w:rsidR="00B07FE7">
        <w:t>Einzell</w:t>
      </w:r>
      <w:r>
        <w:t>eiter</w:t>
      </w:r>
      <w:r w:rsidR="0023091A">
        <w:t xml:space="preserve"> (a) und b))</w:t>
      </w:r>
      <w:r>
        <w:t xml:space="preserve"> und der </w:t>
      </w:r>
      <w:r w:rsidR="00B07FE7">
        <w:t>stromdurchflossenen Leiterschleife</w:t>
      </w:r>
      <w:r w:rsidR="0023091A">
        <w:t xml:space="preserve"> (c))</w:t>
      </w:r>
      <w:r w:rsidR="00B07FE7">
        <w:t xml:space="preserve">. Geben Sie </w:t>
      </w:r>
      <w:r w:rsidR="0023091A">
        <w:t xml:space="preserve">jeweils auch </w:t>
      </w:r>
      <w:r w:rsidR="00B07FE7">
        <w:t>die Feldlinienrichtung an.</w:t>
      </w:r>
      <w:r w:rsidR="0023091A">
        <w:t xml:space="preserve"> Bestimmen Sie für die Leiterschleife zusätzlich Nordpol (N) und Südpol (S). </w:t>
      </w:r>
    </w:p>
    <w:p w:rsidR="000C2505" w:rsidRDefault="000C2505" w:rsidP="000C2505"/>
    <w:p w:rsidR="00D50D6C" w:rsidRDefault="001C2CC2" w:rsidP="000C2505">
      <w:r>
        <w:rPr>
          <w:noProof/>
          <w:lang w:eastAsia="de-CH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532" type="#_x0000_t32" style="position:absolute;left:0;text-align:left;margin-left:103.35pt;margin-top:3.8pt;width:.05pt;height:7.15pt;flip:y;z-index:251790336" o:connectortype="straight" strokecolor="#00b050">
            <v:stroke endarrow="open"/>
          </v:shape>
        </w:pict>
      </w:r>
      <w:r>
        <w:rPr>
          <w:noProof/>
          <w:lang w:eastAsia="de-CH"/>
        </w:rPr>
        <w:pict>
          <v:shape id="_x0000_s1542" type="#_x0000_t32" style="position:absolute;left:0;text-align:left;margin-left:85.5pt;margin-top:3.8pt;width:.05pt;height:7.75pt;z-index:251789312" o:connectortype="straight" strokecolor="#00b050">
            <v:stroke endarrow="open"/>
          </v:shape>
        </w:pict>
      </w:r>
      <w:r w:rsidR="00B07FE7">
        <w:tab/>
      </w:r>
      <w:r w:rsidR="0023091A">
        <w:t xml:space="preserve">    </w:t>
      </w:r>
      <w:r w:rsidR="00B07FE7">
        <w:t>a)</w:t>
      </w:r>
      <w:r w:rsidR="00B07FE7">
        <w:tab/>
      </w:r>
      <w:r w:rsidR="00B07FE7">
        <w:tab/>
      </w:r>
      <w:r w:rsidR="00B07FE7">
        <w:tab/>
      </w:r>
      <w:r w:rsidR="0023091A">
        <w:t xml:space="preserve">      </w:t>
      </w:r>
      <w:r w:rsidR="00B07FE7">
        <w:t>b)</w:t>
      </w:r>
      <w:r w:rsidR="00B07FE7">
        <w:tab/>
      </w:r>
      <w:r w:rsidR="00B07FE7">
        <w:tab/>
      </w:r>
      <w:r w:rsidR="00B07FE7">
        <w:tab/>
      </w:r>
      <w:r w:rsidR="00B07FE7">
        <w:tab/>
      </w:r>
      <w:r w:rsidR="0023091A">
        <w:t xml:space="preserve">    </w:t>
      </w:r>
      <w:r w:rsidR="00B07FE7">
        <w:t>c)</w:t>
      </w:r>
    </w:p>
    <w:p w:rsidR="00D50D6C" w:rsidRDefault="00D50D6C" w:rsidP="000C2505"/>
    <w:p w:rsidR="00B07FE7" w:rsidRDefault="001C2CC2" w:rsidP="000C2505">
      <w:r>
        <w:rPr>
          <w:noProof/>
          <w:lang w:eastAsia="de-CH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510" type="#_x0000_t202" style="position:absolute;left:0;text-align:left;margin-left:355.05pt;margin-top:5.8pt;width:20.7pt;height:24.4pt;z-index:251668480" stroked="f">
            <v:fill opacity="0"/>
            <v:textbox style="mso-next-textbox:#_x0000_s1510" inset="0,0,0,0">
              <w:txbxContent>
                <w:p w:rsidR="00636D11" w:rsidRPr="00636D11" w:rsidRDefault="00821717" w:rsidP="00636D11">
                  <w:pPr>
                    <w:ind w:left="0"/>
                    <w:jc w:val="center"/>
                    <w:rPr>
                      <w:rFonts w:ascii="Comic Sans MS" w:hAnsi="Comic Sans MS"/>
                      <w:color w:val="548DD4" w:themeColor="text2" w:themeTint="99"/>
                      <w:sz w:val="36"/>
                      <w:szCs w:val="36"/>
                    </w:rPr>
                  </w:pPr>
                  <w:permStart w:id="1233011888" w:edGrp="everyone"/>
                  <w:r>
                    <w:rPr>
                      <w:rFonts w:ascii="Comic Sans MS" w:hAnsi="Comic Sans MS"/>
                      <w:color w:val="548DD4" w:themeColor="text2" w:themeTint="99"/>
                      <w:sz w:val="36"/>
                      <w:szCs w:val="36"/>
                    </w:rPr>
                    <w:t>S</w:t>
                  </w:r>
                  <w:r w:rsidR="00AE4C45">
                    <w:rPr>
                      <w:rFonts w:ascii="Comic Sans MS" w:hAnsi="Comic Sans MS"/>
                      <w:color w:val="548DD4" w:themeColor="text2" w:themeTint="99"/>
                      <w:sz w:val="36"/>
                      <w:szCs w:val="36"/>
                    </w:rPr>
                    <w:t xml:space="preserve"> </w:t>
                  </w:r>
                  <w:permEnd w:id="1233011888"/>
                </w:p>
              </w:txbxContent>
            </v:textbox>
          </v:shape>
        </w:pict>
      </w:r>
    </w:p>
    <w:p w:rsidR="00B07FE7" w:rsidRDefault="001C2CC2" w:rsidP="000C2505">
      <w:r>
        <w:rPr>
          <w:noProof/>
          <w:lang w:val="en-US" w:eastAsia="en-US"/>
        </w:rPr>
        <w:pict>
          <v:group id="_x0000_s1727" style="position:absolute;left:0;text-align:left;margin-left:386.5pt;margin-top:3.75pt;width:67.15pt;height:65.3pt;z-index:251805696" coordorigin="1785,6176" coordsize="1343,1306">
            <v:oval id="_x0000_s1728" style="position:absolute;left:1785;top:6176;width:1343;height:1306" strokecolor="#00b050">
              <v:fill opacity="0"/>
            </v:oval>
            <v:oval id="_x0000_s1729" style="position:absolute;left:1961;top:6362;width:982;height:946" strokecolor="#00b050">
              <v:fill opacity="0"/>
            </v:oval>
          </v:group>
        </w:pict>
      </w:r>
      <w:r>
        <w:rPr>
          <w:noProof/>
          <w:lang w:val="en-US" w:eastAsia="en-US"/>
        </w:rPr>
        <w:pict>
          <v:shape id="_x0000_s1725" type="#_x0000_t32" style="position:absolute;left:0;text-align:left;margin-left:288.35pt;margin-top:29.3pt;width:.05pt;height:7.15pt;flip:y;z-index:251803648" o:connectortype="straight" strokecolor="#00b050">
            <v:stroke endarrow="open"/>
          </v:shape>
        </w:pict>
      </w:r>
      <w:r>
        <w:rPr>
          <w:noProof/>
          <w:lang w:val="en-US" w:eastAsia="en-US"/>
        </w:rPr>
        <w:pict>
          <v:group id="_x0000_s1722" style="position:absolute;left:0;text-align:left;margin-left:280.25pt;margin-top:.45pt;width:67.15pt;height:65.3pt;z-index:251802624" coordorigin="1785,6176" coordsize="1343,1306">
            <v:oval id="_x0000_s1723" style="position:absolute;left:1785;top:6176;width:1343;height:1306" strokecolor="#00b050">
              <v:fill opacity="0"/>
            </v:oval>
            <v:oval id="_x0000_s1724" style="position:absolute;left:1961;top:6362;width:982;height:946" strokecolor="#00b050">
              <v:fill opacity="0"/>
            </v:oval>
          </v:group>
        </w:pict>
      </w:r>
      <w:r>
        <w:rPr>
          <w:noProof/>
          <w:lang w:eastAsia="de-CH"/>
        </w:rPr>
        <w:pict>
          <v:group id="_x0000_s1694" style="position:absolute;left:0;text-align:left;margin-left:19.05pt;margin-top:1.4pt;width:67.15pt;height:65.3pt;z-index:251789823" coordorigin="1785,6176" coordsize="1343,1306">
            <v:oval id="_x0000_s1498" style="position:absolute;left:1785;top:6176;width:1343;height:1306" strokecolor="#00b050">
              <v:fill opacity="0"/>
            </v:oval>
            <v:oval id="_x0000_s1497" style="position:absolute;left:1961;top:6362;width:982;height:946" strokecolor="#00b050">
              <v:fill opacity="0"/>
            </v:oval>
          </v:group>
        </w:pict>
      </w:r>
      <w:r>
        <w:rPr>
          <w:noProof/>
          <w:lang w:val="en-US" w:eastAsia="en-US"/>
        </w:rPr>
        <w:pict>
          <v:group id="_x0000_s1699" style="position:absolute;left:0;text-align:left;margin-left:126.35pt;margin-top:.45pt;width:67.15pt;height:65.3pt;z-index:251794432" coordorigin="1785,6176" coordsize="1343,1306">
            <v:oval id="_x0000_s1700" style="position:absolute;left:1785;top:6176;width:1343;height:1306" strokecolor="#00b050">
              <v:fill opacity="0"/>
            </v:oval>
            <v:oval id="_x0000_s1701" style="position:absolute;left:1961;top:6362;width:982;height:946" strokecolor="#00b050">
              <v:fill opacity="0"/>
            </v:oval>
          </v:group>
        </w:pict>
      </w:r>
    </w:p>
    <w:p w:rsidR="0064545F" w:rsidRPr="00AE4C45" w:rsidRDefault="001C2CC2" w:rsidP="00D50D6C">
      <w:pPr>
        <w:ind w:firstLine="425"/>
      </w:pPr>
      <w:r>
        <w:rPr>
          <w:noProof/>
          <w:lang w:val="en-US" w:eastAsia="en-US"/>
        </w:rPr>
        <w:pict>
          <v:shape id="_x0000_s1726" type="#_x0000_t32" style="position:absolute;left:0;text-align:left;margin-left:280.2pt;margin-top:16.35pt;width:.05pt;height:7.15pt;flip:y;z-index:251804672" o:connectortype="straight" strokecolor="#00b050">
            <v:stroke endarrow="open"/>
          </v:shape>
        </w:pict>
      </w:r>
      <w:r>
        <w:rPr>
          <w:noProof/>
          <w:lang w:val="en-US" w:eastAsia="en-US"/>
        </w:rPr>
        <w:pict>
          <v:shape id="_x0000_s1717" type="#_x0000_t32" style="position:absolute;left:0;text-align:left;margin-left:19pt;margin-top:17.3pt;width:.05pt;height:7.15pt;flip:y;z-index:251801600" o:connectortype="straight" strokecolor="#00b050">
            <v:stroke endarrow="open"/>
          </v:shape>
        </w:pict>
      </w:r>
      <w:r>
        <w:rPr>
          <w:noProof/>
          <w:lang w:val="en-US" w:eastAsia="en-US"/>
        </w:rPr>
        <w:pict>
          <v:shape id="_x0000_s1713" type="#_x0000_t32" style="position:absolute;left:0;text-align:left;margin-left:27.15pt;margin-top:18.75pt;width:.05pt;height:7.15pt;flip:y;z-index:251800576" o:connectortype="straight" strokecolor="#00b050">
            <v:stroke endarrow="open"/>
          </v:shape>
        </w:pict>
      </w:r>
      <w:r>
        <w:rPr>
          <w:noProof/>
          <w:lang w:eastAsia="de-CH"/>
        </w:rPr>
        <w:pict>
          <v:shape id="_x0000_s1511" type="#_x0000_t202" style="position:absolute;left:0;text-align:left;margin-left:355.05pt;margin-top:38.1pt;width:20.7pt;height:24.4pt;z-index:251669504" stroked="f">
            <v:fill opacity="0"/>
            <v:textbox inset="0,0,0,0">
              <w:txbxContent>
                <w:p w:rsidR="00636D11" w:rsidRPr="00636D11" w:rsidRDefault="00821717" w:rsidP="00636D11">
                  <w:pPr>
                    <w:ind w:left="0"/>
                    <w:jc w:val="center"/>
                    <w:rPr>
                      <w:rFonts w:ascii="Comic Sans MS" w:hAnsi="Comic Sans MS"/>
                      <w:color w:val="548DD4" w:themeColor="text2" w:themeTint="99"/>
                      <w:sz w:val="36"/>
                      <w:szCs w:val="36"/>
                    </w:rPr>
                  </w:pPr>
                  <w:permStart w:id="1494290388" w:edGrp="everyone"/>
                  <w:r>
                    <w:rPr>
                      <w:rFonts w:ascii="Comic Sans MS" w:hAnsi="Comic Sans MS"/>
                      <w:color w:val="548DD4" w:themeColor="text2" w:themeTint="99"/>
                      <w:sz w:val="36"/>
                      <w:szCs w:val="36"/>
                    </w:rPr>
                    <w:t>N</w:t>
                  </w:r>
                  <w:r w:rsidR="00AE4C45">
                    <w:rPr>
                      <w:rFonts w:ascii="Comic Sans MS" w:hAnsi="Comic Sans MS"/>
                      <w:color w:val="548DD4" w:themeColor="text2" w:themeTint="99"/>
                      <w:sz w:val="36"/>
                      <w:szCs w:val="36"/>
                    </w:rPr>
                    <w:t xml:space="preserve"> </w:t>
                  </w:r>
                  <w:permEnd w:id="1494290388"/>
                </w:p>
              </w:txbxContent>
            </v:textbox>
          </v:shape>
        </w:pict>
      </w:r>
      <w:r>
        <w:pict>
          <v:group id="_x0000_s1408" editas="canvas" style="width:6in;height:46.5pt;mso-position-horizontal-relative:char;mso-position-vertical-relative:line" coordorigin="2625,9489" coordsize="8640,930">
            <o:lock v:ext="edit" aspectratio="t"/>
            <v:shape id="_x0000_s1409" type="#_x0000_t75" style="position:absolute;left:2625;top:9489;width:8640;height:930" o:preferrelative="f">
              <v:fill o:detectmouseclick="t"/>
              <v:path o:extrusionok="t" o:connecttype="none"/>
              <o:lock v:ext="edit" text="t"/>
            </v:shape>
            <v:group id="_x0000_s1410" style="position:absolute;left:2820;top:9684;width:541;height:540" coordorigin="3906,7798" coordsize="408,405">
              <v:oval id="_x0000_s1411" style="position:absolute;left:3906;top:7798;width:408;height:405" strokeweight="1.5pt"/>
              <v:line id="_x0000_s1412" style="position:absolute;flip:y" from="3974,7866" to="4246,8136" strokeweight="1.5pt"/>
              <v:line id="_x0000_s1413" style="position:absolute" from="3974,7866" to="4246,8136" strokeweight="1.5pt"/>
            </v:group>
            <v:group id="_x0000_s1414" style="position:absolute;left:4980;top:9684;width:538;height:540" coordorigin="6216,7798" coordsize="407,405">
              <v:oval id="_x0000_s1415" style="position:absolute;left:6216;top:7798;width:407;height:405" strokeweight="1.5pt"/>
              <v:oval id="_x0000_s1416" style="position:absolute;left:6351;top:7933;width:136;height:135" fillcolor="black"/>
            </v:group>
            <v:group id="_x0000_s1417" style="position:absolute;left:8027;top:9684;width:541;height:540" coordorigin="3906,7798" coordsize="408,405">
              <v:oval id="_x0000_s1418" style="position:absolute;left:3906;top:7798;width:408;height:405" strokeweight="1.5pt"/>
              <v:line id="_x0000_s1419" style="position:absolute;flip:y" from="3974,7866" to="4246,8136" strokeweight="1.5pt"/>
              <v:line id="_x0000_s1420" style="position:absolute" from="3974,7866" to="4246,8136" strokeweight="1.5pt"/>
            </v:group>
            <v:group id="_x0000_s1421" style="position:absolute;left:10187;top:9684;width:538;height:540" coordorigin="6216,7798" coordsize="407,405">
              <v:oval id="_x0000_s1422" style="position:absolute;left:6216;top:7798;width:407;height:405" strokeweight="1.5pt"/>
              <v:oval id="_x0000_s1423" style="position:absolute;left:6351;top:7933;width:136;height:135" fillcolor="black"/>
            </v:group>
            <v:line id="_x0000_s1424" style="position:absolute" from="8385,9684" to="10365,9685" strokeweight="1.5pt"/>
            <v:line id="_x0000_s1425" style="position:absolute" from="8385,10224" to="10365,10225" strokeweight="1.5pt"/>
            <v:shape id="_x0000_s1709" type="#_x0000_t32" style="position:absolute;left:3001;top:10381;width:136;height:19;flip:x y" o:connectortype="straight" strokecolor="#00b050">
              <v:stroke endarrow="open"/>
            </v:shape>
            <v:shape id="_x0000_s1714" type="#_x0000_t32" style="position:absolute;left:5716;top:9843;width:1;height:143;flip:y" o:connectortype="straight" strokecolor="#00b050">
              <v:stroke endarrow="open"/>
            </v:shape>
            <v:shape id="_x0000_s1715" type="#_x0000_t32" style="position:absolute;left:3764;top:9864;width:1;height:155" o:connectortype="straight" strokecolor="#00b050">
              <v:stroke endarrow="open"/>
            </v:shape>
            <v:shape id="_x0000_s1716" type="#_x0000_t32" style="position:absolute;left:4579;top:9901;width:1;height:155" o:connectortype="straight" strokecolor="#00b050">
              <v:stroke endarrow="open"/>
            </v:shape>
            <v:shape id="_x0000_s1718" type="#_x0000_t32" style="position:absolute;left:5899;top:9843;width:1;height:143;flip:y" o:connectortype="straight" strokecolor="#00b050">
              <v:stroke endarrow="open"/>
            </v:shape>
            <v:shape id="_x0000_s1719" type="#_x0000_t32" style="position:absolute;left:4755;top:9810;width:1;height:155" o:connectortype="straight" strokecolor="#00b050">
              <v:stroke endarrow="open"/>
            </v:shape>
            <v:shape id="_x0000_s1721" type="#_x0000_t32" style="position:absolute;left:3597;top:9843;width:1;height:155" o:connectortype="straight" strokecolor="#00b050">
              <v:stroke endarrow="open"/>
            </v:shape>
            <v:shape id="_x0000_s1730" type="#_x0000_t32" style="position:absolute;left:9796;top:9849;width:1;height:155" o:connectortype="straight" strokecolor="#00b050">
              <v:stroke endarrow="open"/>
            </v:shape>
            <v:shape id="_x0000_s1732" type="#_x0000_t32" style="position:absolute;left:9968;top:9881;width:1;height:155" o:connectortype="straight" strokecolor="#00b050">
              <v:stroke endarrow="open"/>
            </v:shape>
            <v:shape id="_x0000_s1733" type="#_x0000_t32" style="position:absolute;left:8809;top:9858;width:1;height:155" o:connectortype="straight" strokecolor="#00b050">
              <v:stroke endarrow="open"/>
            </v:shape>
            <v:shape id="_x0000_s1734" type="#_x0000_t32" style="position:absolute;left:9008;top:9864;width:1;height:155" o:connectortype="straight" strokecolor="#00b050">
              <v:stroke endarrow="open"/>
            </v:shape>
            <v:shape id="_x0000_s1735" type="#_x0000_t32" style="position:absolute;left:10924;top:9893;width:1;height:143;flip:y" o:connectortype="straight" strokecolor="#00b050">
              <v:stroke endarrow="open"/>
            </v:shape>
            <v:shape id="_x0000_s1736" type="#_x0000_t32" style="position:absolute;left:11094;top:9965;width:1;height:143;flip:y" o:connectortype="straight" strokecolor="#00b050">
              <v:stroke endarrow="open"/>
            </v:shape>
            <w10:wrap type="none"/>
            <w10:anchorlock/>
          </v:group>
        </w:pict>
      </w:r>
    </w:p>
    <w:p w:rsidR="0064545F" w:rsidRPr="00AE4C45" w:rsidRDefault="0064545F" w:rsidP="000C2505"/>
    <w:p w:rsidR="0064545F" w:rsidRPr="00821717" w:rsidRDefault="00821717" w:rsidP="00821717">
      <w:pPr>
        <w:pStyle w:val="Listenabsatz"/>
        <w:ind w:left="1072"/>
        <w:rPr>
          <w:rFonts w:ascii="Comic Sans MS" w:hAnsi="Comic Sans MS"/>
          <w:color w:val="548DD4" w:themeColor="text2" w:themeTint="99"/>
        </w:rPr>
      </w:pPr>
      <w:r w:rsidRPr="00821717">
        <w:rPr>
          <w:rFonts w:ascii="Comic Sans MS" w:hAnsi="Comic Sans MS"/>
          <w:color w:val="548DD4" w:themeColor="text2" w:themeTint="99"/>
        </w:rPr>
        <w:t>C ist wie eine Spule also Spulenregel anwenden.</w:t>
      </w:r>
    </w:p>
    <w:p w:rsidR="000C2505" w:rsidRDefault="001C2CC2" w:rsidP="00185810">
      <w:pPr>
        <w:pStyle w:val="Aufzhlen"/>
        <w:numPr>
          <w:ilvl w:val="0"/>
          <w:numId w:val="21"/>
        </w:numPr>
        <w:spacing w:before="120" w:after="120"/>
      </w:pPr>
      <w:r>
        <w:rPr>
          <w:noProof/>
          <w:lang w:eastAsia="de-CH"/>
        </w:rPr>
        <w:pict>
          <v:shape id="_x0000_s1613" type="#_x0000_t32" style="position:absolute;left:0;text-align:left;margin-left:386.9pt;margin-top:37.6pt;width:6.5pt;height:.05pt;flip:x;z-index:251702272" o:connectortype="straight" strokecolor="#00b050">
            <v:stroke endarrow="open"/>
          </v:shape>
        </w:pict>
      </w:r>
      <w:r>
        <w:rPr>
          <w:noProof/>
          <w:lang w:eastAsia="de-CH"/>
        </w:rPr>
        <w:pict>
          <v:shape id="_x0000_s1614" type="#_x0000_t32" style="position:absolute;left:0;text-align:left;margin-left:369.05pt;margin-top:37.6pt;width:6.85pt;height:0;z-index:251703296" o:connectortype="straight" strokecolor="#00b050">
            <v:stroke endarrow="open"/>
          </v:shape>
        </w:pict>
      </w:r>
      <w:r w:rsidR="00A673C0">
        <w:t xml:space="preserve">Unten dargestellt ist das Magnetfeld um jeden geschnitten dargestellten Leiter sowie das resultierende Magnetfeld </w:t>
      </w:r>
      <w:r w:rsidR="00932810">
        <w:t>einer</w:t>
      </w:r>
      <w:r w:rsidR="00A673C0">
        <w:t xml:space="preserve"> Spule. Ergänzen Sie die Darstellung mit der Feldlinienrichtung</w:t>
      </w:r>
      <w:r w:rsidR="008F0673">
        <w:t>. Bestimmen Sie zusätzlich Nordpol (N) und Südpol (S)</w:t>
      </w:r>
      <w:r w:rsidR="00A673C0">
        <w:t xml:space="preserve"> der Spule</w:t>
      </w:r>
      <w:r w:rsidR="008F0673">
        <w:t>.</w:t>
      </w:r>
    </w:p>
    <w:p w:rsidR="00A14F02" w:rsidRDefault="00821717" w:rsidP="00A14F02">
      <w:pPr>
        <w:pStyle w:val="Aufzhlen"/>
        <w:numPr>
          <w:ilvl w:val="0"/>
          <w:numId w:val="0"/>
        </w:numPr>
        <w:spacing w:before="120" w:after="120"/>
        <w:ind w:left="1072"/>
      </w:pPr>
      <w:r>
        <w:rPr>
          <w:noProof/>
          <w:lang w:eastAsia="de-CH"/>
        </w:rPr>
        <w:pict>
          <v:group id="_x0000_s1697" style="position:absolute;left:0;text-align:left;margin-left:59.1pt;margin-top:14.9pt;width:393.95pt;height:153.6pt;z-index:251749888" coordorigin="2612,8996" coordsize="7879,3072">
            <v:shape id="_x0000_s1615" type="#_x0000_t202" style="position:absolute;left:2612;top:10164;width:414;height:488" stroked="f">
              <v:fill opacity="0"/>
              <v:textbox style="mso-next-textbox:#_x0000_s1615" inset="0,0,0,0">
                <w:txbxContent>
                  <w:p w:rsidR="00337325" w:rsidRPr="00636D11" w:rsidRDefault="00821717" w:rsidP="00337325">
                    <w:pPr>
                      <w:ind w:left="0"/>
                      <w:jc w:val="center"/>
                      <w:rPr>
                        <w:rFonts w:ascii="Comic Sans MS" w:hAnsi="Comic Sans MS"/>
                        <w:color w:val="548DD4" w:themeColor="text2" w:themeTint="99"/>
                        <w:sz w:val="36"/>
                        <w:szCs w:val="36"/>
                      </w:rPr>
                    </w:pPr>
                    <w:permStart w:id="414741859" w:edGrp="everyone"/>
                    <w:r>
                      <w:rPr>
                        <w:rFonts w:ascii="Comic Sans MS" w:hAnsi="Comic Sans MS"/>
                        <w:color w:val="548DD4" w:themeColor="text2" w:themeTint="99"/>
                        <w:sz w:val="36"/>
                        <w:szCs w:val="36"/>
                      </w:rPr>
                      <w:t>N</w:t>
                    </w:r>
                    <w:r w:rsidR="00AE4C45">
                      <w:rPr>
                        <w:rFonts w:ascii="Comic Sans MS" w:hAnsi="Comic Sans MS"/>
                        <w:color w:val="548DD4" w:themeColor="text2" w:themeTint="99"/>
                        <w:sz w:val="36"/>
                        <w:szCs w:val="36"/>
                      </w:rPr>
                      <w:t xml:space="preserve"> </w:t>
                    </w:r>
                    <w:permEnd w:id="414741859"/>
                  </w:p>
                </w:txbxContent>
              </v:textbox>
            </v:shape>
            <v:group id="_x0000_s1696" style="position:absolute;left:2876;top:8996;width:7615;height:3072" coordorigin="2876,8996" coordsize="7615,3072">
              <v:shape id="_x0000_s1616" type="#_x0000_t202" style="position:absolute;left:10037;top:10220;width:414;height:488" stroked="f">
                <v:fill opacity="0"/>
                <v:textbox style="mso-next-textbox:#_x0000_s1616" inset="0,0,0,0">
                  <w:txbxContent>
                    <w:p w:rsidR="00337325" w:rsidRPr="00636D11" w:rsidRDefault="00821717" w:rsidP="00337325">
                      <w:pPr>
                        <w:ind w:left="0"/>
                        <w:jc w:val="center"/>
                        <w:rPr>
                          <w:rFonts w:ascii="Comic Sans MS" w:hAnsi="Comic Sans MS"/>
                          <w:color w:val="548DD4" w:themeColor="text2" w:themeTint="99"/>
                          <w:sz w:val="36"/>
                          <w:szCs w:val="36"/>
                        </w:rPr>
                      </w:pPr>
                      <w:permStart w:id="77688976" w:edGrp="everyone"/>
                      <w:r>
                        <w:rPr>
                          <w:rFonts w:ascii="Comic Sans MS" w:hAnsi="Comic Sans MS"/>
                          <w:color w:val="548DD4" w:themeColor="text2" w:themeTint="99"/>
                          <w:sz w:val="36"/>
                          <w:szCs w:val="36"/>
                        </w:rPr>
                        <w:t>S</w:t>
                      </w:r>
                      <w:r w:rsidR="00AE4C45">
                        <w:rPr>
                          <w:rFonts w:ascii="Comic Sans MS" w:hAnsi="Comic Sans MS"/>
                          <w:color w:val="548DD4" w:themeColor="text2" w:themeTint="99"/>
                          <w:sz w:val="36"/>
                          <w:szCs w:val="36"/>
                        </w:rPr>
                        <w:t xml:space="preserve"> </w:t>
                      </w:r>
                      <w:permEnd w:id="77688976"/>
                    </w:p>
                  </w:txbxContent>
                </v:textbox>
              </v:shape>
              <v:group id="_x0000_s1695" style="position:absolute;left:2876;top:8996;width:7615;height:3072" coordorigin="2876,8996" coordsize="7615,3072">
                <v:oval id="_x0000_s1612" style="position:absolute;left:2876;top:10700;width:7615;height:1368" strokecolor="#00b050">
                  <v:fill opacity="0"/>
                </v:oval>
                <v:oval id="_x0000_s1609" style="position:absolute;left:2876;top:8996;width:7615;height:1368" strokecolor="#00b050">
                  <v:fill opacity="0"/>
                </v:oval>
                <v:oval id="_x0000_s1543" style="position:absolute;left:3749;top:9404;width:624;height:616" strokecolor="#00b050">
                  <v:fill opacity="0"/>
                </v:oval>
                <v:oval id="_x0000_s1560" style="position:absolute;left:4851;top:9412;width:624;height:616" strokecolor="#00b050">
                  <v:fill opacity="0"/>
                </v:oval>
                <v:oval id="_x0000_s1564" style="position:absolute;left:5955;top:9404;width:624;height:616" strokecolor="#00b050">
                  <v:fill opacity="0"/>
                </v:oval>
                <v:oval id="_x0000_s1568" style="position:absolute;left:7072;top:9404;width:624;height:616" strokecolor="#00b050">
                  <v:fill opacity="0"/>
                </v:oval>
                <v:oval id="_x0000_s1572" style="position:absolute;left:8175;top:9396;width:624;height:616" strokecolor="#00b050">
                  <v:fill opacity="0"/>
                </v:oval>
                <v:oval id="_x0000_s1576" style="position:absolute;left:9286;top:9404;width:624;height:616" strokecolor="#00b050">
                  <v:fill opacity="0"/>
                </v:oval>
                <v:oval id="_x0000_s1584" style="position:absolute;left:3199;top:11069;width:624;height:616" strokecolor="#00b050">
                  <v:fill opacity="0"/>
                </v:oval>
                <v:oval id="_x0000_s1589" style="position:absolute;left:4313;top:11076;width:624;height:616" strokecolor="#00b050">
                  <v:fill opacity="0"/>
                </v:oval>
                <v:oval id="_x0000_s1593" style="position:absolute;left:5418;top:11077;width:624;height:616" strokecolor="#00b050">
                  <v:fill opacity="0"/>
                </v:oval>
                <v:oval id="_x0000_s1597" style="position:absolute;left:6523;top:11069;width:624;height:616" strokecolor="#00b050">
                  <v:fill opacity="0"/>
                </v:oval>
                <v:oval id="_x0000_s1601" style="position:absolute;left:7631;top:11070;width:624;height:616" strokecolor="#00b050">
                  <v:fill opacity="0"/>
                </v:oval>
                <v:oval id="_x0000_s1605" style="position:absolute;left:8740;top:11070;width:624;height:616" strokecolor="#00b050">
                  <v:fill opacity="0"/>
                </v:oval>
              </v:group>
            </v:group>
          </v:group>
        </w:pict>
      </w:r>
      <w:r w:rsidR="001C2CC2">
        <w:rPr>
          <w:noProof/>
          <w:lang w:val="en-US" w:eastAsia="en-US"/>
        </w:rPr>
        <w:pict>
          <v:shape id="_x0000_s1737" type="#_x0000_t32" style="position:absolute;left:0;text-align:left;margin-left:231.2pt;margin-top:14.55pt;width:64.85pt;height:.35pt;flip:x;z-index:251806720" o:connectortype="straight" strokecolor="#00b050">
            <v:stroke endarrow="open"/>
          </v:shape>
        </w:pict>
      </w:r>
    </w:p>
    <w:p w:rsidR="00A14F02" w:rsidRDefault="00A14F02" w:rsidP="00A14F02">
      <w:pPr>
        <w:pStyle w:val="Aufzhlen"/>
        <w:numPr>
          <w:ilvl w:val="0"/>
          <w:numId w:val="0"/>
        </w:numPr>
        <w:spacing w:before="120" w:after="120"/>
        <w:ind w:left="1072"/>
      </w:pPr>
    </w:p>
    <w:p w:rsidR="000C2505" w:rsidRDefault="001C2CC2" w:rsidP="00A14F02">
      <w:pPr>
        <w:ind w:left="567"/>
        <w:jc w:val="center"/>
      </w:pPr>
      <w:r>
        <w:rPr>
          <w:noProof/>
          <w:lang w:val="en-US" w:eastAsia="en-US"/>
        </w:rPr>
        <w:pict>
          <v:shape id="_x0000_s1738" type="#_x0000_t32" style="position:absolute;left:0;text-align:left;margin-left:244pt;margin-top:65.1pt;width:102.85pt;height:2.3pt;z-index:251807744" o:connectortype="straight" strokecolor="#00b050">
            <v:stroke endarrow="open"/>
          </v:shape>
        </w:pict>
      </w:r>
      <w:r w:rsidR="00A14F02">
        <w:rPr>
          <w:noProof/>
          <w:lang w:val="en-US" w:eastAsia="en-US"/>
        </w:rPr>
        <w:drawing>
          <wp:inline distT="0" distB="0" distL="0" distR="0" wp14:anchorId="5B8B8CAE" wp14:editId="13A0CB60">
            <wp:extent cx="4196080" cy="1417727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5188" cy="141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9C5" w:rsidRDefault="009069C5" w:rsidP="00B878BC">
      <w:pPr>
        <w:pStyle w:val="Aufzhlen"/>
        <w:numPr>
          <w:ilvl w:val="0"/>
          <w:numId w:val="0"/>
        </w:numPr>
        <w:ind w:left="712"/>
      </w:pPr>
    </w:p>
    <w:p w:rsidR="009069C5" w:rsidRDefault="009069C5" w:rsidP="00B878BC">
      <w:pPr>
        <w:pStyle w:val="Aufzhlen"/>
        <w:numPr>
          <w:ilvl w:val="0"/>
          <w:numId w:val="0"/>
        </w:numPr>
        <w:ind w:left="712"/>
      </w:pPr>
    </w:p>
    <w:p w:rsidR="009069C5" w:rsidRDefault="009069C5" w:rsidP="00B878BC">
      <w:pPr>
        <w:pStyle w:val="Aufzhlen"/>
        <w:numPr>
          <w:ilvl w:val="0"/>
          <w:numId w:val="0"/>
        </w:numPr>
        <w:ind w:left="712"/>
      </w:pPr>
    </w:p>
    <w:p w:rsidR="009069C5" w:rsidRDefault="009069C5" w:rsidP="00B878BC">
      <w:pPr>
        <w:pStyle w:val="Aufzhlen"/>
        <w:numPr>
          <w:ilvl w:val="0"/>
          <w:numId w:val="0"/>
        </w:numPr>
        <w:ind w:left="712"/>
      </w:pPr>
    </w:p>
    <w:p w:rsidR="009069C5" w:rsidRDefault="009069C5" w:rsidP="009069C5">
      <w:pPr>
        <w:pStyle w:val="Aufzhlen"/>
        <w:numPr>
          <w:ilvl w:val="0"/>
          <w:numId w:val="21"/>
        </w:numPr>
        <w:spacing w:before="120" w:after="120"/>
      </w:pPr>
      <w:r>
        <w:t xml:space="preserve">Nennen Sie drei Vorteile </w:t>
      </w:r>
      <w:r w:rsidR="00932810">
        <w:t xml:space="preserve">von </w:t>
      </w:r>
      <w:r>
        <w:t>Elektromagneten gegenüber Dauermagneten?</w:t>
      </w:r>
    </w:p>
    <w:p w:rsidR="00AE4C45" w:rsidRDefault="00AE4C45" w:rsidP="009069C5">
      <w:pPr>
        <w:pStyle w:val="Listenabsatz"/>
        <w:ind w:left="1072"/>
        <w:rPr>
          <w:rFonts w:ascii="Comic Sans MS" w:hAnsi="Comic Sans MS"/>
          <w:color w:val="548DD4" w:themeColor="text2" w:themeTint="99"/>
        </w:rPr>
      </w:pPr>
      <w:permStart w:id="302526754" w:edGrp="everyone"/>
    </w:p>
    <w:p w:rsidR="00821717" w:rsidRDefault="00821717" w:rsidP="009069C5">
      <w:pPr>
        <w:pStyle w:val="Listenabsatz"/>
        <w:ind w:left="1072"/>
        <w:rPr>
          <w:rFonts w:ascii="Comic Sans MS" w:hAnsi="Comic Sans MS"/>
          <w:color w:val="548DD4" w:themeColor="text2" w:themeTint="99"/>
        </w:rPr>
      </w:pPr>
      <w:r>
        <w:rPr>
          <w:rFonts w:ascii="Comic Sans MS" w:hAnsi="Comic Sans MS"/>
          <w:color w:val="548DD4" w:themeColor="text2" w:themeTint="99"/>
        </w:rPr>
        <w:t>Beim abschalten des Spulenstromes verschwindet die magnetische Wirkung</w:t>
      </w:r>
    </w:p>
    <w:p w:rsidR="00821717" w:rsidRDefault="00821717" w:rsidP="009069C5">
      <w:pPr>
        <w:pStyle w:val="Listenabsatz"/>
        <w:ind w:left="1072"/>
        <w:rPr>
          <w:rFonts w:ascii="Comic Sans MS" w:hAnsi="Comic Sans MS"/>
          <w:color w:val="548DD4" w:themeColor="text2" w:themeTint="99"/>
        </w:rPr>
      </w:pPr>
      <w:r>
        <w:rPr>
          <w:rFonts w:ascii="Comic Sans MS" w:hAnsi="Comic Sans MS"/>
          <w:color w:val="548DD4" w:themeColor="text2" w:themeTint="99"/>
        </w:rPr>
        <w:t>Magnetfelder kann reguliert werden (mehr oder weniger Stromstärke/Wicklung)</w:t>
      </w:r>
    </w:p>
    <w:p w:rsidR="00821717" w:rsidRDefault="00821717" w:rsidP="009069C5">
      <w:pPr>
        <w:pStyle w:val="Listenabsatz"/>
        <w:ind w:left="1072"/>
        <w:rPr>
          <w:rFonts w:ascii="Comic Sans MS" w:hAnsi="Comic Sans MS"/>
          <w:color w:val="548DD4" w:themeColor="text2" w:themeTint="99"/>
        </w:rPr>
      </w:pPr>
      <w:r>
        <w:rPr>
          <w:rFonts w:ascii="Comic Sans MS" w:hAnsi="Comic Sans MS"/>
          <w:color w:val="548DD4" w:themeColor="text2" w:themeTint="99"/>
        </w:rPr>
        <w:t>Man kann die Polung  ändern (abstosse/anziehen</w:t>
      </w:r>
    </w:p>
    <w:permEnd w:id="302526754"/>
    <w:p w:rsidR="009069C5" w:rsidRDefault="009069C5" w:rsidP="009069C5">
      <w:pPr>
        <w:pStyle w:val="Listenabsatz"/>
        <w:ind w:left="1072"/>
      </w:pPr>
      <w:r>
        <w:rPr>
          <w:rFonts w:ascii="Comic Sans MS" w:hAnsi="Comic Sans MS"/>
          <w:color w:val="548DD4" w:themeColor="text2" w:themeTint="99"/>
        </w:rPr>
        <w:t xml:space="preserve">  </w:t>
      </w:r>
    </w:p>
    <w:p w:rsidR="00B878BC" w:rsidRDefault="00B878BC" w:rsidP="00B878BC">
      <w:pPr>
        <w:pStyle w:val="Aufzhlen"/>
        <w:numPr>
          <w:ilvl w:val="0"/>
          <w:numId w:val="0"/>
        </w:numPr>
        <w:ind w:left="712"/>
      </w:pPr>
      <w:r>
        <w:br w:type="page"/>
      </w:r>
    </w:p>
    <w:p w:rsidR="004A6503" w:rsidRDefault="00E21935" w:rsidP="00B471FF">
      <w:pPr>
        <w:pStyle w:val="Aufzhlen"/>
        <w:numPr>
          <w:ilvl w:val="0"/>
          <w:numId w:val="21"/>
        </w:numPr>
        <w:spacing w:before="120" w:after="120"/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1312" behindDoc="1" locked="0" layoutInCell="1" allowOverlap="1" wp14:anchorId="415FF7C6" wp14:editId="19B13D79">
            <wp:simplePos x="0" y="0"/>
            <wp:positionH relativeFrom="column">
              <wp:posOffset>3004820</wp:posOffset>
            </wp:positionH>
            <wp:positionV relativeFrom="paragraph">
              <wp:posOffset>297180</wp:posOffset>
            </wp:positionV>
            <wp:extent cx="3047365" cy="1721485"/>
            <wp:effectExtent l="19050" t="0" r="635" b="0"/>
            <wp:wrapTight wrapText="bothSides">
              <wp:wrapPolygon edited="0">
                <wp:start x="-135" y="0"/>
                <wp:lineTo x="-135" y="21273"/>
                <wp:lineTo x="21605" y="21273"/>
                <wp:lineTo x="21605" y="0"/>
                <wp:lineTo x="-135" y="0"/>
              </wp:wrapPolygon>
            </wp:wrapTight>
            <wp:docPr id="475" name="Bild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lum bright="6000"/>
                    </a:blip>
                    <a:srcRect l="4097" t="4683" r="2016" b="4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365" cy="172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A6503">
        <w:t xml:space="preserve">Das Bild zeigt eine stromdurchflossene </w:t>
      </w:r>
      <w:r w:rsidR="004A6503" w:rsidRPr="00932810">
        <w:rPr>
          <w:b/>
        </w:rPr>
        <w:t>bifilare Spule</w:t>
      </w:r>
      <w:r w:rsidR="004A6503">
        <w:t xml:space="preserve">. </w:t>
      </w:r>
      <w:r w:rsidR="00932810">
        <w:t>Betrachten</w:t>
      </w:r>
      <w:r w:rsidR="004A6503">
        <w:t xml:space="preserve"> Sie die Stromrichtung in </w:t>
      </w:r>
      <w:r w:rsidR="00932810">
        <w:t>der</w:t>
      </w:r>
      <w:r w:rsidR="004A6503">
        <w:t xml:space="preserve"> S</w:t>
      </w:r>
      <w:r w:rsidR="00932810">
        <w:t xml:space="preserve">chnittdarstellung der Spule </w:t>
      </w:r>
      <w:r w:rsidR="004A6503">
        <w:t xml:space="preserve">und erklären Sie, warum solche Spulen magnetisch unwirksam sind. </w:t>
      </w:r>
    </w:p>
    <w:p w:rsidR="004A6503" w:rsidRDefault="001C2CC2" w:rsidP="00B471FF">
      <w:pPr>
        <w:ind w:left="1072"/>
      </w:pPr>
      <w:permStart w:id="28050815" w:edGrp="everyone"/>
      <w:r>
        <w:rPr>
          <w:noProof/>
          <w:lang w:eastAsia="de-CH"/>
        </w:rPr>
        <w:pict>
          <v:group id="_x0000_s1692" style="position:absolute;left:0;text-align:left;margin-left:295.9pt;margin-top:55.5pt;width:155.6pt;height:57.2pt;z-index:251715072" coordorigin="7336,3696" coordsize="3112,1144">
            <v:group id="_x0000_s1620" style="position:absolute;left:7336;top:3704;width:200;height:192" coordorigin="7336,3704" coordsize="200,192">
              <v:shape id="_x0000_s1618" type="#_x0000_t32" style="position:absolute;left:7336;top:3704;width:200;height:184" o:connectortype="straight" strokecolor="black [3213]" strokeweight="1.5pt"/>
              <v:shape id="_x0000_s1619" type="#_x0000_t32" style="position:absolute;left:7344;top:3704;width:192;height:192;flip:y" o:connectortype="straight" strokecolor="black [3213]" strokeweight="1.5pt"/>
            </v:group>
            <v:group id="_x0000_s1621" style="position:absolute;left:8080;top:3696;width:200;height:192" coordorigin="7336,3704" coordsize="200,192">
              <v:shape id="_x0000_s1622" type="#_x0000_t32" style="position:absolute;left:7336;top:3704;width:200;height:184" o:connectortype="straight" strokecolor="black [3213]" strokeweight="1.5pt"/>
              <v:shape id="_x0000_s1623" type="#_x0000_t32" style="position:absolute;left:7344;top:3704;width:192;height:192;flip:y" o:connectortype="straight" strokecolor="black [3213]" strokeweight="1.5pt"/>
            </v:group>
            <v:group id="_x0000_s1624" style="position:absolute;left:8832;top:3704;width:200;height:192" coordorigin="7336,3704" coordsize="200,192">
              <v:shape id="_x0000_s1625" type="#_x0000_t32" style="position:absolute;left:7336;top:3704;width:200;height:184" o:connectortype="straight" strokecolor="black [3213]" strokeweight="1.5pt"/>
              <v:shape id="_x0000_s1626" type="#_x0000_t32" style="position:absolute;left:7344;top:3704;width:192;height:192;flip:y" o:connectortype="straight" strokecolor="black [3213]" strokeweight="1.5pt"/>
            </v:group>
            <v:group id="_x0000_s1627" style="position:absolute;left:9568;top:3704;width:200;height:192" coordorigin="7336,3704" coordsize="200,192">
              <v:shape id="_x0000_s1628" type="#_x0000_t32" style="position:absolute;left:7336;top:3704;width:200;height:184" o:connectortype="straight" strokecolor="black [3213]" strokeweight="1.5pt"/>
              <v:shape id="_x0000_s1629" type="#_x0000_t32" style="position:absolute;left:7344;top:3704;width:192;height:192;flip:y" o:connectortype="straight" strokecolor="black [3213]" strokeweight="1.5pt"/>
            </v:group>
            <v:group id="_x0000_s1630" style="position:absolute;left:8008;top:4640;width:200;height:192" coordorigin="7336,3704" coordsize="200,192">
              <v:shape id="_x0000_s1631" type="#_x0000_t32" style="position:absolute;left:7336;top:3704;width:200;height:184" o:connectortype="straight" strokecolor="black [3213]" strokeweight="1.5pt"/>
              <v:shape id="_x0000_s1632" type="#_x0000_t32" style="position:absolute;left:7344;top:3704;width:192;height:192;flip:y" o:connectortype="straight" strokecolor="black [3213]" strokeweight="1.5pt"/>
            </v:group>
            <v:group id="_x0000_s1633" style="position:absolute;left:8760;top:4640;width:200;height:192" coordorigin="7336,3704" coordsize="200,192">
              <v:shape id="_x0000_s1634" type="#_x0000_t32" style="position:absolute;left:7336;top:3704;width:200;height:184" o:connectortype="straight" strokecolor="black [3213]" strokeweight="1.5pt"/>
              <v:shape id="_x0000_s1635" type="#_x0000_t32" style="position:absolute;left:7344;top:3704;width:192;height:192;flip:y" o:connectortype="straight" strokecolor="black [3213]" strokeweight="1.5pt"/>
            </v:group>
            <v:group id="_x0000_s1636" style="position:absolute;left:9504;top:4648;width:200;height:192" coordorigin="7336,3704" coordsize="200,192">
              <v:shape id="_x0000_s1637" type="#_x0000_t32" style="position:absolute;left:7336;top:3704;width:200;height:184" o:connectortype="straight" strokecolor="black [3213]" strokeweight="1.5pt"/>
              <v:shape id="_x0000_s1638" type="#_x0000_t32" style="position:absolute;left:7344;top:3704;width:192;height:192;flip:y" o:connectortype="straight" strokecolor="black [3213]" strokeweight="1.5pt"/>
            </v:group>
            <v:group id="_x0000_s1639" style="position:absolute;left:10248;top:4648;width:200;height:192" coordorigin="7336,3704" coordsize="200,192">
              <v:shape id="_x0000_s1640" type="#_x0000_t32" style="position:absolute;left:7336;top:3704;width:200;height:184" o:connectortype="straight" strokecolor="black [3213]" strokeweight="1.5pt"/>
              <v:shape id="_x0000_s1641" type="#_x0000_t32" style="position:absolute;left:7344;top:3704;width:192;height:192;flip:y" o:connectortype="straight" strokecolor="black [3213]" strokeweight="1.5pt"/>
            </v:group>
            <v:oval id="_x0000_s1642" style="position:absolute;left:7640;top:3721;width:143;height:143" fillcolor="black [3213]" strokecolor="black [3213]"/>
            <v:oval id="_x0000_s1643" style="position:absolute;left:8384;top:3721;width:143;height:143" fillcolor="black [3213]" strokecolor="black [3213]"/>
            <v:oval id="_x0000_s1644" style="position:absolute;left:9128;top:3729;width:143;height:143" fillcolor="black [3213]" strokecolor="black [3213]"/>
            <v:oval id="_x0000_s1645" style="position:absolute;left:9864;top:3729;width:143;height:143" fillcolor="black [3213]" strokecolor="black [3213]"/>
            <v:oval id="_x0000_s1646" style="position:absolute;left:7775;top:4665;width:143;height:143" fillcolor="black [3213]" strokecolor="black [3213]"/>
            <v:oval id="_x0000_s1647" style="position:absolute;left:8519;top:4673;width:143;height:143" fillcolor="black [3213]" strokecolor="black [3213]"/>
            <v:oval id="_x0000_s1648" style="position:absolute;left:9263;top:4673;width:143;height:143" fillcolor="black [3213]" strokecolor="black [3213]"/>
            <v:oval id="_x0000_s1649" style="position:absolute;left:10007;top:4673;width:143;height:143" fillcolor="black [3213]" strokecolor="black [3213]"/>
          </v:group>
        </w:pict>
      </w:r>
      <w:r w:rsidR="00E8004B">
        <w:rPr>
          <w:rFonts w:ascii="Comic Sans MS" w:hAnsi="Comic Sans MS"/>
          <w:color w:val="548DD4" w:themeColor="text2" w:themeTint="99"/>
        </w:rPr>
        <w:t xml:space="preserve">Es hat gleich viele Windungen mit </w:t>
      </w:r>
      <w:r w:rsidR="00821717">
        <w:rPr>
          <w:rFonts w:ascii="Comic Sans MS" w:hAnsi="Comic Sans MS"/>
          <w:color w:val="548DD4" w:themeColor="text2" w:themeTint="99"/>
        </w:rPr>
        <w:t>Storm Richtung</w:t>
      </w:r>
      <w:r w:rsidR="00E8004B">
        <w:rPr>
          <w:rFonts w:ascii="Comic Sans MS" w:hAnsi="Comic Sans MS"/>
          <w:color w:val="548DD4" w:themeColor="text2" w:themeTint="99"/>
        </w:rPr>
        <w:t xml:space="preserve"> nach oben wie Windungen mit der Stromrichtung nach unten also heben sich die magnetischen Felder gegenseitig auf</w:t>
      </w:r>
      <w:permEnd w:id="28050815"/>
    </w:p>
    <w:p w:rsidR="00B878BC" w:rsidRDefault="00B878BC" w:rsidP="00877BBA">
      <w:pPr>
        <w:ind w:left="567"/>
      </w:pPr>
    </w:p>
    <w:p w:rsidR="006C197D" w:rsidRDefault="006C197D" w:rsidP="00877BBA">
      <w:pPr>
        <w:ind w:left="567"/>
      </w:pPr>
    </w:p>
    <w:p w:rsidR="00074049" w:rsidRDefault="00074049" w:rsidP="00877BBA">
      <w:pPr>
        <w:ind w:left="567"/>
      </w:pPr>
    </w:p>
    <w:p w:rsidR="00074049" w:rsidRDefault="00074049" w:rsidP="00877BBA">
      <w:pPr>
        <w:ind w:left="567"/>
      </w:pPr>
    </w:p>
    <w:p w:rsidR="00074049" w:rsidRDefault="00074049" w:rsidP="00877BBA">
      <w:pPr>
        <w:ind w:left="567"/>
      </w:pPr>
    </w:p>
    <w:p w:rsidR="00074049" w:rsidRDefault="00074049" w:rsidP="00877BBA">
      <w:pPr>
        <w:ind w:left="567"/>
      </w:pPr>
    </w:p>
    <w:p w:rsidR="00074049" w:rsidRDefault="00074049" w:rsidP="00877BBA">
      <w:pPr>
        <w:ind w:left="567"/>
      </w:pPr>
    </w:p>
    <w:p w:rsidR="00074049" w:rsidRDefault="00074049" w:rsidP="00877BBA">
      <w:pPr>
        <w:ind w:left="567"/>
      </w:pPr>
    </w:p>
    <w:p w:rsidR="00074049" w:rsidRDefault="00074049" w:rsidP="00877BBA">
      <w:pPr>
        <w:ind w:left="567"/>
      </w:pPr>
    </w:p>
    <w:p w:rsidR="00046AA9" w:rsidRDefault="00046AA9" w:rsidP="00046AA9">
      <w:pPr>
        <w:pStyle w:val="Aufzhlen"/>
        <w:numPr>
          <w:ilvl w:val="0"/>
          <w:numId w:val="0"/>
        </w:numPr>
        <w:ind w:left="712"/>
      </w:pPr>
    </w:p>
    <w:p w:rsidR="00534BB8" w:rsidRDefault="001C2CC2" w:rsidP="00427A80">
      <w:pPr>
        <w:pStyle w:val="Aufzhlen"/>
        <w:numPr>
          <w:ilvl w:val="0"/>
          <w:numId w:val="21"/>
        </w:numPr>
        <w:spacing w:before="120" w:after="120"/>
      </w:pPr>
      <w:r>
        <w:rPr>
          <w:noProof/>
          <w:lang w:eastAsia="de-CH"/>
        </w:rPr>
        <w:pict>
          <v:group id="_x0000_s1666" style="position:absolute;left:0;text-align:left;margin-left:274.65pt;margin-top:28.6pt;width:31.25pt;height:30.8pt;z-index:251771904" coordorigin="3824,9154" coordsize="625,616">
            <v:oval id="_x0000_s1656" style="position:absolute;left:3824;top:9154;width:624;height:616" strokecolor="#00b050">
              <v:fill opacity="0"/>
            </v:oval>
            <v:shape id="_x0000_s1657" type="#_x0000_t32" style="position:absolute;left:3824;top:9385;width:0;height:129;flip:y" o:connectortype="straight" strokecolor="#00b050">
              <v:stroke endarrow="open"/>
            </v:shape>
            <v:shape id="_x0000_s1658" type="#_x0000_t32" style="position:absolute;left:4448;top:9441;width:1;height:135" o:connectortype="straight" strokecolor="#00b050">
              <v:stroke endarrow="open"/>
            </v:shape>
          </v:group>
        </w:pict>
      </w:r>
      <w:r>
        <w:rPr>
          <w:noProof/>
          <w:lang w:eastAsia="de-CH"/>
        </w:rPr>
        <w:pict>
          <v:group id="_x0000_s1667" style="position:absolute;left:0;text-align:left;margin-left:229.5pt;margin-top:28.6pt;width:31.2pt;height:30.8pt;z-index:251781120" coordorigin="4857,9207" coordsize="624,616">
            <v:oval id="_x0000_s1659" style="position:absolute;left:4857;top:9207;width:624;height:616" strokecolor="#00b050">
              <v:fill opacity="0"/>
            </v:oval>
            <v:shape id="_x0000_s1664" type="#_x0000_t32" style="position:absolute;left:5481;top:9425;width:0;height:129;flip:y" o:connectortype="straight" strokecolor="#00b050">
              <v:stroke endarrow="open"/>
            </v:shape>
            <v:shape id="_x0000_s1665" type="#_x0000_t32" style="position:absolute;left:4857;top:9457;width:1;height:135" o:connectortype="straight" strokecolor="#00b050">
              <v:stroke endarrow="open"/>
            </v:shape>
          </v:group>
        </w:pict>
      </w:r>
      <w:r w:rsidR="00534BB8">
        <w:t>Zeichnen Sie die Feldlinienrichtung der stromdurchflossenen Leiter ein. Daraus ergibt sich, ob die beiden Leiter angezogen oder abgestossen werden. Tragen Sie die Begriffe „abstossend“ bzw. „anziehend“ ein.</w:t>
      </w:r>
    </w:p>
    <w:p w:rsidR="00074049" w:rsidRDefault="00074049" w:rsidP="00074049">
      <w:pPr>
        <w:pStyle w:val="Aufzhlen"/>
        <w:numPr>
          <w:ilvl w:val="0"/>
          <w:numId w:val="0"/>
        </w:numPr>
        <w:spacing w:before="120" w:after="120"/>
        <w:ind w:left="502" w:hanging="360"/>
      </w:pPr>
    </w:p>
    <w:p w:rsidR="00C9743B" w:rsidRDefault="001C2CC2" w:rsidP="00877BBA">
      <w:pPr>
        <w:ind w:left="567"/>
      </w:pPr>
      <w:r>
        <w:rPr>
          <w:noProof/>
          <w:lang w:val="en-US" w:eastAsia="en-US"/>
        </w:rPr>
        <w:pict>
          <v:group id="_x0000_s1768" style="position:absolute;left:0;text-align:left;margin-left:431.25pt;margin-top:20.3pt;width:31.25pt;height:30.8pt;z-index:251815936" coordorigin="3824,9154" coordsize="625,616">
            <v:oval id="_x0000_s1769" style="position:absolute;left:3824;top:9154;width:624;height:616" strokecolor="#00b050">
              <v:fill opacity="0"/>
            </v:oval>
            <v:shape id="_x0000_s1770" type="#_x0000_t32" style="position:absolute;left:3824;top:9385;width:0;height:129;flip:y" o:connectortype="straight" strokecolor="#00b050">
              <v:stroke endarrow="open"/>
            </v:shape>
            <v:shape id="_x0000_s1771" type="#_x0000_t32" style="position:absolute;left:4448;top:9441;width:1;height:135" o:connectortype="straight" strokecolor="#00b050">
              <v:stroke endarrow="open"/>
            </v:shape>
          </v:group>
        </w:pict>
      </w:r>
      <w:r>
        <w:rPr>
          <w:noProof/>
          <w:lang w:val="en-US" w:eastAsia="en-US"/>
        </w:rPr>
        <w:pict>
          <v:group id="_x0000_s1764" style="position:absolute;left:0;text-align:left;margin-left:208.05pt;margin-top:18pt;width:31.25pt;height:30.8pt;z-index:251814912" coordorigin="3824,9154" coordsize="625,616">
            <v:oval id="_x0000_s1765" style="position:absolute;left:3824;top:9154;width:624;height:616" strokecolor="#00b050">
              <v:fill opacity="0"/>
            </v:oval>
            <v:shape id="_x0000_s1766" type="#_x0000_t32" style="position:absolute;left:3824;top:9385;width:0;height:129;flip:y" o:connectortype="straight" strokecolor="#00b050">
              <v:stroke endarrow="open"/>
            </v:shape>
            <v:shape id="_x0000_s1767" type="#_x0000_t32" style="position:absolute;left:4448;top:9441;width:1;height:135" o:connectortype="straight" strokecolor="#00b050">
              <v:stroke endarrow="open"/>
            </v:shape>
          </v:group>
        </w:pict>
      </w:r>
      <w:r>
        <w:rPr>
          <w:noProof/>
          <w:lang w:val="en-US" w:eastAsia="en-US"/>
        </w:rPr>
        <w:pict>
          <v:group id="_x0000_s1760" style="position:absolute;left:0;text-align:left;margin-left:152.25pt;margin-top:17.4pt;width:31.25pt;height:30.8pt;z-index:251813888" coordorigin="3824,9154" coordsize="625,616">
            <v:oval id="_x0000_s1761" style="position:absolute;left:3824;top:9154;width:624;height:616" strokecolor="#00b050">
              <v:fill opacity="0"/>
            </v:oval>
            <v:shape id="_x0000_s1762" type="#_x0000_t32" style="position:absolute;left:3824;top:9385;width:0;height:129;flip:y" o:connectortype="straight" strokecolor="#00b050">
              <v:stroke endarrow="open"/>
            </v:shape>
            <v:shape id="_x0000_s1763" type="#_x0000_t32" style="position:absolute;left:4448;top:9441;width:1;height:135" o:connectortype="straight" strokecolor="#00b050">
              <v:stroke endarrow="open"/>
            </v:shape>
          </v:group>
        </w:pict>
      </w:r>
      <w:r>
        <w:rPr>
          <w:noProof/>
          <w:lang w:val="en-US" w:eastAsia="en-US"/>
        </w:rPr>
        <w:pict>
          <v:group id="_x0000_s1756" style="position:absolute;left:0;text-align:left;margin-left:42.45pt;margin-top:16.2pt;width:31.25pt;height:30.8pt;z-index:251812864" coordorigin="3824,9154" coordsize="625,616">
            <v:oval id="_x0000_s1757" style="position:absolute;left:3824;top:9154;width:624;height:616" strokecolor="#00b050">
              <v:fill opacity="0"/>
            </v:oval>
            <v:shape id="_x0000_s1758" type="#_x0000_t32" style="position:absolute;left:3824;top:9385;width:0;height:129;flip:y" o:connectortype="straight" strokecolor="#00b050">
              <v:stroke endarrow="open"/>
            </v:shape>
            <v:shape id="_x0000_s1759" type="#_x0000_t32" style="position:absolute;left:4448;top:9441;width:1;height:135" o:connectortype="straight" strokecolor="#00b050">
              <v:stroke endarrow="open"/>
            </v:shape>
          </v:group>
        </w:pict>
      </w:r>
      <w:r>
        <w:rPr>
          <w:noProof/>
          <w:lang w:val="en-US" w:eastAsia="en-US"/>
        </w:rPr>
        <w:pict>
          <v:group id="_x0000_s1752" style="position:absolute;left:0;text-align:left;margin-left:382.5pt;margin-top:19.2pt;width:31.2pt;height:30.8pt;z-index:251811840" coordorigin="4857,9207" coordsize="624,616">
            <v:oval id="_x0000_s1753" style="position:absolute;left:4857;top:9207;width:624;height:616" strokecolor="#00b050">
              <v:fill opacity="0"/>
            </v:oval>
            <v:shape id="_x0000_s1754" type="#_x0000_t32" style="position:absolute;left:5481;top:9425;width:0;height:129;flip:y" o:connectortype="straight" strokecolor="#00b050">
              <v:stroke endarrow="open"/>
            </v:shape>
            <v:shape id="_x0000_s1755" type="#_x0000_t32" style="position:absolute;left:4857;top:9457;width:1;height:135" o:connectortype="straight" strokecolor="#00b050">
              <v:stroke endarrow="open"/>
            </v:shape>
          </v:group>
        </w:pict>
      </w:r>
      <w:r>
        <w:rPr>
          <w:noProof/>
          <w:lang w:val="en-US" w:eastAsia="en-US"/>
        </w:rPr>
        <w:pict>
          <v:group id="_x0000_s1748" style="position:absolute;left:0;text-align:left;margin-left:317.85pt;margin-top:19.2pt;width:31.2pt;height:30.8pt;z-index:251810816" coordorigin="4857,9207" coordsize="624,616">
            <v:oval id="_x0000_s1749" style="position:absolute;left:4857;top:9207;width:624;height:616" strokecolor="#00b050">
              <v:fill opacity="0"/>
            </v:oval>
            <v:shape id="_x0000_s1750" type="#_x0000_t32" style="position:absolute;left:5481;top:9425;width:0;height:129;flip:y" o:connectortype="straight" strokecolor="#00b050">
              <v:stroke endarrow="open"/>
            </v:shape>
            <v:shape id="_x0000_s1751" type="#_x0000_t32" style="position:absolute;left:4857;top:9457;width:1;height:135" o:connectortype="straight" strokecolor="#00b050">
              <v:stroke endarrow="open"/>
            </v:shape>
          </v:group>
        </w:pict>
      </w:r>
      <w:r>
        <w:rPr>
          <w:noProof/>
          <w:lang w:val="en-US" w:eastAsia="en-US"/>
        </w:rPr>
        <w:pict>
          <v:group id="_x0000_s1744" style="position:absolute;left:0;text-align:left;margin-left:267.3pt;margin-top:17.4pt;width:31.2pt;height:30.8pt;z-index:251809792" coordorigin="4857,9207" coordsize="624,616">
            <v:oval id="_x0000_s1745" style="position:absolute;left:4857;top:9207;width:624;height:616" strokecolor="#00b050">
              <v:fill opacity="0"/>
            </v:oval>
            <v:shape id="_x0000_s1746" type="#_x0000_t32" style="position:absolute;left:5481;top:9425;width:0;height:129;flip:y" o:connectortype="straight" strokecolor="#00b050">
              <v:stroke endarrow="open"/>
            </v:shape>
            <v:shape id="_x0000_s1747" type="#_x0000_t32" style="position:absolute;left:4857;top:9457;width:1;height:135" o:connectortype="straight" strokecolor="#00b050">
              <v:stroke endarrow="open"/>
            </v:shape>
          </v:group>
        </w:pict>
      </w:r>
      <w:r>
        <w:rPr>
          <w:noProof/>
          <w:lang w:val="en-US" w:eastAsia="en-US"/>
        </w:rPr>
        <w:pict>
          <v:group id="_x0000_s1740" style="position:absolute;left:0;text-align:left;margin-left:94.5pt;margin-top:16.2pt;width:31.2pt;height:30.8pt;z-index:251808768" coordorigin="4857,9207" coordsize="624,616">
            <v:oval id="_x0000_s1741" style="position:absolute;left:4857;top:9207;width:624;height:616" strokecolor="#00b050">
              <v:fill opacity="0"/>
            </v:oval>
            <v:shape id="_x0000_s1742" type="#_x0000_t32" style="position:absolute;left:5481;top:9425;width:0;height:129;flip:y" o:connectortype="straight" strokecolor="#00b050">
              <v:stroke endarrow="open"/>
            </v:shape>
            <v:shape id="_x0000_s1743" type="#_x0000_t32" style="position:absolute;left:4857;top:9457;width:1;height:135" o:connectortype="straight" strokecolor="#00b050">
              <v:stroke endarrow="open"/>
            </v:shape>
          </v:group>
        </w:pict>
      </w:r>
      <w:r>
        <w:rPr>
          <w:noProof/>
          <w:lang w:eastAsia="de-CH"/>
        </w:rPr>
        <w:pict>
          <v:shape id="_x0000_s1653" type="#_x0000_t202" style="position:absolute;left:0;text-align:left;margin-left:380.7pt;margin-top:79.15pt;width:76.2pt;height:18pt;z-index:251727872" stroked="f">
            <v:fill opacity="0"/>
            <v:textbox inset="0,0,0,0">
              <w:txbxContent>
                <w:p w:rsidR="00C9743B" w:rsidRPr="00C9743B" w:rsidRDefault="00821717" w:rsidP="00C9743B">
                  <w:pPr>
                    <w:ind w:left="0"/>
                    <w:jc w:val="center"/>
                    <w:rPr>
                      <w:rFonts w:ascii="Comic Sans MS" w:hAnsi="Comic Sans MS"/>
                      <w:color w:val="548DD4" w:themeColor="text2" w:themeTint="99"/>
                      <w:sz w:val="24"/>
                      <w:szCs w:val="24"/>
                    </w:rPr>
                  </w:pPr>
                  <w:permStart w:id="1210343655" w:edGrp="everyone"/>
                  <w:r>
                    <w:rPr>
                      <w:rFonts w:ascii="Comic Sans MS" w:hAnsi="Comic Sans MS"/>
                      <w:color w:val="548DD4" w:themeColor="text2" w:themeTint="99"/>
                      <w:sz w:val="24"/>
                      <w:szCs w:val="24"/>
                    </w:rPr>
                    <w:t xml:space="preserve">Abstossend </w:t>
                  </w:r>
                  <w:r w:rsidR="00A80583">
                    <w:rPr>
                      <w:rFonts w:ascii="Comic Sans MS" w:hAnsi="Comic Sans MS"/>
                      <w:color w:val="548DD4" w:themeColor="text2" w:themeTint="99"/>
                      <w:sz w:val="24"/>
                      <w:szCs w:val="24"/>
                    </w:rPr>
                    <w:t xml:space="preserve"> </w:t>
                  </w:r>
                  <w:permEnd w:id="1210343655"/>
                </w:p>
              </w:txbxContent>
            </v:textbox>
          </v:shape>
        </w:pict>
      </w:r>
      <w:r>
        <w:rPr>
          <w:noProof/>
          <w:lang w:eastAsia="de-CH"/>
        </w:rPr>
        <w:pict>
          <v:shape id="_x0000_s1652" type="#_x0000_t202" style="position:absolute;left:0;text-align:left;margin-left:268.9pt;margin-top:79.15pt;width:76.2pt;height:18pt;z-index:251726848" stroked="f">
            <v:fill opacity="0"/>
            <v:textbox inset="0,0,0,0">
              <w:txbxContent>
                <w:p w:rsidR="00C9743B" w:rsidRPr="00C9743B" w:rsidRDefault="00821717" w:rsidP="00C9743B">
                  <w:pPr>
                    <w:ind w:left="0"/>
                    <w:jc w:val="center"/>
                    <w:rPr>
                      <w:rFonts w:ascii="Comic Sans MS" w:hAnsi="Comic Sans MS"/>
                      <w:color w:val="548DD4" w:themeColor="text2" w:themeTint="99"/>
                      <w:sz w:val="24"/>
                      <w:szCs w:val="24"/>
                    </w:rPr>
                  </w:pPr>
                  <w:permStart w:id="333258527" w:edGrp="everyone"/>
                  <w:r>
                    <w:rPr>
                      <w:rFonts w:ascii="Comic Sans MS" w:hAnsi="Comic Sans MS"/>
                      <w:color w:val="548DD4" w:themeColor="text2" w:themeTint="99"/>
                      <w:sz w:val="24"/>
                      <w:szCs w:val="24"/>
                    </w:rPr>
                    <w:t xml:space="preserve">Anziehend </w:t>
                  </w:r>
                  <w:r w:rsidR="00A80583">
                    <w:rPr>
                      <w:rFonts w:ascii="Comic Sans MS" w:hAnsi="Comic Sans MS"/>
                      <w:color w:val="548DD4" w:themeColor="text2" w:themeTint="99"/>
                      <w:sz w:val="24"/>
                      <w:szCs w:val="24"/>
                    </w:rPr>
                    <w:t xml:space="preserve"> </w:t>
                  </w:r>
                  <w:permEnd w:id="333258527"/>
                </w:p>
              </w:txbxContent>
            </v:textbox>
          </v:shape>
        </w:pict>
      </w:r>
      <w:r>
        <w:rPr>
          <w:noProof/>
          <w:lang w:eastAsia="de-CH"/>
        </w:rPr>
        <w:pict>
          <v:shape id="_x0000_s1651" type="#_x0000_t202" style="position:absolute;left:0;text-align:left;margin-left:158.9pt;margin-top:79.15pt;width:76.2pt;height:18pt;z-index:251725824" stroked="f">
            <v:fill opacity="0"/>
            <v:textbox inset="0,0,0,0">
              <w:txbxContent>
                <w:p w:rsidR="00C9743B" w:rsidRPr="00C9743B" w:rsidRDefault="00821717" w:rsidP="00C9743B">
                  <w:pPr>
                    <w:ind w:left="0"/>
                    <w:jc w:val="center"/>
                    <w:rPr>
                      <w:rFonts w:ascii="Comic Sans MS" w:hAnsi="Comic Sans MS"/>
                      <w:color w:val="548DD4" w:themeColor="text2" w:themeTint="99"/>
                      <w:sz w:val="24"/>
                      <w:szCs w:val="24"/>
                    </w:rPr>
                  </w:pPr>
                  <w:permStart w:id="2030451902" w:edGrp="everyone"/>
                  <w:r>
                    <w:rPr>
                      <w:rFonts w:ascii="Comic Sans MS" w:hAnsi="Comic Sans MS"/>
                      <w:color w:val="548DD4" w:themeColor="text2" w:themeTint="99"/>
                      <w:sz w:val="24"/>
                      <w:szCs w:val="24"/>
                    </w:rPr>
                    <w:t xml:space="preserve">Anziehend </w:t>
                  </w:r>
                  <w:r w:rsidR="00A80583">
                    <w:rPr>
                      <w:rFonts w:ascii="Comic Sans MS" w:hAnsi="Comic Sans MS"/>
                      <w:color w:val="548DD4" w:themeColor="text2" w:themeTint="99"/>
                      <w:sz w:val="24"/>
                      <w:szCs w:val="24"/>
                    </w:rPr>
                    <w:t xml:space="preserve"> </w:t>
                  </w:r>
                  <w:permEnd w:id="2030451902"/>
                </w:p>
              </w:txbxContent>
            </v:textbox>
          </v:shape>
        </w:pict>
      </w:r>
      <w:r>
        <w:rPr>
          <w:noProof/>
          <w:lang w:eastAsia="de-CH"/>
        </w:rPr>
        <w:pict>
          <v:shape id="_x0000_s1650" type="#_x0000_t202" style="position:absolute;left:0;text-align:left;margin-left:44.1pt;margin-top:79.15pt;width:76.2pt;height:18pt;z-index:251724800" stroked="f">
            <v:fill opacity="0"/>
            <v:textbox inset="0,0,0,0">
              <w:txbxContent>
                <w:p w:rsidR="00C9743B" w:rsidRPr="00C9743B" w:rsidRDefault="00821717" w:rsidP="00C9743B">
                  <w:pPr>
                    <w:ind w:left="0"/>
                    <w:jc w:val="center"/>
                    <w:rPr>
                      <w:rFonts w:ascii="Comic Sans MS" w:hAnsi="Comic Sans MS"/>
                      <w:color w:val="548DD4" w:themeColor="text2" w:themeTint="99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color w:val="548DD4" w:themeColor="text2" w:themeTint="99"/>
                      <w:sz w:val="24"/>
                      <w:szCs w:val="24"/>
                    </w:rPr>
                    <w:t xml:space="preserve">Abstossen </w:t>
                  </w:r>
                </w:p>
              </w:txbxContent>
            </v:textbox>
          </v:shape>
        </w:pict>
      </w:r>
      <w:r w:rsidR="006561C4">
        <w:rPr>
          <w:noProof/>
          <w:lang w:val="en-US" w:eastAsia="en-US"/>
        </w:rPr>
        <w:drawing>
          <wp:inline distT="0" distB="0" distL="0" distR="0" wp14:anchorId="11CD20B1" wp14:editId="056BD163">
            <wp:extent cx="5685790" cy="1362075"/>
            <wp:effectExtent l="19050" t="0" r="0" b="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248" t="5145" r="812" b="5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9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43B" w:rsidRPr="00C9743B" w:rsidRDefault="00C9743B" w:rsidP="00C9743B"/>
    <w:p w:rsidR="00C9743B" w:rsidRPr="00C9743B" w:rsidRDefault="00C9743B" w:rsidP="00C9743B"/>
    <w:p w:rsidR="00C9743B" w:rsidRDefault="00C9743B" w:rsidP="00C9743B"/>
    <w:p w:rsidR="00C9743B" w:rsidRDefault="00C9743B" w:rsidP="00C9743B"/>
    <w:p w:rsidR="00534BB8" w:rsidRPr="00C9743B" w:rsidRDefault="00C9743B" w:rsidP="00C9743B">
      <w:pPr>
        <w:tabs>
          <w:tab w:val="left" w:pos="1256"/>
        </w:tabs>
      </w:pPr>
      <w:r>
        <w:tab/>
      </w:r>
      <w:bookmarkStart w:id="0" w:name="_GoBack"/>
      <w:bookmarkEnd w:id="0"/>
    </w:p>
    <w:sectPr w:rsidR="00534BB8" w:rsidRPr="00C9743B" w:rsidSect="00A83063">
      <w:headerReference w:type="default" r:id="rId19"/>
      <w:footerReference w:type="default" r:id="rId20"/>
      <w:pgSz w:w="11906" w:h="16838" w:code="9"/>
      <w:pgMar w:top="851" w:right="851" w:bottom="851" w:left="1418" w:header="851" w:footer="680" w:gutter="0"/>
      <w:pg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2CC2" w:rsidRDefault="001C2CC2">
      <w:r>
        <w:separator/>
      </w:r>
    </w:p>
  </w:endnote>
  <w:endnote w:type="continuationSeparator" w:id="0">
    <w:p w:rsidR="001C2CC2" w:rsidRDefault="001C2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2674" w:rsidRDefault="00232674" w:rsidP="00232674">
    <w:pPr>
      <w:pStyle w:val="Fuzeile"/>
      <w:pBdr>
        <w:top w:val="single" w:sz="4" w:space="1" w:color="auto"/>
      </w:pBdr>
      <w:tabs>
        <w:tab w:val="clear" w:pos="9072"/>
        <w:tab w:val="left" w:pos="8931"/>
        <w:tab w:val="right" w:pos="15168"/>
      </w:tabs>
      <w:ind w:left="0"/>
      <w:rPr>
        <w:rFonts w:cs="Arial"/>
        <w:sz w:val="12"/>
      </w:rPr>
    </w:pPr>
    <w:r>
      <w:rPr>
        <w:rFonts w:cs="Arial"/>
        <w:sz w:val="12"/>
      </w:rPr>
      <w:t xml:space="preserve">Datum: </w:t>
    </w:r>
    <w:r>
      <w:rPr>
        <w:rFonts w:cs="Arial"/>
        <w:sz w:val="12"/>
      </w:rPr>
      <w:fldChar w:fldCharType="begin"/>
    </w:r>
    <w:r>
      <w:rPr>
        <w:rFonts w:cs="Arial"/>
        <w:sz w:val="12"/>
      </w:rPr>
      <w:instrText xml:space="preserve"> DATE \@ "dd.MM.yy" </w:instrText>
    </w:r>
    <w:r>
      <w:rPr>
        <w:rFonts w:cs="Arial"/>
        <w:sz w:val="12"/>
      </w:rPr>
      <w:fldChar w:fldCharType="separate"/>
    </w:r>
    <w:r w:rsidR="00821717">
      <w:rPr>
        <w:rFonts w:cs="Arial"/>
        <w:noProof/>
        <w:sz w:val="12"/>
      </w:rPr>
      <w:t>24.11.16</w:t>
    </w:r>
    <w:r>
      <w:rPr>
        <w:rFonts w:cs="Arial"/>
        <w:sz w:val="12"/>
      </w:rPr>
      <w:fldChar w:fldCharType="end"/>
    </w:r>
    <w:r>
      <w:rPr>
        <w:rFonts w:cs="Arial"/>
        <w:sz w:val="12"/>
      </w:rPr>
      <w:t xml:space="preserve"> / </w:t>
    </w:r>
    <w:r w:rsidR="001C50FA">
      <w:rPr>
        <w:rFonts w:cs="Arial"/>
        <w:sz w:val="12"/>
      </w:rPr>
      <w:t>© by Roman Moser</w:t>
    </w:r>
    <w:r>
      <w:rPr>
        <w:rFonts w:cs="Arial"/>
        <w:sz w:val="12"/>
      </w:rPr>
      <w:t xml:space="preserve">                                                                                                                                                                                                                        Seite: </w:t>
    </w:r>
    <w:r>
      <w:rPr>
        <w:rStyle w:val="Seitenzahl"/>
        <w:rFonts w:cs="Arial"/>
        <w:sz w:val="12"/>
      </w:rPr>
      <w:fldChar w:fldCharType="begin"/>
    </w:r>
    <w:r>
      <w:rPr>
        <w:rStyle w:val="Seitenzahl"/>
        <w:rFonts w:cs="Arial"/>
        <w:sz w:val="12"/>
      </w:rPr>
      <w:instrText xml:space="preserve"> PAGE </w:instrText>
    </w:r>
    <w:r>
      <w:rPr>
        <w:rStyle w:val="Seitenzahl"/>
        <w:rFonts w:cs="Arial"/>
        <w:sz w:val="12"/>
      </w:rPr>
      <w:fldChar w:fldCharType="separate"/>
    </w:r>
    <w:r w:rsidR="00821717">
      <w:rPr>
        <w:rStyle w:val="Seitenzahl"/>
        <w:rFonts w:cs="Arial"/>
        <w:noProof/>
        <w:sz w:val="12"/>
      </w:rPr>
      <w:t>5</w:t>
    </w:r>
    <w:r>
      <w:rPr>
        <w:rStyle w:val="Seitenzahl"/>
        <w:rFonts w:cs="Arial"/>
        <w:sz w:val="12"/>
      </w:rPr>
      <w:fldChar w:fldCharType="end"/>
    </w:r>
    <w:r>
      <w:rPr>
        <w:rStyle w:val="Seitenzahl"/>
        <w:rFonts w:cs="Arial"/>
        <w:sz w:val="12"/>
      </w:rPr>
      <w:br/>
      <w:t xml:space="preserve">Datei: </w:t>
    </w:r>
    <w:r w:rsidR="0087551A" w:rsidRPr="0087551A">
      <w:rPr>
        <w:rStyle w:val="Seitenzahl"/>
        <w:rFonts w:cs="Arial"/>
        <w:snapToGrid w:val="0"/>
        <w:sz w:val="12"/>
        <w:lang w:val="de-DE"/>
      </w:rPr>
      <w:fldChar w:fldCharType="begin"/>
    </w:r>
    <w:r w:rsidR="0087551A" w:rsidRPr="0087551A">
      <w:rPr>
        <w:rStyle w:val="Seitenzahl"/>
        <w:rFonts w:cs="Arial"/>
        <w:snapToGrid w:val="0"/>
        <w:sz w:val="12"/>
        <w:lang w:val="de-DE"/>
      </w:rPr>
      <w:instrText xml:space="preserve"> FILENAME </w:instrText>
    </w:r>
    <w:r w:rsidR="0087551A" w:rsidRPr="0087551A">
      <w:rPr>
        <w:rStyle w:val="Seitenzahl"/>
        <w:rFonts w:cs="Arial"/>
        <w:snapToGrid w:val="0"/>
        <w:sz w:val="12"/>
        <w:lang w:val="de-DE"/>
      </w:rPr>
      <w:fldChar w:fldCharType="separate"/>
    </w:r>
    <w:r w:rsidR="00047117">
      <w:rPr>
        <w:rStyle w:val="Seitenzahl"/>
        <w:rFonts w:cs="Arial"/>
        <w:noProof/>
        <w:snapToGrid w:val="0"/>
        <w:sz w:val="12"/>
        <w:lang w:val="de-DE"/>
      </w:rPr>
      <w:t>LA_AU2_ET_Elektromagnetismus</w:t>
    </w:r>
    <w:r w:rsidR="0087551A" w:rsidRPr="0087551A">
      <w:rPr>
        <w:rStyle w:val="Seitenzahl"/>
        <w:rFonts w:cs="Arial"/>
        <w:snapToGrid w:val="0"/>
        <w:sz w:val="12"/>
        <w:lang w:val="de-DE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2CC2" w:rsidRDefault="001C2CC2">
      <w:r>
        <w:separator/>
      </w:r>
    </w:p>
  </w:footnote>
  <w:footnote w:type="continuationSeparator" w:id="0">
    <w:p w:rsidR="001C2CC2" w:rsidRDefault="001C2CC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1985"/>
      <w:gridCol w:w="5386"/>
      <w:gridCol w:w="1134"/>
    </w:tblGrid>
    <w:tr w:rsidR="002F65DC">
      <w:trPr>
        <w:cantSplit/>
        <w:trHeight w:val="320"/>
      </w:trPr>
      <w:tc>
        <w:tcPr>
          <w:tcW w:w="1134" w:type="dxa"/>
          <w:vMerge w:val="restart"/>
          <w:tcBorders>
            <w:top w:val="single" w:sz="4" w:space="0" w:color="auto"/>
            <w:left w:val="single" w:sz="4" w:space="0" w:color="auto"/>
            <w:bottom w:val="single" w:sz="8" w:space="0" w:color="auto"/>
            <w:right w:val="nil"/>
          </w:tcBorders>
        </w:tcPr>
        <w:p w:rsidR="002F65DC" w:rsidRDefault="006561C4" w:rsidP="0087551A">
          <w:pPr>
            <w:pStyle w:val="Kopfzeile"/>
            <w:tabs>
              <w:tab w:val="clear" w:pos="4536"/>
              <w:tab w:val="clear" w:pos="9072"/>
            </w:tabs>
            <w:spacing w:before="120" w:after="40"/>
            <w:ind w:left="0"/>
          </w:pPr>
          <w:r>
            <w:rPr>
              <w:noProof/>
              <w:lang w:val="en-US" w:eastAsia="en-US"/>
            </w:rPr>
            <w:drawing>
              <wp:inline distT="0" distB="0" distL="0" distR="0">
                <wp:extent cx="632460" cy="408305"/>
                <wp:effectExtent l="19050" t="0" r="0" b="0"/>
                <wp:docPr id="3" name="Bild 3" descr="BBB-Signet_VM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BBB-Signet_VM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2460" cy="408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985" w:type="dxa"/>
          <w:tcBorders>
            <w:top w:val="single" w:sz="4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2F65DC" w:rsidRDefault="002F65DC">
          <w:pPr>
            <w:pStyle w:val="Kopfzeile"/>
            <w:tabs>
              <w:tab w:val="clear" w:pos="4536"/>
              <w:tab w:val="clear" w:pos="9072"/>
            </w:tabs>
            <w:spacing w:before="120" w:after="40"/>
          </w:pPr>
          <w:r>
            <w:t>Fach:</w:t>
          </w:r>
        </w:p>
      </w:tc>
      <w:tc>
        <w:tcPr>
          <w:tcW w:w="5386" w:type="dxa"/>
          <w:tcBorders>
            <w:top w:val="single" w:sz="4" w:space="0" w:color="auto"/>
            <w:left w:val="nil"/>
            <w:bottom w:val="nil"/>
            <w:right w:val="single" w:sz="8" w:space="0" w:color="auto"/>
          </w:tcBorders>
        </w:tcPr>
        <w:p w:rsidR="002F65DC" w:rsidRDefault="007809A7">
          <w:pPr>
            <w:pStyle w:val="Kopfzeile"/>
            <w:tabs>
              <w:tab w:val="clear" w:pos="4536"/>
              <w:tab w:val="clear" w:pos="9072"/>
            </w:tabs>
            <w:spacing w:before="120" w:after="40"/>
          </w:pPr>
          <w:r>
            <w:t>Arbeits</w:t>
          </w:r>
          <w:r w:rsidR="00F652A0">
            <w:t>blatt</w:t>
          </w:r>
          <w:r w:rsidR="002F65DC">
            <w:t>:</w:t>
          </w:r>
        </w:p>
      </w:tc>
      <w:tc>
        <w:tcPr>
          <w:tcW w:w="1134" w:type="dxa"/>
          <w:tcBorders>
            <w:top w:val="single" w:sz="4" w:space="0" w:color="auto"/>
            <w:left w:val="nil"/>
            <w:bottom w:val="nil"/>
            <w:right w:val="single" w:sz="4" w:space="0" w:color="auto"/>
          </w:tcBorders>
        </w:tcPr>
        <w:p w:rsidR="002F65DC" w:rsidRDefault="002F65DC">
          <w:pPr>
            <w:pStyle w:val="Kopfzeile"/>
            <w:tabs>
              <w:tab w:val="clear" w:pos="4536"/>
              <w:tab w:val="clear" w:pos="9072"/>
            </w:tabs>
            <w:spacing w:before="120" w:after="40"/>
          </w:pPr>
          <w:r>
            <w:t>Beruf:</w:t>
          </w:r>
        </w:p>
      </w:tc>
    </w:tr>
    <w:tr w:rsidR="002F65DC">
      <w:trPr>
        <w:cantSplit/>
      </w:trPr>
      <w:tc>
        <w:tcPr>
          <w:tcW w:w="1134" w:type="dxa"/>
          <w:vMerge/>
          <w:tcBorders>
            <w:top w:val="single" w:sz="8" w:space="0" w:color="auto"/>
            <w:left w:val="single" w:sz="4" w:space="0" w:color="auto"/>
            <w:bottom w:val="single" w:sz="8" w:space="0" w:color="auto"/>
            <w:right w:val="nil"/>
          </w:tcBorders>
        </w:tcPr>
        <w:p w:rsidR="002F65DC" w:rsidRDefault="002F65DC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b/>
              <w:sz w:val="24"/>
            </w:rPr>
          </w:pPr>
        </w:p>
      </w:tc>
      <w:tc>
        <w:tcPr>
          <w:tcW w:w="1985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2F65DC" w:rsidRDefault="002F65DC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b/>
              <w:sz w:val="24"/>
            </w:rPr>
          </w:pPr>
          <w:r>
            <w:rPr>
              <w:b/>
              <w:sz w:val="24"/>
            </w:rPr>
            <w:t>Elektrotechnik</w:t>
          </w:r>
        </w:p>
      </w:tc>
      <w:tc>
        <w:tcPr>
          <w:tcW w:w="5386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2F65DC" w:rsidRDefault="0087551A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b/>
              <w:sz w:val="24"/>
            </w:rPr>
          </w:pPr>
          <w:r>
            <w:rPr>
              <w:b/>
              <w:sz w:val="24"/>
            </w:rPr>
            <w:t>Elektrom</w:t>
          </w:r>
          <w:r w:rsidR="009B736E">
            <w:rPr>
              <w:b/>
              <w:sz w:val="24"/>
            </w:rPr>
            <w:t>agnetismus</w:t>
          </w:r>
        </w:p>
      </w:tc>
      <w:tc>
        <w:tcPr>
          <w:tcW w:w="1134" w:type="dxa"/>
          <w:tcBorders>
            <w:top w:val="nil"/>
            <w:left w:val="nil"/>
            <w:bottom w:val="single" w:sz="8" w:space="0" w:color="auto"/>
            <w:right w:val="single" w:sz="4" w:space="0" w:color="auto"/>
          </w:tcBorders>
        </w:tcPr>
        <w:p w:rsidR="002F65DC" w:rsidRDefault="00B0651E">
          <w:pPr>
            <w:pStyle w:val="Kopfzeile"/>
            <w:tabs>
              <w:tab w:val="clear" w:pos="4536"/>
              <w:tab w:val="clear" w:pos="9072"/>
            </w:tabs>
            <w:spacing w:before="20" w:after="60"/>
          </w:pPr>
          <w:r>
            <w:rPr>
              <w:b/>
              <w:sz w:val="24"/>
            </w:rPr>
            <w:t>AU</w:t>
          </w:r>
          <w:r w:rsidR="001C50FA">
            <w:rPr>
              <w:b/>
              <w:sz w:val="24"/>
            </w:rPr>
            <w:t>2</w:t>
          </w:r>
        </w:p>
      </w:tc>
    </w:tr>
  </w:tbl>
  <w:p w:rsidR="002F65DC" w:rsidRPr="00284390" w:rsidRDefault="002F65DC">
    <w:pPr>
      <w:pStyle w:val="Kopfzeile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A70FA1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" w15:restartNumberingAfterBreak="0">
    <w:nsid w:val="0FAD1718"/>
    <w:multiLevelType w:val="hybridMultilevel"/>
    <w:tmpl w:val="7A30F8C2"/>
    <w:lvl w:ilvl="0" w:tplc="366EA5CE">
      <w:numFmt w:val="bullet"/>
      <w:lvlText w:val="-"/>
      <w:lvlJc w:val="left"/>
      <w:pPr>
        <w:tabs>
          <w:tab w:val="num" w:pos="502"/>
        </w:tabs>
        <w:ind w:left="502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382"/>
        </w:tabs>
        <w:ind w:left="338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542"/>
        </w:tabs>
        <w:ind w:left="554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150F097F"/>
    <w:multiLevelType w:val="singleLevel"/>
    <w:tmpl w:val="1FAEB96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3" w15:restartNumberingAfterBreak="0">
    <w:nsid w:val="158D6AD6"/>
    <w:multiLevelType w:val="hybridMultilevel"/>
    <w:tmpl w:val="BA387906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7DA42BA"/>
    <w:multiLevelType w:val="multilevel"/>
    <w:tmpl w:val="FABCBE3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AAA174F"/>
    <w:multiLevelType w:val="hybridMultilevel"/>
    <w:tmpl w:val="8BE68ADE"/>
    <w:lvl w:ilvl="0" w:tplc="7E3897BC">
      <w:start w:val="1"/>
      <w:numFmt w:val="decimal"/>
      <w:lvlText w:val="%1)"/>
      <w:lvlJc w:val="left"/>
      <w:pPr>
        <w:tabs>
          <w:tab w:val="num" w:pos="502"/>
        </w:tabs>
        <w:ind w:left="502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222"/>
        </w:tabs>
        <w:ind w:left="1222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1942"/>
        </w:tabs>
        <w:ind w:left="1942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382"/>
        </w:tabs>
        <w:ind w:left="3382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102"/>
        </w:tabs>
        <w:ind w:left="4102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542"/>
        </w:tabs>
        <w:ind w:left="5542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262"/>
        </w:tabs>
        <w:ind w:left="6262" w:hanging="180"/>
      </w:pPr>
    </w:lvl>
  </w:abstractNum>
  <w:abstractNum w:abstractNumId="6" w15:restartNumberingAfterBreak="0">
    <w:nsid w:val="1F484B72"/>
    <w:multiLevelType w:val="multilevel"/>
    <w:tmpl w:val="02F82FE6"/>
    <w:lvl w:ilvl="0">
      <w:start w:val="1"/>
      <w:numFmt w:val="decimal"/>
      <w:pStyle w:val="berschrift1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709"/>
        </w:tabs>
        <w:ind w:left="709" w:hanging="567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862"/>
        </w:tabs>
        <w:ind w:left="862" w:hanging="72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1006"/>
        </w:tabs>
        <w:ind w:left="1006" w:hanging="86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1150"/>
        </w:tabs>
        <w:ind w:left="1150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294"/>
        </w:tabs>
        <w:ind w:left="1294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438"/>
        </w:tabs>
        <w:ind w:left="1438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582"/>
        </w:tabs>
        <w:ind w:left="1582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726"/>
        </w:tabs>
        <w:ind w:left="1726" w:hanging="1584"/>
      </w:pPr>
      <w:rPr>
        <w:rFonts w:hint="default"/>
      </w:rPr>
    </w:lvl>
  </w:abstractNum>
  <w:abstractNum w:abstractNumId="7" w15:restartNumberingAfterBreak="0">
    <w:nsid w:val="269E3F3A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26F13191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2D4327D8"/>
    <w:multiLevelType w:val="multilevel"/>
    <w:tmpl w:val="4C027D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E203FFB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3335BCF"/>
    <w:multiLevelType w:val="singleLevel"/>
    <w:tmpl w:val="B832D630"/>
    <w:lvl w:ilvl="0">
      <w:start w:val="1"/>
      <w:numFmt w:val="bullet"/>
      <w:pStyle w:val="Lernthema"/>
      <w:lvlText w:val=""/>
      <w:lvlJc w:val="left"/>
      <w:pPr>
        <w:tabs>
          <w:tab w:val="num" w:pos="360"/>
        </w:tabs>
        <w:ind w:left="170" w:hanging="170"/>
      </w:pPr>
      <w:rPr>
        <w:rFonts w:ascii="Symbol" w:hAnsi="Symbol" w:hint="default"/>
      </w:rPr>
    </w:lvl>
  </w:abstractNum>
  <w:abstractNum w:abstractNumId="12" w15:restartNumberingAfterBreak="0">
    <w:nsid w:val="3488144A"/>
    <w:multiLevelType w:val="multilevel"/>
    <w:tmpl w:val="82C4033C"/>
    <w:lvl w:ilvl="0">
      <w:start w:val="1"/>
      <w:numFmt w:val="decimal"/>
      <w:lvlText w:val="%1."/>
      <w:lvlJc w:val="left"/>
      <w:pPr>
        <w:tabs>
          <w:tab w:val="num" w:pos="425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BE90B39"/>
    <w:multiLevelType w:val="singleLevel"/>
    <w:tmpl w:val="61243954"/>
    <w:lvl w:ilvl="0">
      <w:start w:val="2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4" w15:restartNumberingAfterBreak="0">
    <w:nsid w:val="3D216795"/>
    <w:multiLevelType w:val="hybridMultilevel"/>
    <w:tmpl w:val="8FA886CC"/>
    <w:lvl w:ilvl="0" w:tplc="A664C522">
      <w:start w:val="1"/>
      <w:numFmt w:val="bullet"/>
      <w:pStyle w:val="Aufzhlen"/>
      <w:lvlText w:val=""/>
      <w:lvlJc w:val="left"/>
      <w:pPr>
        <w:ind w:left="502" w:hanging="360"/>
      </w:pPr>
      <w:rPr>
        <w:rFonts w:ascii="Symbol" w:hAnsi="Symbol" w:hint="default"/>
        <w:color w:val="auto"/>
        <w:sz w:val="24"/>
        <w:szCs w:val="24"/>
      </w:rPr>
    </w:lvl>
    <w:lvl w:ilvl="1" w:tplc="04070003" w:tentative="1">
      <w:start w:val="1"/>
      <w:numFmt w:val="bullet"/>
      <w:lvlText w:val="o"/>
      <w:lvlJc w:val="left"/>
      <w:pPr>
        <w:tabs>
          <w:tab w:val="num" w:pos="1582"/>
        </w:tabs>
        <w:ind w:left="15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302"/>
        </w:tabs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022"/>
        </w:tabs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742"/>
        </w:tabs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462"/>
        </w:tabs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182"/>
        </w:tabs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902"/>
        </w:tabs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622"/>
        </w:tabs>
        <w:ind w:left="6622" w:hanging="360"/>
      </w:pPr>
      <w:rPr>
        <w:rFonts w:ascii="Wingdings" w:hAnsi="Wingdings" w:hint="default"/>
      </w:rPr>
    </w:lvl>
  </w:abstractNum>
  <w:abstractNum w:abstractNumId="15" w15:restartNumberingAfterBreak="0">
    <w:nsid w:val="483F6FCA"/>
    <w:multiLevelType w:val="hybridMultilevel"/>
    <w:tmpl w:val="1D2C78AC"/>
    <w:lvl w:ilvl="0" w:tplc="99EA3374">
      <w:start w:val="1"/>
      <w:numFmt w:val="decimal"/>
      <w:lvlText w:val="%1)"/>
      <w:lvlJc w:val="left"/>
      <w:pPr>
        <w:tabs>
          <w:tab w:val="num" w:pos="1072"/>
        </w:tabs>
        <w:ind w:left="1072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92"/>
        </w:tabs>
        <w:ind w:left="1792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12"/>
        </w:tabs>
        <w:ind w:left="2512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32"/>
        </w:tabs>
        <w:ind w:left="3232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52"/>
        </w:tabs>
        <w:ind w:left="3952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72"/>
        </w:tabs>
        <w:ind w:left="4672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92"/>
        </w:tabs>
        <w:ind w:left="5392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12"/>
        </w:tabs>
        <w:ind w:left="6112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32"/>
        </w:tabs>
        <w:ind w:left="6832" w:hanging="180"/>
      </w:pPr>
    </w:lvl>
  </w:abstractNum>
  <w:abstractNum w:abstractNumId="16" w15:restartNumberingAfterBreak="0">
    <w:nsid w:val="4A2C4393"/>
    <w:multiLevelType w:val="hybridMultilevel"/>
    <w:tmpl w:val="3D2AFBD4"/>
    <w:lvl w:ilvl="0" w:tplc="99EA3374">
      <w:start w:val="1"/>
      <w:numFmt w:val="decimal"/>
      <w:lvlText w:val="%1)"/>
      <w:lvlJc w:val="left"/>
      <w:pPr>
        <w:tabs>
          <w:tab w:val="num" w:pos="1072"/>
        </w:tabs>
        <w:ind w:left="1072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92"/>
        </w:tabs>
        <w:ind w:left="1792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12"/>
        </w:tabs>
        <w:ind w:left="2512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32"/>
        </w:tabs>
        <w:ind w:left="3232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52"/>
        </w:tabs>
        <w:ind w:left="3952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72"/>
        </w:tabs>
        <w:ind w:left="4672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92"/>
        </w:tabs>
        <w:ind w:left="5392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12"/>
        </w:tabs>
        <w:ind w:left="6112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32"/>
        </w:tabs>
        <w:ind w:left="6832" w:hanging="180"/>
      </w:pPr>
    </w:lvl>
  </w:abstractNum>
  <w:abstractNum w:abstractNumId="17" w15:restartNumberingAfterBreak="0">
    <w:nsid w:val="4A891F7A"/>
    <w:multiLevelType w:val="singleLevel"/>
    <w:tmpl w:val="7F2C2D68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8" w15:restartNumberingAfterBreak="0">
    <w:nsid w:val="616A7AC4"/>
    <w:multiLevelType w:val="multilevel"/>
    <w:tmpl w:val="98EE530E"/>
    <w:lvl w:ilvl="0">
      <w:start w:val="1"/>
      <w:numFmt w:val="decimal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4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62"/>
        </w:tabs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06"/>
        </w:tabs>
        <w:ind w:left="100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150"/>
        </w:tabs>
        <w:ind w:left="115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94"/>
        </w:tabs>
        <w:ind w:left="129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38"/>
        </w:tabs>
        <w:ind w:left="143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82"/>
        </w:tabs>
        <w:ind w:left="15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726"/>
        </w:tabs>
        <w:ind w:left="1726" w:hanging="1584"/>
      </w:pPr>
      <w:rPr>
        <w:rFonts w:hint="default"/>
      </w:rPr>
    </w:lvl>
  </w:abstractNum>
  <w:abstractNum w:abstractNumId="19" w15:restartNumberingAfterBreak="0">
    <w:nsid w:val="6E015C6D"/>
    <w:multiLevelType w:val="hybridMultilevel"/>
    <w:tmpl w:val="E5AE025A"/>
    <w:lvl w:ilvl="0" w:tplc="10FABD98">
      <w:start w:val="1"/>
      <w:numFmt w:val="decimal"/>
      <w:lvlText w:val="%1)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0" w15:restartNumberingAfterBreak="0">
    <w:nsid w:val="6E7E16DC"/>
    <w:multiLevelType w:val="hybridMultilevel"/>
    <w:tmpl w:val="B644F6F2"/>
    <w:lvl w:ilvl="0" w:tplc="98F8F4FC">
      <w:start w:val="1"/>
      <w:numFmt w:val="decimal"/>
      <w:lvlText w:val="%1."/>
      <w:lvlJc w:val="left"/>
      <w:pPr>
        <w:tabs>
          <w:tab w:val="num" w:pos="567"/>
        </w:tabs>
        <w:ind w:left="567" w:hanging="425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</w:num>
  <w:num w:numId="2">
    <w:abstractNumId w:val="17"/>
  </w:num>
  <w:num w:numId="3">
    <w:abstractNumId w:val="13"/>
  </w:num>
  <w:num w:numId="4">
    <w:abstractNumId w:val="19"/>
  </w:num>
  <w:num w:numId="5">
    <w:abstractNumId w:val="2"/>
  </w:num>
  <w:num w:numId="6">
    <w:abstractNumId w:val="2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7">
    <w:abstractNumId w:val="11"/>
  </w:num>
  <w:num w:numId="8">
    <w:abstractNumId w:val="3"/>
  </w:num>
  <w:num w:numId="9">
    <w:abstractNumId w:val="20"/>
  </w:num>
  <w:num w:numId="10">
    <w:abstractNumId w:val="9"/>
  </w:num>
  <w:num w:numId="11">
    <w:abstractNumId w:val="12"/>
  </w:num>
  <w:num w:numId="12">
    <w:abstractNumId w:val="4"/>
  </w:num>
  <w:num w:numId="13">
    <w:abstractNumId w:val="0"/>
  </w:num>
  <w:num w:numId="14">
    <w:abstractNumId w:val="6"/>
  </w:num>
  <w:num w:numId="15">
    <w:abstractNumId w:val="7"/>
  </w:num>
  <w:num w:numId="16">
    <w:abstractNumId w:val="8"/>
  </w:num>
  <w:num w:numId="17">
    <w:abstractNumId w:val="18"/>
  </w:num>
  <w:num w:numId="18">
    <w:abstractNumId w:val="14"/>
  </w:num>
  <w:num w:numId="19">
    <w:abstractNumId w:val="1"/>
  </w:num>
  <w:num w:numId="20">
    <w:abstractNumId w:val="5"/>
  </w:num>
  <w:num w:numId="21">
    <w:abstractNumId w:val="15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09"/>
  <w:hyphenationZone w:val="425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>
      <o:colormru v:ext="edit" colors="#ffd,#eaeaea,#dd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652A0"/>
    <w:rsid w:val="000027EE"/>
    <w:rsid w:val="000120DC"/>
    <w:rsid w:val="00015291"/>
    <w:rsid w:val="00027220"/>
    <w:rsid w:val="00043DF6"/>
    <w:rsid w:val="0004665B"/>
    <w:rsid w:val="00046AA9"/>
    <w:rsid w:val="00047117"/>
    <w:rsid w:val="00060D3E"/>
    <w:rsid w:val="00074049"/>
    <w:rsid w:val="00077F1F"/>
    <w:rsid w:val="000A5326"/>
    <w:rsid w:val="000A6E5A"/>
    <w:rsid w:val="000A79F3"/>
    <w:rsid w:val="000B01F5"/>
    <w:rsid w:val="000C2505"/>
    <w:rsid w:val="000D027A"/>
    <w:rsid w:val="000E540E"/>
    <w:rsid w:val="00105FBE"/>
    <w:rsid w:val="0010783B"/>
    <w:rsid w:val="0011044E"/>
    <w:rsid w:val="00122885"/>
    <w:rsid w:val="00122EB1"/>
    <w:rsid w:val="00144F74"/>
    <w:rsid w:val="00150B9C"/>
    <w:rsid w:val="00162B71"/>
    <w:rsid w:val="001744D5"/>
    <w:rsid w:val="00185810"/>
    <w:rsid w:val="00185C46"/>
    <w:rsid w:val="00192113"/>
    <w:rsid w:val="00196A6A"/>
    <w:rsid w:val="001C2CC2"/>
    <w:rsid w:val="001C50FA"/>
    <w:rsid w:val="001E2380"/>
    <w:rsid w:val="001F354B"/>
    <w:rsid w:val="001F362E"/>
    <w:rsid w:val="00203CB3"/>
    <w:rsid w:val="00212ECB"/>
    <w:rsid w:val="00215095"/>
    <w:rsid w:val="00221602"/>
    <w:rsid w:val="0023091A"/>
    <w:rsid w:val="00231923"/>
    <w:rsid w:val="00232674"/>
    <w:rsid w:val="002333D8"/>
    <w:rsid w:val="00235336"/>
    <w:rsid w:val="0024408F"/>
    <w:rsid w:val="00245027"/>
    <w:rsid w:val="00253B47"/>
    <w:rsid w:val="00266DA2"/>
    <w:rsid w:val="00267EDF"/>
    <w:rsid w:val="00267FDD"/>
    <w:rsid w:val="00280B3A"/>
    <w:rsid w:val="00284390"/>
    <w:rsid w:val="00296DF2"/>
    <w:rsid w:val="002D20A6"/>
    <w:rsid w:val="002E48E4"/>
    <w:rsid w:val="002E51FA"/>
    <w:rsid w:val="002F65DC"/>
    <w:rsid w:val="00303C49"/>
    <w:rsid w:val="003148E6"/>
    <w:rsid w:val="003225E3"/>
    <w:rsid w:val="00337325"/>
    <w:rsid w:val="003545EB"/>
    <w:rsid w:val="003641E7"/>
    <w:rsid w:val="0036565D"/>
    <w:rsid w:val="00382629"/>
    <w:rsid w:val="0038470C"/>
    <w:rsid w:val="003C0448"/>
    <w:rsid w:val="003C0C13"/>
    <w:rsid w:val="003C4E79"/>
    <w:rsid w:val="003D2C32"/>
    <w:rsid w:val="003D7241"/>
    <w:rsid w:val="003E0DFF"/>
    <w:rsid w:val="003E3F55"/>
    <w:rsid w:val="004033BD"/>
    <w:rsid w:val="00406E10"/>
    <w:rsid w:val="0042085F"/>
    <w:rsid w:val="00427A80"/>
    <w:rsid w:val="004359A2"/>
    <w:rsid w:val="00442ACB"/>
    <w:rsid w:val="00453380"/>
    <w:rsid w:val="00484725"/>
    <w:rsid w:val="00492E5A"/>
    <w:rsid w:val="0049648C"/>
    <w:rsid w:val="004A3C2B"/>
    <w:rsid w:val="004A6503"/>
    <w:rsid w:val="004C0F30"/>
    <w:rsid w:val="00506EE5"/>
    <w:rsid w:val="0052015C"/>
    <w:rsid w:val="00520835"/>
    <w:rsid w:val="005249F4"/>
    <w:rsid w:val="00525A22"/>
    <w:rsid w:val="0053193A"/>
    <w:rsid w:val="00534BB8"/>
    <w:rsid w:val="00544DB4"/>
    <w:rsid w:val="005823AD"/>
    <w:rsid w:val="005C31F9"/>
    <w:rsid w:val="005C79FE"/>
    <w:rsid w:val="005D5793"/>
    <w:rsid w:val="005E2902"/>
    <w:rsid w:val="005E45C2"/>
    <w:rsid w:val="005E4DA5"/>
    <w:rsid w:val="0060078B"/>
    <w:rsid w:val="006045EB"/>
    <w:rsid w:val="006172D4"/>
    <w:rsid w:val="00636D11"/>
    <w:rsid w:val="00641B06"/>
    <w:rsid w:val="00643A33"/>
    <w:rsid w:val="0064545F"/>
    <w:rsid w:val="006561C4"/>
    <w:rsid w:val="006566E3"/>
    <w:rsid w:val="0067023B"/>
    <w:rsid w:val="006B3A54"/>
    <w:rsid w:val="006B4791"/>
    <w:rsid w:val="006C197D"/>
    <w:rsid w:val="006D1B88"/>
    <w:rsid w:val="006D3088"/>
    <w:rsid w:val="006F2A59"/>
    <w:rsid w:val="006F43D2"/>
    <w:rsid w:val="00705BF2"/>
    <w:rsid w:val="00711F9D"/>
    <w:rsid w:val="007154E2"/>
    <w:rsid w:val="00717EB3"/>
    <w:rsid w:val="0073551E"/>
    <w:rsid w:val="00752227"/>
    <w:rsid w:val="00755E43"/>
    <w:rsid w:val="007809A7"/>
    <w:rsid w:val="00785EF1"/>
    <w:rsid w:val="007A2519"/>
    <w:rsid w:val="007D0075"/>
    <w:rsid w:val="007E52D9"/>
    <w:rsid w:val="0080285A"/>
    <w:rsid w:val="00810774"/>
    <w:rsid w:val="00816624"/>
    <w:rsid w:val="00821717"/>
    <w:rsid w:val="00832A41"/>
    <w:rsid w:val="00850963"/>
    <w:rsid w:val="008577D1"/>
    <w:rsid w:val="00857AA5"/>
    <w:rsid w:val="008734DB"/>
    <w:rsid w:val="0087551A"/>
    <w:rsid w:val="00877BBA"/>
    <w:rsid w:val="008A06A9"/>
    <w:rsid w:val="008A22A0"/>
    <w:rsid w:val="008A3E60"/>
    <w:rsid w:val="008A3F97"/>
    <w:rsid w:val="008A5889"/>
    <w:rsid w:val="008B7048"/>
    <w:rsid w:val="008C6B33"/>
    <w:rsid w:val="008D737A"/>
    <w:rsid w:val="008E0F18"/>
    <w:rsid w:val="008E7B76"/>
    <w:rsid w:val="008F0673"/>
    <w:rsid w:val="008F7291"/>
    <w:rsid w:val="009069C5"/>
    <w:rsid w:val="00910964"/>
    <w:rsid w:val="009152E8"/>
    <w:rsid w:val="00932810"/>
    <w:rsid w:val="00941AE7"/>
    <w:rsid w:val="0097220F"/>
    <w:rsid w:val="009804EB"/>
    <w:rsid w:val="00995423"/>
    <w:rsid w:val="009A3447"/>
    <w:rsid w:val="009B07BB"/>
    <w:rsid w:val="009B736E"/>
    <w:rsid w:val="009C5DC2"/>
    <w:rsid w:val="009F18C2"/>
    <w:rsid w:val="009F26FD"/>
    <w:rsid w:val="00A06E13"/>
    <w:rsid w:val="00A14F02"/>
    <w:rsid w:val="00A303DC"/>
    <w:rsid w:val="00A32F24"/>
    <w:rsid w:val="00A35932"/>
    <w:rsid w:val="00A36FB9"/>
    <w:rsid w:val="00A41DC0"/>
    <w:rsid w:val="00A63CE1"/>
    <w:rsid w:val="00A653DD"/>
    <w:rsid w:val="00A673C0"/>
    <w:rsid w:val="00A7020F"/>
    <w:rsid w:val="00A75425"/>
    <w:rsid w:val="00A80583"/>
    <w:rsid w:val="00A83063"/>
    <w:rsid w:val="00A8411F"/>
    <w:rsid w:val="00A86058"/>
    <w:rsid w:val="00A90518"/>
    <w:rsid w:val="00A92D30"/>
    <w:rsid w:val="00AA417C"/>
    <w:rsid w:val="00AB56A7"/>
    <w:rsid w:val="00AD1969"/>
    <w:rsid w:val="00AE4C45"/>
    <w:rsid w:val="00AF0B00"/>
    <w:rsid w:val="00B03267"/>
    <w:rsid w:val="00B03BF8"/>
    <w:rsid w:val="00B0651E"/>
    <w:rsid w:val="00B07FE7"/>
    <w:rsid w:val="00B11E89"/>
    <w:rsid w:val="00B2302F"/>
    <w:rsid w:val="00B2573A"/>
    <w:rsid w:val="00B268AE"/>
    <w:rsid w:val="00B37C7A"/>
    <w:rsid w:val="00B43EE5"/>
    <w:rsid w:val="00B471FF"/>
    <w:rsid w:val="00B65DA9"/>
    <w:rsid w:val="00B65FC4"/>
    <w:rsid w:val="00B774E9"/>
    <w:rsid w:val="00B878BC"/>
    <w:rsid w:val="00B907A5"/>
    <w:rsid w:val="00BA5A1A"/>
    <w:rsid w:val="00BB277B"/>
    <w:rsid w:val="00BD26DF"/>
    <w:rsid w:val="00BE6DE9"/>
    <w:rsid w:val="00BF75F1"/>
    <w:rsid w:val="00C00A91"/>
    <w:rsid w:val="00C24759"/>
    <w:rsid w:val="00C37BE1"/>
    <w:rsid w:val="00C44061"/>
    <w:rsid w:val="00C4541D"/>
    <w:rsid w:val="00C620F9"/>
    <w:rsid w:val="00C676D2"/>
    <w:rsid w:val="00C76FDF"/>
    <w:rsid w:val="00C87674"/>
    <w:rsid w:val="00C937FC"/>
    <w:rsid w:val="00C94627"/>
    <w:rsid w:val="00C9503C"/>
    <w:rsid w:val="00C9613A"/>
    <w:rsid w:val="00C9743B"/>
    <w:rsid w:val="00CC2009"/>
    <w:rsid w:val="00CD274D"/>
    <w:rsid w:val="00CE374E"/>
    <w:rsid w:val="00D02B2E"/>
    <w:rsid w:val="00D16D5A"/>
    <w:rsid w:val="00D37063"/>
    <w:rsid w:val="00D45FF5"/>
    <w:rsid w:val="00D50613"/>
    <w:rsid w:val="00D50D6C"/>
    <w:rsid w:val="00D54EBA"/>
    <w:rsid w:val="00D7531C"/>
    <w:rsid w:val="00D77920"/>
    <w:rsid w:val="00D952FC"/>
    <w:rsid w:val="00DA2722"/>
    <w:rsid w:val="00DD701E"/>
    <w:rsid w:val="00E21935"/>
    <w:rsid w:val="00E22C49"/>
    <w:rsid w:val="00E24690"/>
    <w:rsid w:val="00E8004B"/>
    <w:rsid w:val="00E92549"/>
    <w:rsid w:val="00EA0CE9"/>
    <w:rsid w:val="00EA24FB"/>
    <w:rsid w:val="00EA412D"/>
    <w:rsid w:val="00EB31E1"/>
    <w:rsid w:val="00ED1674"/>
    <w:rsid w:val="00F04A48"/>
    <w:rsid w:val="00F06F8E"/>
    <w:rsid w:val="00F143D6"/>
    <w:rsid w:val="00F1479C"/>
    <w:rsid w:val="00F16E1B"/>
    <w:rsid w:val="00F37462"/>
    <w:rsid w:val="00F51155"/>
    <w:rsid w:val="00F6456E"/>
    <w:rsid w:val="00F652A0"/>
    <w:rsid w:val="00FC477F"/>
    <w:rsid w:val="00FC4806"/>
    <w:rsid w:val="00FD7451"/>
    <w:rsid w:val="00FD7997"/>
    <w:rsid w:val="00FE3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ffd,#eaeaea,#ddd"/>
    </o:shapedefaults>
    <o:shapelayout v:ext="edit">
      <o:idmap v:ext="edit" data="1"/>
      <o:rules v:ext="edit">
        <o:r id="V:Rule1" type="connector" idref="#_x0000_s1613"/>
        <o:r id="V:Rule2" type="connector" idref="#_x0000_s1754"/>
        <o:r id="V:Rule3" type="connector" idref="#_x0000_s1755"/>
        <o:r id="V:Rule4" type="connector" idref="#_x0000_s1721"/>
        <o:r id="V:Rule5" type="connector" idref="#_x0000_s1713"/>
        <o:r id="V:Rule6" type="connector" idref="#_x0000_s1758"/>
        <o:r id="V:Rule7" type="connector" idref="#_x0000_s1618"/>
        <o:r id="V:Rule8" type="connector" idref="#_x0000_s1719"/>
        <o:r id="V:Rule9" type="connector" idref="#_x0000_s1622"/>
        <o:r id="V:Rule10" type="connector" idref="#_x0000_s1658"/>
        <o:r id="V:Rule11" type="connector" idref="#_x0000_s1759"/>
        <o:r id="V:Rule12" type="connector" idref="#_x0000_s1735"/>
        <o:r id="V:Rule13" type="connector" idref="#_x0000_s1766"/>
        <o:r id="V:Rule14" type="connector" idref="#_x0000_s1641"/>
        <o:r id="V:Rule15" type="connector" idref="#_x0000_s1628"/>
        <o:r id="V:Rule16" type="connector" idref="#_x0000_s1665"/>
        <o:r id="V:Rule17" type="connector" idref="#_x0000_s1625"/>
        <o:r id="V:Rule18" type="connector" idref="#_x0000_s1718"/>
        <o:r id="V:Rule19" type="connector" idref="#_x0000_s1730"/>
        <o:r id="V:Rule20" type="connector" idref="#_x0000_s1635"/>
        <o:r id="V:Rule21" type="connector" idref="#_x0000_s1767"/>
        <o:r id="V:Rule22" type="connector" idref="#_x0000_s1751"/>
        <o:r id="V:Rule23" type="connector" idref="#_x0000_s1717"/>
        <o:r id="V:Rule24" type="connector" idref="#_x0000_s1714"/>
        <o:r id="V:Rule25" type="connector" idref="#_x0000_s1763"/>
        <o:r id="V:Rule26" type="connector" idref="#_x0000_s1762"/>
        <o:r id="V:Rule27" type="connector" idref="#_x0000_s1626"/>
        <o:r id="V:Rule28" type="connector" idref="#_x0000_s1750"/>
        <o:r id="V:Rule29" type="connector" idref="#_x0000_s1631"/>
        <o:r id="V:Rule30" type="connector" idref="#_x0000_s1614"/>
        <o:r id="V:Rule31" type="connector" idref="#_x0000_s1638"/>
        <o:r id="V:Rule32" type="connector" idref="#_x0000_s1542"/>
        <o:r id="V:Rule33" type="connector" idref="#_x0000_s1737"/>
        <o:r id="V:Rule34" type="connector" idref="#_x0000_s1734"/>
        <o:r id="V:Rule35" type="connector" idref="#_x0000_s1532"/>
        <o:r id="V:Rule36" type="connector" idref="#_x0000_s1637"/>
        <o:r id="V:Rule37" type="connector" idref="#_x0000_s1634"/>
        <o:r id="V:Rule38" type="connector" idref="#_x0000_s1657"/>
        <o:r id="V:Rule39" type="connector" idref="#_x0000_s1709"/>
        <o:r id="V:Rule40" type="connector" idref="#_x0000_s1726"/>
        <o:r id="V:Rule41" type="connector" idref="#_x0000_s1623"/>
        <o:r id="V:Rule42" type="connector" idref="#_x0000_s1771"/>
        <o:r id="V:Rule43" type="connector" idref="#_x0000_s1632"/>
        <o:r id="V:Rule44" type="connector" idref="#_x0000_s1732"/>
        <o:r id="V:Rule45" type="connector" idref="#_x0000_s1743"/>
        <o:r id="V:Rule46" type="connector" idref="#_x0000_s1716"/>
        <o:r id="V:Rule47" type="connector" idref="#_x0000_s1664"/>
        <o:r id="V:Rule48" type="connector" idref="#_x0000_s1725"/>
        <o:r id="V:Rule49" type="connector" idref="#_x0000_s1742"/>
        <o:r id="V:Rule50" type="connector" idref="#_x0000_s1770"/>
        <o:r id="V:Rule51" type="connector" idref="#_x0000_s1736"/>
        <o:r id="V:Rule52" type="connector" idref="#_x0000_s1629"/>
        <o:r id="V:Rule53" type="connector" idref="#_x0000_s1619"/>
        <o:r id="V:Rule54" type="connector" idref="#_x0000_s1746"/>
        <o:r id="V:Rule55" type="connector" idref="#_x0000_s1640"/>
        <o:r id="V:Rule56" type="connector" idref="#_x0000_s1738"/>
        <o:r id="V:Rule57" type="connector" idref="#_x0000_s1715"/>
        <o:r id="V:Rule58" type="connector" idref="#_x0000_s1733"/>
        <o:r id="V:Rule59" type="connector" idref="#_x0000_s1747"/>
      </o:rules>
    </o:shapelayout>
  </w:shapeDefaults>
  <w:decimalSymbol w:val="."/>
  <w:listSeparator w:val=";"/>
  <w15:docId w15:val="{49C9B411-69D5-44B2-A030-F18A600D9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B2573A"/>
    <w:pPr>
      <w:ind w:left="142"/>
    </w:pPr>
    <w:rPr>
      <w:rFonts w:ascii="Arial" w:hAnsi="Arial"/>
      <w:lang w:eastAsia="de-DE"/>
    </w:rPr>
  </w:style>
  <w:style w:type="paragraph" w:styleId="berschrift1">
    <w:name w:val="heading 1"/>
    <w:basedOn w:val="Standard"/>
    <w:next w:val="Standard"/>
    <w:qFormat/>
    <w:rsid w:val="00B03267"/>
    <w:pPr>
      <w:keepNext/>
      <w:numPr>
        <w:numId w:val="14"/>
      </w:numPr>
      <w:spacing w:before="120" w:after="120"/>
      <w:ind w:left="573" w:hanging="431"/>
      <w:outlineLvl w:val="0"/>
    </w:pPr>
    <w:rPr>
      <w:b/>
      <w:sz w:val="28"/>
      <w:szCs w:val="28"/>
    </w:rPr>
  </w:style>
  <w:style w:type="paragraph" w:styleId="berschrift2">
    <w:name w:val="heading 2"/>
    <w:basedOn w:val="Standard"/>
    <w:next w:val="Standard"/>
    <w:qFormat/>
    <w:rsid w:val="00B03267"/>
    <w:pPr>
      <w:keepNext/>
      <w:numPr>
        <w:ilvl w:val="1"/>
        <w:numId w:val="14"/>
      </w:numPr>
      <w:spacing w:before="120" w:after="120"/>
      <w:jc w:val="both"/>
      <w:outlineLvl w:val="1"/>
    </w:pPr>
    <w:rPr>
      <w:b/>
      <w:sz w:val="24"/>
      <w:szCs w:val="24"/>
    </w:rPr>
  </w:style>
  <w:style w:type="paragraph" w:styleId="berschrift3">
    <w:name w:val="heading 3"/>
    <w:basedOn w:val="Standard"/>
    <w:next w:val="Standard"/>
    <w:qFormat/>
    <w:rsid w:val="006B4791"/>
    <w:pPr>
      <w:keepNext/>
      <w:numPr>
        <w:ilvl w:val="2"/>
        <w:numId w:val="14"/>
      </w:numPr>
      <w:spacing w:after="120"/>
      <w:outlineLvl w:val="2"/>
    </w:pPr>
    <w:rPr>
      <w:sz w:val="24"/>
      <w:szCs w:val="24"/>
    </w:rPr>
  </w:style>
  <w:style w:type="paragraph" w:styleId="berschrift4">
    <w:name w:val="heading 4"/>
    <w:basedOn w:val="Standard"/>
    <w:next w:val="Standard"/>
    <w:qFormat/>
    <w:rsid w:val="00EA412D"/>
    <w:pPr>
      <w:keepNext/>
      <w:numPr>
        <w:ilvl w:val="3"/>
        <w:numId w:val="14"/>
      </w:numPr>
      <w:spacing w:before="240" w:after="60"/>
      <w:outlineLvl w:val="3"/>
    </w:pPr>
    <w:rPr>
      <w:b/>
      <w:bCs/>
      <w:sz w:val="24"/>
      <w:szCs w:val="24"/>
    </w:rPr>
  </w:style>
  <w:style w:type="paragraph" w:styleId="berschrift5">
    <w:name w:val="heading 5"/>
    <w:basedOn w:val="Standard"/>
    <w:next w:val="Standard"/>
    <w:qFormat/>
    <w:rsid w:val="00EA412D"/>
    <w:pPr>
      <w:numPr>
        <w:ilvl w:val="4"/>
        <w:numId w:val="14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qFormat/>
    <w:rsid w:val="00EA412D"/>
    <w:pPr>
      <w:numPr>
        <w:ilvl w:val="5"/>
        <w:numId w:val="14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berschrift7">
    <w:name w:val="heading 7"/>
    <w:basedOn w:val="Standard"/>
    <w:next w:val="Standard"/>
    <w:qFormat/>
    <w:rsid w:val="00EA412D"/>
    <w:pPr>
      <w:numPr>
        <w:ilvl w:val="6"/>
        <w:numId w:val="14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berschrift8">
    <w:name w:val="heading 8"/>
    <w:basedOn w:val="Standard"/>
    <w:next w:val="Standard"/>
    <w:qFormat/>
    <w:rsid w:val="00EA412D"/>
    <w:pPr>
      <w:numPr>
        <w:ilvl w:val="7"/>
        <w:numId w:val="14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berschrift9">
    <w:name w:val="heading 9"/>
    <w:basedOn w:val="Standard"/>
    <w:next w:val="Standard"/>
    <w:qFormat/>
    <w:rsid w:val="00EA412D"/>
    <w:pPr>
      <w:numPr>
        <w:ilvl w:val="8"/>
        <w:numId w:val="14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rPr>
      <w:sz w:val="24"/>
    </w:rPr>
  </w:style>
  <w:style w:type="paragraph" w:customStyle="1" w:styleId="Aufzhlen">
    <w:name w:val="Aufzählen"/>
    <w:basedOn w:val="Standard"/>
    <w:rsid w:val="00FE3ABA"/>
    <w:pPr>
      <w:numPr>
        <w:numId w:val="18"/>
      </w:numPr>
    </w:pPr>
  </w:style>
  <w:style w:type="paragraph" w:styleId="Kopfzeile">
    <w:name w:val="header"/>
    <w:basedOn w:val="Standard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232674"/>
  </w:style>
  <w:style w:type="character" w:customStyle="1" w:styleId="MTEquationSection">
    <w:name w:val="MTEquationSection"/>
    <w:basedOn w:val="Absatz-Standardschriftart"/>
    <w:rsid w:val="001F362E"/>
    <w:rPr>
      <w:rFonts w:ascii="Arial" w:hAnsi="Arial" w:cs="Arial"/>
      <w:b/>
      <w:vanish/>
      <w:color w:val="FF0000"/>
      <w:sz w:val="20"/>
    </w:rPr>
  </w:style>
  <w:style w:type="paragraph" w:styleId="Funotentext">
    <w:name w:val="footnote text"/>
    <w:basedOn w:val="Standard"/>
    <w:semiHidden/>
    <w:rsid w:val="006045EB"/>
  </w:style>
  <w:style w:type="character" w:styleId="Funotenzeichen">
    <w:name w:val="footnote reference"/>
    <w:basedOn w:val="Absatz-Standardschriftart"/>
    <w:semiHidden/>
    <w:rsid w:val="006045EB"/>
    <w:rPr>
      <w:vertAlign w:val="superscript"/>
    </w:rPr>
  </w:style>
  <w:style w:type="paragraph" w:styleId="Sprechblasentext">
    <w:name w:val="Balloon Text"/>
    <w:basedOn w:val="Standard"/>
    <w:semiHidden/>
    <w:rsid w:val="008577D1"/>
    <w:rPr>
      <w:rFonts w:ascii="Tahoma" w:hAnsi="Tahoma" w:cs="Tahoma"/>
      <w:sz w:val="16"/>
      <w:szCs w:val="16"/>
    </w:rPr>
  </w:style>
  <w:style w:type="paragraph" w:customStyle="1" w:styleId="Lernthema">
    <w:name w:val="Lernthema"/>
    <w:basedOn w:val="Standard"/>
    <w:link w:val="LernthemaZchn"/>
    <w:rsid w:val="0053193A"/>
    <w:pPr>
      <w:numPr>
        <w:numId w:val="7"/>
      </w:numPr>
    </w:pPr>
    <w:rPr>
      <w:sz w:val="22"/>
    </w:rPr>
  </w:style>
  <w:style w:type="character" w:customStyle="1" w:styleId="LernthemaZchn">
    <w:name w:val="Lernthema Zchn"/>
    <w:basedOn w:val="Absatz-Standardschriftart"/>
    <w:link w:val="Lernthema"/>
    <w:rsid w:val="00F04A48"/>
    <w:rPr>
      <w:rFonts w:ascii="Arial" w:hAnsi="Arial"/>
      <w:sz w:val="22"/>
      <w:lang w:val="de-CH" w:eastAsia="de-DE" w:bidi="ar-SA"/>
    </w:rPr>
  </w:style>
  <w:style w:type="paragraph" w:styleId="Listenabsatz">
    <w:name w:val="List Paragraph"/>
    <w:basedOn w:val="Standard"/>
    <w:uiPriority w:val="34"/>
    <w:qFormat/>
    <w:rsid w:val="001C50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6A7EB9-7786-40B0-9074-CBF7AF24E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897</Words>
  <Characters>5117</Characters>
  <Application>Microsoft Office Word</Application>
  <DocSecurity>0</DocSecurity>
  <Lines>42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Wirkungen des elektrischen Stromes</vt:lpstr>
    </vt:vector>
  </TitlesOfParts>
  <Company>Privat</Company>
  <LinksUpToDate>false</LinksUpToDate>
  <CharactersWithSpaces>6002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Wirkungen des elektrischen Stromes</dc:title>
  <dc:subject>Elektrotechnik - Grundlagen</dc:subject>
  <dc:creator>Roman Moser</dc:creator>
  <cp:lastModifiedBy>Luca Schäfli</cp:lastModifiedBy>
  <cp:revision>44</cp:revision>
  <cp:lastPrinted>2012-11-30T07:16:00Z</cp:lastPrinted>
  <dcterms:created xsi:type="dcterms:W3CDTF">2010-12-02T13:58:00Z</dcterms:created>
  <dcterms:modified xsi:type="dcterms:W3CDTF">2016-11-24T06:57:00Z</dcterms:modified>
</cp:coreProperties>
</file>