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B9" w:rsidRDefault="004342A1" w:rsidP="00AA025F">
      <w:pPr>
        <w:pStyle w:val="berschrift1"/>
        <w:numPr>
          <w:ilvl w:val="0"/>
          <w:numId w:val="0"/>
        </w:numPr>
        <w:ind w:left="142" w:right="57"/>
      </w:pPr>
      <w:r>
        <w:tab/>
        <w:t>Berechnung des magnetischen Kreises</w:t>
      </w:r>
    </w:p>
    <w:p w:rsidR="004342A1" w:rsidRDefault="004342A1" w:rsidP="004342A1">
      <w:pPr>
        <w:pStyle w:val="berschrift2"/>
        <w:numPr>
          <w:ilvl w:val="0"/>
          <w:numId w:val="0"/>
        </w:numPr>
        <w:ind w:left="142" w:right="57"/>
      </w:pPr>
      <w:r>
        <w:rPr>
          <w:noProof/>
          <w:lang w:val="de-DE"/>
        </w:rPr>
        <w:tab/>
        <w:t>Magnetische Grundgrössen</w:t>
      </w:r>
    </w:p>
    <w:p w:rsidR="004342A1" w:rsidRDefault="004342A1" w:rsidP="004342A1">
      <w:r>
        <w:tab/>
        <w:t>Der elektrische Kreis kann gut mit dem magnetischen Kreis verglichen werden:</w:t>
      </w:r>
    </w:p>
    <w:p w:rsidR="004342A1" w:rsidRDefault="004342A1" w:rsidP="004342A1"/>
    <w:p w:rsidR="004342A1" w:rsidRDefault="006F28AD" w:rsidP="004342A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520690" cy="1541780"/>
            <wp:effectExtent l="19050" t="0" r="381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2A1" w:rsidRDefault="004342A1" w:rsidP="004342A1">
      <w:pPr>
        <w:jc w:val="center"/>
      </w:pPr>
    </w:p>
    <w:p w:rsidR="004342A1" w:rsidRPr="004342A1" w:rsidRDefault="004342A1" w:rsidP="004342A1"/>
    <w:p w:rsidR="00586EEC" w:rsidRDefault="00A65FB6" w:rsidP="00A65FB6">
      <w:pPr>
        <w:pStyle w:val="Aufzhlen"/>
        <w:numPr>
          <w:ilvl w:val="0"/>
          <w:numId w:val="0"/>
        </w:numPr>
        <w:ind w:left="142" w:right="57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ab/>
        <w:t>Elektrische Spannungsquelle</w:t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 w:rsidRPr="00A65FB6">
        <w:rPr>
          <w:b/>
          <w:bCs/>
          <w:color w:val="0000FF"/>
          <w:sz w:val="24"/>
        </w:rPr>
        <w:sym w:font="Wingdings" w:char="F0E0"/>
      </w:r>
      <w:r>
        <w:rPr>
          <w:b/>
          <w:bCs/>
          <w:color w:val="0000FF"/>
          <w:sz w:val="24"/>
        </w:rPr>
        <w:tab/>
        <w:t>Stromspule (Magnetquelle</w:t>
      </w:r>
      <w:r w:rsidR="00586EEC">
        <w:rPr>
          <w:b/>
          <w:bCs/>
          <w:color w:val="0000FF"/>
          <w:sz w:val="24"/>
        </w:rPr>
        <w:t>)</w:t>
      </w:r>
    </w:p>
    <w:p w:rsidR="00586EEC" w:rsidRDefault="00586EEC" w:rsidP="00A65FB6">
      <w:pPr>
        <w:pStyle w:val="Aufzhlen"/>
        <w:numPr>
          <w:ilvl w:val="0"/>
          <w:numId w:val="0"/>
        </w:numPr>
        <w:ind w:left="142" w:right="57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ab/>
        <w:t>Zuleitung</w:t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 w:rsidRPr="00586EEC">
        <w:rPr>
          <w:b/>
          <w:bCs/>
          <w:color w:val="0000FF"/>
          <w:sz w:val="24"/>
        </w:rPr>
        <w:sym w:font="Wingdings" w:char="F0E0"/>
      </w:r>
      <w:r>
        <w:rPr>
          <w:b/>
          <w:bCs/>
          <w:color w:val="0000FF"/>
          <w:sz w:val="24"/>
        </w:rPr>
        <w:t xml:space="preserve"> </w:t>
      </w:r>
      <w:r>
        <w:rPr>
          <w:b/>
          <w:bCs/>
          <w:color w:val="0000FF"/>
          <w:sz w:val="24"/>
        </w:rPr>
        <w:tab/>
        <w:t>Eisenkern</w:t>
      </w:r>
    </w:p>
    <w:p w:rsidR="00A65FB6" w:rsidRDefault="00586EEC" w:rsidP="00A65FB6">
      <w:pPr>
        <w:pStyle w:val="Aufzhlen"/>
        <w:numPr>
          <w:ilvl w:val="0"/>
          <w:numId w:val="0"/>
        </w:numPr>
        <w:ind w:left="142" w:right="57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ab/>
        <w:t>Verbraucher</w:t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>
        <w:rPr>
          <w:b/>
          <w:bCs/>
          <w:color w:val="0000FF"/>
          <w:sz w:val="24"/>
        </w:rPr>
        <w:tab/>
      </w:r>
      <w:r w:rsidRPr="00586EEC">
        <w:rPr>
          <w:b/>
          <w:bCs/>
          <w:color w:val="0000FF"/>
          <w:sz w:val="24"/>
        </w:rPr>
        <w:sym w:font="Wingdings" w:char="F0E0"/>
      </w:r>
      <w:r>
        <w:rPr>
          <w:b/>
          <w:bCs/>
          <w:color w:val="0000FF"/>
          <w:sz w:val="24"/>
        </w:rPr>
        <w:t xml:space="preserve"> </w:t>
      </w:r>
      <w:r>
        <w:rPr>
          <w:b/>
          <w:bCs/>
          <w:color w:val="0000FF"/>
          <w:sz w:val="24"/>
        </w:rPr>
        <w:tab/>
        <w:t>Luftspalt (magn. Widerstand)</w:t>
      </w:r>
      <w:r w:rsidR="00A65FB6">
        <w:rPr>
          <w:b/>
          <w:bCs/>
          <w:color w:val="0000FF"/>
          <w:sz w:val="24"/>
        </w:rPr>
        <w:t xml:space="preserve"> </w:t>
      </w:r>
    </w:p>
    <w:p w:rsidR="00586EEC" w:rsidRDefault="00586EEC" w:rsidP="00A65FB6">
      <w:pPr>
        <w:pStyle w:val="Aufzhlen"/>
        <w:numPr>
          <w:ilvl w:val="0"/>
          <w:numId w:val="0"/>
        </w:numPr>
        <w:ind w:left="142" w:right="57"/>
        <w:rPr>
          <w:b/>
          <w:bCs/>
          <w:color w:val="0000FF"/>
          <w:sz w:val="24"/>
        </w:rPr>
      </w:pPr>
    </w:p>
    <w:p w:rsidR="00DD41D0" w:rsidRDefault="00B03CDF" w:rsidP="00AA025F">
      <w:pPr>
        <w:pStyle w:val="berschrift2"/>
        <w:numPr>
          <w:ilvl w:val="0"/>
          <w:numId w:val="0"/>
        </w:numPr>
        <w:ind w:left="142" w:right="57"/>
        <w:rPr>
          <w:noProof/>
          <w:lang w:val="de-DE"/>
        </w:rPr>
      </w:pPr>
      <w:r>
        <w:rPr>
          <w:noProof/>
          <w:lang w:val="de-DE"/>
        </w:rPr>
        <w:pict>
          <v:group id="_x0000_s1553" style="position:absolute;left:0;text-align:left;margin-left:259.25pt;margin-top:29.4pt;width:203.15pt;height:126.45pt;z-index:251656192" coordorigin="6603,7856" coordsize="4063,25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6" type="#_x0000_t75" style="position:absolute;left:6603;top:8084;width:4063;height:2301" wrapcoords="-80 0 -80 21459 21600 21459 21600 0 -80 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49" type="#_x0000_t202" style="position:absolute;left:7857;top:10022;width:1026;height:228" stroked="f">
              <v:textbox style="mso-next-textbox:#_x0000_s1549" inset="0,0,0,0">
                <w:txbxContent>
                  <w:p w:rsidR="00583264" w:rsidRDefault="00583264">
                    <w:pPr>
                      <w:ind w:left="0"/>
                    </w:pPr>
                    <w:r>
                      <w:t>Eisenstück</w:t>
                    </w:r>
                  </w:p>
                </w:txbxContent>
              </v:textbox>
            </v:shape>
            <v:line id="_x0000_s1550" style="position:absolute" from="8883,10136" to="9567,10136"/>
            <v:shape id="_x0000_s1551" type="#_x0000_t202" style="position:absolute;left:7914;top:7856;width:1026;height:228" stroked="f">
              <v:textbox style="mso-next-textbox:#_x0000_s1551" inset="0,0,0,0">
                <w:txbxContent>
                  <w:p w:rsidR="00583264" w:rsidRDefault="00583264" w:rsidP="00583264">
                    <w:pPr>
                      <w:ind w:left="0"/>
                    </w:pPr>
                    <w:r>
                      <w:t>Eisenkern</w:t>
                    </w:r>
                  </w:p>
                </w:txbxContent>
              </v:textbox>
            </v:shape>
            <v:line id="_x0000_s1552" style="position:absolute" from="8940,7970" to="9510,8255"/>
            <w10:wrap type="square"/>
          </v:group>
        </w:pict>
      </w:r>
      <w:r w:rsidR="00DD41D0">
        <w:rPr>
          <w:noProof/>
          <w:lang w:val="de-DE"/>
        </w:rPr>
        <w:tab/>
      </w:r>
    </w:p>
    <w:p w:rsidR="006A4EA0" w:rsidRDefault="006A4EA0" w:rsidP="00BA3160">
      <w:pPr>
        <w:pStyle w:val="berschrift3"/>
        <w:numPr>
          <w:ilvl w:val="0"/>
          <w:numId w:val="0"/>
        </w:numPr>
        <w:ind w:left="142"/>
        <w:rPr>
          <w:noProof/>
          <w:lang w:val="de-DE"/>
        </w:rPr>
      </w:pPr>
    </w:p>
    <w:p w:rsidR="00DD41D0" w:rsidRDefault="00BA3160" w:rsidP="00BA3160">
      <w:pPr>
        <w:pStyle w:val="berschrift3"/>
        <w:numPr>
          <w:ilvl w:val="0"/>
          <w:numId w:val="0"/>
        </w:numPr>
        <w:ind w:left="142"/>
      </w:pPr>
      <w:r>
        <w:rPr>
          <w:noProof/>
          <w:lang w:val="de-DE"/>
        </w:rPr>
        <w:tab/>
        <w:t>Spulen verschiedener Windungszahl</w:t>
      </w:r>
    </w:p>
    <w:p w:rsidR="00DD41D0" w:rsidRDefault="00BA3160" w:rsidP="00DD41D0">
      <w:pPr>
        <w:rPr>
          <w:lang w:val="de-DE"/>
        </w:rPr>
      </w:pPr>
      <w:r>
        <w:rPr>
          <w:lang w:val="de-DE"/>
        </w:rPr>
        <w:tab/>
        <w:t xml:space="preserve">Dir Wirkung eines Elektromagneten lässt sich </w:t>
      </w:r>
      <w:r w:rsidR="002E658B">
        <w:rPr>
          <w:lang w:val="de-DE"/>
        </w:rPr>
        <w:tab/>
      </w:r>
      <w:r>
        <w:rPr>
          <w:lang w:val="de-DE"/>
        </w:rPr>
        <w:t xml:space="preserve">mit der Stromstärke und der Windungszahl </w:t>
      </w:r>
      <w:r w:rsidR="002E658B">
        <w:rPr>
          <w:lang w:val="de-DE"/>
        </w:rPr>
        <w:tab/>
        <w:t xml:space="preserve">verändern. </w:t>
      </w:r>
      <w:r>
        <w:rPr>
          <w:lang w:val="de-DE"/>
        </w:rPr>
        <w:t xml:space="preserve">Ein Versuch mit drei Spulen </w:t>
      </w:r>
      <w:r w:rsidR="002E658B">
        <w:rPr>
          <w:lang w:val="de-DE"/>
        </w:rPr>
        <w:tab/>
      </w:r>
      <w:r>
        <w:rPr>
          <w:lang w:val="de-DE"/>
        </w:rPr>
        <w:t xml:space="preserve">unterschiedlicher Windungszahl soll dies </w:t>
      </w:r>
      <w:r w:rsidR="002E658B">
        <w:rPr>
          <w:lang w:val="de-DE"/>
        </w:rPr>
        <w:tab/>
      </w:r>
      <w:r>
        <w:rPr>
          <w:lang w:val="de-DE"/>
        </w:rPr>
        <w:t>zeigen:</w:t>
      </w:r>
    </w:p>
    <w:p w:rsidR="00C52EF0" w:rsidRDefault="00C52EF0" w:rsidP="00DD41D0">
      <w:pPr>
        <w:rPr>
          <w:lang w:val="de-DE"/>
        </w:rPr>
      </w:pPr>
    </w:p>
    <w:p w:rsidR="00C52EF0" w:rsidRDefault="00C52EF0" w:rsidP="00DD41D0">
      <w:pPr>
        <w:rPr>
          <w:lang w:val="de-DE"/>
        </w:rPr>
      </w:pPr>
    </w:p>
    <w:p w:rsidR="00C52EF0" w:rsidRDefault="00C52EF0" w:rsidP="00DD41D0">
      <w:pPr>
        <w:rPr>
          <w:lang w:val="de-DE"/>
        </w:rPr>
      </w:pPr>
    </w:p>
    <w:p w:rsidR="00C52EF0" w:rsidRDefault="00C52EF0" w:rsidP="00DD41D0">
      <w:pPr>
        <w:rPr>
          <w:lang w:val="de-DE"/>
        </w:rPr>
      </w:pPr>
    </w:p>
    <w:p w:rsidR="00C52EF0" w:rsidRDefault="00C52EF0" w:rsidP="00DD41D0">
      <w:pPr>
        <w:rPr>
          <w:lang w:val="de-DE"/>
        </w:rPr>
      </w:pPr>
    </w:p>
    <w:p w:rsidR="00C52EF0" w:rsidRDefault="00C52EF0" w:rsidP="00DD41D0">
      <w:pPr>
        <w:rPr>
          <w:lang w:val="de-DE"/>
        </w:rPr>
      </w:pPr>
    </w:p>
    <w:tbl>
      <w:tblPr>
        <w:tblStyle w:val="Tabellenraster"/>
        <w:tblW w:w="6875" w:type="dxa"/>
        <w:tblInd w:w="1384" w:type="dxa"/>
        <w:tblLook w:val="00A0" w:firstRow="1" w:lastRow="0" w:firstColumn="1" w:lastColumn="0" w:noHBand="0" w:noVBand="0"/>
      </w:tblPr>
      <w:tblGrid>
        <w:gridCol w:w="992"/>
        <w:gridCol w:w="1961"/>
        <w:gridCol w:w="1961"/>
        <w:gridCol w:w="1961"/>
      </w:tblGrid>
      <w:tr w:rsidR="00C52EF0">
        <w:tc>
          <w:tcPr>
            <w:tcW w:w="992" w:type="dxa"/>
            <w:shd w:val="clear" w:color="auto" w:fill="E6E6E6"/>
          </w:tcPr>
          <w:p w:rsidR="00C52EF0" w:rsidRDefault="00C52EF0" w:rsidP="00C52EF0">
            <w:pPr>
              <w:spacing w:before="60" w:after="6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Spule</w:t>
            </w:r>
          </w:p>
        </w:tc>
        <w:tc>
          <w:tcPr>
            <w:tcW w:w="1961" w:type="dxa"/>
            <w:shd w:val="clear" w:color="auto" w:fill="E6E6E6"/>
          </w:tcPr>
          <w:p w:rsidR="00C52EF0" w:rsidRDefault="00C52EF0" w:rsidP="00C52EF0">
            <w:pPr>
              <w:spacing w:before="60" w:after="6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Windungszahl N</w:t>
            </w:r>
          </w:p>
        </w:tc>
        <w:tc>
          <w:tcPr>
            <w:tcW w:w="1961" w:type="dxa"/>
            <w:shd w:val="clear" w:color="auto" w:fill="E6E6E6"/>
          </w:tcPr>
          <w:p w:rsidR="00C52EF0" w:rsidRDefault="00847ABF" w:rsidP="00276CF8">
            <w:pPr>
              <w:spacing w:before="60" w:after="6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Stromstärke I [</w:t>
            </w:r>
            <w:proofErr w:type="spellStart"/>
            <w:r w:rsidR="00C52EF0">
              <w:rPr>
                <w:lang w:val="de-DE"/>
              </w:rPr>
              <w:t>A</w:t>
            </w:r>
            <w:r w:rsidR="00276CF8">
              <w:rPr>
                <w:lang w:val="de-DE"/>
              </w:rPr>
              <w:t>w</w:t>
            </w:r>
            <w:proofErr w:type="spellEnd"/>
          </w:p>
        </w:tc>
        <w:tc>
          <w:tcPr>
            <w:tcW w:w="1961" w:type="dxa"/>
            <w:shd w:val="clear" w:color="auto" w:fill="E6E6E6"/>
          </w:tcPr>
          <w:p w:rsidR="00C52EF0" w:rsidRDefault="00C52EF0" w:rsidP="00C52EF0">
            <w:pPr>
              <w:spacing w:before="60" w:after="6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Produkt N * I</w:t>
            </w:r>
          </w:p>
        </w:tc>
      </w:tr>
      <w:tr w:rsidR="003B791E">
        <w:tc>
          <w:tcPr>
            <w:tcW w:w="992" w:type="dxa"/>
          </w:tcPr>
          <w:p w:rsidR="003B791E" w:rsidRDefault="003B791E" w:rsidP="00C52EF0">
            <w:pPr>
              <w:spacing w:before="120" w:after="12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61" w:type="dxa"/>
          </w:tcPr>
          <w:p w:rsidR="003B791E" w:rsidRPr="00847ABF" w:rsidRDefault="003A2D6A" w:rsidP="00C52EF0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886459257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300 </w:t>
            </w:r>
            <w:permEnd w:id="886459257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1541154536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1.0 </w:t>
            </w:r>
            <w:permEnd w:id="1541154536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2083802743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300 </w:t>
            </w:r>
            <w:permEnd w:id="2083802743"/>
          </w:p>
        </w:tc>
      </w:tr>
      <w:tr w:rsidR="003B791E">
        <w:tc>
          <w:tcPr>
            <w:tcW w:w="992" w:type="dxa"/>
          </w:tcPr>
          <w:p w:rsidR="003B791E" w:rsidRDefault="003B791E" w:rsidP="00C52EF0">
            <w:pPr>
              <w:spacing w:before="120" w:after="12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635381179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600 </w:t>
            </w:r>
            <w:permEnd w:id="635381179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457640240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0.5 </w:t>
            </w:r>
            <w:permEnd w:id="457640240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612902885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300 </w:t>
            </w:r>
            <w:permEnd w:id="612902885"/>
          </w:p>
        </w:tc>
      </w:tr>
      <w:tr w:rsidR="003B791E">
        <w:tc>
          <w:tcPr>
            <w:tcW w:w="992" w:type="dxa"/>
          </w:tcPr>
          <w:p w:rsidR="003B791E" w:rsidRDefault="003B791E" w:rsidP="00C52EF0">
            <w:pPr>
              <w:spacing w:before="120" w:after="120"/>
              <w:ind w:left="0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1381973895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1200 </w:t>
            </w:r>
            <w:permEnd w:id="1381973895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1552106095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0.25 </w:t>
            </w:r>
            <w:permEnd w:id="1552106095"/>
          </w:p>
        </w:tc>
        <w:tc>
          <w:tcPr>
            <w:tcW w:w="1961" w:type="dxa"/>
          </w:tcPr>
          <w:p w:rsidR="003B791E" w:rsidRPr="00847ABF" w:rsidRDefault="003A2D6A" w:rsidP="00C17275">
            <w:pPr>
              <w:spacing w:before="120" w:after="120"/>
              <w:ind w:left="0"/>
              <w:jc w:val="center"/>
              <w:rPr>
                <w:rFonts w:ascii="Comic Sans MS" w:hAnsi="Comic Sans MS"/>
                <w:color w:val="548DD4" w:themeColor="text2" w:themeTint="99"/>
                <w:lang w:val="de-DE"/>
              </w:rPr>
            </w:pPr>
            <w:permStart w:id="200036747" w:edGrp="everyone"/>
            <w:r>
              <w:rPr>
                <w:rFonts w:ascii="Comic Sans MS" w:hAnsi="Comic Sans MS"/>
                <w:color w:val="548DD4" w:themeColor="text2" w:themeTint="99"/>
                <w:lang w:val="de-DE"/>
              </w:rPr>
              <w:t xml:space="preserve">300 </w:t>
            </w:r>
            <w:permEnd w:id="200036747"/>
          </w:p>
        </w:tc>
      </w:tr>
    </w:tbl>
    <w:p w:rsidR="00C52EF0" w:rsidRPr="00DD41D0" w:rsidRDefault="00C52EF0" w:rsidP="00DD41D0">
      <w:pPr>
        <w:rPr>
          <w:lang w:val="de-DE"/>
        </w:rPr>
      </w:pPr>
    </w:p>
    <w:p w:rsidR="0050784A" w:rsidRDefault="0050784A" w:rsidP="0050784A">
      <w:pPr>
        <w:rPr>
          <w:lang w:val="de-DE"/>
        </w:rPr>
      </w:pPr>
      <w:r>
        <w:rPr>
          <w:lang w:val="de-DE"/>
        </w:rPr>
        <w:tab/>
      </w:r>
    </w:p>
    <w:p w:rsidR="00DD41D0" w:rsidRPr="00847ABF" w:rsidRDefault="0050784A" w:rsidP="0050784A">
      <w:pPr>
        <w:rPr>
          <w:rFonts w:ascii="Comic Sans MS" w:hAnsi="Comic Sans MS"/>
          <w:noProof/>
          <w:color w:val="548DD4" w:themeColor="text2" w:themeTint="99"/>
          <w:lang w:val="de-DE"/>
        </w:rPr>
      </w:pPr>
      <w:r>
        <w:rPr>
          <w:lang w:val="de-DE"/>
        </w:rPr>
        <w:tab/>
        <w:t xml:space="preserve">Beobachtung: </w:t>
      </w:r>
      <w:permStart w:id="2032014079" w:edGrp="everyone"/>
      <w:r w:rsidR="003B791E">
        <w:rPr>
          <w:rFonts w:ascii="Comic Sans MS" w:hAnsi="Comic Sans MS"/>
          <w:color w:val="548DD4" w:themeColor="text2" w:themeTint="99"/>
          <w:lang w:val="de-DE"/>
        </w:rPr>
        <w:t>…</w:t>
      </w:r>
      <w:permEnd w:id="2032014079"/>
    </w:p>
    <w:p w:rsidR="00DD41D0" w:rsidRDefault="00DD41D0" w:rsidP="00AA025F">
      <w:pPr>
        <w:pStyle w:val="berschrift2"/>
        <w:numPr>
          <w:ilvl w:val="0"/>
          <w:numId w:val="0"/>
        </w:numPr>
        <w:ind w:left="142" w:right="57"/>
        <w:rPr>
          <w:noProof/>
          <w:lang w:val="de-DE"/>
        </w:rPr>
      </w:pPr>
    </w:p>
    <w:p w:rsidR="006A4EA0" w:rsidRPr="006A4EA0" w:rsidRDefault="006A4EA0" w:rsidP="006A4EA0">
      <w:pPr>
        <w:rPr>
          <w:lang w:val="de-DE"/>
        </w:rPr>
      </w:pPr>
      <w:r>
        <w:rPr>
          <w:lang w:val="de-DE"/>
        </w:rPr>
        <w:tab/>
      </w:r>
      <w:r w:rsidRPr="001F26F3">
        <w:rPr>
          <w:highlight w:val="yellow"/>
          <w:lang w:val="de-DE"/>
        </w:rPr>
        <w:t xml:space="preserve">Die Spulen sind bei gleichem N*I magnetisch gleichwertig. </w:t>
      </w:r>
      <w:proofErr w:type="spellStart"/>
      <w:r w:rsidRPr="001F26F3">
        <w:rPr>
          <w:highlight w:val="yellow"/>
          <w:lang w:val="de-DE"/>
        </w:rPr>
        <w:t>Das</w:t>
      </w:r>
      <w:r w:rsidR="00276CF8">
        <w:rPr>
          <w:highlight w:val="yellow"/>
          <w:lang w:val="de-DE"/>
        </w:rPr>
        <w:t>dww</w:t>
      </w:r>
      <w:proofErr w:type="spellEnd"/>
      <w:r w:rsidRPr="001F26F3">
        <w:rPr>
          <w:highlight w:val="yellow"/>
          <w:lang w:val="de-DE"/>
        </w:rPr>
        <w:t xml:space="preserve">  Produkt N*I ist eine wichtige </w:t>
      </w:r>
      <w:proofErr w:type="spellStart"/>
      <w:r w:rsidRPr="001F26F3">
        <w:rPr>
          <w:highlight w:val="yellow"/>
          <w:lang w:val="de-DE"/>
        </w:rPr>
        <w:t>Grösse</w:t>
      </w:r>
      <w:proofErr w:type="spellEnd"/>
      <w:r w:rsidRPr="001F26F3">
        <w:rPr>
          <w:highlight w:val="yellow"/>
          <w:lang w:val="de-DE"/>
        </w:rPr>
        <w:t xml:space="preserve">. </w:t>
      </w:r>
      <w:r w:rsidRPr="001F26F3">
        <w:rPr>
          <w:highlight w:val="yellow"/>
          <w:lang w:val="de-DE"/>
        </w:rPr>
        <w:tab/>
        <w:t xml:space="preserve">N*I errechnet den gesamten Strom, der durch den Wicklungsquerschnitt </w:t>
      </w:r>
      <w:proofErr w:type="spellStart"/>
      <w:r w:rsidRPr="001F26F3">
        <w:rPr>
          <w:highlight w:val="yellow"/>
          <w:lang w:val="de-DE"/>
        </w:rPr>
        <w:t>fliesst</w:t>
      </w:r>
      <w:proofErr w:type="spellEnd"/>
      <w:r w:rsidRPr="001F26F3">
        <w:rPr>
          <w:highlight w:val="yellow"/>
          <w:lang w:val="de-DE"/>
        </w:rPr>
        <w:t>.</w:t>
      </w:r>
    </w:p>
    <w:p w:rsidR="006A4EA0" w:rsidRDefault="006A4EA0" w:rsidP="006A4EA0">
      <w:pPr>
        <w:pStyle w:val="berschrift3"/>
        <w:numPr>
          <w:ilvl w:val="0"/>
          <w:numId w:val="0"/>
        </w:numPr>
        <w:ind w:left="142"/>
        <w:rPr>
          <w:noProof/>
          <w:lang w:val="de-DE"/>
        </w:rPr>
      </w:pPr>
      <w:r>
        <w:rPr>
          <w:noProof/>
          <w:lang w:val="de-DE"/>
        </w:rPr>
        <w:tab/>
      </w:r>
    </w:p>
    <w:p w:rsidR="006A4EA0" w:rsidRDefault="006A4EA0" w:rsidP="006A4EA0">
      <w:pPr>
        <w:pStyle w:val="berschrift3"/>
        <w:numPr>
          <w:ilvl w:val="0"/>
          <w:numId w:val="0"/>
        </w:numPr>
        <w:ind w:left="142"/>
        <w:rPr>
          <w:noProof/>
          <w:lang w:val="de-DE"/>
        </w:rPr>
      </w:pPr>
      <w:r>
        <w:rPr>
          <w:noProof/>
          <w:lang w:val="de-DE"/>
        </w:rPr>
        <w:br w:type="page"/>
      </w:r>
    </w:p>
    <w:p w:rsidR="006A4EA0" w:rsidRDefault="00965ABC" w:rsidP="006A4EA0">
      <w:pPr>
        <w:pStyle w:val="berschrift3"/>
        <w:numPr>
          <w:ilvl w:val="0"/>
          <w:numId w:val="0"/>
        </w:numPr>
        <w:ind w:left="142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4271010</wp:posOffset>
            </wp:positionH>
            <wp:positionV relativeFrom="paragraph">
              <wp:posOffset>223520</wp:posOffset>
            </wp:positionV>
            <wp:extent cx="1690370" cy="1696720"/>
            <wp:effectExtent l="19050" t="0" r="5080" b="0"/>
            <wp:wrapTight wrapText="bothSides">
              <wp:wrapPolygon edited="0">
                <wp:start x="-243" y="0"/>
                <wp:lineTo x="-243" y="21341"/>
                <wp:lineTo x="21665" y="21341"/>
                <wp:lineTo x="21665" y="0"/>
                <wp:lineTo x="-243" y="0"/>
              </wp:wrapPolygon>
            </wp:wrapTight>
            <wp:docPr id="471" name="Bild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EA0">
        <w:rPr>
          <w:noProof/>
          <w:lang w:val="de-DE"/>
        </w:rPr>
        <w:tab/>
        <w:t>Durchflutung</w:t>
      </w:r>
      <w:r w:rsidR="00594A0B">
        <w:rPr>
          <w:noProof/>
          <w:lang w:val="de-DE"/>
        </w:rPr>
        <w:t xml:space="preserve"> </w:t>
      </w:r>
      <w:r w:rsidR="00594A0B">
        <w:rPr>
          <w:noProof/>
          <w:lang w:val="de-DE"/>
        </w:rPr>
        <w:sym w:font="Symbol" w:char="F051"/>
      </w:r>
      <w:r w:rsidR="006A4EA0">
        <w:rPr>
          <w:noProof/>
          <w:lang w:val="de-DE"/>
        </w:rPr>
        <w:t xml:space="preserve"> </w:t>
      </w:r>
    </w:p>
    <w:p w:rsidR="000A6E5A" w:rsidRDefault="00DD41D0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AD2F31">
        <w:t xml:space="preserve">Die magnetische Kraft, vergleichbar mit der Klemmenspannung </w:t>
      </w:r>
      <w:r w:rsidR="00560F5D">
        <w:tab/>
      </w:r>
      <w:r w:rsidR="00AD2F31">
        <w:t xml:space="preserve">einer Spannungsquelle, nennen wir Durchflutung. Sie ist </w:t>
      </w:r>
      <w:r w:rsidR="00560F5D">
        <w:tab/>
      </w:r>
      <w:r w:rsidR="00AD2F31">
        <w:t>abhängig vom Strom und von der Windungszahl.</w:t>
      </w:r>
    </w:p>
    <w:p w:rsidR="000A6E5A" w:rsidRDefault="000A6E5A" w:rsidP="00F16E1B">
      <w:pPr>
        <w:pStyle w:val="Aufzhlen"/>
        <w:numPr>
          <w:ilvl w:val="0"/>
          <w:numId w:val="0"/>
        </w:numPr>
        <w:ind w:left="142" w:right="57"/>
      </w:pPr>
    </w:p>
    <w:p w:rsidR="000A6E5A" w:rsidRPr="00B03267" w:rsidRDefault="00AD2F31" w:rsidP="00E44B70">
      <w:pPr>
        <w:pStyle w:val="Aufzhlen"/>
        <w:ind w:left="993" w:right="57" w:hanging="284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D</w:t>
      </w:r>
      <w:r w:rsidR="002611E1">
        <w:rPr>
          <w:b/>
          <w:bCs/>
          <w:color w:val="0000FF"/>
          <w:sz w:val="24"/>
        </w:rPr>
        <w:t>urchfl</w:t>
      </w:r>
      <w:r>
        <w:rPr>
          <w:b/>
          <w:bCs/>
          <w:color w:val="0000FF"/>
          <w:sz w:val="24"/>
        </w:rPr>
        <w:t>u</w:t>
      </w:r>
      <w:r w:rsidR="002611E1">
        <w:rPr>
          <w:b/>
          <w:bCs/>
          <w:color w:val="0000FF"/>
          <w:sz w:val="24"/>
        </w:rPr>
        <w:t>tu</w:t>
      </w:r>
      <w:r>
        <w:rPr>
          <w:b/>
          <w:bCs/>
          <w:color w:val="0000FF"/>
          <w:sz w:val="24"/>
        </w:rPr>
        <w:t>ng</w:t>
      </w:r>
      <w:r w:rsidR="00683558">
        <w:rPr>
          <w:b/>
          <w:bCs/>
          <w:color w:val="0000FF"/>
          <w:sz w:val="24"/>
        </w:rPr>
        <w:t xml:space="preserve"> </w:t>
      </w:r>
      <w:r w:rsidR="00683558" w:rsidRPr="00683558">
        <w:rPr>
          <w:rFonts w:ascii="Symbol" w:hAnsi="Symbol"/>
          <w:b/>
          <w:bCs/>
          <w:color w:val="0000FF"/>
          <w:sz w:val="24"/>
        </w:rPr>
        <w:t></w:t>
      </w:r>
      <w:r w:rsidR="00683558">
        <w:rPr>
          <w:b/>
          <w:bCs/>
          <w:color w:val="0000FF"/>
          <w:sz w:val="24"/>
        </w:rPr>
        <w:t xml:space="preserve"> </w:t>
      </w:r>
      <w:r w:rsidR="002611E1">
        <w:rPr>
          <w:b/>
          <w:bCs/>
          <w:color w:val="0000FF"/>
          <w:sz w:val="24"/>
        </w:rPr>
        <w:t>(Theta)</w:t>
      </w:r>
      <w:r w:rsidR="00DD41D0">
        <w:rPr>
          <w:b/>
          <w:bCs/>
          <w:color w:val="0000FF"/>
          <w:sz w:val="24"/>
        </w:rPr>
        <w:t xml:space="preserve"> </w:t>
      </w:r>
      <w:r w:rsidR="00E44B70">
        <w:rPr>
          <w:b/>
          <w:bCs/>
          <w:color w:val="0000FF"/>
          <w:sz w:val="24"/>
        </w:rPr>
        <w:t xml:space="preserve">                                           (in Amperewindungen = Ampere)</w:t>
      </w:r>
    </w:p>
    <w:p w:rsidR="000A6E5A" w:rsidRDefault="000A6E5A" w:rsidP="00F16E1B">
      <w:pPr>
        <w:pStyle w:val="Aufzhlen"/>
        <w:numPr>
          <w:ilvl w:val="0"/>
          <w:numId w:val="0"/>
        </w:numPr>
        <w:ind w:left="142" w:right="57"/>
      </w:pPr>
    </w:p>
    <w:p w:rsidR="005E2902" w:rsidRDefault="00DD41D0" w:rsidP="002611E1">
      <w:pPr>
        <w:pStyle w:val="Aufzhlen"/>
        <w:numPr>
          <w:ilvl w:val="0"/>
          <w:numId w:val="0"/>
        </w:numPr>
        <w:ind w:left="142" w:right="57" w:firstLine="425"/>
      </w:pPr>
      <w:r>
        <w:tab/>
      </w:r>
      <w:r>
        <w:tab/>
      </w:r>
      <w:r w:rsidR="00E44B70" w:rsidRPr="00E44B70">
        <w:rPr>
          <w:position w:val="-10"/>
        </w:rPr>
        <w:object w:dxaOrig="1520" w:dyaOrig="320">
          <v:shape id="_x0000_i1025" type="#_x0000_t75" style="width:153.6pt;height:33pt" o:ole="">
            <v:imagedata r:id="rId11" o:title=""/>
          </v:shape>
          <o:OLEObject Type="Embed" ProgID="Equation.DSMT4" ShapeID="_x0000_i1025" DrawAspect="Content" ObjectID="_1543298476" r:id="rId12"/>
        </w:object>
      </w:r>
    </w:p>
    <w:p w:rsidR="005E2902" w:rsidRDefault="005E2902" w:rsidP="00F16E1B">
      <w:pPr>
        <w:pStyle w:val="Aufzhlen"/>
        <w:numPr>
          <w:ilvl w:val="0"/>
          <w:numId w:val="0"/>
        </w:numPr>
        <w:ind w:left="142" w:right="57"/>
      </w:pPr>
    </w:p>
    <w:p w:rsidR="00725BC4" w:rsidRDefault="00725BC4" w:rsidP="00F16E1B">
      <w:pPr>
        <w:pStyle w:val="Aufzhlen"/>
        <w:numPr>
          <w:ilvl w:val="0"/>
          <w:numId w:val="0"/>
        </w:numPr>
        <w:ind w:left="142" w:right="57"/>
      </w:pPr>
    </w:p>
    <w:p w:rsidR="00E44B70" w:rsidRDefault="00E44B70" w:rsidP="00E44B70">
      <w:pPr>
        <w:pStyle w:val="berschrift3"/>
        <w:numPr>
          <w:ilvl w:val="0"/>
          <w:numId w:val="0"/>
        </w:numPr>
        <w:ind w:left="142"/>
      </w:pPr>
      <w:r>
        <w:rPr>
          <w:noProof/>
          <w:lang w:val="de-DE"/>
        </w:rPr>
        <w:tab/>
        <w:t>Feldstärke</w:t>
      </w:r>
      <w:r w:rsidR="00594A0B">
        <w:rPr>
          <w:noProof/>
          <w:lang w:val="de-DE"/>
        </w:rPr>
        <w:t xml:space="preserve"> H</w:t>
      </w:r>
      <w:r>
        <w:rPr>
          <w:noProof/>
          <w:lang w:val="de-DE"/>
        </w:rPr>
        <w:t xml:space="preserve"> </w:t>
      </w:r>
    </w:p>
    <w:p w:rsidR="00C038AD" w:rsidRDefault="00E44B70" w:rsidP="00C038AD">
      <w:pPr>
        <w:pStyle w:val="Aufzhlen"/>
        <w:numPr>
          <w:ilvl w:val="0"/>
          <w:numId w:val="0"/>
        </w:numPr>
        <w:ind w:left="142" w:right="57"/>
      </w:pPr>
      <w:r>
        <w:tab/>
      </w:r>
      <w:r w:rsidR="00C038AD">
        <w:t xml:space="preserve">Die magnetische </w:t>
      </w:r>
      <w:r w:rsidR="00821DB6">
        <w:t xml:space="preserve">Feldstärke ist die </w:t>
      </w:r>
      <w:r w:rsidR="00821DB6" w:rsidRPr="00821DB6">
        <w:rPr>
          <w:i/>
        </w:rPr>
        <w:t>„magnetische Spannung pro Meter“</w:t>
      </w:r>
      <w:r w:rsidR="00821DB6">
        <w:t xml:space="preserve">. Sie gibt die Anzahl der </w:t>
      </w:r>
      <w:r>
        <w:tab/>
      </w:r>
      <w:r w:rsidR="00821DB6">
        <w:t xml:space="preserve">Amperewindungen an, die für eine Feldlinie von einem Meter Länge notwendig sind. Die Feldstärke </w:t>
      </w:r>
      <w:r>
        <w:tab/>
      </w:r>
      <w:r w:rsidR="00821DB6">
        <w:t>ist bei gleicher Durchflutung</w:t>
      </w:r>
      <w:r>
        <w:t xml:space="preserve"> umso </w:t>
      </w:r>
      <w:r w:rsidR="00821DB6">
        <w:t xml:space="preserve">grösser, je kürzer der Magnetkreisabschnitt ist. </w:t>
      </w:r>
    </w:p>
    <w:p w:rsidR="00C038AD" w:rsidRDefault="00965ABC" w:rsidP="00C038AD">
      <w:pPr>
        <w:pStyle w:val="Aufzhlen"/>
        <w:numPr>
          <w:ilvl w:val="0"/>
          <w:numId w:val="0"/>
        </w:numPr>
        <w:ind w:left="142" w:right="57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3416300</wp:posOffset>
            </wp:positionH>
            <wp:positionV relativeFrom="paragraph">
              <wp:posOffset>34290</wp:posOffset>
            </wp:positionV>
            <wp:extent cx="2632710" cy="1731645"/>
            <wp:effectExtent l="19050" t="0" r="0" b="0"/>
            <wp:wrapTight wrapText="bothSides">
              <wp:wrapPolygon edited="0">
                <wp:start x="-156" y="0"/>
                <wp:lineTo x="-156" y="21386"/>
                <wp:lineTo x="21569" y="21386"/>
                <wp:lineTo x="21569" y="0"/>
                <wp:lineTo x="-156" y="0"/>
              </wp:wrapPolygon>
            </wp:wrapTight>
            <wp:docPr id="534" name="Bild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38AD" w:rsidRPr="00B03267" w:rsidRDefault="00821DB6" w:rsidP="00E44B70">
      <w:pPr>
        <w:pStyle w:val="Aufzhlen"/>
        <w:ind w:left="993" w:right="57" w:hanging="284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magnetische Feldstärke</w:t>
      </w:r>
      <w:r w:rsidR="00C038AD">
        <w:rPr>
          <w:b/>
          <w:bCs/>
          <w:color w:val="0000FF"/>
          <w:sz w:val="24"/>
        </w:rPr>
        <w:t xml:space="preserve"> </w:t>
      </w:r>
      <w:r>
        <w:rPr>
          <w:b/>
          <w:bCs/>
          <w:color w:val="0000FF"/>
          <w:sz w:val="24"/>
        </w:rPr>
        <w:t>H</w:t>
      </w:r>
    </w:p>
    <w:p w:rsidR="00C038AD" w:rsidRDefault="00C038AD" w:rsidP="00C038AD">
      <w:pPr>
        <w:pStyle w:val="Aufzhlen"/>
        <w:numPr>
          <w:ilvl w:val="0"/>
          <w:numId w:val="0"/>
        </w:numPr>
        <w:ind w:left="142" w:right="57"/>
      </w:pPr>
    </w:p>
    <w:p w:rsidR="00C038AD" w:rsidRDefault="00E44B70" w:rsidP="00C038AD">
      <w:pPr>
        <w:pStyle w:val="Aufzhlen"/>
        <w:numPr>
          <w:ilvl w:val="0"/>
          <w:numId w:val="0"/>
        </w:numPr>
        <w:ind w:left="142" w:right="57" w:firstLine="425"/>
      </w:pPr>
      <w:r>
        <w:tab/>
      </w:r>
      <w:r>
        <w:tab/>
      </w:r>
      <w:r w:rsidR="00B61532" w:rsidRPr="00821DB6">
        <w:rPr>
          <w:position w:val="-24"/>
        </w:rPr>
        <w:object w:dxaOrig="1420" w:dyaOrig="620">
          <v:shape id="_x0000_i1026" type="#_x0000_t75" style="width:2in;height:63pt" o:ole="">
            <v:imagedata r:id="rId14" o:title=""/>
          </v:shape>
          <o:OLEObject Type="Embed" ProgID="Equation.DSMT4" ShapeID="_x0000_i1026" DrawAspect="Content" ObjectID="_1543298477" r:id="rId15"/>
        </w:object>
      </w:r>
    </w:p>
    <w:p w:rsidR="00C038AD" w:rsidRDefault="00C038AD" w:rsidP="00C038AD">
      <w:pPr>
        <w:pStyle w:val="Aufzhlen"/>
        <w:numPr>
          <w:ilvl w:val="0"/>
          <w:numId w:val="0"/>
        </w:numPr>
        <w:ind w:left="142" w:right="57"/>
      </w:pPr>
    </w:p>
    <w:p w:rsidR="00725BC4" w:rsidRDefault="00725BC4" w:rsidP="00C038AD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C038AD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C038AD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C038AD">
      <w:pPr>
        <w:pStyle w:val="Aufzhlen"/>
        <w:numPr>
          <w:ilvl w:val="0"/>
          <w:numId w:val="0"/>
        </w:numPr>
        <w:ind w:left="142" w:right="57"/>
      </w:pPr>
    </w:p>
    <w:p w:rsidR="009142CE" w:rsidRDefault="009142CE" w:rsidP="009142CE">
      <w:pPr>
        <w:pStyle w:val="berschrift3"/>
        <w:numPr>
          <w:ilvl w:val="0"/>
          <w:numId w:val="0"/>
        </w:numPr>
        <w:ind w:left="142"/>
      </w:pPr>
      <w:r>
        <w:rPr>
          <w:noProof/>
          <w:lang w:val="de-DE"/>
        </w:rPr>
        <w:tab/>
        <w:t xml:space="preserve">Magnetischer Fluss </w:t>
      </w:r>
      <w:r w:rsidR="00594A0B" w:rsidRPr="005A7BC9">
        <w:rPr>
          <w:rFonts w:ascii="Symbol" w:hAnsi="Symbol"/>
        </w:rPr>
        <w:t></w:t>
      </w:r>
    </w:p>
    <w:p w:rsidR="00821DB6" w:rsidRDefault="009142CE" w:rsidP="00821DB6">
      <w:pPr>
        <w:pStyle w:val="Aufzhlen"/>
        <w:numPr>
          <w:ilvl w:val="0"/>
          <w:numId w:val="0"/>
        </w:numPr>
        <w:ind w:left="142" w:right="57"/>
      </w:pPr>
      <w:r>
        <w:tab/>
      </w:r>
      <w:r w:rsidR="005A7BC9">
        <w:t xml:space="preserve">Als magnetischen Fluss </w:t>
      </w:r>
      <w:r w:rsidR="005A7BC9" w:rsidRPr="005A7BC9">
        <w:rPr>
          <w:rFonts w:ascii="Symbol" w:hAnsi="Symbol"/>
        </w:rPr>
        <w:t></w:t>
      </w:r>
      <w:r w:rsidR="005A7BC9">
        <w:t xml:space="preserve"> (Phi) bezeichnet man die Gesamtzahl aller Feldlinien einer </w:t>
      </w:r>
      <w:r>
        <w:tab/>
      </w:r>
      <w:r w:rsidR="005A7BC9">
        <w:t xml:space="preserve">stromdurchflossenen Spule oder eines Dauermagneten. </w:t>
      </w:r>
    </w:p>
    <w:p w:rsidR="00821DB6" w:rsidRDefault="00821DB6" w:rsidP="00821DB6">
      <w:pPr>
        <w:pStyle w:val="Aufzhlen"/>
        <w:numPr>
          <w:ilvl w:val="0"/>
          <w:numId w:val="0"/>
        </w:numPr>
        <w:ind w:left="142" w:right="57"/>
      </w:pPr>
    </w:p>
    <w:p w:rsidR="00821DB6" w:rsidRPr="00B03267" w:rsidRDefault="00821DB6" w:rsidP="009142CE">
      <w:pPr>
        <w:pStyle w:val="Aufzhlen"/>
        <w:ind w:left="993" w:right="57" w:hanging="284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magnetische F</w:t>
      </w:r>
      <w:r w:rsidR="005A7BC9">
        <w:rPr>
          <w:b/>
          <w:bCs/>
          <w:color w:val="0000FF"/>
          <w:sz w:val="24"/>
        </w:rPr>
        <w:t>luss</w:t>
      </w:r>
      <w:r>
        <w:rPr>
          <w:b/>
          <w:bCs/>
          <w:color w:val="0000FF"/>
          <w:sz w:val="24"/>
        </w:rPr>
        <w:t xml:space="preserve"> </w:t>
      </w:r>
      <w:r w:rsidR="005A7BC9">
        <w:rPr>
          <w:rFonts w:ascii="Symbol" w:hAnsi="Symbol"/>
          <w:b/>
          <w:bCs/>
          <w:color w:val="0000FF"/>
          <w:sz w:val="24"/>
        </w:rPr>
        <w:t></w:t>
      </w:r>
      <w:r>
        <w:rPr>
          <w:b/>
          <w:bCs/>
          <w:color w:val="0000FF"/>
          <w:sz w:val="24"/>
        </w:rPr>
        <w:t xml:space="preserve"> </w:t>
      </w:r>
      <w:r w:rsidR="00297676">
        <w:rPr>
          <w:b/>
          <w:bCs/>
          <w:color w:val="0000FF"/>
          <w:sz w:val="24"/>
        </w:rPr>
        <w:t xml:space="preserve">(Phi) </w:t>
      </w:r>
      <w:r>
        <w:rPr>
          <w:b/>
          <w:bCs/>
          <w:color w:val="0000FF"/>
          <w:sz w:val="24"/>
        </w:rPr>
        <w:t xml:space="preserve">in </w:t>
      </w:r>
      <w:r w:rsidR="00594A0B">
        <w:rPr>
          <w:b/>
          <w:bCs/>
          <w:color w:val="0000FF"/>
          <w:sz w:val="24"/>
        </w:rPr>
        <w:t>Vs oder Weber (Wb)</w:t>
      </w:r>
      <w:r w:rsidR="00D671D1" w:rsidRPr="00D671D1">
        <w:rPr>
          <w:b/>
          <w:bCs/>
          <w:color w:val="0000FF"/>
          <w:sz w:val="24"/>
        </w:rPr>
        <w:t xml:space="preserve"> </w:t>
      </w:r>
    </w:p>
    <w:p w:rsidR="00821DB6" w:rsidRDefault="00821DB6" w:rsidP="00821DB6">
      <w:pPr>
        <w:pStyle w:val="Aufzhlen"/>
        <w:numPr>
          <w:ilvl w:val="0"/>
          <w:numId w:val="0"/>
        </w:numPr>
        <w:ind w:left="142" w:right="57"/>
      </w:pPr>
    </w:p>
    <w:p w:rsidR="00C038AD" w:rsidRDefault="00594A0B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D92A56">
        <w:t xml:space="preserve">Bei eisenlosen Spulen ist die Erfassung des magnetischen Flusses schwierig, weil sich die </w:t>
      </w:r>
      <w:r>
        <w:tab/>
      </w:r>
      <w:r w:rsidR="00D92A56">
        <w:t xml:space="preserve">Feldlinien in der Luft </w:t>
      </w:r>
      <w:r>
        <w:t xml:space="preserve"> </w:t>
      </w:r>
      <w:r w:rsidR="00D92A56">
        <w:t xml:space="preserve">theoretisch </w:t>
      </w:r>
      <w:r>
        <w:t>„</w:t>
      </w:r>
      <w:r w:rsidR="00D92A56">
        <w:t>unendlich</w:t>
      </w:r>
      <w:r>
        <w:t>“</w:t>
      </w:r>
      <w:r w:rsidR="00D92A56">
        <w:t xml:space="preserve"> weit ausbreiten. Verwendet man hingegen einen </w:t>
      </w:r>
      <w:r>
        <w:tab/>
      </w:r>
      <w:r w:rsidR="00D92A56">
        <w:t>geschlossenen Kern, so wird der magnetische Fluss dur</w:t>
      </w:r>
      <w:r>
        <w:t>ch das Eisen geführt und gleich</w:t>
      </w:r>
      <w:r w:rsidR="00D92A56">
        <w:t xml:space="preserve">zeitig </w:t>
      </w:r>
      <w:r>
        <w:tab/>
      </w:r>
      <w:r w:rsidR="00D92A56">
        <w:t xml:space="preserve">verstärkt, weil sich die Elementarmagnete ausrichten. Eisen leitet die magnetischen Feldlinien </w:t>
      </w:r>
      <w:r>
        <w:tab/>
      </w:r>
      <w:r w:rsidR="00D92A56">
        <w:t>wesentlicher besser als Luft.</w:t>
      </w:r>
    </w:p>
    <w:p w:rsidR="00D92A56" w:rsidRDefault="00965ABC" w:rsidP="00F16E1B">
      <w:pPr>
        <w:pStyle w:val="Aufzhlen"/>
        <w:numPr>
          <w:ilvl w:val="0"/>
          <w:numId w:val="0"/>
        </w:numPr>
        <w:ind w:left="142" w:right="57"/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2471420</wp:posOffset>
            </wp:positionH>
            <wp:positionV relativeFrom="paragraph">
              <wp:posOffset>93980</wp:posOffset>
            </wp:positionV>
            <wp:extent cx="2640330" cy="2103120"/>
            <wp:effectExtent l="19050" t="0" r="7620" b="0"/>
            <wp:wrapTight wrapText="bothSides">
              <wp:wrapPolygon edited="0">
                <wp:start x="-156" y="0"/>
                <wp:lineTo x="-156" y="21326"/>
                <wp:lineTo x="21662" y="21326"/>
                <wp:lineTo x="21662" y="0"/>
                <wp:lineTo x="-156" y="0"/>
              </wp:wrapPolygon>
            </wp:wrapTight>
            <wp:docPr id="470" name="Bild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BC4" w:rsidRDefault="00725BC4" w:rsidP="00F16E1B">
      <w:pPr>
        <w:pStyle w:val="Aufzhlen"/>
        <w:numPr>
          <w:ilvl w:val="0"/>
          <w:numId w:val="0"/>
        </w:numPr>
        <w:ind w:left="142" w:right="57"/>
      </w:pPr>
    </w:p>
    <w:p w:rsidR="00594A0B" w:rsidRDefault="00FE180C" w:rsidP="00594A0B">
      <w:pPr>
        <w:pStyle w:val="berschrift3"/>
        <w:numPr>
          <w:ilvl w:val="0"/>
          <w:numId w:val="0"/>
        </w:numPr>
        <w:ind w:left="142"/>
        <w:rPr>
          <w:noProof/>
          <w:lang w:val="de-DE"/>
        </w:rPr>
      </w:pPr>
      <w:r>
        <w:rPr>
          <w:noProof/>
          <w:lang w:val="de-DE"/>
        </w:rPr>
        <w:br w:type="page"/>
      </w:r>
      <w:r w:rsidR="00594A0B">
        <w:rPr>
          <w:noProof/>
          <w:lang w:val="de-DE"/>
        </w:rPr>
        <w:lastRenderedPageBreak/>
        <w:tab/>
      </w:r>
    </w:p>
    <w:p w:rsidR="00594A0B" w:rsidRDefault="00594A0B" w:rsidP="00594A0B">
      <w:pPr>
        <w:pStyle w:val="berschrift3"/>
        <w:numPr>
          <w:ilvl w:val="0"/>
          <w:numId w:val="0"/>
        </w:numPr>
        <w:ind w:left="142"/>
      </w:pPr>
      <w:r>
        <w:rPr>
          <w:noProof/>
          <w:lang w:val="de-DE"/>
        </w:rPr>
        <w:tab/>
        <w:t xml:space="preserve">Magnetische Induktion B (Flussdichte) </w:t>
      </w:r>
    </w:p>
    <w:p w:rsidR="00D92A56" w:rsidRDefault="00594A0B" w:rsidP="00D92A56">
      <w:pPr>
        <w:pStyle w:val="Aufzhlen"/>
        <w:numPr>
          <w:ilvl w:val="0"/>
          <w:numId w:val="0"/>
        </w:numPr>
        <w:ind w:left="142" w:right="57"/>
      </w:pPr>
      <w:r>
        <w:tab/>
      </w:r>
      <w:r w:rsidR="006F2380">
        <w:t>Als</w:t>
      </w:r>
      <w:r w:rsidR="00D92A56">
        <w:t xml:space="preserve"> magnetische Induktion oder Flussdichte bezeichnet man den auf eine bestimmte Fläche </w:t>
      </w:r>
      <w:r>
        <w:tab/>
      </w:r>
      <w:r w:rsidR="00D92A56">
        <w:t xml:space="preserve">bezogenen Fluss </w:t>
      </w:r>
      <w:r w:rsidR="00D92A56" w:rsidRPr="00297676">
        <w:rPr>
          <w:rFonts w:ascii="Symbol" w:hAnsi="Symbol"/>
        </w:rPr>
        <w:t></w:t>
      </w:r>
      <w:r w:rsidR="00D92A56">
        <w:t xml:space="preserve"> (</w:t>
      </w:r>
      <w:r w:rsidR="00297676">
        <w:t>Feldliniendichte). Bei homogenen Feldern gilt:</w:t>
      </w:r>
    </w:p>
    <w:p w:rsidR="00D92A56" w:rsidRDefault="00D92A56" w:rsidP="00D92A56">
      <w:pPr>
        <w:pStyle w:val="Aufzhlen"/>
        <w:numPr>
          <w:ilvl w:val="0"/>
          <w:numId w:val="0"/>
        </w:numPr>
        <w:ind w:left="142" w:right="57"/>
      </w:pPr>
    </w:p>
    <w:p w:rsidR="00D92A56" w:rsidRDefault="006F2380" w:rsidP="00D92A56">
      <w:pPr>
        <w:pStyle w:val="Aufzhlen"/>
        <w:numPr>
          <w:ilvl w:val="0"/>
          <w:numId w:val="0"/>
        </w:numPr>
        <w:ind w:left="142" w:right="57" w:firstLine="425"/>
      </w:pPr>
      <w:r>
        <w:tab/>
      </w:r>
      <w:r>
        <w:tab/>
      </w:r>
      <w:r w:rsidRPr="00821DB6">
        <w:rPr>
          <w:position w:val="-24"/>
        </w:rPr>
        <w:object w:dxaOrig="2900" w:dyaOrig="620">
          <v:shape id="_x0000_i1027" type="#_x0000_t75" style="width:293.4pt;height:63pt" o:ole="">
            <v:imagedata r:id="rId17" o:title=""/>
          </v:shape>
          <o:OLEObject Type="Embed" ProgID="Equation.DSMT4" ShapeID="_x0000_i1027" DrawAspect="Content" ObjectID="_1543298478" r:id="rId18"/>
        </w:object>
      </w:r>
    </w:p>
    <w:p w:rsidR="00D92A56" w:rsidRDefault="00D92A56" w:rsidP="00F16E1B">
      <w:pPr>
        <w:pStyle w:val="Aufzhlen"/>
        <w:numPr>
          <w:ilvl w:val="0"/>
          <w:numId w:val="0"/>
        </w:numPr>
        <w:ind w:left="142" w:right="57"/>
      </w:pPr>
    </w:p>
    <w:p w:rsidR="00297676" w:rsidRDefault="00976CA0" w:rsidP="00F16E1B">
      <w:pPr>
        <w:pStyle w:val="Aufzhlen"/>
        <w:numPr>
          <w:ilvl w:val="0"/>
          <w:numId w:val="0"/>
        </w:numPr>
        <w:ind w:left="142" w:right="57"/>
      </w:pPr>
      <w:r>
        <w:tab/>
      </w:r>
      <w:r w:rsidR="00297676">
        <w:t>Als Richtwerte gelten etwa:</w:t>
      </w:r>
      <w:r w:rsidR="00297676">
        <w:tab/>
        <w:t>im Eisen</w:t>
      </w:r>
      <w:r w:rsidR="00297676">
        <w:tab/>
        <w:t xml:space="preserve">B </w:t>
      </w:r>
      <w:r>
        <w:sym w:font="Symbol" w:char="F0BB"/>
      </w:r>
      <w:r w:rsidR="00297676">
        <w:t xml:space="preserve"> 2 T</w:t>
      </w:r>
      <w:r w:rsidR="00297676">
        <w:br/>
      </w:r>
      <w:r>
        <w:tab/>
      </w:r>
      <w:r w:rsidR="00297676">
        <w:tab/>
      </w:r>
      <w:r w:rsidR="00297676">
        <w:tab/>
      </w:r>
      <w:r w:rsidR="00297676">
        <w:tab/>
      </w:r>
      <w:r w:rsidR="00297676">
        <w:tab/>
        <w:t>im Luftspalt</w:t>
      </w:r>
      <w:r w:rsidR="00297676">
        <w:tab/>
        <w:t xml:space="preserve">B </w:t>
      </w:r>
      <w:r>
        <w:sym w:font="Symbol" w:char="F0BB"/>
      </w:r>
      <w:r>
        <w:t xml:space="preserve"> 0,5 bis 1,</w:t>
      </w:r>
      <w:r w:rsidR="00297676">
        <w:t>5 T</w:t>
      </w:r>
    </w:p>
    <w:p w:rsidR="00725BC4" w:rsidRDefault="00725BC4" w:rsidP="00F16E1B">
      <w:pPr>
        <w:pStyle w:val="Aufzhlen"/>
        <w:numPr>
          <w:ilvl w:val="0"/>
          <w:numId w:val="0"/>
        </w:numPr>
        <w:ind w:left="142" w:right="57"/>
      </w:pPr>
    </w:p>
    <w:p w:rsidR="00725BC4" w:rsidRDefault="006F28AD" w:rsidP="00C00357">
      <w:pPr>
        <w:pStyle w:val="Aufzhlen"/>
        <w:numPr>
          <w:ilvl w:val="0"/>
          <w:numId w:val="0"/>
        </w:numPr>
        <w:ind w:left="142" w:right="57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35905" cy="793115"/>
            <wp:effectExtent l="1905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C4" w:rsidRDefault="00725BC4" w:rsidP="00F16E1B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F16E1B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F16E1B">
      <w:pPr>
        <w:pStyle w:val="Aufzhlen"/>
        <w:numPr>
          <w:ilvl w:val="0"/>
          <w:numId w:val="0"/>
        </w:numPr>
        <w:ind w:left="142" w:right="57"/>
      </w:pPr>
    </w:p>
    <w:p w:rsidR="00FE180C" w:rsidRDefault="00FE180C" w:rsidP="00F16E1B">
      <w:pPr>
        <w:pStyle w:val="Aufzhlen"/>
        <w:numPr>
          <w:ilvl w:val="0"/>
          <w:numId w:val="0"/>
        </w:numPr>
        <w:ind w:left="142" w:right="57"/>
      </w:pPr>
    </w:p>
    <w:p w:rsidR="00BB6662" w:rsidRDefault="00BB6662" w:rsidP="00BB6662">
      <w:pPr>
        <w:pStyle w:val="berschrift2"/>
        <w:numPr>
          <w:ilvl w:val="0"/>
          <w:numId w:val="0"/>
        </w:numPr>
        <w:ind w:left="142"/>
      </w:pPr>
      <w:r>
        <w:br w:type="page"/>
      </w:r>
      <w:r>
        <w:lastRenderedPageBreak/>
        <w:tab/>
        <w:t>Wiederholungsfragen</w:t>
      </w:r>
    </w:p>
    <w:p w:rsidR="00D70CE0" w:rsidRDefault="00D70CE0" w:rsidP="00661876">
      <w:pPr>
        <w:pStyle w:val="Aufzhlen"/>
        <w:numPr>
          <w:ilvl w:val="0"/>
          <w:numId w:val="19"/>
        </w:numPr>
        <w:spacing w:before="120" w:after="120"/>
      </w:pPr>
      <w:r>
        <w:t>Vergleiche</w:t>
      </w:r>
      <w:r w:rsidR="004127B5">
        <w:t>n</w:t>
      </w:r>
      <w:r>
        <w:t xml:space="preserve"> Sie den elektris</w:t>
      </w:r>
      <w:r w:rsidR="004127B5">
        <w:t xml:space="preserve">chen Stromkreis mit dem magnetischen Kreis, </w:t>
      </w:r>
      <w:r>
        <w:t>und füllen Sie die Tabelle mit den en</w:t>
      </w:r>
      <w:r w:rsidR="004127B5">
        <w:t>tsprechenden Analogien aus.</w:t>
      </w:r>
    </w:p>
    <w:tbl>
      <w:tblPr>
        <w:tblStyle w:val="Tabellenraster"/>
        <w:tblW w:w="8505" w:type="dxa"/>
        <w:tblInd w:w="817" w:type="dxa"/>
        <w:tblLook w:val="00A0" w:firstRow="1" w:lastRow="0" w:firstColumn="1" w:lastColumn="0" w:noHBand="0" w:noVBand="0"/>
      </w:tblPr>
      <w:tblGrid>
        <w:gridCol w:w="1985"/>
        <w:gridCol w:w="2976"/>
        <w:gridCol w:w="3544"/>
      </w:tblGrid>
      <w:tr w:rsidR="00FE180C" w:rsidRPr="00661876" w:rsidTr="0036163B"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FE180C" w:rsidRPr="00661876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rPr>
                <w:b/>
              </w:rPr>
            </w:pPr>
          </w:p>
        </w:tc>
        <w:tc>
          <w:tcPr>
            <w:tcW w:w="2976" w:type="dxa"/>
            <w:shd w:val="clear" w:color="auto" w:fill="E6E6E6"/>
          </w:tcPr>
          <w:p w:rsidR="00FE180C" w:rsidRPr="00661876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b/>
              </w:rPr>
            </w:pPr>
            <w:r w:rsidRPr="00661876">
              <w:rPr>
                <w:b/>
              </w:rPr>
              <w:t>elektrischer Kreis</w:t>
            </w:r>
          </w:p>
        </w:tc>
        <w:tc>
          <w:tcPr>
            <w:tcW w:w="3544" w:type="dxa"/>
            <w:shd w:val="clear" w:color="auto" w:fill="E6E6E6"/>
          </w:tcPr>
          <w:p w:rsidR="00FE180C" w:rsidRPr="00661876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b/>
              </w:rPr>
            </w:pPr>
            <w:r w:rsidRPr="00661876">
              <w:rPr>
                <w:b/>
              </w:rPr>
              <w:t>magnetischer Kreis</w:t>
            </w:r>
          </w:p>
        </w:tc>
      </w:tr>
      <w:tr w:rsidR="00FE180C" w:rsidTr="0036163B">
        <w:tc>
          <w:tcPr>
            <w:tcW w:w="1985" w:type="dxa"/>
            <w:shd w:val="clear" w:color="auto" w:fill="E6E6E6"/>
          </w:tcPr>
          <w:p w:rsidR="00FE180C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Quelle</w:t>
            </w:r>
          </w:p>
        </w:tc>
        <w:tc>
          <w:tcPr>
            <w:tcW w:w="2976" w:type="dxa"/>
          </w:tcPr>
          <w:p w:rsidR="00FE180C" w:rsidRPr="003B791E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</w:rPr>
            </w:pPr>
            <w:r w:rsidRPr="003B791E">
              <w:rPr>
                <w:rFonts w:ascii="Comic Sans MS" w:hAnsi="Comic Sans MS"/>
              </w:rPr>
              <w:t>Batterie / Generator</w:t>
            </w:r>
          </w:p>
        </w:tc>
        <w:tc>
          <w:tcPr>
            <w:tcW w:w="3544" w:type="dxa"/>
          </w:tcPr>
          <w:p w:rsidR="00FE180C" w:rsidRPr="003B791E" w:rsidRDefault="00FE180C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</w:rPr>
            </w:pPr>
            <w:r w:rsidRPr="003B791E">
              <w:rPr>
                <w:rFonts w:ascii="Comic Sans MS" w:hAnsi="Comic Sans MS"/>
              </w:rPr>
              <w:t>Spule / Dauermagnet</w:t>
            </w:r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Leiter</w:t>
            </w:r>
          </w:p>
        </w:tc>
        <w:tc>
          <w:tcPr>
            <w:tcW w:w="2976" w:type="dxa"/>
          </w:tcPr>
          <w:p w:rsidR="003B791E" w:rsidRPr="00661876" w:rsidRDefault="00276CF8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311833880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Draht </w:t>
            </w:r>
            <w:permEnd w:id="311833880"/>
          </w:p>
        </w:tc>
        <w:tc>
          <w:tcPr>
            <w:tcW w:w="3544" w:type="dxa"/>
          </w:tcPr>
          <w:p w:rsidR="003B791E" w:rsidRPr="00661876" w:rsidRDefault="00276CF8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881081639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Eisenkern </w:t>
            </w:r>
            <w:permEnd w:id="881081639"/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Verbraucher</w:t>
            </w:r>
          </w:p>
        </w:tc>
        <w:tc>
          <w:tcPr>
            <w:tcW w:w="2976" w:type="dxa"/>
          </w:tcPr>
          <w:p w:rsidR="003B791E" w:rsidRPr="00661876" w:rsidRDefault="008D63BB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1667062075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Ein Widerstand </w:t>
            </w:r>
            <w:r w:rsidR="00276CF8">
              <w:rPr>
                <w:rFonts w:ascii="Comic Sans MS" w:hAnsi="Comic Sans MS"/>
                <w:color w:val="548DD4" w:themeColor="text2" w:themeTint="99"/>
              </w:rPr>
              <w:t>)</w:t>
            </w:r>
            <w:permEnd w:id="1667062075"/>
          </w:p>
        </w:tc>
        <w:tc>
          <w:tcPr>
            <w:tcW w:w="3544" w:type="dxa"/>
          </w:tcPr>
          <w:p w:rsidR="003B791E" w:rsidRPr="00661876" w:rsidRDefault="008D63BB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774913986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Luftspalt </w:t>
            </w:r>
            <w:r w:rsidR="00276CF8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774913986"/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Strömungsursache</w:t>
            </w:r>
          </w:p>
        </w:tc>
        <w:tc>
          <w:tcPr>
            <w:tcW w:w="2976" w:type="dxa"/>
          </w:tcPr>
          <w:p w:rsidR="003B791E" w:rsidRPr="00661876" w:rsidRDefault="00276CF8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146027616" w:edGrp="everyone"/>
            <w:r>
              <w:rPr>
                <w:rFonts w:ascii="Comic Sans MS" w:hAnsi="Comic Sans MS"/>
                <w:color w:val="548DD4" w:themeColor="text2" w:themeTint="99"/>
              </w:rPr>
              <w:t>Spannung U</w:t>
            </w:r>
            <w:permEnd w:id="146027616"/>
          </w:p>
        </w:tc>
        <w:tc>
          <w:tcPr>
            <w:tcW w:w="3544" w:type="dxa"/>
          </w:tcPr>
          <w:p w:rsidR="003B791E" w:rsidRPr="00276CF8" w:rsidRDefault="00276CF8" w:rsidP="00276CF8">
            <w:pPr>
              <w:pStyle w:val="Aufzhlen"/>
              <w:numPr>
                <w:ilvl w:val="0"/>
                <w:numId w:val="0"/>
              </w:numPr>
              <w:spacing w:before="60" w:after="60"/>
              <w:ind w:left="502" w:right="57"/>
              <w:rPr>
                <w:rFonts w:ascii="Comic Sans MS" w:hAnsi="Comic Sans MS"/>
                <w:color w:val="548DD4" w:themeColor="text2" w:themeTint="99"/>
                <w:lang w:val="en-US"/>
              </w:rPr>
            </w:pPr>
            <w:permStart w:id="1699810563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Durchflutung </w:t>
            </w:r>
            <w:r w:rsidRPr="00276CF8">
              <w:rPr>
                <w:rFonts w:ascii="Comic Sans MS" w:hAnsi="Comic Sans MS"/>
                <w:color w:val="548DD4" w:themeColor="text2" w:themeTint="99"/>
              </w:rPr>
              <w:t xml:space="preserve">Θ </w:t>
            </w:r>
            <w:permEnd w:id="1699810563"/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Fluss</w:t>
            </w:r>
          </w:p>
        </w:tc>
        <w:tc>
          <w:tcPr>
            <w:tcW w:w="2976" w:type="dxa"/>
          </w:tcPr>
          <w:p w:rsidR="003B791E" w:rsidRPr="00661876" w:rsidRDefault="009A0F79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1123101746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Strom I </w:t>
            </w:r>
            <w:permEnd w:id="1123101746"/>
          </w:p>
        </w:tc>
        <w:tc>
          <w:tcPr>
            <w:tcW w:w="3544" w:type="dxa"/>
          </w:tcPr>
          <w:p w:rsidR="003B791E" w:rsidRPr="00661876" w:rsidRDefault="009A0F79" w:rsidP="009A0F79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339700126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Magnetischer Fluss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548DD4" w:themeColor="text2" w:themeTint="99"/>
                </w:rPr>
                <m:t>Φ</m:t>
              </m:r>
            </m:oMath>
            <w:r>
              <w:rPr>
                <w:rFonts w:ascii="Comic Sans MS" w:hAnsi="Comic Sans MS"/>
                <w:color w:val="548DD4" w:themeColor="text2" w:themeTint="99"/>
              </w:rPr>
              <w:t xml:space="preserve">  </w:t>
            </w:r>
            <w:permEnd w:id="339700126"/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Feldstärke</w:t>
            </w:r>
          </w:p>
        </w:tc>
        <w:tc>
          <w:tcPr>
            <w:tcW w:w="2976" w:type="dxa"/>
          </w:tcPr>
          <w:p w:rsidR="003B791E" w:rsidRPr="008D63BB" w:rsidRDefault="009A0F79" w:rsidP="008D63B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2122211627" w:edGrp="everyone"/>
            <w:r>
              <w:rPr>
                <w:rFonts w:ascii="Comic Sans MS" w:hAnsi="Comic Sans MS"/>
                <w:color w:val="548DD4" w:themeColor="text2" w:themeTint="99"/>
              </w:rPr>
              <w:t>Elektrische Feldstärke E</w:t>
            </w:r>
            <w:r w:rsidR="008D63BB">
              <w:rPr>
                <w:rFonts w:ascii="Comic Sans MS" w:hAnsi="Comic Sans MS"/>
                <w:color w:val="548DD4" w:themeColor="text2" w:themeTint="99"/>
              </w:rPr>
              <w:t xml:space="preserve"> in V/m</w:t>
            </w:r>
            <w:r w:rsidR="008D63BB">
              <w:rPr>
                <w:rFonts w:ascii="Comic Sans MS" w:hAnsi="Comic Sans MS"/>
                <w:color w:val="548DD4" w:themeColor="text2" w:themeTint="99"/>
                <w:vertAlign w:val="superscript"/>
              </w:rPr>
              <w:t>2</w:t>
            </w:r>
            <w:r w:rsidR="008D63BB">
              <w:rPr>
                <w:rFonts w:ascii="Comic Sans MS" w:hAnsi="Comic Sans MS"/>
                <w:color w:val="548DD4" w:themeColor="text2" w:themeTint="99"/>
              </w:rPr>
              <w:t xml:space="preserve"> </w:t>
            </w:r>
            <w:permEnd w:id="2122211627"/>
          </w:p>
        </w:tc>
        <w:tc>
          <w:tcPr>
            <w:tcW w:w="3544" w:type="dxa"/>
          </w:tcPr>
          <w:p w:rsidR="003B791E" w:rsidRPr="00661876" w:rsidRDefault="009A0F79" w:rsidP="009A0F79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1802268114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Magnetische Feldstärke H </w:t>
            </w:r>
            <w:permEnd w:id="1802268114"/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Flussdichte</w:t>
            </w:r>
          </w:p>
        </w:tc>
        <w:tc>
          <w:tcPr>
            <w:tcW w:w="2976" w:type="dxa"/>
          </w:tcPr>
          <w:p w:rsidR="003B791E" w:rsidRPr="008D63BB" w:rsidRDefault="009A0F79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572091443" w:edGrp="everyone"/>
            <w:proofErr w:type="spellStart"/>
            <w:r>
              <w:rPr>
                <w:rFonts w:ascii="Comic Sans MS" w:hAnsi="Comic Sans MS"/>
                <w:color w:val="548DD4" w:themeColor="text2" w:themeTint="99"/>
              </w:rPr>
              <w:t>Stormdichte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</w:rPr>
              <w:t xml:space="preserve"> J</w:t>
            </w:r>
            <w:r w:rsidR="008D63BB">
              <w:rPr>
                <w:rFonts w:ascii="Comic Sans MS" w:hAnsi="Comic Sans MS"/>
                <w:color w:val="548DD4" w:themeColor="text2" w:themeTint="99"/>
              </w:rPr>
              <w:t xml:space="preserve"> in A/mm</w:t>
            </w:r>
            <w:r w:rsidR="008D63BB">
              <w:rPr>
                <w:rFonts w:ascii="Comic Sans MS" w:hAnsi="Comic Sans MS"/>
                <w:color w:val="548DD4" w:themeColor="text2" w:themeTint="99"/>
                <w:vertAlign w:val="superscript"/>
              </w:rPr>
              <w:t>2</w:t>
            </w:r>
            <w:permEnd w:id="572091443"/>
          </w:p>
        </w:tc>
        <w:tc>
          <w:tcPr>
            <w:tcW w:w="3544" w:type="dxa"/>
          </w:tcPr>
          <w:p w:rsidR="003B791E" w:rsidRPr="003B791E" w:rsidRDefault="003B791E" w:rsidP="0036163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</w:rPr>
            </w:pPr>
            <w:r w:rsidRPr="003B791E">
              <w:rPr>
                <w:rFonts w:ascii="Comic Sans MS" w:hAnsi="Comic Sans MS"/>
              </w:rPr>
              <w:t xml:space="preserve">Induktion B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=T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=Tesla</m:t>
                      </m:r>
                    </m:e>
                  </m:d>
                </m:e>
              </m:d>
            </m:oMath>
          </w:p>
        </w:tc>
      </w:tr>
      <w:tr w:rsidR="003B791E" w:rsidTr="0036163B">
        <w:tc>
          <w:tcPr>
            <w:tcW w:w="1985" w:type="dxa"/>
            <w:shd w:val="clear" w:color="auto" w:fill="E6E6E6"/>
          </w:tcPr>
          <w:p w:rsidR="003B791E" w:rsidRDefault="003B791E" w:rsidP="0009500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</w:pPr>
            <w:r>
              <w:t>Materialkonstante</w:t>
            </w:r>
          </w:p>
        </w:tc>
        <w:tc>
          <w:tcPr>
            <w:tcW w:w="2976" w:type="dxa"/>
          </w:tcPr>
          <w:p w:rsidR="003B791E" w:rsidRPr="00661876" w:rsidRDefault="008D63BB" w:rsidP="00C17275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  <w:color w:val="548DD4" w:themeColor="text2" w:themeTint="99"/>
              </w:rPr>
            </w:pPr>
            <w:permStart w:id="1575434709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Spezifischer Widerstand </w:t>
            </w:r>
            <w:r w:rsidR="00276CF8">
              <w:rPr>
                <w:rFonts w:ascii="Comic Sans MS" w:hAnsi="Comic Sans MS"/>
                <w:color w:val="548DD4" w:themeColor="text2" w:themeTint="99"/>
              </w:rPr>
              <w:t xml:space="preserve">  </w:t>
            </w:r>
            <w:permEnd w:id="1575434709"/>
          </w:p>
        </w:tc>
        <w:tc>
          <w:tcPr>
            <w:tcW w:w="3544" w:type="dxa"/>
          </w:tcPr>
          <w:p w:rsidR="003B791E" w:rsidRPr="003B791E" w:rsidRDefault="003B791E" w:rsidP="0036163B">
            <w:pPr>
              <w:pStyle w:val="Aufzhlen"/>
              <w:numPr>
                <w:ilvl w:val="0"/>
                <w:numId w:val="0"/>
              </w:numPr>
              <w:spacing w:before="60" w:after="60"/>
              <w:ind w:right="57"/>
              <w:jc w:val="center"/>
              <w:rPr>
                <w:rFonts w:ascii="Comic Sans MS" w:hAnsi="Comic Sans MS"/>
                <w:vanish/>
              </w:rPr>
            </w:pPr>
            <w:r w:rsidRPr="003B791E">
              <w:rPr>
                <w:rFonts w:ascii="Comic Sans MS" w:hAnsi="Comic Sans MS"/>
              </w:rPr>
              <w:t xml:space="preserve">Permeabilität µ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Am</m:t>
                      </m:r>
                    </m:den>
                  </m:f>
                </m:e>
              </m:d>
            </m:oMath>
          </w:p>
        </w:tc>
      </w:tr>
    </w:tbl>
    <w:p w:rsidR="00515242" w:rsidRDefault="00A66370" w:rsidP="006870B1">
      <w:pPr>
        <w:pStyle w:val="Aufzhlen"/>
        <w:numPr>
          <w:ilvl w:val="0"/>
          <w:numId w:val="19"/>
        </w:numPr>
        <w:spacing w:before="240" w:after="120"/>
      </w:pPr>
      <w:r>
        <w:t>Gleichwertige Spulen: Bestimmen Sie die fehlende Grösse!</w:t>
      </w:r>
    </w:p>
    <w:tbl>
      <w:tblPr>
        <w:tblStyle w:val="Tabellenraster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6870B1" w:rsidTr="0013506B">
        <w:tc>
          <w:tcPr>
            <w:tcW w:w="2835" w:type="dxa"/>
          </w:tcPr>
          <w:p w:rsidR="006870B1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F0E0A1A" wp14:editId="68A65CB6">
                  <wp:extent cx="1600200" cy="944880"/>
                  <wp:effectExtent l="0" t="0" r="0" b="0"/>
                  <wp:docPr id="2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/>
                          <a:srcRect r="69358" b="65551"/>
                          <a:stretch/>
                        </pic:blipFill>
                        <pic:spPr bwMode="auto">
                          <a:xfrm>
                            <a:off x="0" y="0"/>
                            <a:ext cx="1600589" cy="9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70B1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13FA714" wp14:editId="11F998DD">
                  <wp:extent cx="1630680" cy="995680"/>
                  <wp:effectExtent l="0" t="0" r="0" b="0"/>
                  <wp:docPr id="3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/>
                          <a:srcRect l="36187" r="32587" b="63699"/>
                          <a:stretch/>
                        </pic:blipFill>
                        <pic:spPr bwMode="auto">
                          <a:xfrm>
                            <a:off x="0" y="0"/>
                            <a:ext cx="1631077" cy="99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870B1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6A0DA9" wp14:editId="129AC8CA">
                  <wp:extent cx="1422400" cy="995680"/>
                  <wp:effectExtent l="0" t="0" r="0" b="0"/>
                  <wp:docPr id="4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/>
                          <a:srcRect l="72763" b="63699"/>
                          <a:stretch/>
                        </pic:blipFill>
                        <pic:spPr bwMode="auto">
                          <a:xfrm>
                            <a:off x="0" y="0"/>
                            <a:ext cx="1422746" cy="99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06B" w:rsidTr="0013506B">
        <w:tc>
          <w:tcPr>
            <w:tcW w:w="2835" w:type="dxa"/>
          </w:tcPr>
          <w:p w:rsidR="0013506B" w:rsidRPr="0013506B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>N = 5</w:t>
            </w:r>
          </w:p>
        </w:tc>
        <w:tc>
          <w:tcPr>
            <w:tcW w:w="2835" w:type="dxa"/>
          </w:tcPr>
          <w:p w:rsidR="0013506B" w:rsidRPr="0013506B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>N = 20</w:t>
            </w:r>
          </w:p>
        </w:tc>
        <w:tc>
          <w:tcPr>
            <w:tcW w:w="2835" w:type="dxa"/>
          </w:tcPr>
          <w:p w:rsidR="0013506B" w:rsidRPr="0013506B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>N = 1000</w:t>
            </w:r>
          </w:p>
        </w:tc>
      </w:tr>
      <w:tr w:rsidR="0013506B" w:rsidTr="0013506B">
        <w:tc>
          <w:tcPr>
            <w:tcW w:w="2835" w:type="dxa"/>
          </w:tcPr>
          <w:p w:rsidR="0013506B" w:rsidRPr="0013506B" w:rsidRDefault="0013506B" w:rsidP="003B791E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 xml:space="preserve">I = </w:t>
            </w:r>
            <w:permStart w:id="792531759" w:edGrp="everyone"/>
            <w:r w:rsidR="009A0F79">
              <w:rPr>
                <w:rFonts w:ascii="Comic Sans MS" w:hAnsi="Comic Sans MS"/>
                <w:color w:val="548DD4" w:themeColor="text2" w:themeTint="99"/>
              </w:rPr>
              <w:t>2</w:t>
            </w:r>
            <w:r w:rsidR="008D63BB">
              <w:rPr>
                <w:rFonts w:ascii="Comic Sans MS" w:hAnsi="Comic Sans MS"/>
                <w:color w:val="548DD4" w:themeColor="text2" w:themeTint="99"/>
              </w:rPr>
              <w:t>0</w:t>
            </w:r>
            <w:permEnd w:id="792531759"/>
            <w:r w:rsidRPr="0013506B">
              <w:rPr>
                <w:rFonts w:ascii="Comic Sans MS" w:hAnsi="Comic Sans MS"/>
              </w:rPr>
              <w:t xml:space="preserve"> A</w:t>
            </w:r>
          </w:p>
        </w:tc>
        <w:tc>
          <w:tcPr>
            <w:tcW w:w="2835" w:type="dxa"/>
          </w:tcPr>
          <w:p w:rsidR="0013506B" w:rsidRPr="0013506B" w:rsidRDefault="0013506B" w:rsidP="0013506B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>I = 5 A</w:t>
            </w:r>
          </w:p>
        </w:tc>
        <w:tc>
          <w:tcPr>
            <w:tcW w:w="2835" w:type="dxa"/>
          </w:tcPr>
          <w:p w:rsidR="0013506B" w:rsidRPr="0013506B" w:rsidRDefault="0013506B" w:rsidP="003B791E">
            <w:pPr>
              <w:pStyle w:val="Aufzhlen"/>
              <w:numPr>
                <w:ilvl w:val="0"/>
                <w:numId w:val="0"/>
              </w:numPr>
              <w:spacing w:before="120" w:after="120"/>
              <w:jc w:val="center"/>
              <w:rPr>
                <w:rFonts w:ascii="Comic Sans MS" w:hAnsi="Comic Sans MS"/>
              </w:rPr>
            </w:pPr>
            <w:r w:rsidRPr="0013506B">
              <w:rPr>
                <w:rFonts w:ascii="Comic Sans MS" w:hAnsi="Comic Sans MS"/>
              </w:rPr>
              <w:t xml:space="preserve">I = </w:t>
            </w:r>
            <w:permStart w:id="1851721387" w:edGrp="everyone"/>
            <w:r w:rsidR="009A0F79">
              <w:rPr>
                <w:rFonts w:ascii="Comic Sans MS" w:hAnsi="Comic Sans MS"/>
                <w:color w:val="548DD4" w:themeColor="text2" w:themeTint="99"/>
              </w:rPr>
              <w:t xml:space="preserve">0.1 </w:t>
            </w:r>
            <w:permEnd w:id="1851721387"/>
            <w:r w:rsidRPr="0013506B">
              <w:rPr>
                <w:rFonts w:ascii="Comic Sans MS" w:hAnsi="Comic Sans MS"/>
              </w:rPr>
              <w:t xml:space="preserve"> A</w:t>
            </w:r>
          </w:p>
        </w:tc>
      </w:tr>
    </w:tbl>
    <w:p w:rsidR="00560F5D" w:rsidRDefault="006F28AD" w:rsidP="00A66370">
      <w:pPr>
        <w:pStyle w:val="Aufzhlen"/>
        <w:numPr>
          <w:ilvl w:val="0"/>
          <w:numId w:val="0"/>
        </w:numPr>
        <w:ind w:left="142" w:right="57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3835400</wp:posOffset>
            </wp:positionH>
            <wp:positionV relativeFrom="paragraph">
              <wp:posOffset>120015</wp:posOffset>
            </wp:positionV>
            <wp:extent cx="1916430" cy="1666875"/>
            <wp:effectExtent l="19050" t="0" r="7620" b="0"/>
            <wp:wrapTight wrapText="bothSides">
              <wp:wrapPolygon edited="0">
                <wp:start x="-215" y="0"/>
                <wp:lineTo x="-215" y="21477"/>
                <wp:lineTo x="21686" y="21477"/>
                <wp:lineTo x="21686" y="0"/>
                <wp:lineTo x="-215" y="0"/>
              </wp:wrapPolygon>
            </wp:wrapTight>
            <wp:docPr id="539" name="Bild 539" descr="PAL_0330_Technologie Te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PAL_0330_Technologie Teil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55664" t="4547" b="48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A02" w:rsidRDefault="00C60A02" w:rsidP="0013506B">
      <w:pPr>
        <w:pStyle w:val="Aufzhlen"/>
        <w:numPr>
          <w:ilvl w:val="0"/>
          <w:numId w:val="19"/>
        </w:numPr>
        <w:spacing w:before="120" w:after="120"/>
      </w:pPr>
      <w:r>
        <w:t>Wie lässt sich der magnetische Fluss in dem gezeichneten magnetischen Kreis vergrössern?</w:t>
      </w:r>
    </w:p>
    <w:p w:rsidR="001302E4" w:rsidRPr="0013506B" w:rsidRDefault="008D63BB" w:rsidP="0013506B">
      <w:pPr>
        <w:pStyle w:val="Aufzhlen"/>
        <w:numPr>
          <w:ilvl w:val="0"/>
          <w:numId w:val="0"/>
        </w:numPr>
        <w:ind w:left="505" w:right="57" w:firstLine="567"/>
        <w:rPr>
          <w:rFonts w:ascii="Comic Sans MS" w:hAnsi="Comic Sans MS"/>
          <w:color w:val="548DD4" w:themeColor="text2" w:themeTint="99"/>
        </w:rPr>
      </w:pPr>
      <w:r>
        <w:rPr>
          <w:rFonts w:ascii="Comic Sans MS" w:hAnsi="Comic Sans MS"/>
          <w:color w:val="548DD4" w:themeColor="text2" w:themeTint="99"/>
        </w:rPr>
        <w:t>Die Durchflutung erhöhen</w:t>
      </w:r>
      <w:bookmarkStart w:id="0" w:name="_GoBack"/>
      <w:bookmarkEnd w:id="0"/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A55333" w:rsidRDefault="00A55333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p w:rsidR="001302E4" w:rsidRDefault="001302E4" w:rsidP="0013506B">
      <w:pPr>
        <w:pStyle w:val="Aufzhlen"/>
        <w:numPr>
          <w:ilvl w:val="0"/>
          <w:numId w:val="19"/>
        </w:numPr>
        <w:spacing w:before="120" w:after="120"/>
      </w:pPr>
      <w:r>
        <w:t>Warum besitzen Spulen, die als Elektromagnete verwendet werden, Eisenkerne?</w:t>
      </w:r>
    </w:p>
    <w:p w:rsidR="001302E4" w:rsidRDefault="009A0F79" w:rsidP="00647E33">
      <w:pPr>
        <w:pStyle w:val="Aufzhlen"/>
        <w:numPr>
          <w:ilvl w:val="0"/>
          <w:numId w:val="0"/>
        </w:numPr>
        <w:ind w:left="505" w:right="57" w:firstLine="567"/>
      </w:pPr>
      <w:permStart w:id="1517885817" w:edGrp="everyone"/>
      <w:r>
        <w:rPr>
          <w:rFonts w:ascii="Comic Sans MS" w:hAnsi="Comic Sans MS"/>
          <w:color w:val="548DD4" w:themeColor="text2" w:themeTint="99"/>
        </w:rPr>
        <w:t xml:space="preserve">Um die Magnetischen Feldlinienstärke zu verstärken. </w:t>
      </w:r>
      <w:permEnd w:id="1517885817"/>
      <w:r w:rsidR="00647E33">
        <w:rPr>
          <w:rFonts w:ascii="Comic Sans MS" w:hAnsi="Comic Sans MS"/>
          <w:color w:val="548DD4" w:themeColor="text2" w:themeTint="99"/>
        </w:rPr>
        <w:t xml:space="preserve"> </w:t>
      </w:r>
    </w:p>
    <w:p w:rsidR="001302E4" w:rsidRDefault="001302E4" w:rsidP="00A66370">
      <w:pPr>
        <w:pStyle w:val="Aufzhlen"/>
        <w:numPr>
          <w:ilvl w:val="0"/>
          <w:numId w:val="0"/>
        </w:numPr>
        <w:ind w:left="142" w:right="57"/>
        <w:jc w:val="center"/>
      </w:pPr>
    </w:p>
    <w:sectPr w:rsidR="001302E4" w:rsidSect="00A83063">
      <w:headerReference w:type="default" r:id="rId22"/>
      <w:footerReference w:type="default" r:id="rId23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DF" w:rsidRDefault="00B03CDF">
      <w:r>
        <w:separator/>
      </w:r>
    </w:p>
  </w:endnote>
  <w:endnote w:type="continuationSeparator" w:id="0">
    <w:p w:rsidR="00B03CDF" w:rsidRDefault="00B0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2A1" w:rsidRDefault="004342A1" w:rsidP="004342A1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ind w:left="0"/>
      <w:rPr>
        <w:rFonts w:cs="Arial"/>
        <w:sz w:val="12"/>
      </w:rPr>
    </w:pPr>
    <w:r>
      <w:rPr>
        <w:rFonts w:cs="Arial"/>
        <w:sz w:val="12"/>
      </w:rPr>
      <w:t xml:space="preserve">Datum: </w:t>
    </w:r>
    <w:r>
      <w:rPr>
        <w:rFonts w:cs="Arial"/>
        <w:sz w:val="12"/>
      </w:rPr>
      <w:fldChar w:fldCharType="begin"/>
    </w:r>
    <w:r>
      <w:rPr>
        <w:rFonts w:cs="Arial"/>
        <w:sz w:val="12"/>
      </w:rPr>
      <w:instrText xml:space="preserve"> DATE \@ "dd.MM.yy" </w:instrText>
    </w:r>
    <w:r>
      <w:rPr>
        <w:rFonts w:cs="Arial"/>
        <w:sz w:val="12"/>
      </w:rPr>
      <w:fldChar w:fldCharType="separate"/>
    </w:r>
    <w:r w:rsidR="008D63BB">
      <w:rPr>
        <w:rFonts w:cs="Arial"/>
        <w:noProof/>
        <w:sz w:val="12"/>
      </w:rPr>
      <w:t>15.12.16</w:t>
    </w:r>
    <w:r>
      <w:rPr>
        <w:rFonts w:cs="Arial"/>
        <w:sz w:val="12"/>
      </w:rPr>
      <w:fldChar w:fldCharType="end"/>
    </w:r>
    <w:r>
      <w:rPr>
        <w:rFonts w:cs="Arial"/>
        <w:sz w:val="12"/>
      </w:rPr>
      <w:t xml:space="preserve"> / </w:t>
    </w:r>
    <w:r w:rsidR="00847ABF">
      <w:rPr>
        <w:rFonts w:cs="Arial"/>
        <w:sz w:val="12"/>
      </w:rPr>
      <w:t xml:space="preserve">© </w:t>
    </w:r>
    <w:proofErr w:type="spellStart"/>
    <w:r w:rsidR="00847ABF">
      <w:rPr>
        <w:rFonts w:cs="Arial"/>
        <w:sz w:val="12"/>
      </w:rPr>
      <w:t>by</w:t>
    </w:r>
    <w:proofErr w:type="spellEnd"/>
    <w:r w:rsidR="00847ABF">
      <w:rPr>
        <w:rFonts w:cs="Arial"/>
        <w:sz w:val="12"/>
      </w:rPr>
      <w:t xml:space="preserve"> Roman Moser</w:t>
    </w:r>
    <w:r>
      <w:rPr>
        <w:rFonts w:cs="Arial"/>
        <w:sz w:val="12"/>
      </w:rPr>
      <w:t xml:space="preserve">                                                                                                                                                                                                                        Seite: </w:t>
    </w:r>
    <w:r>
      <w:rPr>
        <w:rStyle w:val="Seitenzahl"/>
        <w:rFonts w:cs="Arial"/>
        <w:sz w:val="12"/>
      </w:rPr>
      <w:fldChar w:fldCharType="begin"/>
    </w:r>
    <w:r>
      <w:rPr>
        <w:rStyle w:val="Seitenzahl"/>
        <w:rFonts w:cs="Arial"/>
        <w:sz w:val="12"/>
      </w:rPr>
      <w:instrText xml:space="preserve"> PAGE </w:instrText>
    </w:r>
    <w:r>
      <w:rPr>
        <w:rStyle w:val="Seitenzahl"/>
        <w:rFonts w:cs="Arial"/>
        <w:sz w:val="12"/>
      </w:rPr>
      <w:fldChar w:fldCharType="separate"/>
    </w:r>
    <w:r w:rsidR="00270513">
      <w:rPr>
        <w:rStyle w:val="Seitenzahl"/>
        <w:rFonts w:cs="Arial"/>
        <w:noProof/>
        <w:sz w:val="12"/>
      </w:rPr>
      <w:t>3</w:t>
    </w:r>
    <w:r>
      <w:rPr>
        <w:rStyle w:val="Seitenzahl"/>
        <w:rFonts w:cs="Arial"/>
        <w:sz w:val="12"/>
      </w:rPr>
      <w:fldChar w:fldCharType="end"/>
    </w:r>
    <w:r>
      <w:rPr>
        <w:rStyle w:val="Seitenzahl"/>
        <w:rFonts w:cs="Arial"/>
        <w:sz w:val="12"/>
      </w:rPr>
      <w:br/>
      <w:t xml:space="preserve">Datei: </w:t>
    </w:r>
    <w:r w:rsidR="006A750E" w:rsidRPr="006A750E">
      <w:rPr>
        <w:rStyle w:val="Seitenzahl"/>
        <w:rFonts w:cs="Arial"/>
        <w:snapToGrid w:val="0"/>
        <w:sz w:val="12"/>
        <w:lang w:val="de-DE"/>
      </w:rPr>
      <w:fldChar w:fldCharType="begin"/>
    </w:r>
    <w:r w:rsidR="006A750E" w:rsidRPr="006A750E">
      <w:rPr>
        <w:rStyle w:val="Seitenzahl"/>
        <w:rFonts w:cs="Arial"/>
        <w:snapToGrid w:val="0"/>
        <w:sz w:val="12"/>
        <w:lang w:val="de-DE"/>
      </w:rPr>
      <w:instrText xml:space="preserve"> FILENAME </w:instrText>
    </w:r>
    <w:r w:rsidR="006A750E" w:rsidRPr="006A750E">
      <w:rPr>
        <w:rStyle w:val="Seitenzahl"/>
        <w:rFonts w:cs="Arial"/>
        <w:snapToGrid w:val="0"/>
        <w:sz w:val="12"/>
        <w:lang w:val="de-DE"/>
      </w:rPr>
      <w:fldChar w:fldCharType="separate"/>
    </w:r>
    <w:r w:rsidR="00EE5BEB">
      <w:rPr>
        <w:rStyle w:val="Seitenzahl"/>
        <w:rFonts w:cs="Arial"/>
        <w:noProof/>
        <w:snapToGrid w:val="0"/>
        <w:sz w:val="12"/>
        <w:lang w:val="de-DE"/>
      </w:rPr>
      <w:t>LA_AU2_ET_Magnetischer_Kreis</w:t>
    </w:r>
    <w:r w:rsidR="006A750E" w:rsidRPr="006A750E">
      <w:rPr>
        <w:rStyle w:val="Seitenzahl"/>
        <w:rFonts w:cs="Arial"/>
        <w:snapToGrid w:val="0"/>
        <w:sz w:val="12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DF" w:rsidRDefault="00B03CDF">
      <w:r>
        <w:separator/>
      </w:r>
    </w:p>
  </w:footnote>
  <w:footnote w:type="continuationSeparator" w:id="0">
    <w:p w:rsidR="00B03CDF" w:rsidRDefault="00B03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6F28AD" w:rsidP="000E21EF">
          <w:pPr>
            <w:pStyle w:val="Kopfzeile"/>
            <w:tabs>
              <w:tab w:val="clear" w:pos="4536"/>
              <w:tab w:val="clear" w:pos="9072"/>
            </w:tabs>
            <w:spacing w:before="120" w:after="40"/>
            <w:ind w:left="0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32460" cy="408305"/>
                <wp:effectExtent l="19050" t="0" r="0" b="0"/>
                <wp:docPr id="7" name="Bild 7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Arbeits</w:t>
          </w:r>
          <w:r w:rsidR="00F652A0">
            <w:t>blatt</w:t>
          </w:r>
          <w:r w:rsidR="002F65DC"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</w:pPr>
          <w: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D42C5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Magnetischer Kreis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</w:pPr>
          <w:r>
            <w:rPr>
              <w:b/>
              <w:sz w:val="24"/>
            </w:rPr>
            <w:t>AU</w:t>
          </w:r>
          <w:r w:rsidR="00847ABF">
            <w:rPr>
              <w:b/>
              <w:sz w:val="24"/>
            </w:rPr>
            <w:t>2</w:t>
          </w:r>
        </w:p>
      </w:tc>
    </w:tr>
  </w:tbl>
  <w:p w:rsidR="002F65DC" w:rsidRPr="00284390" w:rsidRDefault="002F65DC">
    <w:pPr>
      <w:pStyle w:val="Kopfzeil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70FA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DA42BA"/>
    <w:multiLevelType w:val="multilevel"/>
    <w:tmpl w:val="FABCBE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484B72"/>
    <w:multiLevelType w:val="multilevel"/>
    <w:tmpl w:val="02F82FE6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269E3F3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6F1319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4327D8"/>
    <w:multiLevelType w:val="multilevel"/>
    <w:tmpl w:val="4C027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3488144A"/>
    <w:multiLevelType w:val="multilevel"/>
    <w:tmpl w:val="82C4033C"/>
    <w:lvl w:ilvl="0">
      <w:start w:val="1"/>
      <w:numFmt w:val="decimal"/>
      <w:lvlText w:val="%1."/>
      <w:lvlJc w:val="left"/>
      <w:pPr>
        <w:tabs>
          <w:tab w:val="num" w:pos="425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3D216795"/>
    <w:multiLevelType w:val="hybridMultilevel"/>
    <w:tmpl w:val="8FA886CC"/>
    <w:lvl w:ilvl="0" w:tplc="A664C522">
      <w:start w:val="1"/>
      <w:numFmt w:val="bullet"/>
      <w:pStyle w:val="Aufzhlen"/>
      <w:lvlText w:val=""/>
      <w:lvlJc w:val="left"/>
      <w:pPr>
        <w:ind w:left="502" w:hanging="360"/>
      </w:pPr>
      <w:rPr>
        <w:rFonts w:ascii="Symbol" w:hAnsi="Symbol" w:hint="default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83F6FCA"/>
    <w:multiLevelType w:val="hybridMultilevel"/>
    <w:tmpl w:val="3D2AFBD4"/>
    <w:lvl w:ilvl="0" w:tplc="99EA3374">
      <w:start w:val="1"/>
      <w:numFmt w:val="decimal"/>
      <w:lvlText w:val="%1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92"/>
        </w:tabs>
        <w:ind w:left="179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12"/>
        </w:tabs>
        <w:ind w:left="251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32"/>
        </w:tabs>
        <w:ind w:left="323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52"/>
        </w:tabs>
        <w:ind w:left="395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72"/>
        </w:tabs>
        <w:ind w:left="467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92"/>
        </w:tabs>
        <w:ind w:left="539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12"/>
        </w:tabs>
        <w:ind w:left="611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32"/>
        </w:tabs>
        <w:ind w:left="6832" w:hanging="180"/>
      </w:pPr>
    </w:lvl>
  </w:abstractNum>
  <w:abstractNum w:abstractNumId="14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616A7AC4"/>
    <w:multiLevelType w:val="multilevel"/>
    <w:tmpl w:val="98EE530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16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6E7E16DC"/>
    <w:multiLevelType w:val="hybridMultilevel"/>
    <w:tmpl w:val="B644F6F2"/>
    <w:lvl w:ilvl="0" w:tplc="98F8F4FC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6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9"/>
  </w:num>
  <w:num w:numId="8">
    <w:abstractNumId w:val="2"/>
  </w:num>
  <w:num w:numId="9">
    <w:abstractNumId w:val="17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5"/>
  </w:num>
  <w:num w:numId="16">
    <w:abstractNumId w:val="6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fd,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13B5C"/>
    <w:rsid w:val="00025164"/>
    <w:rsid w:val="00043DF6"/>
    <w:rsid w:val="0004665B"/>
    <w:rsid w:val="00060D3E"/>
    <w:rsid w:val="000729F9"/>
    <w:rsid w:val="00077F1F"/>
    <w:rsid w:val="0009500B"/>
    <w:rsid w:val="000A0195"/>
    <w:rsid w:val="000A5326"/>
    <w:rsid w:val="000A6E5A"/>
    <w:rsid w:val="000A79F3"/>
    <w:rsid w:val="000C2505"/>
    <w:rsid w:val="000D027A"/>
    <w:rsid w:val="000E21EF"/>
    <w:rsid w:val="000E540E"/>
    <w:rsid w:val="0010684C"/>
    <w:rsid w:val="0010783B"/>
    <w:rsid w:val="0011044E"/>
    <w:rsid w:val="00122885"/>
    <w:rsid w:val="00122EB1"/>
    <w:rsid w:val="001302E4"/>
    <w:rsid w:val="0013506B"/>
    <w:rsid w:val="00144F74"/>
    <w:rsid w:val="00150B9C"/>
    <w:rsid w:val="00162B71"/>
    <w:rsid w:val="001744D5"/>
    <w:rsid w:val="00185C46"/>
    <w:rsid w:val="00192113"/>
    <w:rsid w:val="00196A6A"/>
    <w:rsid w:val="001E2380"/>
    <w:rsid w:val="001F26F3"/>
    <w:rsid w:val="001F354B"/>
    <w:rsid w:val="001F362E"/>
    <w:rsid w:val="00203CB3"/>
    <w:rsid w:val="00212ECB"/>
    <w:rsid w:val="00215095"/>
    <w:rsid w:val="00221602"/>
    <w:rsid w:val="002333D8"/>
    <w:rsid w:val="0024408F"/>
    <w:rsid w:val="00245027"/>
    <w:rsid w:val="00253B47"/>
    <w:rsid w:val="002611E1"/>
    <w:rsid w:val="00267EDF"/>
    <w:rsid w:val="00270513"/>
    <w:rsid w:val="00276CF8"/>
    <w:rsid w:val="00280B3A"/>
    <w:rsid w:val="00284390"/>
    <w:rsid w:val="00297676"/>
    <w:rsid w:val="002A1976"/>
    <w:rsid w:val="002D20A6"/>
    <w:rsid w:val="002E48E4"/>
    <w:rsid w:val="002E51FA"/>
    <w:rsid w:val="002E658B"/>
    <w:rsid w:val="002F65DC"/>
    <w:rsid w:val="00303C49"/>
    <w:rsid w:val="003148E6"/>
    <w:rsid w:val="003225E3"/>
    <w:rsid w:val="00324C69"/>
    <w:rsid w:val="003545EB"/>
    <w:rsid w:val="0036163B"/>
    <w:rsid w:val="003637FD"/>
    <w:rsid w:val="003641E7"/>
    <w:rsid w:val="0036565D"/>
    <w:rsid w:val="00382629"/>
    <w:rsid w:val="00387DE4"/>
    <w:rsid w:val="00397094"/>
    <w:rsid w:val="003A2D6A"/>
    <w:rsid w:val="003A4684"/>
    <w:rsid w:val="003B791E"/>
    <w:rsid w:val="003C0448"/>
    <w:rsid w:val="003C0C13"/>
    <w:rsid w:val="003D2C32"/>
    <w:rsid w:val="003D7241"/>
    <w:rsid w:val="003E0DFF"/>
    <w:rsid w:val="003E3F55"/>
    <w:rsid w:val="00406E10"/>
    <w:rsid w:val="004127B5"/>
    <w:rsid w:val="0042192E"/>
    <w:rsid w:val="00425F7D"/>
    <w:rsid w:val="004342A1"/>
    <w:rsid w:val="004359A2"/>
    <w:rsid w:val="0044666E"/>
    <w:rsid w:val="00453380"/>
    <w:rsid w:val="0048415E"/>
    <w:rsid w:val="00484725"/>
    <w:rsid w:val="0049648C"/>
    <w:rsid w:val="004A3C2B"/>
    <w:rsid w:val="004C0F30"/>
    <w:rsid w:val="004D27EC"/>
    <w:rsid w:val="004D770A"/>
    <w:rsid w:val="00506EE5"/>
    <w:rsid w:val="0050784A"/>
    <w:rsid w:val="00515242"/>
    <w:rsid w:val="0052015C"/>
    <w:rsid w:val="00520835"/>
    <w:rsid w:val="005249F4"/>
    <w:rsid w:val="00525A22"/>
    <w:rsid w:val="005271F1"/>
    <w:rsid w:val="0053193A"/>
    <w:rsid w:val="00536F81"/>
    <w:rsid w:val="00544DB4"/>
    <w:rsid w:val="00560F5D"/>
    <w:rsid w:val="00571AC3"/>
    <w:rsid w:val="00583264"/>
    <w:rsid w:val="00586EEC"/>
    <w:rsid w:val="00590AEE"/>
    <w:rsid w:val="00594A0B"/>
    <w:rsid w:val="005A7BC9"/>
    <w:rsid w:val="005B3922"/>
    <w:rsid w:val="005C31F9"/>
    <w:rsid w:val="005C79FE"/>
    <w:rsid w:val="005E2902"/>
    <w:rsid w:val="005E45C2"/>
    <w:rsid w:val="0060078B"/>
    <w:rsid w:val="006045EB"/>
    <w:rsid w:val="006172D4"/>
    <w:rsid w:val="00641B06"/>
    <w:rsid w:val="00643A33"/>
    <w:rsid w:val="0064545F"/>
    <w:rsid w:val="00647E33"/>
    <w:rsid w:val="006566E3"/>
    <w:rsid w:val="00661876"/>
    <w:rsid w:val="0067023B"/>
    <w:rsid w:val="00683558"/>
    <w:rsid w:val="006870B1"/>
    <w:rsid w:val="006A4EA0"/>
    <w:rsid w:val="006A644F"/>
    <w:rsid w:val="006A750E"/>
    <w:rsid w:val="006B4791"/>
    <w:rsid w:val="006D3088"/>
    <w:rsid w:val="006F2380"/>
    <w:rsid w:val="006F28AD"/>
    <w:rsid w:val="006F2A59"/>
    <w:rsid w:val="006F43D2"/>
    <w:rsid w:val="00705BF2"/>
    <w:rsid w:val="00711F9D"/>
    <w:rsid w:val="00717EB3"/>
    <w:rsid w:val="00725BC4"/>
    <w:rsid w:val="00733FFD"/>
    <w:rsid w:val="0073551E"/>
    <w:rsid w:val="00752227"/>
    <w:rsid w:val="00755E43"/>
    <w:rsid w:val="007809A7"/>
    <w:rsid w:val="00785EF1"/>
    <w:rsid w:val="007D0075"/>
    <w:rsid w:val="007F52E7"/>
    <w:rsid w:val="00810774"/>
    <w:rsid w:val="00816624"/>
    <w:rsid w:val="008218D2"/>
    <w:rsid w:val="00821DB6"/>
    <w:rsid w:val="00832A41"/>
    <w:rsid w:val="00847ABF"/>
    <w:rsid w:val="00850963"/>
    <w:rsid w:val="008577D1"/>
    <w:rsid w:val="00857AA5"/>
    <w:rsid w:val="00874CEB"/>
    <w:rsid w:val="00877BBA"/>
    <w:rsid w:val="008A3E60"/>
    <w:rsid w:val="008A3F97"/>
    <w:rsid w:val="008B7048"/>
    <w:rsid w:val="008D5CAE"/>
    <w:rsid w:val="008D63BB"/>
    <w:rsid w:val="008D737A"/>
    <w:rsid w:val="008E0F18"/>
    <w:rsid w:val="008E7B76"/>
    <w:rsid w:val="008F7291"/>
    <w:rsid w:val="00910964"/>
    <w:rsid w:val="009142CE"/>
    <w:rsid w:val="009152E8"/>
    <w:rsid w:val="00922D8B"/>
    <w:rsid w:val="009362CA"/>
    <w:rsid w:val="00941AE7"/>
    <w:rsid w:val="00965ABC"/>
    <w:rsid w:val="00970FF3"/>
    <w:rsid w:val="0097220F"/>
    <w:rsid w:val="00976CA0"/>
    <w:rsid w:val="009804EB"/>
    <w:rsid w:val="0099429A"/>
    <w:rsid w:val="009942D8"/>
    <w:rsid w:val="00995423"/>
    <w:rsid w:val="00996BCE"/>
    <w:rsid w:val="009A0F79"/>
    <w:rsid w:val="009A3447"/>
    <w:rsid w:val="009A4156"/>
    <w:rsid w:val="009B07BB"/>
    <w:rsid w:val="009F18C2"/>
    <w:rsid w:val="009F26FD"/>
    <w:rsid w:val="00A06E13"/>
    <w:rsid w:val="00A1326D"/>
    <w:rsid w:val="00A21198"/>
    <w:rsid w:val="00A32F24"/>
    <w:rsid w:val="00A36FB9"/>
    <w:rsid w:val="00A41DC0"/>
    <w:rsid w:val="00A47A7F"/>
    <w:rsid w:val="00A55333"/>
    <w:rsid w:val="00A653DD"/>
    <w:rsid w:val="00A65FB6"/>
    <w:rsid w:val="00A66370"/>
    <w:rsid w:val="00A75425"/>
    <w:rsid w:val="00A83063"/>
    <w:rsid w:val="00A86058"/>
    <w:rsid w:val="00A90518"/>
    <w:rsid w:val="00A9279C"/>
    <w:rsid w:val="00AA025F"/>
    <w:rsid w:val="00AB425D"/>
    <w:rsid w:val="00AC7F1C"/>
    <w:rsid w:val="00AD1969"/>
    <w:rsid w:val="00AD2F31"/>
    <w:rsid w:val="00AF0B00"/>
    <w:rsid w:val="00B03267"/>
    <w:rsid w:val="00B03BF8"/>
    <w:rsid w:val="00B03CDF"/>
    <w:rsid w:val="00B0651E"/>
    <w:rsid w:val="00B11E89"/>
    <w:rsid w:val="00B12163"/>
    <w:rsid w:val="00B2302F"/>
    <w:rsid w:val="00B2573A"/>
    <w:rsid w:val="00B268AE"/>
    <w:rsid w:val="00B37C7A"/>
    <w:rsid w:val="00B43EE5"/>
    <w:rsid w:val="00B61532"/>
    <w:rsid w:val="00B65DA9"/>
    <w:rsid w:val="00B65FC4"/>
    <w:rsid w:val="00B778C0"/>
    <w:rsid w:val="00B81AD2"/>
    <w:rsid w:val="00B907A5"/>
    <w:rsid w:val="00BA3160"/>
    <w:rsid w:val="00BA5A1A"/>
    <w:rsid w:val="00BB6662"/>
    <w:rsid w:val="00BE6DE9"/>
    <w:rsid w:val="00BF75F1"/>
    <w:rsid w:val="00C00357"/>
    <w:rsid w:val="00C00A91"/>
    <w:rsid w:val="00C038AD"/>
    <w:rsid w:val="00C2000A"/>
    <w:rsid w:val="00C24759"/>
    <w:rsid w:val="00C37BE1"/>
    <w:rsid w:val="00C4541D"/>
    <w:rsid w:val="00C52EF0"/>
    <w:rsid w:val="00C60A02"/>
    <w:rsid w:val="00C620F9"/>
    <w:rsid w:val="00C76FDF"/>
    <w:rsid w:val="00C87674"/>
    <w:rsid w:val="00C90E55"/>
    <w:rsid w:val="00C9503C"/>
    <w:rsid w:val="00CC2009"/>
    <w:rsid w:val="00CD274D"/>
    <w:rsid w:val="00D00E6B"/>
    <w:rsid w:val="00D147D0"/>
    <w:rsid w:val="00D37063"/>
    <w:rsid w:val="00D42C59"/>
    <w:rsid w:val="00D45FF5"/>
    <w:rsid w:val="00D50613"/>
    <w:rsid w:val="00D50D6C"/>
    <w:rsid w:val="00D61746"/>
    <w:rsid w:val="00D671D1"/>
    <w:rsid w:val="00D70CE0"/>
    <w:rsid w:val="00D7531C"/>
    <w:rsid w:val="00D77920"/>
    <w:rsid w:val="00D92A56"/>
    <w:rsid w:val="00DC1B10"/>
    <w:rsid w:val="00DD41D0"/>
    <w:rsid w:val="00DD701E"/>
    <w:rsid w:val="00E22C49"/>
    <w:rsid w:val="00E24690"/>
    <w:rsid w:val="00E35A2F"/>
    <w:rsid w:val="00E36055"/>
    <w:rsid w:val="00E44B70"/>
    <w:rsid w:val="00E5350F"/>
    <w:rsid w:val="00E92549"/>
    <w:rsid w:val="00EA0CE9"/>
    <w:rsid w:val="00EA24FB"/>
    <w:rsid w:val="00EA412D"/>
    <w:rsid w:val="00ED1674"/>
    <w:rsid w:val="00EE5BEB"/>
    <w:rsid w:val="00F02B89"/>
    <w:rsid w:val="00F143D6"/>
    <w:rsid w:val="00F16E1B"/>
    <w:rsid w:val="00F37462"/>
    <w:rsid w:val="00F51155"/>
    <w:rsid w:val="00F6456E"/>
    <w:rsid w:val="00F652A0"/>
    <w:rsid w:val="00FD7451"/>
    <w:rsid w:val="00FD7997"/>
    <w:rsid w:val="00FE180C"/>
    <w:rsid w:val="00F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d,#eaeaea,#ddd"/>
    </o:shapedefaults>
    <o:shapelayout v:ext="edit">
      <o:idmap v:ext="edit" data="1"/>
    </o:shapelayout>
  </w:shapeDefaults>
  <w:decimalSymbol w:val="."/>
  <w:listSeparator w:val=";"/>
  <w15:docId w15:val="{3CDA6BBF-EC91-4E53-854F-E408BFF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73A"/>
    <w:pPr>
      <w:ind w:left="142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qFormat/>
    <w:rsid w:val="00B03267"/>
    <w:pPr>
      <w:keepNext/>
      <w:numPr>
        <w:numId w:val="14"/>
      </w:numPr>
      <w:spacing w:before="120" w:after="120"/>
      <w:ind w:left="573" w:hanging="431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qFormat/>
    <w:rsid w:val="00B03267"/>
    <w:pPr>
      <w:keepNext/>
      <w:numPr>
        <w:ilvl w:val="1"/>
        <w:numId w:val="14"/>
      </w:numPr>
      <w:spacing w:before="120" w:after="120"/>
      <w:jc w:val="both"/>
      <w:outlineLvl w:val="1"/>
    </w:pPr>
    <w:rPr>
      <w:b/>
      <w:sz w:val="24"/>
      <w:szCs w:val="24"/>
    </w:rPr>
  </w:style>
  <w:style w:type="paragraph" w:styleId="berschrift3">
    <w:name w:val="heading 3"/>
    <w:basedOn w:val="Standard"/>
    <w:next w:val="Standard"/>
    <w:qFormat/>
    <w:rsid w:val="006B4791"/>
    <w:pPr>
      <w:keepNext/>
      <w:numPr>
        <w:ilvl w:val="2"/>
        <w:numId w:val="14"/>
      </w:numPr>
      <w:spacing w:after="120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qFormat/>
    <w:rsid w:val="00EA412D"/>
    <w:pPr>
      <w:keepNext/>
      <w:numPr>
        <w:ilvl w:val="3"/>
        <w:numId w:val="14"/>
      </w:numPr>
      <w:spacing w:before="240" w:after="60"/>
      <w:outlineLvl w:val="3"/>
    </w:pPr>
    <w:rPr>
      <w:b/>
      <w:bCs/>
      <w:sz w:val="24"/>
      <w:szCs w:val="24"/>
    </w:rPr>
  </w:style>
  <w:style w:type="paragraph" w:styleId="berschrift5">
    <w:name w:val="heading 5"/>
    <w:basedOn w:val="Standard"/>
    <w:next w:val="Standard"/>
    <w:qFormat/>
    <w:rsid w:val="00EA412D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A412D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EA412D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EA412D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EA412D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sz w:val="24"/>
    </w:rPr>
  </w:style>
  <w:style w:type="paragraph" w:customStyle="1" w:styleId="Aufzhlen">
    <w:name w:val="Aufzählen"/>
    <w:basedOn w:val="Standard"/>
    <w:rsid w:val="00FE3ABA"/>
    <w:pPr>
      <w:numPr>
        <w:numId w:val="18"/>
      </w:numPr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8415E"/>
    <w:pPr>
      <w:ind w:left="14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sz w:val="22"/>
    </w:rPr>
  </w:style>
  <w:style w:type="character" w:styleId="Seitenzahl">
    <w:name w:val="page number"/>
    <w:basedOn w:val="Absatz-Standardschriftart"/>
    <w:rsid w:val="004342A1"/>
  </w:style>
  <w:style w:type="character" w:styleId="Platzhaltertext">
    <w:name w:val="Placeholder Text"/>
    <w:basedOn w:val="Absatz-Standardschriftart"/>
    <w:uiPriority w:val="99"/>
    <w:semiHidden/>
    <w:rsid w:val="0036163B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76CF8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0570-0469-4C80-965E-A88386B3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17</cp:revision>
  <cp:lastPrinted>2012-12-02T09:24:00Z</cp:lastPrinted>
  <dcterms:created xsi:type="dcterms:W3CDTF">2010-12-15T16:28:00Z</dcterms:created>
  <dcterms:modified xsi:type="dcterms:W3CDTF">2016-12-15T08:15:00Z</dcterms:modified>
</cp:coreProperties>
</file>