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E13FAB">
      <w:pPr>
        <w:pStyle w:val="berschrift1"/>
        <w:rPr>
          <w:lang w:val="de-CH"/>
        </w:rPr>
      </w:pPr>
      <w:r>
        <w:rPr>
          <w:lang w:val="de-CH"/>
        </w:rPr>
        <w:t>AC-Servoantriebe</w:t>
      </w:r>
    </w:p>
    <w:p w:rsidR="004B1881" w:rsidRDefault="00F824BF" w:rsidP="00AC5F95">
      <w:pPr>
        <w:pStyle w:val="Textkrper-Zeileneinzug"/>
        <w:tabs>
          <w:tab w:val="left" w:pos="2127"/>
        </w:tabs>
        <w:ind w:left="2127" w:hanging="1418"/>
      </w:pPr>
      <w:r>
        <w:rPr>
          <w:noProof/>
          <w:lang w:val="en-US" w:eastAsia="en-US"/>
        </w:rPr>
        <w:drawing>
          <wp:anchor distT="0" distB="0" distL="114300" distR="114300" simplePos="0" relativeHeight="251654144" behindDoc="0" locked="0" layoutInCell="1" allowOverlap="1" wp14:anchorId="13D35075" wp14:editId="2CC26635">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4D262E">
        <w:tab/>
      </w:r>
      <w:r w:rsidR="00AC5F95">
        <w:t>I</w:t>
      </w:r>
      <w:r w:rsidR="00AC5F95" w:rsidRPr="00AC5F95">
        <w:t>ch kann die Systematik mechatronischer Antriebssysteme erklären</w:t>
      </w:r>
      <w:r w:rsidR="00AC5F95">
        <w:t>.</w:t>
      </w:r>
      <w:r w:rsidR="00AC5F95" w:rsidRPr="00AC5F95">
        <w:t xml:space="preserve"> </w:t>
      </w:r>
      <w:r w:rsidR="00AC5F95" w:rsidRPr="00AC5F95">
        <w:rPr>
          <w:lang w:val="de-DE"/>
        </w:rPr>
        <w:t>Ich kann den Aufbau und die Funktionsweise von AC-</w:t>
      </w:r>
      <w:proofErr w:type="spellStart"/>
      <w:r w:rsidR="00AC5F95" w:rsidRPr="00AC5F95">
        <w:rPr>
          <w:lang w:val="de-DE"/>
        </w:rPr>
        <w:t>Servoantrieben</w:t>
      </w:r>
      <w:proofErr w:type="spellEnd"/>
      <w:r w:rsidR="00AC5F95" w:rsidRPr="00AC5F95">
        <w:rPr>
          <w:lang w:val="de-DE"/>
        </w:rPr>
        <w:t xml:space="preserve"> </w:t>
      </w:r>
      <w:proofErr w:type="spellStart"/>
      <w:r w:rsidR="00AC5F95" w:rsidRPr="00AC5F95">
        <w:rPr>
          <w:lang w:val="de-DE"/>
        </w:rPr>
        <w:t>sinngemäss</w:t>
      </w:r>
      <w:proofErr w:type="spellEnd"/>
      <w:r w:rsidR="00AC5F95" w:rsidRPr="00AC5F95">
        <w:rPr>
          <w:lang w:val="de-DE"/>
        </w:rPr>
        <w:t xml:space="preserve"> beschreiben</w:t>
      </w:r>
      <w:r w:rsidR="008A0147" w:rsidRPr="008A0147">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3B31A2" w:rsidP="00156F13">
      <w:pPr>
        <w:pStyle w:val="Textkrper-Zeileneinzug"/>
        <w:numPr>
          <w:ilvl w:val="0"/>
          <w:numId w:val="2"/>
        </w:numPr>
      </w:pPr>
      <w:r>
        <w:t>Studieren Sie den Theorieteil und lösen Sie die Aufgaben am Schluss des Dokumentes sorgfältig</w:t>
      </w:r>
      <w:r w:rsidR="00B555F1">
        <w:t>.</w:t>
      </w:r>
    </w:p>
    <w:p w:rsidR="00F9731C" w:rsidRDefault="00044ABF" w:rsidP="009C3F5F">
      <w:pPr>
        <w:pStyle w:val="berschrift2"/>
      </w:pPr>
      <w:r>
        <w:br w:type="page"/>
      </w:r>
      <w:proofErr w:type="spellStart"/>
      <w:r w:rsidR="009C3F5F">
        <w:lastRenderedPageBreak/>
        <w:t>Servoantriebe</w:t>
      </w:r>
      <w:proofErr w:type="spellEnd"/>
    </w:p>
    <w:p w:rsidR="00F9731C" w:rsidRPr="00F9731C" w:rsidRDefault="00F9731C" w:rsidP="00AE4B4A">
      <w:pPr>
        <w:pStyle w:val="Beschriftung"/>
        <w:framePr w:w="4226" w:h="469" w:hRule="exact" w:hSpace="170" w:wrap="around" w:vAnchor="page" w:hAnchor="page" w:x="6680" w:y="7485" w:anchorLock="1"/>
        <w:rPr>
          <w:rFonts w:ascii="Verdana" w:hAnsi="Verdana"/>
          <w:b w:val="0"/>
          <w:bCs w:val="0"/>
          <w:color w:val="auto"/>
          <w:sz w:val="16"/>
        </w:rPr>
      </w:pPr>
      <w:bookmarkStart w:id="0" w:name="_Toc77497671"/>
      <w:r w:rsidRPr="00F9731C">
        <w:rPr>
          <w:rFonts w:ascii="Verdana" w:hAnsi="Verdana"/>
          <w:b w:val="0"/>
          <w:bCs w:val="0"/>
          <w:color w:val="auto"/>
          <w:sz w:val="16"/>
        </w:rPr>
        <w:t>Positionierantriebe an einer Fräsmaschine; jede Achse (X,Y,Z) hat einen eigenen Positionierantrieb.</w:t>
      </w:r>
      <w:bookmarkEnd w:id="0"/>
    </w:p>
    <w:p w:rsidR="00F9731C" w:rsidRDefault="00F9731C" w:rsidP="00F9731C">
      <w:pPr>
        <w:pStyle w:val="Textkrper-Zeileneinzug"/>
      </w:pPr>
      <w:r>
        <w:rPr>
          <w:noProof/>
          <w:lang w:val="en-US" w:eastAsia="en-US"/>
        </w:rPr>
        <w:drawing>
          <wp:anchor distT="0" distB="0" distL="114300" distR="114300" simplePos="0" relativeHeight="251666432" behindDoc="0" locked="0" layoutInCell="1" allowOverlap="1" wp14:anchorId="13E0C4E2" wp14:editId="30EDD191">
            <wp:simplePos x="0" y="0"/>
            <wp:positionH relativeFrom="column">
              <wp:posOffset>3329305</wp:posOffset>
            </wp:positionH>
            <wp:positionV relativeFrom="paragraph">
              <wp:posOffset>29210</wp:posOffset>
            </wp:positionV>
            <wp:extent cx="2703195" cy="3153410"/>
            <wp:effectExtent l="0" t="0" r="1905" b="8890"/>
            <wp:wrapSquare wrapText="left"/>
            <wp:docPr id="23" name="Grafik 23" descr="Fräsmas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räsmasch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19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traditionelle Werkzeugmaschine besteht aus einem Hauptantrieb und mehreren Positionierantrieben. Diese Positionierantriebe werden auch Hilfsantriebe genannt. Daher kommt der Begriff </w:t>
      </w:r>
      <w:proofErr w:type="spellStart"/>
      <w:r>
        <w:t>Servoantrieb</w:t>
      </w:r>
      <w:proofErr w:type="spellEnd"/>
      <w:r>
        <w:t xml:space="preserve"> (</w:t>
      </w:r>
      <w:proofErr w:type="spellStart"/>
      <w:r>
        <w:t>servo</w:t>
      </w:r>
      <w:proofErr w:type="spellEnd"/>
      <w:r>
        <w:t xml:space="preserve"> von lat. „servus“ was Diener, Helfer oder Sklave bedeutet). Heute werden </w:t>
      </w:r>
      <w:proofErr w:type="spellStart"/>
      <w:r>
        <w:t>Servoantriebe</w:t>
      </w:r>
      <w:proofErr w:type="spellEnd"/>
      <w:r>
        <w:t xml:space="preserve"> nicht nur als Hilfsantriebe eingesetzt, sondern es können auch Hauptantriebe in </w:t>
      </w:r>
      <w:proofErr w:type="spellStart"/>
      <w:r>
        <w:t>Servotechnik</w:t>
      </w:r>
      <w:proofErr w:type="spellEnd"/>
      <w:r>
        <w:t xml:space="preserve"> realisiert werden. </w:t>
      </w:r>
    </w:p>
    <w:p w:rsidR="00F9731C" w:rsidRDefault="00F9731C" w:rsidP="00F9731C">
      <w:pPr>
        <w:pStyle w:val="Textkrper-Zeileneinzug"/>
      </w:pPr>
      <w:r>
        <w:t xml:space="preserve">In modernen Automatisierungsanlagen spielen </w:t>
      </w:r>
      <w:proofErr w:type="spellStart"/>
      <w:r>
        <w:t>Servoantriebe</w:t>
      </w:r>
      <w:proofErr w:type="spellEnd"/>
      <w:r>
        <w:t xml:space="preserve"> eine ganz wichtige Rolle. Sie werden überall dort eingesetzt, wo schnelle Bewegungsabläufe mit hoher Präzision durchgeführt werden müssen. Sie sind die wichtigsten Aktoren einer Automatisierungslösung.</w:t>
      </w:r>
    </w:p>
    <w:p w:rsidR="00F9731C" w:rsidRDefault="00F9731C" w:rsidP="00F9731C">
      <w:pPr>
        <w:pStyle w:val="Textkrper-Zeileneinzug"/>
      </w:pPr>
    </w:p>
    <w:p w:rsidR="00F9731C" w:rsidRDefault="00F9731C" w:rsidP="00F9731C">
      <w:pPr>
        <w:pStyle w:val="Textkrper-Zeileneinzug"/>
      </w:pPr>
    </w:p>
    <w:p w:rsidR="00F9731C" w:rsidRDefault="00F9731C" w:rsidP="00F9731C">
      <w:pPr>
        <w:pStyle w:val="Textkrper-Zeileneinzug"/>
      </w:pPr>
    </w:p>
    <w:p w:rsidR="00F9731C" w:rsidRPr="009C3F5F" w:rsidRDefault="00F9731C" w:rsidP="009C3F5F">
      <w:pPr>
        <w:pStyle w:val="Textkrper-Zeileneinzug"/>
        <w:numPr>
          <w:ilvl w:val="1"/>
          <w:numId w:val="0"/>
        </w:numPr>
        <w:ind w:left="708"/>
        <w:rPr>
          <w:b/>
          <w:lang w:val="de-DE"/>
        </w:rPr>
      </w:pPr>
      <w:bookmarkStart w:id="1" w:name="_Toc77497697"/>
      <w:r w:rsidRPr="009C3F5F">
        <w:rPr>
          <w:b/>
          <w:lang w:val="de-DE"/>
        </w:rPr>
        <w:t>Definition</w:t>
      </w:r>
      <w:bookmarkEnd w:id="1"/>
    </w:p>
    <w:p w:rsidR="00F9731C" w:rsidRDefault="00F9731C" w:rsidP="00F9731C">
      <w:pPr>
        <w:pStyle w:val="Textkrper-Zeileneinzug"/>
      </w:pPr>
      <w:r>
        <w:t>Die Ansprüche an die Dynamik, also das zeitliche Verhalten eines Antriebes, resultiert aus immer schneller werdenden Bearbeitungsvorgängen, einer Erhöhung der Taktzeiten und der damit verbundenen Produktivität einer Maschine.</w:t>
      </w:r>
    </w:p>
    <w:p w:rsidR="00F9731C" w:rsidRDefault="00F9731C" w:rsidP="00F9731C">
      <w:pPr>
        <w:pStyle w:val="Textkrper-Zeileneinzug"/>
      </w:pPr>
      <w:r>
        <w:t>Die Genauigkeit eines Antriebes bestimmt sehr häufig die Anwendungsmöglichkeiten eines Antriebssystems.</w:t>
      </w:r>
    </w:p>
    <w:p w:rsidR="00F9731C" w:rsidRDefault="00F9731C" w:rsidP="00F9731C">
      <w:pPr>
        <w:pStyle w:val="Textkrper-Zeileneinzug"/>
      </w:pPr>
      <w:r>
        <w:t>Diesen Ansprüchen muss ein modernes dynamisches Antriebssystem gerecht werden.</w:t>
      </w:r>
    </w:p>
    <w:p w:rsidR="00F9731C" w:rsidRDefault="00F9731C" w:rsidP="00F9731C">
      <w:pPr>
        <w:pStyle w:val="Textkrper-Zeileneinzug"/>
      </w:pPr>
      <w:r>
        <w:t xml:space="preserve">Definition </w:t>
      </w:r>
      <w:proofErr w:type="spellStart"/>
      <w:r>
        <w:t>Servoantrieb</w:t>
      </w:r>
      <w:proofErr w:type="spellEnd"/>
      <w:r>
        <w:t>:</w:t>
      </w:r>
    </w:p>
    <w:p w:rsidR="00F9731C" w:rsidRPr="009C3F5F" w:rsidRDefault="00F9731C" w:rsidP="009C3F5F">
      <w:pPr>
        <w:pStyle w:val="Textkrper-Zeileneinzug"/>
        <w:numPr>
          <w:ilvl w:val="0"/>
          <w:numId w:val="21"/>
        </w:numPr>
        <w:rPr>
          <w:lang w:val="de-DE"/>
        </w:rPr>
      </w:pPr>
      <w:proofErr w:type="spellStart"/>
      <w:r w:rsidRPr="009C3F5F">
        <w:rPr>
          <w:lang w:val="de-DE"/>
        </w:rPr>
        <w:t>Servoantriebe</w:t>
      </w:r>
      <w:proofErr w:type="spellEnd"/>
      <w:r w:rsidRPr="009C3F5F">
        <w:rPr>
          <w:lang w:val="de-DE"/>
        </w:rPr>
        <w:t xml:space="preserve"> sind Antriebssysteme, die ein dynamisches, genaues und überlastfähiges Verhalten in einem </w:t>
      </w:r>
      <w:proofErr w:type="spellStart"/>
      <w:r w:rsidRPr="009C3F5F">
        <w:rPr>
          <w:lang w:val="de-DE"/>
        </w:rPr>
        <w:t>grossen</w:t>
      </w:r>
      <w:proofErr w:type="spellEnd"/>
      <w:r w:rsidRPr="009C3F5F">
        <w:rPr>
          <w:lang w:val="de-DE"/>
        </w:rPr>
        <w:t xml:space="preserve"> Drehzahlstellbereich aufweisen.</w:t>
      </w:r>
    </w:p>
    <w:p w:rsidR="00F9731C" w:rsidRDefault="00F9731C" w:rsidP="00F9731C">
      <w:pPr>
        <w:pStyle w:val="Textkrper-Zeileneinzug"/>
      </w:pPr>
    </w:p>
    <w:p w:rsidR="00F9731C" w:rsidRDefault="00F9731C" w:rsidP="00F9731C">
      <w:pPr>
        <w:pStyle w:val="Textkrper-Zeileneinzug"/>
      </w:pPr>
    </w:p>
    <w:p w:rsidR="00F9731C" w:rsidRPr="009C3F5F" w:rsidRDefault="00F9731C" w:rsidP="009C3F5F">
      <w:pPr>
        <w:pStyle w:val="Textkrper-Zeileneinzug"/>
        <w:numPr>
          <w:ilvl w:val="1"/>
          <w:numId w:val="0"/>
        </w:numPr>
        <w:ind w:left="708"/>
        <w:rPr>
          <w:b/>
          <w:lang w:val="de-DE"/>
        </w:rPr>
      </w:pPr>
      <w:r>
        <w:br w:type="page"/>
      </w:r>
      <w:bookmarkStart w:id="2" w:name="_Toc77497698"/>
      <w:proofErr w:type="spellStart"/>
      <w:r w:rsidRPr="009C3F5F">
        <w:rPr>
          <w:b/>
          <w:lang w:val="de-DE"/>
        </w:rPr>
        <w:lastRenderedPageBreak/>
        <w:t>Servoantrieb</w:t>
      </w:r>
      <w:bookmarkEnd w:id="2"/>
      <w:proofErr w:type="spellEnd"/>
    </w:p>
    <w:p w:rsidR="00F9731C" w:rsidRPr="005B6D3C" w:rsidRDefault="00F9731C" w:rsidP="00AE4B4A">
      <w:pPr>
        <w:pStyle w:val="Beschriftung"/>
        <w:framePr w:w="5676" w:h="503" w:hSpace="170" w:wrap="around" w:vAnchor="text" w:hAnchor="page" w:x="5261" w:y="3178"/>
        <w:rPr>
          <w:rFonts w:ascii="Verdana" w:hAnsi="Verdana"/>
          <w:b w:val="0"/>
          <w:bCs w:val="0"/>
          <w:color w:val="auto"/>
          <w:sz w:val="16"/>
        </w:rPr>
      </w:pPr>
      <w:bookmarkStart w:id="3" w:name="_Toc77497672"/>
      <w:r w:rsidRPr="005B6D3C">
        <w:rPr>
          <w:rFonts w:ascii="Verdana" w:hAnsi="Verdana"/>
          <w:b w:val="0"/>
          <w:bCs w:val="0"/>
          <w:color w:val="auto"/>
          <w:sz w:val="16"/>
        </w:rPr>
        <w:t xml:space="preserve">Der </w:t>
      </w:r>
      <w:proofErr w:type="spellStart"/>
      <w:r w:rsidRPr="005B6D3C">
        <w:rPr>
          <w:rFonts w:ascii="Verdana" w:hAnsi="Verdana"/>
          <w:b w:val="0"/>
          <w:bCs w:val="0"/>
          <w:color w:val="auto"/>
          <w:sz w:val="16"/>
        </w:rPr>
        <w:t>Servoantrieb</w:t>
      </w:r>
      <w:proofErr w:type="spellEnd"/>
      <w:r w:rsidRPr="005B6D3C">
        <w:rPr>
          <w:rFonts w:ascii="Verdana" w:hAnsi="Verdana"/>
          <w:b w:val="0"/>
          <w:bCs w:val="0"/>
          <w:color w:val="auto"/>
          <w:sz w:val="16"/>
        </w:rPr>
        <w:t xml:space="preserve"> setzt sich aus einem </w:t>
      </w:r>
      <w:proofErr w:type="spellStart"/>
      <w:r w:rsidRPr="005B6D3C">
        <w:rPr>
          <w:rFonts w:ascii="Verdana" w:hAnsi="Verdana"/>
          <w:b w:val="0"/>
          <w:bCs w:val="0"/>
          <w:color w:val="auto"/>
          <w:sz w:val="16"/>
        </w:rPr>
        <w:t>Servoregler</w:t>
      </w:r>
      <w:proofErr w:type="spellEnd"/>
      <w:r w:rsidRPr="005B6D3C">
        <w:rPr>
          <w:rFonts w:ascii="Verdana" w:hAnsi="Verdana"/>
          <w:b w:val="0"/>
          <w:bCs w:val="0"/>
          <w:color w:val="auto"/>
          <w:sz w:val="16"/>
        </w:rPr>
        <w:t xml:space="preserve"> (Stromrichter) und einem Servomotor zusammen.</w:t>
      </w:r>
      <w:bookmarkEnd w:id="3"/>
    </w:p>
    <w:p w:rsidR="00F9731C" w:rsidRDefault="005B6D3C" w:rsidP="00D362BF">
      <w:pPr>
        <w:pStyle w:val="Textkrper-Zeileneinzug"/>
      </w:pPr>
      <w:r>
        <w:rPr>
          <w:noProof/>
          <w:lang w:val="en-US" w:eastAsia="en-US"/>
        </w:rPr>
        <w:drawing>
          <wp:anchor distT="0" distB="0" distL="114300" distR="114300" simplePos="0" relativeHeight="251667456" behindDoc="0" locked="0" layoutInCell="1" allowOverlap="1">
            <wp:simplePos x="0" y="0"/>
            <wp:positionH relativeFrom="column">
              <wp:posOffset>2442845</wp:posOffset>
            </wp:positionH>
            <wp:positionV relativeFrom="paragraph">
              <wp:posOffset>59055</wp:posOffset>
            </wp:positionV>
            <wp:extent cx="3599815" cy="1706245"/>
            <wp:effectExtent l="0" t="0" r="635" b="8255"/>
            <wp:wrapSquare wrapText="left"/>
            <wp:docPr id="22" name="Grafik 22" descr="Servoantri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rvoantrie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815"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31C">
        <w:t xml:space="preserve">Ein </w:t>
      </w:r>
      <w:proofErr w:type="spellStart"/>
      <w:r w:rsidR="00F9731C">
        <w:t>Servoantrieb</w:t>
      </w:r>
      <w:proofErr w:type="spellEnd"/>
      <w:r w:rsidR="00F9731C">
        <w:t xml:space="preserve"> ist ein zusammengesetztes System bestehend aus einer elektrischen Maschine (Servomotor) und der dazu gehörenden elektronischen Steuerung (</w:t>
      </w:r>
      <w:proofErr w:type="spellStart"/>
      <w:r w:rsidR="00F9731C">
        <w:t>Servoregler</w:t>
      </w:r>
      <w:proofErr w:type="spellEnd"/>
      <w:r w:rsidR="00F9731C">
        <w:t>). Die beiden Teile ergeben nur zusammen ein sinnvolles, funktionsfähiges Ganzes. Weder die Elektronik allein noch der Motor allein sind funktionstüchtig.</w:t>
      </w:r>
    </w:p>
    <w:p w:rsidR="009C3F5F" w:rsidRDefault="009C3F5F" w:rsidP="00D362BF">
      <w:pPr>
        <w:pStyle w:val="Textkrper-Zeileneinzug"/>
      </w:pPr>
    </w:p>
    <w:p w:rsidR="00F9731C" w:rsidRDefault="00F9731C" w:rsidP="00D362BF">
      <w:pPr>
        <w:pStyle w:val="Textkrper-Zeileneinzug"/>
      </w:pPr>
      <w:r>
        <w:t>Merke folgendes:</w:t>
      </w:r>
    </w:p>
    <w:p w:rsidR="00D362BF" w:rsidRPr="009C3F5F" w:rsidRDefault="00D362BF" w:rsidP="009C3F5F">
      <w:pPr>
        <w:pStyle w:val="Textkrper-Zeileneinzug"/>
        <w:numPr>
          <w:ilvl w:val="0"/>
          <w:numId w:val="21"/>
        </w:numPr>
        <w:rPr>
          <w:lang w:val="de-DE"/>
        </w:rPr>
      </w:pPr>
      <w:r w:rsidRPr="009C3F5F">
        <w:rPr>
          <w:lang w:val="de-DE"/>
        </w:rPr>
        <w:t xml:space="preserve">Ein </w:t>
      </w:r>
      <w:proofErr w:type="spellStart"/>
      <w:r w:rsidRPr="009C3F5F">
        <w:rPr>
          <w:lang w:val="de-DE"/>
        </w:rPr>
        <w:t>Servoantrieb</w:t>
      </w:r>
      <w:proofErr w:type="spellEnd"/>
      <w:r w:rsidRPr="009C3F5F">
        <w:rPr>
          <w:lang w:val="de-DE"/>
        </w:rPr>
        <w:t xml:space="preserve"> setzt sich aus einem Servomotor und dem dazu</w:t>
      </w:r>
      <w:r w:rsidR="005B6D3C" w:rsidRPr="009C3F5F">
        <w:rPr>
          <w:lang w:val="de-DE"/>
        </w:rPr>
        <w:t xml:space="preserve"> </w:t>
      </w:r>
      <w:r w:rsidRPr="009C3F5F">
        <w:rPr>
          <w:lang w:val="de-DE"/>
        </w:rPr>
        <w:t xml:space="preserve">gehörenden </w:t>
      </w:r>
      <w:proofErr w:type="spellStart"/>
      <w:r w:rsidRPr="009C3F5F">
        <w:rPr>
          <w:lang w:val="de-DE"/>
        </w:rPr>
        <w:t>Servoregler</w:t>
      </w:r>
      <w:proofErr w:type="spellEnd"/>
      <w:r w:rsidRPr="009C3F5F">
        <w:rPr>
          <w:lang w:val="de-DE"/>
        </w:rPr>
        <w:t xml:space="preserve"> zusammen. Nur zusammen ergeben sie ein sinnvolles, funktionsfähiges Ganzes.</w:t>
      </w:r>
    </w:p>
    <w:p w:rsidR="00F9731C" w:rsidRPr="009C3F5F" w:rsidRDefault="00F9731C" w:rsidP="009C3F5F">
      <w:pPr>
        <w:pStyle w:val="Textkrper-Zeileneinzug"/>
        <w:numPr>
          <w:ilvl w:val="1"/>
          <w:numId w:val="0"/>
        </w:numPr>
        <w:ind w:left="708"/>
        <w:rPr>
          <w:b/>
          <w:lang w:val="de-DE"/>
        </w:rPr>
      </w:pPr>
      <w:bookmarkStart w:id="4" w:name="_Toc77497699"/>
      <w:proofErr w:type="spellStart"/>
      <w:r w:rsidRPr="009C3F5F">
        <w:rPr>
          <w:b/>
          <w:lang w:val="de-DE"/>
        </w:rPr>
        <w:t>Servoregler</w:t>
      </w:r>
      <w:bookmarkEnd w:id="4"/>
      <w:proofErr w:type="spellEnd"/>
    </w:p>
    <w:p w:rsidR="00F9731C" w:rsidRDefault="00F9731C" w:rsidP="00F9731C">
      <w:pPr>
        <w:pStyle w:val="Textkrper-Zeileneinzug"/>
        <w:jc w:val="both"/>
        <w:rPr>
          <w:lang w:val="de-DE"/>
        </w:rPr>
      </w:pPr>
      <w:r>
        <w:rPr>
          <w:lang w:val="de-DE"/>
        </w:rPr>
        <w:t>Die elektronische Steuerung hat die Aufgabe, den Elektromotor mit der für ihn notwendigen Strom- und Spannungsform zu versorgen, damit dieser die geforderte Umwandlung der elektrischen Energie in einen mechanischen Bewegungsablauf durchführen kann. Dazu gehört die Überwachung verschiedenster Motorparameter, wie Strom, Temperatur, Geschwindigkeit, Position usw.</w:t>
      </w:r>
    </w:p>
    <w:p w:rsidR="00F9731C" w:rsidRDefault="00F9731C" w:rsidP="00F9731C">
      <w:pPr>
        <w:pStyle w:val="Textkrper-Zeileneinzug"/>
        <w:jc w:val="both"/>
        <w:rPr>
          <w:lang w:val="de-DE"/>
        </w:rPr>
      </w:pPr>
      <w:r>
        <w:rPr>
          <w:lang w:val="de-DE"/>
        </w:rPr>
        <w:t xml:space="preserve">Zu jeder Art von Servomotor gehört also der entsprechende </w:t>
      </w:r>
      <w:proofErr w:type="spellStart"/>
      <w:r>
        <w:rPr>
          <w:lang w:val="de-DE"/>
        </w:rPr>
        <w:t>Servoregler</w:t>
      </w:r>
      <w:proofErr w:type="spellEnd"/>
      <w:r>
        <w:rPr>
          <w:lang w:val="de-DE"/>
        </w:rPr>
        <w:t>.</w:t>
      </w:r>
    </w:p>
    <w:p w:rsidR="00F9731C" w:rsidRPr="009C3F5F" w:rsidRDefault="00F9731C" w:rsidP="009C3F5F">
      <w:pPr>
        <w:pStyle w:val="Textkrper-Zeileneinzug"/>
        <w:numPr>
          <w:ilvl w:val="1"/>
          <w:numId w:val="0"/>
        </w:numPr>
        <w:ind w:left="708"/>
        <w:rPr>
          <w:b/>
          <w:lang w:val="de-DE"/>
        </w:rPr>
      </w:pPr>
      <w:bookmarkStart w:id="5" w:name="_Toc77497700"/>
      <w:r w:rsidRPr="009C3F5F">
        <w:rPr>
          <w:b/>
          <w:lang w:val="de-DE"/>
        </w:rPr>
        <w:t>Servomotor</w:t>
      </w:r>
      <w:bookmarkEnd w:id="5"/>
    </w:p>
    <w:p w:rsidR="005B6D3C" w:rsidRPr="005B6D3C" w:rsidRDefault="005B6D3C" w:rsidP="005B6D3C">
      <w:pPr>
        <w:pStyle w:val="Beschriftung"/>
        <w:framePr w:w="5681" w:h="316" w:hSpace="170" w:wrap="around" w:vAnchor="text" w:hAnchor="page" w:x="5261" w:y="3722"/>
        <w:rPr>
          <w:rFonts w:ascii="Verdana" w:hAnsi="Verdana"/>
          <w:b w:val="0"/>
          <w:bCs w:val="0"/>
          <w:color w:val="auto"/>
          <w:sz w:val="16"/>
        </w:rPr>
      </w:pPr>
      <w:bookmarkStart w:id="6" w:name="_Toc77497673"/>
      <w:r w:rsidRPr="005B6D3C">
        <w:rPr>
          <w:rFonts w:ascii="Verdana" w:hAnsi="Verdana"/>
          <w:b w:val="0"/>
          <w:bCs w:val="0"/>
          <w:color w:val="auto"/>
          <w:sz w:val="16"/>
        </w:rPr>
        <w:t>Einteilung der Servomotoren</w:t>
      </w:r>
      <w:bookmarkEnd w:id="6"/>
    </w:p>
    <w:p w:rsidR="00F9731C" w:rsidRDefault="005B6D3C" w:rsidP="005B6D3C">
      <w:pPr>
        <w:pStyle w:val="Textkrper-Zeileneinzug"/>
      </w:pPr>
      <w:r>
        <w:rPr>
          <w:noProof/>
          <w:lang w:val="en-US" w:eastAsia="en-US"/>
        </w:rPr>
        <w:drawing>
          <wp:anchor distT="0" distB="0" distL="114300" distR="114300" simplePos="0" relativeHeight="251668480" behindDoc="0" locked="0" layoutInCell="1" allowOverlap="1" wp14:anchorId="77E59D48" wp14:editId="3ECFC7F8">
            <wp:simplePos x="0" y="0"/>
            <wp:positionH relativeFrom="column">
              <wp:posOffset>2442845</wp:posOffset>
            </wp:positionH>
            <wp:positionV relativeFrom="paragraph">
              <wp:posOffset>76835</wp:posOffset>
            </wp:positionV>
            <wp:extent cx="3610610" cy="2123440"/>
            <wp:effectExtent l="0" t="0" r="8890" b="0"/>
            <wp:wrapSquare wrapText="left"/>
            <wp:docPr id="21" name="Grafik 21" descr="Eintei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inteilu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3000"/>
                              </a14:imgEffect>
                              <a14:imgEffect>
                                <a14:brightnessContrast bright="-4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61061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31C">
        <w:t>Der Servomotor ist ein elektromagnetischer Wandler, der die zugeführte elektrische Energie in mechanische Energie wandelt. Durch die Kombination mit der entsprechenden Elektronik sind eine Vielzahl verschiedener Bauarten von Elektromotoren möglich geworden, die in ihren Betriebseigenschaften den Lastmaschinen angepasst werden konnten. Eine mögliche Einteilung der Servomotoren zeigt nebenstehendes Bild.</w:t>
      </w:r>
    </w:p>
    <w:p w:rsidR="00F9731C" w:rsidRPr="009C3F5F" w:rsidRDefault="00F9731C" w:rsidP="009C3F5F">
      <w:pPr>
        <w:pStyle w:val="Textkrper-Zeileneinzug"/>
        <w:numPr>
          <w:ilvl w:val="1"/>
          <w:numId w:val="0"/>
        </w:numPr>
        <w:ind w:left="708"/>
        <w:rPr>
          <w:b/>
          <w:lang w:val="de-DE"/>
        </w:rPr>
      </w:pPr>
      <w:r>
        <w:br w:type="page"/>
      </w:r>
      <w:bookmarkStart w:id="7" w:name="_Toc77497701"/>
      <w:r w:rsidRPr="009C3F5F">
        <w:rPr>
          <w:b/>
          <w:lang w:val="de-DE"/>
        </w:rPr>
        <w:lastRenderedPageBreak/>
        <w:t>Montage</w:t>
      </w:r>
      <w:bookmarkEnd w:id="7"/>
    </w:p>
    <w:p w:rsidR="00F9731C" w:rsidRDefault="00F9731C" w:rsidP="00F9731C">
      <w:pPr>
        <w:pStyle w:val="Textkrper-Zeileneinzug"/>
        <w:jc w:val="both"/>
      </w:pPr>
      <w:r>
        <w:t xml:space="preserve">Die </w:t>
      </w:r>
      <w:proofErr w:type="spellStart"/>
      <w:r>
        <w:t>Servoregler</w:t>
      </w:r>
      <w:proofErr w:type="spellEnd"/>
      <w:r>
        <w:t xml:space="preserve"> verwenden im Leistungsteil zur Speisung des Servomotors die Schalttechnik mit Leistungshalbleitern (Transistoren, IGBT, Thyristoren etc.). Die Schaltfrequenzen liegen bei mehreren 10 kHz. Wegen der schnellen Schaltvorgänge werden elektromagnetische Störfelder erzeugt. Deshalb ist es äusserst wichtig, dass die vom Hersteller vorgeschriebenen abgeschirmten Kabel und Stecker sorgfältig und fachgerecht anschlossen werden.</w:t>
      </w:r>
    </w:p>
    <w:p w:rsidR="00F9731C" w:rsidRDefault="00F9731C" w:rsidP="00F9731C">
      <w:pPr>
        <w:pStyle w:val="Textkrper-Zeileneinzug"/>
        <w:jc w:val="both"/>
      </w:pPr>
      <w:r>
        <w:t>Viele Servomotoren sind mit Rückführungssensor (Rotorlagegeber, Drehzahlgeber usw.) ausgerüstet, der auf der B-Seite der Motorwelle angebaut ist. Diese Sensoren sind sehr empfindlich und deshalb darf zur Montage des Motors an die Lastmaschine oder in ein Getriebe auf keinen Fall irgend ein Schlagwerkzeug verwendet werden.</w:t>
      </w:r>
    </w:p>
    <w:p w:rsidR="005B6D3C" w:rsidRPr="009C3F5F" w:rsidRDefault="005B6D3C" w:rsidP="009C3F5F">
      <w:pPr>
        <w:pStyle w:val="Textkrper-Zeileneinzug"/>
        <w:numPr>
          <w:ilvl w:val="1"/>
          <w:numId w:val="0"/>
        </w:numPr>
        <w:ind w:left="708"/>
        <w:rPr>
          <w:b/>
          <w:lang w:val="de-DE"/>
        </w:rPr>
      </w:pPr>
      <w:bookmarkStart w:id="8" w:name="_Toc77497713"/>
      <w:r w:rsidRPr="009C3F5F">
        <w:rPr>
          <w:b/>
          <w:lang w:val="de-DE"/>
        </w:rPr>
        <w:t xml:space="preserve">AC - </w:t>
      </w:r>
      <w:proofErr w:type="spellStart"/>
      <w:r w:rsidRPr="009C3F5F">
        <w:rPr>
          <w:b/>
          <w:lang w:val="de-DE"/>
        </w:rPr>
        <w:t>Servoantrieb</w:t>
      </w:r>
      <w:bookmarkEnd w:id="8"/>
      <w:proofErr w:type="spellEnd"/>
    </w:p>
    <w:p w:rsidR="005B6D3C" w:rsidRDefault="005B6D3C" w:rsidP="009A6540">
      <w:pPr>
        <w:pStyle w:val="Textkrper-Zeileneinzug"/>
      </w:pPr>
      <w:r>
        <w:t xml:space="preserve">Der Drehstrom – </w:t>
      </w:r>
      <w:proofErr w:type="spellStart"/>
      <w:r>
        <w:t>Servoantrieb</w:t>
      </w:r>
      <w:proofErr w:type="spellEnd"/>
      <w:r>
        <w:t xml:space="preserve"> ist der aufwändigste und damit auch der kostspieligste Antrieb. Somit rechtfertigt sich sein Einsatz nur dort, wo seine speziellen Eigenschaften notwendig sind. AC-</w:t>
      </w:r>
      <w:proofErr w:type="spellStart"/>
      <w:r>
        <w:t>Servoantriebe</w:t>
      </w:r>
      <w:proofErr w:type="spellEnd"/>
      <w:r>
        <w:t xml:space="preserve"> erreichen höchste Beschleunigungswerte bei grösster Genauigkeit. Ausserdem erreichen sie den grössten Drehzahlstellbereich bei sehr gute</w:t>
      </w:r>
      <w:r w:rsidR="009A6540">
        <w:t>m</w:t>
      </w:r>
      <w:r>
        <w:t xml:space="preserve"> Rundlauf auch bei der kleinsten Drehzahl. Daher findet man AC-</w:t>
      </w:r>
      <w:proofErr w:type="spellStart"/>
      <w:r>
        <w:t>Servoantriebe</w:t>
      </w:r>
      <w:proofErr w:type="spellEnd"/>
      <w:r w:rsidR="009A6540">
        <w:t xml:space="preserve"> in...</w:t>
      </w:r>
    </w:p>
    <w:p w:rsidR="009A6540" w:rsidRPr="001667E2" w:rsidRDefault="009A6540" w:rsidP="009A6540">
      <w:pPr>
        <w:pStyle w:val="AntwortVerborgen"/>
        <w:rPr>
          <w:vanish w:val="0"/>
          <w:color w:val="auto"/>
          <w:lang w:val="de-CH"/>
        </w:rPr>
      </w:pPr>
      <w:r>
        <w:rPr>
          <w:vanish w:val="0"/>
          <w:color w:val="auto"/>
          <w:lang w:val="de-CH"/>
        </w:rPr>
        <w:t xml:space="preserve">- </w:t>
      </w:r>
      <w:r w:rsidRPr="001667E2">
        <w:rPr>
          <w:vanish w:val="0"/>
          <w:color w:val="auto"/>
          <w:lang w:val="de-CH"/>
        </w:rPr>
        <w:t>Robotik</w:t>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t>- Halbleiterindustrie</w:t>
      </w:r>
    </w:p>
    <w:p w:rsidR="009A6540" w:rsidRPr="001667E2" w:rsidRDefault="009A6540" w:rsidP="009A6540">
      <w:pPr>
        <w:pStyle w:val="AntwortVerborgen"/>
        <w:rPr>
          <w:vanish w:val="0"/>
          <w:color w:val="auto"/>
          <w:lang w:val="de-CH"/>
        </w:rPr>
      </w:pPr>
      <w:r w:rsidRPr="001667E2">
        <w:rPr>
          <w:vanish w:val="0"/>
          <w:color w:val="auto"/>
          <w:lang w:val="de-CH"/>
        </w:rPr>
        <w:t xml:space="preserve">- </w:t>
      </w:r>
      <w:proofErr w:type="spellStart"/>
      <w:r w:rsidRPr="001667E2">
        <w:rPr>
          <w:vanish w:val="0"/>
          <w:color w:val="auto"/>
          <w:lang w:val="de-CH"/>
        </w:rPr>
        <w:t>Handlingmaschinen</w:t>
      </w:r>
      <w:proofErr w:type="spellEnd"/>
      <w:r w:rsidRPr="001667E2">
        <w:rPr>
          <w:vanish w:val="0"/>
          <w:color w:val="auto"/>
          <w:lang w:val="de-CH"/>
        </w:rPr>
        <w:tab/>
      </w:r>
      <w:r w:rsidRPr="001667E2">
        <w:rPr>
          <w:vanish w:val="0"/>
          <w:color w:val="auto"/>
          <w:lang w:val="de-CH"/>
        </w:rPr>
        <w:tab/>
      </w:r>
      <w:r w:rsidRPr="001667E2">
        <w:rPr>
          <w:vanish w:val="0"/>
          <w:color w:val="auto"/>
          <w:lang w:val="de-CH"/>
        </w:rPr>
        <w:tab/>
        <w:t>- Verpackungstechnik</w:t>
      </w:r>
    </w:p>
    <w:p w:rsidR="009A6540" w:rsidRPr="001667E2" w:rsidRDefault="009A6540" w:rsidP="009A6540">
      <w:pPr>
        <w:pStyle w:val="AntwortVerborgen"/>
        <w:rPr>
          <w:vanish w:val="0"/>
          <w:color w:val="auto"/>
          <w:lang w:val="de-CH"/>
        </w:rPr>
      </w:pPr>
      <w:r w:rsidRPr="001667E2">
        <w:rPr>
          <w:vanish w:val="0"/>
          <w:color w:val="auto"/>
          <w:lang w:val="de-CH"/>
        </w:rPr>
        <w:t>- Maschinenbau</w:t>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t>- Luft- und Raumfahrt</w:t>
      </w:r>
    </w:p>
    <w:p w:rsidR="009A6540" w:rsidRDefault="009A6540" w:rsidP="005B6D3C">
      <w:pPr>
        <w:pStyle w:val="Textkrper-Zeileneinzug"/>
        <w:jc w:val="both"/>
      </w:pPr>
    </w:p>
    <w:p w:rsidR="005B6D3C" w:rsidRPr="009C3F5F" w:rsidRDefault="005B6D3C" w:rsidP="009C3F5F">
      <w:pPr>
        <w:pStyle w:val="Textkrper-Zeileneinzug"/>
        <w:numPr>
          <w:ilvl w:val="1"/>
          <w:numId w:val="0"/>
        </w:numPr>
        <w:ind w:left="708"/>
        <w:rPr>
          <w:b/>
          <w:lang w:val="de-DE"/>
        </w:rPr>
      </w:pPr>
      <w:bookmarkStart w:id="9" w:name="_Toc77497714"/>
      <w:r w:rsidRPr="009C3F5F">
        <w:rPr>
          <w:b/>
          <w:lang w:val="de-DE"/>
        </w:rPr>
        <w:t xml:space="preserve">AC - </w:t>
      </w:r>
      <w:proofErr w:type="spellStart"/>
      <w:r w:rsidRPr="009C3F5F">
        <w:rPr>
          <w:b/>
          <w:lang w:val="de-DE"/>
        </w:rPr>
        <w:t>Servoregler</w:t>
      </w:r>
      <w:bookmarkEnd w:id="9"/>
      <w:proofErr w:type="spellEnd"/>
    </w:p>
    <w:p w:rsidR="005B6D3C" w:rsidRDefault="005B6D3C" w:rsidP="009A6540">
      <w:pPr>
        <w:pStyle w:val="Textkrper-Zeileneinzug"/>
      </w:pPr>
      <w:r>
        <w:t>Der AC-</w:t>
      </w:r>
      <w:proofErr w:type="spellStart"/>
      <w:r>
        <w:t>Servoregler</w:t>
      </w:r>
      <w:proofErr w:type="spellEnd"/>
      <w:r>
        <w:t xml:space="preserve"> ist im </w:t>
      </w:r>
      <w:r w:rsidR="009A6540">
        <w:t>Wesentlichen</w:t>
      </w:r>
      <w:r>
        <w:t xml:space="preserve"> ein Wechselrichter, der den für den Betrieb des AC-Servomotors notwendigen 3phasigen Wechselstrom mit variabler Amplitude, Frequenz und Phasenlage liefert.</w:t>
      </w:r>
    </w:p>
    <w:p w:rsidR="005B6D3C" w:rsidRDefault="005B6D3C" w:rsidP="009A6540">
      <w:pPr>
        <w:pStyle w:val="Textkrper-Zeileneinzug"/>
      </w:pPr>
      <w:r>
        <w:t>Da der Wechselrichter aufgrund der schnellen Schaltvorgänge elektromagnetische Störfelder erzeugt, wird der AC-</w:t>
      </w:r>
      <w:proofErr w:type="spellStart"/>
      <w:r>
        <w:t>Servoregler</w:t>
      </w:r>
      <w:proofErr w:type="spellEnd"/>
      <w:r>
        <w:t xml:space="preserve"> meistens in ein abschirmendes Metallgehäuse eingebaut.</w:t>
      </w:r>
    </w:p>
    <w:p w:rsidR="005B6D3C" w:rsidRDefault="0019491A" w:rsidP="009A6540">
      <w:pPr>
        <w:pStyle w:val="Textkrper-Zeileneinzug"/>
      </w:pPr>
      <w:r>
        <w:t>Eine kleine Auswahl von Geräten zeigen die folgenden Abbildungen:</w:t>
      </w:r>
    </w:p>
    <w:p w:rsidR="0019491A" w:rsidRDefault="0019491A" w:rsidP="009A6540">
      <w:pPr>
        <w:pStyle w:val="Textkrper-Zeileneinzug"/>
      </w:pPr>
      <w:r>
        <w:rPr>
          <w:noProof/>
          <w:lang w:val="en-US" w:eastAsia="en-US"/>
        </w:rPr>
        <w:drawing>
          <wp:inline distT="0" distB="0" distL="0" distR="0">
            <wp:extent cx="1120336" cy="1935126"/>
            <wp:effectExtent l="0" t="0" r="381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4">
                      <a:extLst>
                        <a:ext uri="{28A0092B-C50C-407E-A947-70E740481C1C}">
                          <a14:useLocalDpi xmlns:a14="http://schemas.microsoft.com/office/drawing/2010/main" val="0"/>
                        </a:ext>
                      </a:extLst>
                    </a:blip>
                    <a:srcRect l="23392" r="18714"/>
                    <a:stretch/>
                  </pic:blipFill>
                  <pic:spPr bwMode="auto">
                    <a:xfrm>
                      <a:off x="0" y="0"/>
                      <a:ext cx="1121379" cy="1936928"/>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val="en-US" w:eastAsia="en-US"/>
        </w:rPr>
        <w:drawing>
          <wp:inline distT="0" distB="0" distL="0" distR="0">
            <wp:extent cx="1392865" cy="2015990"/>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00-Serviced_Medium.png"/>
                    <pic:cNvPicPr/>
                  </pic:nvPicPr>
                  <pic:blipFill rotWithShape="1">
                    <a:blip r:embed="rId15" cstate="print">
                      <a:extLst>
                        <a:ext uri="{28A0092B-C50C-407E-A947-70E740481C1C}">
                          <a14:useLocalDpi xmlns:a14="http://schemas.microsoft.com/office/drawing/2010/main" val="0"/>
                        </a:ext>
                      </a:extLst>
                    </a:blip>
                    <a:srcRect l="19999" t="4678" r="18182" b="5847"/>
                    <a:stretch/>
                  </pic:blipFill>
                  <pic:spPr bwMode="auto">
                    <a:xfrm>
                      <a:off x="0" y="0"/>
                      <a:ext cx="1393974" cy="2017595"/>
                    </a:xfrm>
                    <a:prstGeom prst="rect">
                      <a:avLst/>
                    </a:prstGeom>
                    <a:ln>
                      <a:noFill/>
                    </a:ln>
                    <a:extLst>
                      <a:ext uri="{53640926-AAD7-44D8-BBD7-CCE9431645EC}">
                        <a14:shadowObscured xmlns:a14="http://schemas.microsoft.com/office/drawing/2010/main"/>
                      </a:ext>
                    </a:extLst>
                  </pic:spPr>
                </pic:pic>
              </a:graphicData>
            </a:graphic>
          </wp:inline>
        </w:drawing>
      </w:r>
      <w:r w:rsidR="00706B1C">
        <w:tab/>
      </w:r>
      <w:r w:rsidR="00706B1C">
        <w:tab/>
      </w:r>
      <w:r w:rsidR="00706B1C">
        <w:rPr>
          <w:noProof/>
          <w:lang w:val="en-US" w:eastAsia="en-US"/>
        </w:rPr>
        <w:drawing>
          <wp:inline distT="0" distB="0" distL="0" distR="0">
            <wp:extent cx="914523" cy="2016643"/>
            <wp:effectExtent l="0" t="0" r="0" b="31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00_safety_side Medium.png"/>
                    <pic:cNvPicPr/>
                  </pic:nvPicPr>
                  <pic:blipFill rotWithShape="1">
                    <a:blip r:embed="rId16">
                      <a:extLst>
                        <a:ext uri="{28A0092B-C50C-407E-A947-70E740481C1C}">
                          <a14:useLocalDpi xmlns:a14="http://schemas.microsoft.com/office/drawing/2010/main" val="0"/>
                        </a:ext>
                      </a:extLst>
                    </a:blip>
                    <a:srcRect l="29536" t="5248" r="29536" b="4500"/>
                    <a:stretch/>
                  </pic:blipFill>
                  <pic:spPr bwMode="auto">
                    <a:xfrm>
                      <a:off x="0" y="0"/>
                      <a:ext cx="916482" cy="2020964"/>
                    </a:xfrm>
                    <a:prstGeom prst="rect">
                      <a:avLst/>
                    </a:prstGeom>
                    <a:ln>
                      <a:noFill/>
                    </a:ln>
                    <a:extLst>
                      <a:ext uri="{53640926-AAD7-44D8-BBD7-CCE9431645EC}">
                        <a14:shadowObscured xmlns:a14="http://schemas.microsoft.com/office/drawing/2010/main"/>
                      </a:ext>
                    </a:extLst>
                  </pic:spPr>
                </pic:pic>
              </a:graphicData>
            </a:graphic>
          </wp:inline>
        </w:drawing>
      </w:r>
    </w:p>
    <w:p w:rsidR="0019491A" w:rsidRDefault="0019491A" w:rsidP="009A6540">
      <w:pPr>
        <w:pStyle w:val="Textkrper-Zeileneinzug"/>
      </w:pPr>
    </w:p>
    <w:p w:rsidR="0019491A" w:rsidRDefault="0019491A" w:rsidP="009A6540">
      <w:pPr>
        <w:pStyle w:val="Textkrper-Zeileneinzug"/>
      </w:pPr>
    </w:p>
    <w:p w:rsidR="009A6540" w:rsidRDefault="009A6540">
      <w:pPr>
        <w:rPr>
          <w:rFonts w:ascii="Verdana" w:hAnsi="Verdana"/>
          <w:b/>
          <w:i/>
          <w:sz w:val="24"/>
        </w:rPr>
      </w:pPr>
      <w:bookmarkStart w:id="10" w:name="_Toc534602893"/>
      <w:bookmarkStart w:id="11" w:name="_Toc77497715"/>
      <w:r>
        <w:br w:type="page"/>
      </w:r>
    </w:p>
    <w:p w:rsidR="005B6D3C" w:rsidRPr="009C3F5F" w:rsidRDefault="005B6D3C" w:rsidP="009C3F5F">
      <w:pPr>
        <w:pStyle w:val="Textkrper-Zeileneinzug"/>
        <w:numPr>
          <w:ilvl w:val="1"/>
          <w:numId w:val="0"/>
        </w:numPr>
        <w:ind w:left="708"/>
        <w:rPr>
          <w:b/>
          <w:lang w:val="de-DE"/>
        </w:rPr>
      </w:pPr>
      <w:r w:rsidRPr="009C3F5F">
        <w:rPr>
          <w:b/>
          <w:lang w:val="de-DE"/>
        </w:rPr>
        <w:lastRenderedPageBreak/>
        <w:t>Funktions</w:t>
      </w:r>
      <w:bookmarkEnd w:id="10"/>
      <w:bookmarkEnd w:id="11"/>
      <w:r w:rsidR="00D103B9">
        <w:rPr>
          <w:b/>
          <w:lang w:val="de-DE"/>
        </w:rPr>
        <w:t>prinzip:</w:t>
      </w:r>
    </w:p>
    <w:p w:rsidR="003276F3" w:rsidRDefault="003276F3" w:rsidP="005B6D3C">
      <w:pPr>
        <w:pStyle w:val="Textkrper-Zeileneinzug"/>
        <w:jc w:val="both"/>
      </w:pPr>
      <w:r>
        <w:rPr>
          <w:b/>
          <w:bCs/>
          <w:noProof/>
          <w:sz w:val="16"/>
          <w:lang w:val="en-US" w:eastAsia="en-US"/>
        </w:rPr>
        <w:drawing>
          <wp:inline distT="0" distB="0" distL="0" distR="0" wp14:anchorId="49A74953" wp14:editId="31B4C33B">
            <wp:extent cx="5611091" cy="2360763"/>
            <wp:effectExtent l="0" t="0" r="0" b="0"/>
            <wp:docPr id="34" name="Grafik 34" descr="Prinzip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inzipschaltu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bright="8000" contrast="44000"/>
                              </a14:imgEffect>
                            </a14:imgLayer>
                          </a14:imgProps>
                        </a:ext>
                        <a:ext uri="{28A0092B-C50C-407E-A947-70E740481C1C}">
                          <a14:useLocalDpi xmlns:a14="http://schemas.microsoft.com/office/drawing/2010/main" val="0"/>
                        </a:ext>
                      </a:extLst>
                    </a:blip>
                    <a:srcRect l="-1360" t="-3342" r="-1360" b="-3342"/>
                    <a:stretch>
                      <a:fillRect/>
                    </a:stretch>
                  </pic:blipFill>
                  <pic:spPr bwMode="auto">
                    <a:xfrm>
                      <a:off x="0" y="0"/>
                      <a:ext cx="5615649" cy="2362681"/>
                    </a:xfrm>
                    <a:prstGeom prst="rect">
                      <a:avLst/>
                    </a:prstGeom>
                    <a:noFill/>
                    <a:ln>
                      <a:noFill/>
                    </a:ln>
                  </pic:spPr>
                </pic:pic>
              </a:graphicData>
            </a:graphic>
          </wp:inline>
        </w:drawing>
      </w:r>
    </w:p>
    <w:p w:rsidR="003276F3" w:rsidRPr="003276F3" w:rsidRDefault="003276F3" w:rsidP="003276F3">
      <w:pPr>
        <w:pStyle w:val="Beschriftung"/>
        <w:framePr w:w="8785" w:h="301" w:hSpace="180" w:wrap="around" w:vAnchor="text" w:hAnchor="page" w:x="2188" w:y="32"/>
        <w:rPr>
          <w:rFonts w:ascii="Verdana" w:hAnsi="Verdana"/>
          <w:b w:val="0"/>
          <w:bCs w:val="0"/>
          <w:color w:val="auto"/>
          <w:sz w:val="16"/>
        </w:rPr>
      </w:pPr>
      <w:bookmarkStart w:id="12" w:name="_Toc77497687"/>
      <w:proofErr w:type="spellStart"/>
      <w:r w:rsidRPr="003276F3">
        <w:rPr>
          <w:rFonts w:ascii="Verdana" w:hAnsi="Verdana"/>
          <w:b w:val="0"/>
          <w:bCs w:val="0"/>
          <w:color w:val="auto"/>
          <w:sz w:val="16"/>
        </w:rPr>
        <w:t>Prinzipschaltung</w:t>
      </w:r>
      <w:proofErr w:type="spellEnd"/>
      <w:r w:rsidRPr="003276F3">
        <w:rPr>
          <w:rFonts w:ascii="Verdana" w:hAnsi="Verdana"/>
          <w:b w:val="0"/>
          <w:bCs w:val="0"/>
          <w:color w:val="auto"/>
          <w:sz w:val="16"/>
        </w:rPr>
        <w:t xml:space="preserve"> des Leistungsteils eines AC-</w:t>
      </w:r>
      <w:proofErr w:type="spellStart"/>
      <w:r w:rsidRPr="003276F3">
        <w:rPr>
          <w:rFonts w:ascii="Verdana" w:hAnsi="Verdana"/>
          <w:b w:val="0"/>
          <w:bCs w:val="0"/>
          <w:color w:val="auto"/>
          <w:sz w:val="16"/>
        </w:rPr>
        <w:t>Servoreglers</w:t>
      </w:r>
      <w:proofErr w:type="spellEnd"/>
      <w:r w:rsidRPr="003276F3">
        <w:rPr>
          <w:rFonts w:ascii="Verdana" w:hAnsi="Verdana"/>
          <w:b w:val="0"/>
          <w:bCs w:val="0"/>
          <w:color w:val="auto"/>
          <w:sz w:val="16"/>
        </w:rPr>
        <w:t>.</w:t>
      </w:r>
      <w:bookmarkEnd w:id="12"/>
    </w:p>
    <w:p w:rsidR="005B6D3C" w:rsidRDefault="005B6D3C" w:rsidP="00AE4B4A">
      <w:pPr>
        <w:pStyle w:val="Textkrper-Zeileneinzug"/>
      </w:pPr>
      <w:r>
        <w:t xml:space="preserve">Die Erzeugung der 3-Phasen-Ständer-spannung erfolgt mit einem Puls-Wechselrichter über einen Gleichstromzwischenkreis. Aus der 3-Phasen-Netz-spannung wird zunächst mit einer </w:t>
      </w:r>
      <w:proofErr w:type="spellStart"/>
      <w:r>
        <w:t>Diodenbrückenschaltung</w:t>
      </w:r>
      <w:proofErr w:type="spellEnd"/>
      <w:r>
        <w:t xml:space="preserve"> oder einem Gleichrichter / Wechselrichter mit Netzrückspeisung eine Gleichspannung U erzeugt. Zur Glättung des Gleichstromes ist in den Gleichstromzwischenkreis eine Glättungsdrossel (Induktivität L</w:t>
      </w:r>
      <w:r>
        <w:rPr>
          <w:vertAlign w:val="subscript"/>
        </w:rPr>
        <w:t>Z</w:t>
      </w:r>
      <w:r>
        <w:t>) und zur Glättung der Gleichspannung ein Glättungskondensator C</w:t>
      </w:r>
      <w:r>
        <w:rPr>
          <w:vertAlign w:val="subscript"/>
        </w:rPr>
        <w:t>Z</w:t>
      </w:r>
      <w:r>
        <w:t xml:space="preserve"> geschaltet. </w:t>
      </w:r>
    </w:p>
    <w:p w:rsidR="005B6D3C" w:rsidRDefault="005B6D3C" w:rsidP="00AE4B4A">
      <w:pPr>
        <w:pStyle w:val="Textkrper-Zeileneinzug"/>
      </w:pPr>
      <w:r>
        <w:t>Bei sinusförmiger Stromsteuerung steuert man die Transistoren über eine Pulsweitenmodulation (PWM) so aus, dass sich die Ströme ähnlich einem Dreiphasenwechselstrom sinusförmig ändern und zueinander jeweils 120° Phasenverschiebung haben.</w:t>
      </w:r>
    </w:p>
    <w:p w:rsidR="005B6D3C" w:rsidRPr="009C3F5F" w:rsidRDefault="005B6D3C" w:rsidP="009C3F5F">
      <w:pPr>
        <w:pStyle w:val="Textkrper-Zeileneinzug"/>
        <w:numPr>
          <w:ilvl w:val="1"/>
          <w:numId w:val="0"/>
        </w:numPr>
        <w:ind w:left="708"/>
        <w:rPr>
          <w:b/>
          <w:lang w:val="de-DE"/>
        </w:rPr>
      </w:pPr>
      <w:bookmarkStart w:id="13" w:name="_Toc77497716"/>
      <w:r w:rsidRPr="009C3F5F">
        <w:rPr>
          <w:b/>
          <w:lang w:val="de-DE"/>
        </w:rPr>
        <w:t>AC - Servomotor</w:t>
      </w:r>
      <w:bookmarkEnd w:id="13"/>
    </w:p>
    <w:p w:rsidR="005B6D3C" w:rsidRDefault="005B6D3C" w:rsidP="00AE4B4A">
      <w:pPr>
        <w:pStyle w:val="Textkrper-Zeileneinzug"/>
      </w:pPr>
      <w:r>
        <w:t>Der AC-Servomotor ist ein Drehstromsynchronmotor mit elektronischer Kommutierung, der mit Permanentmagneten erregt wird. Diese Motoren werden zunehmend anstelle von Gleichstromantrieben eingesetzt.</w:t>
      </w:r>
    </w:p>
    <w:p w:rsidR="00AE4B4A" w:rsidRDefault="00D103B9" w:rsidP="00AE4B4A">
      <w:pPr>
        <w:pStyle w:val="Textkrper-Zeileneinzug"/>
      </w:pPr>
      <w:r>
        <w:t>Eine kleine Auswahl von Motoren zeigen die folgenden Abbildungen:</w:t>
      </w:r>
    </w:p>
    <w:p w:rsidR="00D103B9" w:rsidRDefault="00D103B9" w:rsidP="00AE4B4A">
      <w:pPr>
        <w:pStyle w:val="Textkrper-Zeileneinzug"/>
      </w:pPr>
      <w:r>
        <w:rPr>
          <w:noProof/>
          <w:lang w:val="en-US" w:eastAsia="en-US"/>
        </w:rPr>
        <w:drawing>
          <wp:inline distT="0" distB="0" distL="0" distR="0">
            <wp:extent cx="1573899" cy="1435395"/>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less-servo-motor-250.jpg"/>
                    <pic:cNvPicPr/>
                  </pic:nvPicPr>
                  <pic:blipFill>
                    <a:blip r:embed="rId19">
                      <a:extLst>
                        <a:ext uri="{28A0092B-C50C-407E-A947-70E740481C1C}">
                          <a14:useLocalDpi xmlns:a14="http://schemas.microsoft.com/office/drawing/2010/main" val="0"/>
                        </a:ext>
                      </a:extLst>
                    </a:blip>
                    <a:stretch>
                      <a:fillRect/>
                    </a:stretch>
                  </pic:blipFill>
                  <pic:spPr>
                    <a:xfrm>
                      <a:off x="0" y="0"/>
                      <a:ext cx="1575827" cy="1437154"/>
                    </a:xfrm>
                    <a:prstGeom prst="rect">
                      <a:avLst/>
                    </a:prstGeom>
                  </pic:spPr>
                </pic:pic>
              </a:graphicData>
            </a:graphic>
          </wp:inline>
        </w:drawing>
      </w:r>
      <w:r>
        <w:tab/>
      </w:r>
      <w:r>
        <w:tab/>
      </w:r>
      <w:r>
        <w:rPr>
          <w:noProof/>
          <w:lang w:val="en-US" w:eastAsia="en-US"/>
        </w:rPr>
        <w:drawing>
          <wp:inline distT="0" distB="0" distL="0" distR="0">
            <wp:extent cx="1517593" cy="1346665"/>
            <wp:effectExtent l="0" t="0" r="6985"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ac-servomotor-8104-280746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2743" cy="1351235"/>
                    </a:xfrm>
                    <a:prstGeom prst="rect">
                      <a:avLst/>
                    </a:prstGeom>
                  </pic:spPr>
                </pic:pic>
              </a:graphicData>
            </a:graphic>
          </wp:inline>
        </w:drawing>
      </w:r>
      <w:r>
        <w:tab/>
      </w:r>
      <w:r>
        <w:rPr>
          <w:noProof/>
          <w:lang w:val="en-US" w:eastAsia="en-US"/>
        </w:rPr>
        <w:drawing>
          <wp:inline distT="0" distB="0" distL="0" distR="0">
            <wp:extent cx="1482187" cy="1286539"/>
            <wp:effectExtent l="0" t="0" r="381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ze-SDSGA-Servomotors.jpg"/>
                    <pic:cNvPicPr/>
                  </pic:nvPicPr>
                  <pic:blipFill>
                    <a:blip r:embed="rId21">
                      <a:extLst>
                        <a:ext uri="{28A0092B-C50C-407E-A947-70E740481C1C}">
                          <a14:useLocalDpi xmlns:a14="http://schemas.microsoft.com/office/drawing/2010/main" val="0"/>
                        </a:ext>
                      </a:extLst>
                    </a:blip>
                    <a:stretch>
                      <a:fillRect/>
                    </a:stretch>
                  </pic:blipFill>
                  <pic:spPr>
                    <a:xfrm>
                      <a:off x="0" y="0"/>
                      <a:ext cx="1485212" cy="1289164"/>
                    </a:xfrm>
                    <a:prstGeom prst="rect">
                      <a:avLst/>
                    </a:prstGeom>
                  </pic:spPr>
                </pic:pic>
              </a:graphicData>
            </a:graphic>
          </wp:inline>
        </w:drawing>
      </w:r>
    </w:p>
    <w:p w:rsidR="00AE4B4A" w:rsidRDefault="00AE4B4A" w:rsidP="00AE4B4A">
      <w:pPr>
        <w:pStyle w:val="Textkrper-Zeileneinzug"/>
      </w:pPr>
    </w:p>
    <w:p w:rsidR="00AE4B4A" w:rsidRDefault="00AE4B4A">
      <w:pPr>
        <w:rPr>
          <w:rFonts w:ascii="Verdana" w:hAnsi="Verdana"/>
          <w:b/>
        </w:rPr>
      </w:pPr>
      <w:bookmarkStart w:id="14" w:name="_Toc534602886"/>
      <w:bookmarkStart w:id="15" w:name="_Toc77497717"/>
      <w:r>
        <w:rPr>
          <w:b/>
        </w:rPr>
        <w:br w:type="page"/>
      </w:r>
    </w:p>
    <w:p w:rsidR="005B6D3C" w:rsidRPr="009C3F5F" w:rsidRDefault="005B6D3C" w:rsidP="009C3F5F">
      <w:pPr>
        <w:pStyle w:val="Textkrper-Zeileneinzug"/>
        <w:numPr>
          <w:ilvl w:val="1"/>
          <w:numId w:val="0"/>
        </w:numPr>
        <w:ind w:left="708"/>
        <w:rPr>
          <w:b/>
          <w:lang w:val="de-DE"/>
        </w:rPr>
      </w:pPr>
      <w:r w:rsidRPr="009C3F5F">
        <w:rPr>
          <w:b/>
          <w:lang w:val="de-DE"/>
        </w:rPr>
        <w:lastRenderedPageBreak/>
        <w:t>Aufbau</w:t>
      </w:r>
      <w:bookmarkEnd w:id="14"/>
      <w:bookmarkEnd w:id="15"/>
    </w:p>
    <w:p w:rsidR="005B6D3C" w:rsidRDefault="00DF2F6F" w:rsidP="00874AF7">
      <w:pPr>
        <w:pStyle w:val="Textkrper-Zeileneinzug"/>
      </w:pPr>
      <w:r>
        <w:rPr>
          <w:noProof/>
          <w:lang w:val="en-US" w:eastAsia="en-US"/>
        </w:rPr>
        <mc:AlternateContent>
          <mc:Choice Requires="wps">
            <w:drawing>
              <wp:anchor distT="0" distB="0" distL="114300" distR="114300" simplePos="0" relativeHeight="251677696" behindDoc="0" locked="0" layoutInCell="1" allowOverlap="1" wp14:anchorId="5C91C6EE" wp14:editId="5F8991B1">
                <wp:simplePos x="0" y="0"/>
                <wp:positionH relativeFrom="column">
                  <wp:posOffset>2651760</wp:posOffset>
                </wp:positionH>
                <wp:positionV relativeFrom="paragraph">
                  <wp:posOffset>2870835</wp:posOffset>
                </wp:positionV>
                <wp:extent cx="3422015" cy="635"/>
                <wp:effectExtent l="0" t="0" r="0" b="0"/>
                <wp:wrapSquare wrapText="left"/>
                <wp:docPr id="1" name="Textfeld 1"/>
                <wp:cNvGraphicFramePr/>
                <a:graphic xmlns:a="http://schemas.openxmlformats.org/drawingml/2006/main">
                  <a:graphicData uri="http://schemas.microsoft.com/office/word/2010/wordprocessingShape">
                    <wps:wsp>
                      <wps:cNvSpPr txBox="1"/>
                      <wps:spPr>
                        <a:xfrm>
                          <a:off x="0" y="0"/>
                          <a:ext cx="3422015" cy="635"/>
                        </a:xfrm>
                        <a:prstGeom prst="rect">
                          <a:avLst/>
                        </a:prstGeom>
                        <a:solidFill>
                          <a:prstClr val="white"/>
                        </a:solidFill>
                        <a:ln>
                          <a:noFill/>
                        </a:ln>
                        <a:effectLst/>
                      </wps:spPr>
                      <wps:txbx>
                        <w:txbxContent>
                          <w:p w:rsidR="006F1CA4" w:rsidRPr="00DF2F6F" w:rsidRDefault="006F1CA4" w:rsidP="00DF2F6F">
                            <w:pPr>
                              <w:pStyle w:val="Beschriftung"/>
                              <w:rPr>
                                <w:rFonts w:ascii="Verdana" w:hAnsi="Verdana"/>
                                <w:b w:val="0"/>
                                <w:noProof/>
                                <w:color w:val="auto"/>
                                <w:sz w:val="16"/>
                                <w:szCs w:val="16"/>
                              </w:rPr>
                            </w:pPr>
                            <w:r w:rsidRPr="00DF2F6F">
                              <w:rPr>
                                <w:rFonts w:ascii="Verdana" w:hAnsi="Verdana"/>
                                <w:b w:val="0"/>
                                <w:color w:val="auto"/>
                                <w:sz w:val="16"/>
                                <w:szCs w:val="16"/>
                              </w:rPr>
                              <w:t>Schnittdarstellung eines AC-Servomotors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1C6EE" id="_x0000_t202" coordsize="21600,21600" o:spt="202" path="m,l,21600r21600,l21600,xe">
                <v:stroke joinstyle="miter"/>
                <v:path gradientshapeok="t" o:connecttype="rect"/>
              </v:shapetype>
              <v:shape id="Textfeld 1" o:spid="_x0000_s1026" type="#_x0000_t202" style="position:absolute;left:0;text-align:left;margin-left:208.8pt;margin-top:226.05pt;width:26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" stroked="f">
                <v:textbox style="mso-fit-shape-to-text:t" inset="0,0,0,0">
                  <w:txbxContent>
                    <w:p w:rsidR="006F1CA4" w:rsidRPr="00DF2F6F" w:rsidRDefault="006F1CA4" w:rsidP="00DF2F6F">
                      <w:pPr>
                        <w:pStyle w:val="Beschriftung"/>
                        <w:rPr>
                          <w:rFonts w:ascii="Verdana" w:hAnsi="Verdana"/>
                          <w:b w:val="0"/>
                          <w:noProof/>
                          <w:color w:val="auto"/>
                          <w:sz w:val="16"/>
                          <w:szCs w:val="16"/>
                        </w:rPr>
                      </w:pPr>
                      <w:r w:rsidRPr="00DF2F6F">
                        <w:rPr>
                          <w:rFonts w:ascii="Verdana" w:hAnsi="Verdana"/>
                          <w:b w:val="0"/>
                          <w:color w:val="auto"/>
                          <w:sz w:val="16"/>
                          <w:szCs w:val="16"/>
                        </w:rPr>
                        <w:t>Schnittdarstellung eines AC-Servomotors</w:t>
                      </w:r>
                    </w:p>
                  </w:txbxContent>
                </v:textbox>
                <w10:wrap type="square" side="left"/>
              </v:shape>
            </w:pict>
          </mc:Fallback>
        </mc:AlternateContent>
      </w:r>
      <w:r w:rsidR="00874AF7">
        <w:rPr>
          <w:b/>
          <w:bCs/>
          <w:noProof/>
          <w:sz w:val="16"/>
          <w:lang w:val="en-US" w:eastAsia="en-US"/>
        </w:rPr>
        <w:drawing>
          <wp:anchor distT="0" distB="0" distL="114300" distR="114300" simplePos="0" relativeHeight="251674624" behindDoc="0" locked="0" layoutInCell="1" allowOverlap="1" wp14:anchorId="3E6DC380" wp14:editId="13F1DEAB">
            <wp:simplePos x="0" y="0"/>
            <wp:positionH relativeFrom="column">
              <wp:posOffset>2651760</wp:posOffset>
            </wp:positionH>
            <wp:positionV relativeFrom="paragraph">
              <wp:posOffset>28575</wp:posOffset>
            </wp:positionV>
            <wp:extent cx="3422015" cy="2785110"/>
            <wp:effectExtent l="0" t="0" r="6985" b="0"/>
            <wp:wrapSquare wrapText="left"/>
            <wp:docPr id="32" name="Grafik 32" descr="Quer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Querschnitt"/>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22015"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D3C">
        <w:t xml:space="preserve">Der Ständer und manchmal auch der Läufer </w:t>
      </w:r>
      <w:r w:rsidR="00F610EE">
        <w:t>bestehen</w:t>
      </w:r>
      <w:r w:rsidR="005B6D3C">
        <w:t xml:space="preserve"> aus einem Blechpaket, damit bei der wechselnden Durchdringung des Ständermagnetflusses die Wirbelströme und damit auch die Wirbelstromverluste klein bleiben. Der Läufer hat im Innern meistens grosse Hohlräume zur Verringerung des Gewichts und vor allem der Trägheitsmomente.</w:t>
      </w:r>
    </w:p>
    <w:p w:rsidR="005B6D3C" w:rsidRDefault="005B6D3C" w:rsidP="00874AF7">
      <w:pPr>
        <w:pStyle w:val="Textkrper-Zeileneinzug"/>
      </w:pPr>
      <w:r>
        <w:t>Die Aussenseite des Läufers ist mit Dauermagnetplatten aus einer Samarium-Cobalt-Legierung belegt (Samarium ist ein Element aus der Gruppe der seltenen Erden). Diese Dauermagnetplatten sind mit glasfaserverstärktem Kunststoff (GFK) gegen die entstehenden hohen Fliehkräfte gesichert.</w:t>
      </w:r>
    </w:p>
    <w:p w:rsidR="005B6D3C" w:rsidRDefault="005B6D3C" w:rsidP="00874AF7">
      <w:pPr>
        <w:pStyle w:val="Textkrper-Zeileneinzug"/>
      </w:pPr>
      <w:r>
        <w:t>Der Motorständer enthält eine übliche Drehstromwicklung in schräg verlaufenden Nuten. Dies ist insbesondere bei blockförmiger Stromansteuerung wichtig, damit auch bei kleinen Drehzahlen der Motor einen ruhigen Lauf hat.</w:t>
      </w:r>
    </w:p>
    <w:p w:rsidR="00DF2F6F" w:rsidRDefault="00874AF7" w:rsidP="00DF2F6F">
      <w:pPr>
        <w:pStyle w:val="Textkrper-Zeileneinzug"/>
        <w:keepNext/>
      </w:pPr>
      <w:r>
        <w:rPr>
          <w:b/>
          <w:bCs/>
          <w:noProof/>
          <w:sz w:val="16"/>
          <w:lang w:val="en-US" w:eastAsia="en-US"/>
        </w:rPr>
        <w:drawing>
          <wp:inline distT="0" distB="0" distL="0" distR="0" wp14:anchorId="0E4F7801" wp14:editId="19BB7091">
            <wp:extent cx="5614611" cy="3125973"/>
            <wp:effectExtent l="0" t="0" r="0" b="0"/>
            <wp:docPr id="31" name="Grafik 31" descr="Motor_Einz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tor_Einzeln"/>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10000"/>
                              </a14:imgEffect>
                              <a14:imgEffect>
                                <a14:brightnessContrast bright="12000"/>
                              </a14:imgEffect>
                            </a14:imgLayer>
                          </a14:imgProps>
                        </a:ext>
                        <a:ext uri="{28A0092B-C50C-407E-A947-70E740481C1C}">
                          <a14:useLocalDpi xmlns:a14="http://schemas.microsoft.com/office/drawing/2010/main" val="0"/>
                        </a:ext>
                      </a:extLst>
                    </a:blip>
                    <a:srcRect l="-1305" t="-2393" r="-1305" b="-2393"/>
                    <a:stretch>
                      <a:fillRect/>
                    </a:stretch>
                  </pic:blipFill>
                  <pic:spPr bwMode="auto">
                    <a:xfrm>
                      <a:off x="0" y="0"/>
                      <a:ext cx="5622385" cy="3130301"/>
                    </a:xfrm>
                    <a:prstGeom prst="rect">
                      <a:avLst/>
                    </a:prstGeom>
                    <a:noFill/>
                    <a:ln>
                      <a:noFill/>
                    </a:ln>
                  </pic:spPr>
                </pic:pic>
              </a:graphicData>
            </a:graphic>
          </wp:inline>
        </w:drawing>
      </w:r>
    </w:p>
    <w:p w:rsidR="005B6D3C" w:rsidRPr="00DF2F6F" w:rsidRDefault="00DF2F6F" w:rsidP="00DF2F6F">
      <w:pPr>
        <w:pStyle w:val="Beschriftung"/>
        <w:ind w:firstLine="708"/>
        <w:jc w:val="center"/>
        <w:rPr>
          <w:rFonts w:ascii="Verdana" w:hAnsi="Verdana"/>
          <w:b w:val="0"/>
          <w:color w:val="auto"/>
          <w:sz w:val="16"/>
          <w:szCs w:val="16"/>
        </w:rPr>
      </w:pPr>
      <w:r w:rsidRPr="00DF2F6F">
        <w:rPr>
          <w:rFonts w:ascii="Verdana" w:hAnsi="Verdana"/>
          <w:b w:val="0"/>
          <w:color w:val="auto"/>
          <w:sz w:val="16"/>
          <w:szCs w:val="16"/>
        </w:rPr>
        <w:t>Einzelteile des AC-</w:t>
      </w:r>
      <w:proofErr w:type="spellStart"/>
      <w:r w:rsidRPr="00DF2F6F">
        <w:rPr>
          <w:rFonts w:ascii="Verdana" w:hAnsi="Verdana"/>
          <w:b w:val="0"/>
          <w:color w:val="auto"/>
          <w:sz w:val="16"/>
          <w:szCs w:val="16"/>
        </w:rPr>
        <w:t>Servomtors</w:t>
      </w:r>
      <w:proofErr w:type="spellEnd"/>
    </w:p>
    <w:p w:rsidR="00874AF7" w:rsidRDefault="00874AF7" w:rsidP="00874AF7">
      <w:pPr>
        <w:pStyle w:val="Textkrper-Zeileneinzug"/>
      </w:pPr>
    </w:p>
    <w:p w:rsidR="00874AF7" w:rsidRDefault="00874AF7" w:rsidP="00874AF7">
      <w:pPr>
        <w:pStyle w:val="Textkrper-Zeileneinzug"/>
      </w:pPr>
    </w:p>
    <w:p w:rsidR="0019491A" w:rsidRDefault="0019491A">
      <w:pPr>
        <w:rPr>
          <w:rFonts w:ascii="Verdana" w:hAnsi="Verdana"/>
          <w:b/>
        </w:rPr>
      </w:pPr>
      <w:bookmarkStart w:id="16" w:name="_Toc534602887"/>
      <w:bookmarkStart w:id="17" w:name="_Toc77497718"/>
      <w:r>
        <w:rPr>
          <w:b/>
        </w:rPr>
        <w:br w:type="page"/>
      </w:r>
    </w:p>
    <w:p w:rsidR="005B6D3C" w:rsidRPr="009C3F5F" w:rsidRDefault="00F610EE" w:rsidP="009C3F5F">
      <w:pPr>
        <w:pStyle w:val="Textkrper-Zeileneinzug"/>
        <w:numPr>
          <w:ilvl w:val="1"/>
          <w:numId w:val="0"/>
        </w:numPr>
        <w:ind w:left="708"/>
        <w:rPr>
          <w:b/>
          <w:lang w:val="de-DE"/>
        </w:rPr>
      </w:pPr>
      <w:r>
        <w:rPr>
          <w:noProof/>
          <w:lang w:val="en-US" w:eastAsia="en-US"/>
        </w:rPr>
        <w:lastRenderedPageBreak/>
        <w:drawing>
          <wp:anchor distT="0" distB="0" distL="114300" distR="114300" simplePos="0" relativeHeight="251675648" behindDoc="0" locked="0" layoutInCell="1" allowOverlap="1" wp14:anchorId="0EDA7AEA" wp14:editId="6EAA252B">
            <wp:simplePos x="0" y="0"/>
            <wp:positionH relativeFrom="column">
              <wp:posOffset>470535</wp:posOffset>
            </wp:positionH>
            <wp:positionV relativeFrom="paragraph">
              <wp:posOffset>250190</wp:posOffset>
            </wp:positionV>
            <wp:extent cx="5565775" cy="2392045"/>
            <wp:effectExtent l="0" t="0" r="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lkonzept.tif"/>
                    <pic:cNvPicPr/>
                  </pic:nvPicPr>
                  <pic:blipFill>
                    <a:blip r:embed="rId26" cstate="print">
                      <a:extLst>
                        <a:ext uri="{BEBA8EAE-BF5A-486C-A8C5-ECC9F3942E4B}">
                          <a14:imgProps xmlns:a14="http://schemas.microsoft.com/office/drawing/2010/main">
                            <a14:imgLayer r:embed="rId27">
                              <a14:imgEffect>
                                <a14:sharpenSoften amount="15000"/>
                              </a14:imgEffect>
                              <a14:imgEffect>
                                <a14:brightnessContrast bright="4000" contrast="5000"/>
                              </a14:imgEffect>
                            </a14:imgLayer>
                          </a14:imgProps>
                        </a:ext>
                        <a:ext uri="{28A0092B-C50C-407E-A947-70E740481C1C}">
                          <a14:useLocalDpi xmlns:a14="http://schemas.microsoft.com/office/drawing/2010/main" val="0"/>
                        </a:ext>
                      </a:extLst>
                    </a:blip>
                    <a:stretch>
                      <a:fillRect/>
                    </a:stretch>
                  </pic:blipFill>
                  <pic:spPr>
                    <a:xfrm>
                      <a:off x="0" y="0"/>
                      <a:ext cx="5565775" cy="2392045"/>
                    </a:xfrm>
                    <a:prstGeom prst="rect">
                      <a:avLst/>
                    </a:prstGeom>
                  </pic:spPr>
                </pic:pic>
              </a:graphicData>
            </a:graphic>
            <wp14:sizeRelH relativeFrom="page">
              <wp14:pctWidth>0</wp14:pctWidth>
            </wp14:sizeRelH>
            <wp14:sizeRelV relativeFrom="page">
              <wp14:pctHeight>0</wp14:pctHeight>
            </wp14:sizeRelV>
          </wp:anchor>
        </w:drawing>
      </w:r>
      <w:r w:rsidR="005B6D3C" w:rsidRPr="009C3F5F">
        <w:rPr>
          <w:b/>
          <w:lang w:val="de-DE"/>
        </w:rPr>
        <w:t>Funktions</w:t>
      </w:r>
      <w:bookmarkEnd w:id="16"/>
      <w:bookmarkEnd w:id="17"/>
      <w:r w:rsidR="00DF2F6F">
        <w:rPr>
          <w:b/>
          <w:lang w:val="de-DE"/>
        </w:rPr>
        <w:t>prinzip</w:t>
      </w:r>
    </w:p>
    <w:p w:rsidR="005B6D3C" w:rsidRDefault="00DF2F6F" w:rsidP="00F610EE">
      <w:pPr>
        <w:pStyle w:val="Textkrper-Zeileneinzug"/>
      </w:pPr>
      <w:r>
        <w:rPr>
          <w:noProof/>
          <w:lang w:val="en-US" w:eastAsia="en-US"/>
        </w:rPr>
        <mc:AlternateContent>
          <mc:Choice Requires="wps">
            <w:drawing>
              <wp:anchor distT="0" distB="0" distL="114300" distR="114300" simplePos="0" relativeHeight="251679744" behindDoc="0" locked="0" layoutInCell="1" allowOverlap="1" wp14:anchorId="07A6C35F" wp14:editId="23A1BCF3">
                <wp:simplePos x="0" y="0"/>
                <wp:positionH relativeFrom="column">
                  <wp:posOffset>467995</wp:posOffset>
                </wp:positionH>
                <wp:positionV relativeFrom="paragraph">
                  <wp:posOffset>2413000</wp:posOffset>
                </wp:positionV>
                <wp:extent cx="5565775" cy="635"/>
                <wp:effectExtent l="0" t="0" r="0" b="8255"/>
                <wp:wrapTopAndBottom/>
                <wp:docPr id="5" name="Textfeld 5"/>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a:effectLst/>
                      </wps:spPr>
                      <wps:txbx>
                        <w:txbxContent>
                          <w:p w:rsidR="006F1CA4" w:rsidRPr="00DF2F6F" w:rsidRDefault="006F1CA4" w:rsidP="00DF2F6F">
                            <w:pPr>
                              <w:pStyle w:val="Beschriftung"/>
                              <w:jc w:val="center"/>
                              <w:rPr>
                                <w:rFonts w:ascii="Verdana" w:hAnsi="Verdana"/>
                                <w:b w:val="0"/>
                                <w:noProof/>
                                <w:color w:val="auto"/>
                                <w:sz w:val="16"/>
                                <w:szCs w:val="16"/>
                              </w:rPr>
                            </w:pPr>
                            <w:r w:rsidRPr="00DF2F6F">
                              <w:rPr>
                                <w:rFonts w:ascii="Verdana" w:hAnsi="Verdana"/>
                                <w:b w:val="0"/>
                                <w:color w:val="auto"/>
                                <w:sz w:val="16"/>
                                <w:szCs w:val="16"/>
                              </w:rPr>
                              <w:t>Funktionsprinzip des AC-</w:t>
                            </w:r>
                            <w:proofErr w:type="spellStart"/>
                            <w:r w:rsidRPr="00DF2F6F">
                              <w:rPr>
                                <w:rFonts w:ascii="Verdana" w:hAnsi="Verdana"/>
                                <w:b w:val="0"/>
                                <w:color w:val="auto"/>
                                <w:sz w:val="16"/>
                                <w:szCs w:val="16"/>
                              </w:rPr>
                              <w:t>Servoreglers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6C35F" id="Textfeld 5" o:spid="_x0000_s1027" type="#_x0000_t202" style="position:absolute;left:0;text-align:left;margin-left:36.85pt;margin-top:190pt;width:438.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" stroked="f">
                <v:textbox style="mso-fit-shape-to-text:t" inset="0,0,0,0">
                  <w:txbxContent>
                    <w:p w:rsidR="006F1CA4" w:rsidRPr="00DF2F6F" w:rsidRDefault="006F1CA4" w:rsidP="00DF2F6F">
                      <w:pPr>
                        <w:pStyle w:val="Beschriftung"/>
                        <w:jc w:val="center"/>
                        <w:rPr>
                          <w:rFonts w:ascii="Verdana" w:hAnsi="Verdana"/>
                          <w:b w:val="0"/>
                          <w:noProof/>
                          <w:color w:val="auto"/>
                          <w:sz w:val="16"/>
                          <w:szCs w:val="16"/>
                        </w:rPr>
                      </w:pPr>
                      <w:r w:rsidRPr="00DF2F6F">
                        <w:rPr>
                          <w:rFonts w:ascii="Verdana" w:hAnsi="Verdana"/>
                          <w:b w:val="0"/>
                          <w:color w:val="auto"/>
                          <w:sz w:val="16"/>
                          <w:szCs w:val="16"/>
                        </w:rPr>
                        <w:t>Funktionsprinzip des AC-</w:t>
                      </w:r>
                      <w:proofErr w:type="spellStart"/>
                      <w:r w:rsidRPr="00DF2F6F">
                        <w:rPr>
                          <w:rFonts w:ascii="Verdana" w:hAnsi="Verdana"/>
                          <w:b w:val="0"/>
                          <w:color w:val="auto"/>
                          <w:sz w:val="16"/>
                          <w:szCs w:val="16"/>
                        </w:rPr>
                        <w:t>Servoreglers</w:t>
                      </w:r>
                      <w:proofErr w:type="spellEnd"/>
                    </w:p>
                  </w:txbxContent>
                </v:textbox>
                <w10:wrap type="topAndBottom"/>
              </v:shape>
            </w:pict>
          </mc:Fallback>
        </mc:AlternateContent>
      </w:r>
      <w:r w:rsidR="005B6D3C">
        <w:t>Der Drehstromsynchronmotor wird über einen Pulswechselrichter mit einem Dreiphasenstrom (I</w:t>
      </w:r>
      <w:r w:rsidR="005B6D3C">
        <w:rPr>
          <w:vertAlign w:val="subscript"/>
        </w:rPr>
        <w:t>U</w:t>
      </w:r>
      <w:r w:rsidR="005B6D3C">
        <w:t>, I</w:t>
      </w:r>
      <w:r w:rsidR="005B6D3C">
        <w:rPr>
          <w:vertAlign w:val="subscript"/>
        </w:rPr>
        <w:t>V</w:t>
      </w:r>
      <w:r w:rsidR="005B6D3C">
        <w:t>, I</w:t>
      </w:r>
      <w:r w:rsidR="005B6D3C">
        <w:rPr>
          <w:vertAlign w:val="subscript"/>
        </w:rPr>
        <w:t>W</w:t>
      </w:r>
      <w:r w:rsidR="005B6D3C">
        <w:t>) angesteuert. Diesen Dreiphasenstrom bildet der Pulswechselrichter über einen Gleichstromzwischenkreis aus dem Drehstrom des Netzes. Der mit dem Motorläufer verbundene Drehwinkelgeber meldet den momentanen Läuferdrehwinkel an die elektronische Flusssteuerung. Diese Flusssteuerung wird über einen PI-Drehzahlregler und PI-Stromregler hinsichtlich der Drehzahl und des Drehmoments bzw. des Stroms so geregelt, dass der Flussvektor sich, bei zunehmender Stellspannung U</w:t>
      </w:r>
      <w:r w:rsidR="005B6D3C">
        <w:rPr>
          <w:vertAlign w:val="subscript"/>
        </w:rPr>
        <w:t>Y</w:t>
      </w:r>
      <w:r w:rsidR="005B6D3C">
        <w:t>, schneller zu drehen versucht. Andererseits ändert der Flussvektor seine Richtung nur in dem Masse, wie der Läufer dem Fluss zu folgen vermag. Damit erhält der Motor grundsätzlich dieselben Eigenschaften wie ein Gleichstrommotor. Bei diesem wird nämlich die Läuferflussrichtung auch in dem Masse gedreht, wie der Läufer sich dreht.</w:t>
      </w:r>
    </w:p>
    <w:p w:rsidR="005B6D3C" w:rsidRDefault="005B6D3C" w:rsidP="00F610EE">
      <w:pPr>
        <w:pStyle w:val="Textkrper-Zeileneinzug"/>
      </w:pPr>
      <w:r>
        <w:t>Die Läuferdrehlage wird mit Inkrementalgebern mit Sondercodierung oder mit Hilfe eines Drehmelders. Letztere Drehlagenerfassung ermöglicht eine hohe Drehwinkelauflösung und wird dann benützt, wenn die Ständerströme sinusförmig statt blockförmig ausgesteuert werden. Bei sinusförmiger Ansteuerung sind die Verluste und damit die Erwärmung geringer.</w:t>
      </w:r>
    </w:p>
    <w:p w:rsidR="005B6D3C" w:rsidRDefault="005B6D3C" w:rsidP="00F610EE">
      <w:pPr>
        <w:pStyle w:val="Textkrper-Zeileneinzug"/>
      </w:pPr>
      <w:r>
        <w:t>Der Drehzahlbereich reicht meist von -5000 min</w:t>
      </w:r>
      <w:r>
        <w:rPr>
          <w:vertAlign w:val="superscript"/>
        </w:rPr>
        <w:t>-1</w:t>
      </w:r>
      <w:r>
        <w:t xml:space="preserve"> bis +5000 min</w:t>
      </w:r>
      <w:r>
        <w:rPr>
          <w:vertAlign w:val="superscript"/>
        </w:rPr>
        <w:t>-1</w:t>
      </w:r>
      <w:r>
        <w:t xml:space="preserve">. Die Motoren sind über den ganzen Drehzahlbereich mit dem Nennmoment </w:t>
      </w:r>
      <w:proofErr w:type="spellStart"/>
      <w:r>
        <w:t>M</w:t>
      </w:r>
      <w:r>
        <w:rPr>
          <w:vertAlign w:val="subscript"/>
        </w:rPr>
        <w:t>n</w:t>
      </w:r>
      <w:proofErr w:type="spellEnd"/>
      <w:r>
        <w:t xml:space="preserve"> belastbar. Für Beschleunigungsvorgänge liefern die Motoren kurzzeitig ein Impulsmoment von etwa 3 </w:t>
      </w:r>
      <w:proofErr w:type="spellStart"/>
      <w:r>
        <w:t>M</w:t>
      </w:r>
      <w:r>
        <w:rPr>
          <w:vertAlign w:val="subscript"/>
        </w:rPr>
        <w:t>n</w:t>
      </w:r>
      <w:proofErr w:type="spellEnd"/>
      <w:r>
        <w:t xml:space="preserve"> bis 5 </w:t>
      </w:r>
      <w:proofErr w:type="spellStart"/>
      <w:r>
        <w:t>M</w:t>
      </w:r>
      <w:r>
        <w:rPr>
          <w:vertAlign w:val="subscript"/>
        </w:rPr>
        <w:t>n</w:t>
      </w:r>
      <w:proofErr w:type="spellEnd"/>
      <w:r>
        <w:t xml:space="preserve">. </w:t>
      </w:r>
    </w:p>
    <w:p w:rsidR="005B6D3C" w:rsidRDefault="005B6D3C" w:rsidP="005B6D3C">
      <w:pPr>
        <w:pStyle w:val="Textkrper-Zeileneinzug"/>
      </w:pPr>
      <w:r>
        <w:t>Die besonderen Merkmale des AC-</w:t>
      </w:r>
      <w:proofErr w:type="spellStart"/>
      <w:r>
        <w:t>Servoantriebes</w:t>
      </w:r>
      <w:proofErr w:type="spellEnd"/>
      <w:r>
        <w:t>:</w:t>
      </w:r>
    </w:p>
    <w:p w:rsidR="00DF2F6F" w:rsidRPr="00DF2F6F" w:rsidRDefault="00DF2F6F" w:rsidP="00DF2F6F">
      <w:pPr>
        <w:pStyle w:val="Textkrper-Zeileneinzug"/>
        <w:numPr>
          <w:ilvl w:val="0"/>
          <w:numId w:val="21"/>
        </w:numPr>
        <w:rPr>
          <w:lang w:val="de-DE"/>
        </w:rPr>
      </w:pPr>
      <w:r w:rsidRPr="00DF2F6F">
        <w:rPr>
          <w:lang w:val="de-DE"/>
        </w:rPr>
        <w:t>AC-</w:t>
      </w:r>
      <w:proofErr w:type="spellStart"/>
      <w:r w:rsidRPr="00DF2F6F">
        <w:rPr>
          <w:lang w:val="de-DE"/>
        </w:rPr>
        <w:t>Servomtor</w:t>
      </w:r>
      <w:proofErr w:type="spellEnd"/>
      <w:r w:rsidRPr="00DF2F6F">
        <w:rPr>
          <w:lang w:val="de-DE"/>
        </w:rPr>
        <w:t xml:space="preserve"> und AC-</w:t>
      </w:r>
      <w:proofErr w:type="spellStart"/>
      <w:r w:rsidRPr="00DF2F6F">
        <w:rPr>
          <w:lang w:val="de-DE"/>
        </w:rPr>
        <w:t>Servoregler</w:t>
      </w:r>
      <w:proofErr w:type="spellEnd"/>
      <w:r w:rsidRPr="00DF2F6F">
        <w:rPr>
          <w:lang w:val="de-DE"/>
        </w:rPr>
        <w:t xml:space="preserve"> müssen genau aufeinander</w:t>
      </w:r>
      <w:r>
        <w:rPr>
          <w:lang w:val="de-DE"/>
        </w:rPr>
        <w:t xml:space="preserve"> </w:t>
      </w:r>
      <w:r w:rsidRPr="00DF2F6F">
        <w:rPr>
          <w:lang w:val="de-DE"/>
        </w:rPr>
        <w:t>abgestimmt sein.</w:t>
      </w:r>
    </w:p>
    <w:p w:rsidR="00DF2F6F" w:rsidRPr="00DF2F6F" w:rsidRDefault="00DF2F6F" w:rsidP="00DF2F6F">
      <w:pPr>
        <w:pStyle w:val="Textkrper-Zeileneinzug"/>
        <w:numPr>
          <w:ilvl w:val="0"/>
          <w:numId w:val="21"/>
        </w:numPr>
        <w:rPr>
          <w:lang w:val="de-DE"/>
        </w:rPr>
      </w:pPr>
      <w:r w:rsidRPr="00DF2F6F">
        <w:rPr>
          <w:lang w:val="de-DE"/>
        </w:rPr>
        <w:t xml:space="preserve">Sehr </w:t>
      </w:r>
      <w:proofErr w:type="spellStart"/>
      <w:r w:rsidRPr="00DF2F6F">
        <w:rPr>
          <w:lang w:val="de-DE"/>
        </w:rPr>
        <w:t>grosser</w:t>
      </w:r>
      <w:proofErr w:type="spellEnd"/>
      <w:r w:rsidRPr="00DF2F6F">
        <w:rPr>
          <w:lang w:val="de-DE"/>
        </w:rPr>
        <w:t xml:space="preserve"> Drehzahlstellbereich bei sehr gutem Rundlauf.</w:t>
      </w:r>
    </w:p>
    <w:p w:rsidR="00DF2F6F" w:rsidRPr="00DF2F6F" w:rsidRDefault="00DF2F6F" w:rsidP="00DF2F6F">
      <w:pPr>
        <w:pStyle w:val="Textkrper-Zeileneinzug"/>
        <w:numPr>
          <w:ilvl w:val="0"/>
          <w:numId w:val="21"/>
        </w:numPr>
        <w:rPr>
          <w:lang w:val="de-DE"/>
        </w:rPr>
      </w:pPr>
      <w:r w:rsidRPr="00DF2F6F">
        <w:rPr>
          <w:lang w:val="de-DE"/>
        </w:rPr>
        <w:t xml:space="preserve">Kurzzeitig </w:t>
      </w:r>
      <w:proofErr w:type="spellStart"/>
      <w:r w:rsidRPr="00DF2F6F">
        <w:rPr>
          <w:lang w:val="de-DE"/>
        </w:rPr>
        <w:t>grosse</w:t>
      </w:r>
      <w:proofErr w:type="spellEnd"/>
      <w:r w:rsidRPr="00DF2F6F">
        <w:rPr>
          <w:lang w:val="de-DE"/>
        </w:rPr>
        <w:t xml:space="preserve"> Überlastfähigkeit, deshalb hohe Dynamik.</w:t>
      </w:r>
    </w:p>
    <w:p w:rsidR="00DF2F6F" w:rsidRPr="00DF2F6F" w:rsidRDefault="00DF2F6F" w:rsidP="00DF2F6F">
      <w:pPr>
        <w:pStyle w:val="Textkrper-Zeileneinzug"/>
        <w:numPr>
          <w:ilvl w:val="0"/>
          <w:numId w:val="21"/>
        </w:numPr>
        <w:rPr>
          <w:lang w:val="de-DE"/>
        </w:rPr>
      </w:pPr>
      <w:r w:rsidRPr="00DF2F6F">
        <w:rPr>
          <w:lang w:val="de-DE"/>
        </w:rPr>
        <w:t>Auch für Leistungen &gt;10 kW verfügbar.</w:t>
      </w:r>
    </w:p>
    <w:p w:rsidR="00DF2F6F" w:rsidRDefault="00DF2F6F" w:rsidP="005B6D3C">
      <w:pPr>
        <w:pStyle w:val="Textkrper-Zeileneinzug"/>
      </w:pPr>
    </w:p>
    <w:p w:rsidR="00DF2F6F" w:rsidRDefault="00DF2F6F">
      <w:pPr>
        <w:rPr>
          <w:rFonts w:ascii="Verdana" w:hAnsi="Verdana"/>
          <w:iCs/>
          <w:lang w:val="de-CH"/>
        </w:rPr>
      </w:pPr>
      <w:r>
        <w:rPr>
          <w:iCs/>
        </w:rPr>
        <w:br w:type="page"/>
      </w:r>
    </w:p>
    <w:p w:rsidR="00272CEC" w:rsidRDefault="00C5289E" w:rsidP="00272CEC">
      <w:pPr>
        <w:pStyle w:val="Textkrper-Zeileneinzug"/>
        <w:keepNext/>
        <w:jc w:val="center"/>
      </w:pPr>
      <w:r>
        <w:rPr>
          <w:iCs/>
          <w:noProof/>
          <w:lang w:val="en-US" w:eastAsia="en-US"/>
        </w:rPr>
        <w:lastRenderedPageBreak/>
        <w:drawing>
          <wp:inline distT="0" distB="0" distL="0" distR="0" wp14:anchorId="50EFA433" wp14:editId="147B0ABA">
            <wp:extent cx="4914900" cy="263682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5562.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24169" cy="2641800"/>
                    </a:xfrm>
                    <a:prstGeom prst="rect">
                      <a:avLst/>
                    </a:prstGeom>
                    <a:ln>
                      <a:noFill/>
                    </a:ln>
                    <a:extLst>
                      <a:ext uri="{53640926-AAD7-44D8-BBD7-CCE9431645EC}">
                        <a14:shadowObscured xmlns:a14="http://schemas.microsoft.com/office/drawing/2010/main"/>
                      </a:ext>
                    </a:extLst>
                  </pic:spPr>
                </pic:pic>
              </a:graphicData>
            </a:graphic>
          </wp:inline>
        </w:drawing>
      </w:r>
    </w:p>
    <w:p w:rsidR="0096483B" w:rsidRPr="00272CEC" w:rsidRDefault="00272CEC" w:rsidP="00272CEC">
      <w:pPr>
        <w:pStyle w:val="Beschriftung"/>
        <w:ind w:left="708"/>
        <w:jc w:val="center"/>
        <w:rPr>
          <w:rFonts w:ascii="Verdana" w:hAnsi="Verdana"/>
          <w:b w:val="0"/>
          <w:iCs/>
          <w:color w:val="auto"/>
          <w:sz w:val="16"/>
          <w:szCs w:val="16"/>
        </w:rPr>
      </w:pPr>
      <w:r w:rsidRPr="00272CEC">
        <w:rPr>
          <w:rFonts w:ascii="Verdana" w:hAnsi="Verdana"/>
          <w:b w:val="0"/>
          <w:color w:val="auto"/>
          <w:sz w:val="16"/>
          <w:szCs w:val="16"/>
        </w:rPr>
        <w:t>Blick auf die Rückseite einer Verpackungsmaschine von Bosch mit drei AC-</w:t>
      </w:r>
      <w:proofErr w:type="spellStart"/>
      <w:r w:rsidRPr="00272CEC">
        <w:rPr>
          <w:rFonts w:ascii="Verdana" w:hAnsi="Verdana"/>
          <w:b w:val="0"/>
          <w:color w:val="auto"/>
          <w:sz w:val="16"/>
          <w:szCs w:val="16"/>
        </w:rPr>
        <w:t>Servoantrieben</w:t>
      </w:r>
      <w:proofErr w:type="spellEnd"/>
    </w:p>
    <w:p w:rsidR="00F9731C" w:rsidRPr="00626576" w:rsidRDefault="00896491" w:rsidP="00626576">
      <w:pPr>
        <w:pStyle w:val="Textkrper-Zeileneinzug"/>
        <w:numPr>
          <w:ilvl w:val="1"/>
          <w:numId w:val="0"/>
        </w:numPr>
        <w:ind w:left="708"/>
        <w:rPr>
          <w:b/>
          <w:lang w:val="de-DE"/>
        </w:rPr>
      </w:pPr>
      <w:r w:rsidRPr="00626576">
        <w:rPr>
          <w:b/>
          <w:lang w:val="de-DE"/>
        </w:rPr>
        <w:t>Linearmotor</w:t>
      </w:r>
    </w:p>
    <w:p w:rsidR="004D180A" w:rsidRPr="004D180A" w:rsidRDefault="004D180A" w:rsidP="004D180A">
      <w:pPr>
        <w:pStyle w:val="Textkrper-Zeileneinzug"/>
        <w:numPr>
          <w:ilvl w:val="1"/>
          <w:numId w:val="0"/>
        </w:numPr>
        <w:ind w:left="708"/>
        <w:rPr>
          <w:iCs/>
        </w:rPr>
      </w:pPr>
      <w:r>
        <w:rPr>
          <w:iCs/>
          <w:noProof/>
          <w:lang w:val="en-US" w:eastAsia="en-US"/>
        </w:rPr>
        <w:drawing>
          <wp:anchor distT="0" distB="0" distL="114300" distR="114300" simplePos="0" relativeHeight="251680768" behindDoc="0" locked="0" layoutInCell="1" allowOverlap="1" wp14:anchorId="0D4221EB" wp14:editId="3D1BDB09">
            <wp:simplePos x="0" y="0"/>
            <wp:positionH relativeFrom="column">
              <wp:posOffset>4307840</wp:posOffset>
            </wp:positionH>
            <wp:positionV relativeFrom="paragraph">
              <wp:posOffset>38100</wp:posOffset>
            </wp:positionV>
            <wp:extent cx="1763395" cy="2276475"/>
            <wp:effectExtent l="0" t="0" r="8255" b="9525"/>
            <wp:wrapSquare wrapText="lef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motorprinzip.png"/>
                    <pic:cNvPicPr/>
                  </pic:nvPicPr>
                  <pic:blipFill>
                    <a:blip r:embed="rId29">
                      <a:extLst>
                        <a:ext uri="{28A0092B-C50C-407E-A947-70E740481C1C}">
                          <a14:useLocalDpi xmlns:a14="http://schemas.microsoft.com/office/drawing/2010/main" val="0"/>
                        </a:ext>
                      </a:extLst>
                    </a:blip>
                    <a:stretch>
                      <a:fillRect/>
                    </a:stretch>
                  </pic:blipFill>
                  <pic:spPr>
                    <a:xfrm>
                      <a:off x="0" y="0"/>
                      <a:ext cx="1763395" cy="2276475"/>
                    </a:xfrm>
                    <a:prstGeom prst="rect">
                      <a:avLst/>
                    </a:prstGeom>
                  </pic:spPr>
                </pic:pic>
              </a:graphicData>
            </a:graphic>
            <wp14:sizeRelH relativeFrom="margin">
              <wp14:pctWidth>0</wp14:pctWidth>
            </wp14:sizeRelH>
            <wp14:sizeRelV relativeFrom="margin">
              <wp14:pctHeight>0</wp14:pctHeight>
            </wp14:sizeRelV>
          </wp:anchor>
        </w:drawing>
      </w:r>
      <w:r w:rsidRPr="004D180A">
        <w:rPr>
          <w:iCs/>
        </w:rPr>
        <w:t>Linearmotoren basieren auf demselben Funktionsprinzip wie Drehstrommotoren, allerdings sind die beim Drehstrommotor kreisförmig angeordneten elektrischen Erregerwicklungen (Stator) bei Linearmotoren auf einer ebenen Strecke angeordnet, d.h. der Drehstrommotor ist auf die Ebene „abgewickelt“.</w:t>
      </w:r>
    </w:p>
    <w:p w:rsidR="00896491" w:rsidRDefault="004D180A" w:rsidP="004D180A">
      <w:pPr>
        <w:pStyle w:val="Textkrper-Zeileneinzug"/>
        <w:rPr>
          <w:iCs/>
        </w:rPr>
      </w:pPr>
      <w:r w:rsidRPr="004D180A">
        <w:rPr>
          <w:iCs/>
        </w:rPr>
        <w:t>Der Läufer, der im Drehstrommotor in Rotation versetzt wird, wird beim Linearmotor also von dem längs bewegten Magnetfeld über die Fahrstrecke gezogen. Der erforderliche Abstand zwischen Läufer und Linearwicklung kann z.B. mittels Profilschienenführungen, Luftlagern oder durch elektromagnetisch geregeltes Schweben gewährleistet werden.</w:t>
      </w:r>
    </w:p>
    <w:p w:rsidR="004A47C0" w:rsidRPr="003A150E" w:rsidRDefault="00465660" w:rsidP="003A150E">
      <w:pPr>
        <w:pStyle w:val="Textkrper-Zeileneinzug"/>
        <w:numPr>
          <w:ilvl w:val="1"/>
          <w:numId w:val="0"/>
        </w:numPr>
        <w:ind w:left="708"/>
        <w:rPr>
          <w:b/>
          <w:lang w:val="de-DE"/>
        </w:rPr>
      </w:pPr>
      <w:r>
        <w:rPr>
          <w:b/>
          <w:lang w:val="de-DE"/>
        </w:rPr>
        <w:t>Funktionsprinzip</w:t>
      </w:r>
    </w:p>
    <w:p w:rsidR="004A47C0" w:rsidRDefault="00465660" w:rsidP="00F9731C">
      <w:pPr>
        <w:pStyle w:val="Textkrper-Zeileneinzug"/>
        <w:rPr>
          <w:iCs/>
        </w:rPr>
      </w:pPr>
      <w:r>
        <w:rPr>
          <w:iCs/>
          <w:noProof/>
          <w:lang w:val="en-US" w:eastAsia="en-US"/>
        </w:rPr>
        <w:drawing>
          <wp:inline distT="0" distB="0" distL="0" distR="0" wp14:anchorId="52440213" wp14:editId="16107FDA">
            <wp:extent cx="5619750" cy="1686858"/>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mtor_Aufba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5868" cy="1685693"/>
                    </a:xfrm>
                    <a:prstGeom prst="rect">
                      <a:avLst/>
                    </a:prstGeom>
                  </pic:spPr>
                </pic:pic>
              </a:graphicData>
            </a:graphic>
          </wp:inline>
        </w:drawing>
      </w:r>
    </w:p>
    <w:p w:rsidR="004A47C0" w:rsidRDefault="00465660" w:rsidP="00F9731C">
      <w:pPr>
        <w:pStyle w:val="Textkrper-Zeileneinzug"/>
        <w:rPr>
          <w:iCs/>
        </w:rPr>
      </w:pPr>
      <w:r>
        <w:rPr>
          <w:iCs/>
        </w:rPr>
        <w:t>Der Linearmotor besteht aus einem Primär- und einem Sekundärteil. Das Primärteil entspricht dem Ständer und das Sekundärteil dem Läufer einer rotatorischen Synchronmotors. Im Primärteil ist ein dreiphasiges Wic</w:t>
      </w:r>
      <w:r w:rsidR="00EC19DD">
        <w:rPr>
          <w:iCs/>
        </w:rPr>
        <w:t>klung</w:t>
      </w:r>
      <w:r w:rsidR="003359AB">
        <w:rPr>
          <w:iCs/>
        </w:rPr>
        <w:t>ssystem untergebracht, das entlang des Verfahrweges mehrere Pole aufweist. Die Wicklungen sind um 120° gegeneinander versetzt. Das Sekundärteil besteht aus Permanentmagneten mit abwechselnder Magnetisierungsrichtung. Die Permanentmagnete weisen die gleiche Polteilung wie das Primärteil auf.</w:t>
      </w:r>
    </w:p>
    <w:p w:rsidR="003359AB" w:rsidRDefault="003359AB" w:rsidP="00F9731C">
      <w:pPr>
        <w:pStyle w:val="Textkrper-Zeileneinzug"/>
        <w:rPr>
          <w:iCs/>
        </w:rPr>
      </w:pPr>
      <w:r>
        <w:rPr>
          <w:iCs/>
        </w:rPr>
        <w:t xml:space="preserve">Werden die Wicklungen des Primärteils mit Drehstrom beaufschlagt, bildet sich im Primärteil des Linearmotors ein „wanderndes“ Magnetfeld heraus (deshalb auch der Name </w:t>
      </w:r>
      <w:r>
        <w:rPr>
          <w:iCs/>
        </w:rPr>
        <w:lastRenderedPageBreak/>
        <w:t xml:space="preserve">„Wanderfeldmotor“). Dieses Magnetfeld durchsetzt auch die Permanentmagnete des Sekundärteils. In der Folge wirkt zwischen Primärteil und Sekundärteil eine Kraft. Ist der Primärteil beweglich angebracht und steht der Sekundärteil fest, reagiert das Primärteil und führt eine </w:t>
      </w:r>
      <w:proofErr w:type="spellStart"/>
      <w:r>
        <w:rPr>
          <w:iCs/>
        </w:rPr>
        <w:t>seitwärtsgerichtete</w:t>
      </w:r>
      <w:proofErr w:type="spellEnd"/>
      <w:r>
        <w:rPr>
          <w:iCs/>
        </w:rPr>
        <w:t xml:space="preserve"> Bewegung aus. </w:t>
      </w:r>
    </w:p>
    <w:p w:rsidR="003359AB" w:rsidRDefault="003359AB" w:rsidP="00F9731C">
      <w:pPr>
        <w:pStyle w:val="Textkrper-Zeileneinzug"/>
        <w:rPr>
          <w:iCs/>
        </w:rPr>
      </w:pPr>
      <w:r>
        <w:rPr>
          <w:iCs/>
        </w:rPr>
        <w:t xml:space="preserve">Wie beim Synchronmotor ist die wirkende Kraft dann am grössten, wenn die magnetischen Pole des Primärteils um 90° versetzt zum Magnetfeld des Sekundärteils stehen. Deshalb wird die Position des Primärteils mit einem linearen Lagegeber erfasst und an den </w:t>
      </w:r>
      <w:proofErr w:type="spellStart"/>
      <w:r>
        <w:rPr>
          <w:iCs/>
        </w:rPr>
        <w:t>Servoregler</w:t>
      </w:r>
      <w:proofErr w:type="spellEnd"/>
      <w:r>
        <w:rPr>
          <w:iCs/>
        </w:rPr>
        <w:t xml:space="preserve"> übertragen. Dieser prägt die Ströme so in die Wicklungen des Primärteils ein, dass der optimale Winkel von 90° eingehalten wird. Im Allgemeinen wird die Lageinformation im Regler gleichzeitig als Istwert für den Geschwindigkeits- und den Lageregler verwendet.</w:t>
      </w:r>
    </w:p>
    <w:p w:rsidR="00C92B52" w:rsidRDefault="00C92B52" w:rsidP="00F9731C">
      <w:pPr>
        <w:pStyle w:val="Textkrper-Zeileneinzug"/>
        <w:rPr>
          <w:iCs/>
        </w:rPr>
      </w:pPr>
      <w:r>
        <w:rPr>
          <w:iCs/>
        </w:rPr>
        <w:t>Linearmotoren erreichen Vorschubkräfte bis ca. 30 kN und Geschwindigkeiten bis 500m/min.</w:t>
      </w:r>
    </w:p>
    <w:p w:rsidR="008C67F6" w:rsidRPr="008C67F6" w:rsidRDefault="008C67F6" w:rsidP="008C67F6">
      <w:pPr>
        <w:pStyle w:val="Textkrper-Zeileneinzug"/>
        <w:numPr>
          <w:ilvl w:val="1"/>
          <w:numId w:val="0"/>
        </w:numPr>
        <w:ind w:left="708"/>
        <w:rPr>
          <w:b/>
          <w:lang w:val="de-DE"/>
        </w:rPr>
      </w:pPr>
      <w:r w:rsidRPr="008C67F6">
        <w:rPr>
          <w:b/>
          <w:lang w:val="de-DE"/>
        </w:rPr>
        <w:t>Aufbau</w:t>
      </w:r>
    </w:p>
    <w:p w:rsidR="00896491" w:rsidRDefault="00A20ADE" w:rsidP="00F9731C">
      <w:pPr>
        <w:pStyle w:val="Textkrper-Zeileneinzug"/>
        <w:rPr>
          <w:iCs/>
        </w:rPr>
      </w:pPr>
      <w:r>
        <w:rPr>
          <w:noProof/>
          <w:lang w:val="en-US" w:eastAsia="en-US"/>
        </w:rPr>
        <mc:AlternateContent>
          <mc:Choice Requires="wps">
            <w:drawing>
              <wp:anchor distT="0" distB="0" distL="114300" distR="114300" simplePos="0" relativeHeight="251686912" behindDoc="0" locked="0" layoutInCell="1" allowOverlap="1" wp14:anchorId="7355B109" wp14:editId="3975A905">
                <wp:simplePos x="0" y="0"/>
                <wp:positionH relativeFrom="column">
                  <wp:posOffset>3052445</wp:posOffset>
                </wp:positionH>
                <wp:positionV relativeFrom="paragraph">
                  <wp:posOffset>2265045</wp:posOffset>
                </wp:positionV>
                <wp:extent cx="3009900" cy="838200"/>
                <wp:effectExtent l="0" t="0" r="0" b="0"/>
                <wp:wrapSquare wrapText="left"/>
                <wp:docPr id="9" name="Textfeld 9"/>
                <wp:cNvGraphicFramePr/>
                <a:graphic xmlns:a="http://schemas.openxmlformats.org/drawingml/2006/main">
                  <a:graphicData uri="http://schemas.microsoft.com/office/word/2010/wordprocessingShape">
                    <wps:wsp>
                      <wps:cNvSpPr txBox="1"/>
                      <wps:spPr>
                        <a:xfrm>
                          <a:off x="0" y="0"/>
                          <a:ext cx="3009900" cy="838200"/>
                        </a:xfrm>
                        <a:prstGeom prst="rect">
                          <a:avLst/>
                        </a:prstGeom>
                        <a:solidFill>
                          <a:prstClr val="white"/>
                        </a:solidFill>
                        <a:ln>
                          <a:noFill/>
                        </a:ln>
                        <a:effectLst/>
                      </wps:spPr>
                      <wps:txbx>
                        <w:txbxContent>
                          <w:p w:rsidR="006F1CA4" w:rsidRPr="00A20ADE" w:rsidRDefault="006F1CA4" w:rsidP="00A20ADE">
                            <w:pPr>
                              <w:pStyle w:val="Beschriftung"/>
                              <w:rPr>
                                <w:rFonts w:ascii="Verdana" w:hAnsi="Verdana"/>
                                <w:b w:val="0"/>
                                <w:color w:val="auto"/>
                                <w:sz w:val="16"/>
                                <w:szCs w:val="16"/>
                              </w:rPr>
                            </w:pPr>
                            <w:r w:rsidRPr="00A20ADE">
                              <w:rPr>
                                <w:rFonts w:ascii="Verdana" w:hAnsi="Verdana"/>
                                <w:b w:val="0"/>
                                <w:color w:val="auto"/>
                                <w:sz w:val="16"/>
                                <w:szCs w:val="16"/>
                              </w:rPr>
                              <w:t>Aufbau eines Linearmotors</w:t>
                            </w:r>
                            <w:r>
                              <w:rPr>
                                <w:rFonts w:ascii="Verdana" w:hAnsi="Verdana"/>
                                <w:b w:val="0"/>
                                <w:color w:val="auto"/>
                                <w:sz w:val="16"/>
                                <w:szCs w:val="16"/>
                              </w:rPr>
                              <w:t>:</w:t>
                            </w:r>
                            <w:r>
                              <w:rPr>
                                <w:rFonts w:ascii="Verdana" w:hAnsi="Verdana"/>
                                <w:b w:val="0"/>
                                <w:color w:val="auto"/>
                                <w:sz w:val="16"/>
                                <w:szCs w:val="16"/>
                              </w:rPr>
                              <w:br/>
                              <w:t>A: Primärteil mit 3-strängiger Wicklung</w:t>
                            </w:r>
                            <w:r>
                              <w:rPr>
                                <w:rFonts w:ascii="Verdana" w:hAnsi="Verdana"/>
                                <w:b w:val="0"/>
                                <w:color w:val="auto"/>
                                <w:sz w:val="16"/>
                                <w:szCs w:val="16"/>
                              </w:rPr>
                              <w:br/>
                              <w:t>B: Sekundärteil mit Permanentmagneten</w:t>
                            </w:r>
                            <w:r>
                              <w:rPr>
                                <w:rFonts w:ascii="Verdana" w:hAnsi="Verdana"/>
                                <w:b w:val="0"/>
                                <w:color w:val="auto"/>
                                <w:sz w:val="16"/>
                                <w:szCs w:val="16"/>
                              </w:rPr>
                              <w:br/>
                              <w:t>C: Energiekette</w:t>
                            </w:r>
                            <w:r>
                              <w:rPr>
                                <w:rFonts w:ascii="Verdana" w:hAnsi="Verdana"/>
                                <w:b w:val="0"/>
                                <w:color w:val="auto"/>
                                <w:sz w:val="16"/>
                                <w:szCs w:val="16"/>
                              </w:rPr>
                              <w:br/>
                              <w:t>D: Führungen</w:t>
                            </w:r>
                            <w:r>
                              <w:rPr>
                                <w:rFonts w:ascii="Verdana" w:hAnsi="Verdana"/>
                                <w:b w:val="0"/>
                                <w:color w:val="auto"/>
                                <w:sz w:val="16"/>
                                <w:szCs w:val="16"/>
                              </w:rPr>
                              <w:br/>
                              <w:t>E: Luftspalt zwischen Primär- und Sekundärteil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5B109" id="Textfeld 9" o:spid="_x0000_s1028" type="#_x0000_t202" style="position:absolute;left:0;text-align:left;margin-left:240.35pt;margin-top:178.35pt;width:237pt;height:6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" stroked="f">
                <v:textbox inset="0,0,0,0">
                  <w:txbxContent>
                    <w:p w:rsidR="006F1CA4" w:rsidRPr="00A20ADE" w:rsidRDefault="006F1CA4" w:rsidP="00A20ADE">
                      <w:pPr>
                        <w:pStyle w:val="Beschriftung"/>
                        <w:rPr>
                          <w:rFonts w:ascii="Verdana" w:hAnsi="Verdana"/>
                          <w:b w:val="0"/>
                          <w:color w:val="auto"/>
                          <w:sz w:val="16"/>
                          <w:szCs w:val="16"/>
                        </w:rPr>
                      </w:pPr>
                      <w:r w:rsidRPr="00A20ADE">
                        <w:rPr>
                          <w:rFonts w:ascii="Verdana" w:hAnsi="Verdana"/>
                          <w:b w:val="0"/>
                          <w:color w:val="auto"/>
                          <w:sz w:val="16"/>
                          <w:szCs w:val="16"/>
                        </w:rPr>
                        <w:t>Aufbau eines Linearmotors</w:t>
                      </w:r>
                      <w:r>
                        <w:rPr>
                          <w:rFonts w:ascii="Verdana" w:hAnsi="Verdana"/>
                          <w:b w:val="0"/>
                          <w:color w:val="auto"/>
                          <w:sz w:val="16"/>
                          <w:szCs w:val="16"/>
                        </w:rPr>
                        <w:t>:</w:t>
                      </w:r>
                      <w:r>
                        <w:rPr>
                          <w:rFonts w:ascii="Verdana" w:hAnsi="Verdana"/>
                          <w:b w:val="0"/>
                          <w:color w:val="auto"/>
                          <w:sz w:val="16"/>
                          <w:szCs w:val="16"/>
                        </w:rPr>
                        <w:br/>
                        <w:t>A: Primärteil mit 3-strängiger Wicklung</w:t>
                      </w:r>
                      <w:r>
                        <w:rPr>
                          <w:rFonts w:ascii="Verdana" w:hAnsi="Verdana"/>
                          <w:b w:val="0"/>
                          <w:color w:val="auto"/>
                          <w:sz w:val="16"/>
                          <w:szCs w:val="16"/>
                        </w:rPr>
                        <w:br/>
                        <w:t>B: Sekundärteil mit Permanentmagneten</w:t>
                      </w:r>
                      <w:r>
                        <w:rPr>
                          <w:rFonts w:ascii="Verdana" w:hAnsi="Verdana"/>
                          <w:b w:val="0"/>
                          <w:color w:val="auto"/>
                          <w:sz w:val="16"/>
                          <w:szCs w:val="16"/>
                        </w:rPr>
                        <w:br/>
                        <w:t>C: Energiekette</w:t>
                      </w:r>
                      <w:r>
                        <w:rPr>
                          <w:rFonts w:ascii="Verdana" w:hAnsi="Verdana"/>
                          <w:b w:val="0"/>
                          <w:color w:val="auto"/>
                          <w:sz w:val="16"/>
                          <w:szCs w:val="16"/>
                        </w:rPr>
                        <w:br/>
                        <w:t>D: Führungen</w:t>
                      </w:r>
                      <w:r>
                        <w:rPr>
                          <w:rFonts w:ascii="Verdana" w:hAnsi="Verdana"/>
                          <w:b w:val="0"/>
                          <w:color w:val="auto"/>
                          <w:sz w:val="16"/>
                          <w:szCs w:val="16"/>
                        </w:rPr>
                        <w:br/>
                        <w:t>E: Luftspalt zwischen Primär- und Sekundärteil</w:t>
                      </w:r>
                    </w:p>
                  </w:txbxContent>
                </v:textbox>
                <w10:wrap type="square" side="left"/>
              </v:shape>
            </w:pict>
          </mc:Fallback>
        </mc:AlternateContent>
      </w:r>
      <w:r w:rsidR="004A47C0">
        <w:rPr>
          <w:iCs/>
          <w:noProof/>
          <w:lang w:val="en-US" w:eastAsia="en-US"/>
        </w:rPr>
        <w:drawing>
          <wp:anchor distT="0" distB="0" distL="114300" distR="114300" simplePos="0" relativeHeight="251682816" behindDoc="0" locked="0" layoutInCell="1" allowOverlap="1">
            <wp:simplePos x="0" y="0"/>
            <wp:positionH relativeFrom="column">
              <wp:posOffset>3053080</wp:posOffset>
            </wp:positionH>
            <wp:positionV relativeFrom="paragraph">
              <wp:posOffset>5080</wp:posOffset>
            </wp:positionV>
            <wp:extent cx="3009900" cy="2177415"/>
            <wp:effectExtent l="0" t="0" r="0" b="0"/>
            <wp:wrapSquare wrapText="lef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31">
                      <a:extLst>
                        <a:ext uri="{28A0092B-C50C-407E-A947-70E740481C1C}">
                          <a14:useLocalDpi xmlns:a14="http://schemas.microsoft.com/office/drawing/2010/main" val="0"/>
                        </a:ext>
                      </a:extLst>
                    </a:blip>
                    <a:srcRect l="13652" t="1692" r="2709" b="28150"/>
                    <a:stretch/>
                  </pic:blipFill>
                  <pic:spPr bwMode="auto">
                    <a:xfrm>
                      <a:off x="0" y="0"/>
                      <a:ext cx="3009900"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52">
        <w:rPr>
          <w:iCs/>
        </w:rPr>
        <w:t xml:space="preserve">Die geometrische Anordnung von Primär- und Sekundärteil wird durch mechanische Führungen realisiert. Diese sind anwendungsspezifisch und werden vom Maschinenbauer festgelegt. Die Montage des lauffähigen Motors erfolgt deshalb erst in der Arbeitsmaschine selbst. Der Linearmotor wird als sogenannter Einbau- oder Bausatzmotor geliefert. Die Einzelteile werden vom Maschinenbauer zum kompletten Motor kombiniert. Die Montage des Linearmotors erfordert spezielle Fertigkeiten und Vorrichtungen, da die Permanentmagnete des Sekundärteils auf alle Eisenteile in ihrer Umgebung hohe Anziehungskräfte ausüben. </w:t>
      </w:r>
      <w:r w:rsidR="00327139">
        <w:rPr>
          <w:iCs/>
        </w:rPr>
        <w:t>Zur Verlängerung des Verfahrweges werden mehrere Sekundärteile hintereinander montiert. Die Sekundärteile, die nicht vom Primärteil abgedeckt sind, müssen mit einer entsprechend beweglichen Schutzabdeckung versehen werden, um das Eindringen von Spänen und anderen Eisenteilen in den Luftspalt zu vermeiden.</w:t>
      </w:r>
    </w:p>
    <w:p w:rsidR="00327139" w:rsidRDefault="00327139" w:rsidP="00F9731C">
      <w:pPr>
        <w:pStyle w:val="Textkrper-Zeileneinzug"/>
        <w:rPr>
          <w:iCs/>
        </w:rPr>
      </w:pPr>
      <w:r>
        <w:rPr>
          <w:iCs/>
        </w:rPr>
        <w:t>Gleiches gilt für den Linearmassstab. Auch er ist mit hochwertigen Abdeckungen und Dichtsystemen zu versehen. Der Linearmassstab selbst besteht bei hohen Genauigkeitsanforderungen aus einem Glaskörper als Informationsträger</w:t>
      </w:r>
      <w:r w:rsidR="00E124D0">
        <w:rPr>
          <w:iCs/>
        </w:rPr>
        <w:t>.</w:t>
      </w:r>
      <w:r w:rsidR="00A20ADE">
        <w:rPr>
          <w:iCs/>
        </w:rPr>
        <w:t xml:space="preserve"> Der Linearmassstab muss exakt auf die </w:t>
      </w:r>
      <w:proofErr w:type="spellStart"/>
      <w:r w:rsidR="00A20ADE">
        <w:rPr>
          <w:iCs/>
        </w:rPr>
        <w:t>Pollage</w:t>
      </w:r>
      <w:proofErr w:type="spellEnd"/>
      <w:r w:rsidR="00A20ADE">
        <w:rPr>
          <w:iCs/>
        </w:rPr>
        <w:t xml:space="preserve"> des Sekundärteils justiert werden.</w:t>
      </w:r>
    </w:p>
    <w:p w:rsidR="00A20ADE" w:rsidRDefault="00A20ADE" w:rsidP="00F9731C">
      <w:pPr>
        <w:pStyle w:val="Textkrper-Zeileneinzug"/>
        <w:rPr>
          <w:iCs/>
        </w:rPr>
      </w:pPr>
      <w:r>
        <w:rPr>
          <w:iCs/>
        </w:rPr>
        <w:t>Linearmotoren haben einen geringeren Wirkungsgrad als rotatorische Synchronmotoren und erwärmen sich stärker. Aus diesem Grund werden Linearmotoren häufig mit einer Flüssigkeitskühlung (meistens Wasser) versehen und mit mehreren Sensoren bezüglich ihrer Temperatur überwacht.</w:t>
      </w:r>
    </w:p>
    <w:p w:rsidR="00A20ADE" w:rsidRDefault="00A20ADE" w:rsidP="00F9731C">
      <w:pPr>
        <w:pStyle w:val="Textkrper-Zeileneinzug"/>
        <w:rPr>
          <w:iCs/>
        </w:rPr>
      </w:pPr>
      <w:r>
        <w:rPr>
          <w:iCs/>
        </w:rPr>
        <w:t>Der Kabelanschluss erfolgt über Stecker oder im Klemmkasten. Da die Kabel bei beweglichen Primärteilen in Schleppketten geführt und hohen Beschleunigungen ausgesetzt werden, müssen sie entsprechend hochwertig sein.</w:t>
      </w:r>
    </w:p>
    <w:p w:rsidR="004A47C0" w:rsidRDefault="00A20ADE" w:rsidP="00F9731C">
      <w:pPr>
        <w:pStyle w:val="Textkrper-Zeileneinzug"/>
        <w:rPr>
          <w:iCs/>
        </w:rPr>
      </w:pPr>
      <w:r>
        <w:rPr>
          <w:iCs/>
        </w:rPr>
        <w:t xml:space="preserve">Schaltplansymbol für Linearmotor: </w:t>
      </w:r>
      <w:r>
        <w:rPr>
          <w:iCs/>
          <w:noProof/>
          <w:lang w:val="en-US" w:eastAsia="en-US"/>
        </w:rPr>
        <w:drawing>
          <wp:inline distT="0" distB="0" distL="0" distR="0" wp14:anchorId="1F7A404E" wp14:editId="3001C3BC">
            <wp:extent cx="561975" cy="46358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symbol-Linearmoto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440" cy="465622"/>
                    </a:xfrm>
                    <a:prstGeom prst="rect">
                      <a:avLst/>
                    </a:prstGeom>
                  </pic:spPr>
                </pic:pic>
              </a:graphicData>
            </a:graphic>
          </wp:inline>
        </w:drawing>
      </w:r>
    </w:p>
    <w:p w:rsidR="00A20ADE" w:rsidRDefault="00A20ADE">
      <w:pPr>
        <w:rPr>
          <w:rFonts w:ascii="Verdana" w:hAnsi="Verdana"/>
          <w:iCs/>
          <w:lang w:val="de-CH"/>
        </w:rPr>
      </w:pPr>
      <w:r>
        <w:rPr>
          <w:iCs/>
        </w:rPr>
        <w:br w:type="page"/>
      </w:r>
    </w:p>
    <w:p w:rsidR="00FF5814" w:rsidRDefault="00FF5814" w:rsidP="00FF5814">
      <w:pPr>
        <w:pStyle w:val="Textkrper-Zeileneinzug"/>
      </w:pPr>
      <w:r>
        <w:lastRenderedPageBreak/>
        <w:t>Eine kleine Auswahl von Linearmotoren zeigen die folgenden Abbildungen:</w:t>
      </w:r>
    </w:p>
    <w:p w:rsidR="004A47C0" w:rsidRDefault="004A47C0" w:rsidP="00F9731C">
      <w:pPr>
        <w:pStyle w:val="Textkrper-Zeileneinzug"/>
        <w:rPr>
          <w:iCs/>
        </w:rPr>
      </w:pPr>
      <w:r>
        <w:rPr>
          <w:iCs/>
          <w:noProof/>
          <w:lang w:val="en-US" w:eastAsia="en-US"/>
        </w:rPr>
        <w:drawing>
          <wp:inline distT="0" distB="0" distL="0" distR="0">
            <wp:extent cx="1273840" cy="1142596"/>
            <wp:effectExtent l="0" t="0" r="254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kompakter-linearmotor-eisenlos-dc-synchron-28399-2620059.jpg"/>
                    <pic:cNvPicPr/>
                  </pic:nvPicPr>
                  <pic:blipFill rotWithShape="1">
                    <a:blip r:embed="rId33" cstate="print">
                      <a:extLst>
                        <a:ext uri="{28A0092B-C50C-407E-A947-70E740481C1C}">
                          <a14:useLocalDpi xmlns:a14="http://schemas.microsoft.com/office/drawing/2010/main" val="0"/>
                        </a:ext>
                      </a:extLst>
                    </a:blip>
                    <a:srcRect l="9270" t="15122" r="10244" b="12683"/>
                    <a:stretch/>
                  </pic:blipFill>
                  <pic:spPr bwMode="auto">
                    <a:xfrm>
                      <a:off x="0" y="0"/>
                      <a:ext cx="1273329" cy="1142138"/>
                    </a:xfrm>
                    <a:prstGeom prst="rect">
                      <a:avLst/>
                    </a:prstGeom>
                    <a:ln>
                      <a:noFill/>
                    </a:ln>
                    <a:extLst>
                      <a:ext uri="{53640926-AAD7-44D8-BBD7-CCE9431645EC}">
                        <a14:shadowObscured xmlns:a14="http://schemas.microsoft.com/office/drawing/2010/main"/>
                      </a:ext>
                    </a:extLst>
                  </pic:spPr>
                </pic:pic>
              </a:graphicData>
            </a:graphic>
          </wp:inline>
        </w:drawing>
      </w:r>
      <w:r>
        <w:rPr>
          <w:iCs/>
        </w:rPr>
        <w:tab/>
      </w:r>
      <w:r>
        <w:rPr>
          <w:iCs/>
        </w:rPr>
        <w:tab/>
      </w:r>
      <w:r>
        <w:rPr>
          <w:iCs/>
          <w:noProof/>
          <w:lang w:val="en-US" w:eastAsia="en-US"/>
        </w:rPr>
        <w:drawing>
          <wp:inline distT="0" distB="0" distL="0" distR="0">
            <wp:extent cx="1619250" cy="10873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linearmotor-zylindrischer-bauform-14411-257299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2294" cy="1089384"/>
                    </a:xfrm>
                    <a:prstGeom prst="rect">
                      <a:avLst/>
                    </a:prstGeom>
                  </pic:spPr>
                </pic:pic>
              </a:graphicData>
            </a:graphic>
          </wp:inline>
        </w:drawing>
      </w:r>
      <w:r>
        <w:rPr>
          <w:iCs/>
        </w:rPr>
        <w:tab/>
      </w:r>
      <w:r>
        <w:rPr>
          <w:iCs/>
          <w:noProof/>
          <w:lang w:val="en-US" w:eastAsia="en-US"/>
        </w:rPr>
        <w:drawing>
          <wp:inline distT="0" distB="0" distL="0" distR="0">
            <wp:extent cx="2028825" cy="1542774"/>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drive-unit-with-linear-motor-63228-264547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1076" cy="1544485"/>
                    </a:xfrm>
                    <a:prstGeom prst="rect">
                      <a:avLst/>
                    </a:prstGeom>
                  </pic:spPr>
                </pic:pic>
              </a:graphicData>
            </a:graphic>
          </wp:inline>
        </w:drawing>
      </w:r>
    </w:p>
    <w:p w:rsidR="009500D3" w:rsidRDefault="009500D3" w:rsidP="00F9731C">
      <w:pPr>
        <w:pStyle w:val="Textkrper-Zeileneinzug"/>
        <w:rPr>
          <w:iCs/>
        </w:rPr>
      </w:pPr>
      <w:r>
        <w:rPr>
          <w:iCs/>
          <w:noProof/>
          <w:lang w:val="en-US" w:eastAsia="en-US"/>
        </w:rPr>
        <w:drawing>
          <wp:anchor distT="0" distB="0" distL="114300" distR="114300" simplePos="0" relativeHeight="251684864" behindDoc="0" locked="0" layoutInCell="1" allowOverlap="1" wp14:anchorId="693B4F4E" wp14:editId="235E450B">
            <wp:simplePos x="0" y="0"/>
            <wp:positionH relativeFrom="column">
              <wp:posOffset>2952115</wp:posOffset>
            </wp:positionH>
            <wp:positionV relativeFrom="paragraph">
              <wp:posOffset>62865</wp:posOffset>
            </wp:positionV>
            <wp:extent cx="3119120" cy="2495550"/>
            <wp:effectExtent l="0" t="0" r="5080" b="0"/>
            <wp:wrapSquare wrapText="lef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L-double-axis.gif"/>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19120" cy="2495550"/>
                    </a:xfrm>
                    <a:prstGeom prst="rect">
                      <a:avLst/>
                    </a:prstGeom>
                  </pic:spPr>
                </pic:pic>
              </a:graphicData>
            </a:graphic>
            <wp14:sizeRelH relativeFrom="margin">
              <wp14:pctWidth>0</wp14:pctWidth>
            </wp14:sizeRelH>
            <wp14:sizeRelV relativeFrom="margin">
              <wp14:pctHeight>0</wp14:pctHeight>
            </wp14:sizeRelV>
          </wp:anchor>
        </w:drawing>
      </w:r>
      <w:r w:rsidR="00FF5814">
        <w:rPr>
          <w:iCs/>
        </w:rPr>
        <w:t>Die nebenstehende Abbildung zeigt einen X-Y-Tisch für ein Bearbeitungszentrum mit Linearmotoren. Diese Anordnung hat folgende Vorteile:</w:t>
      </w:r>
    </w:p>
    <w:p w:rsidR="006A5712" w:rsidRDefault="006A5712" w:rsidP="0080107E">
      <w:pPr>
        <w:pStyle w:val="Textkrper-Zeileneinzug"/>
        <w:numPr>
          <w:ilvl w:val="0"/>
          <w:numId w:val="22"/>
        </w:numPr>
        <w:rPr>
          <w:iCs/>
        </w:rPr>
      </w:pPr>
      <w:r>
        <w:rPr>
          <w:iCs/>
        </w:rPr>
        <w:t>direkte Krafterzeugung</w:t>
      </w:r>
    </w:p>
    <w:p w:rsidR="0080107E" w:rsidRDefault="006A5712" w:rsidP="0080107E">
      <w:pPr>
        <w:pStyle w:val="Textkrper-Zeileneinzug"/>
        <w:numPr>
          <w:ilvl w:val="0"/>
          <w:numId w:val="22"/>
        </w:numPr>
        <w:rPr>
          <w:iCs/>
        </w:rPr>
      </w:pPr>
      <w:r>
        <w:rPr>
          <w:iCs/>
        </w:rPr>
        <w:t>keine zusätzlichen mechanischen Übertragungsglieder</w:t>
      </w:r>
    </w:p>
    <w:p w:rsidR="006A5712" w:rsidRDefault="006A5712" w:rsidP="0080107E">
      <w:pPr>
        <w:pStyle w:val="Textkrper-Zeileneinzug"/>
        <w:numPr>
          <w:ilvl w:val="0"/>
          <w:numId w:val="22"/>
        </w:numPr>
        <w:rPr>
          <w:iCs/>
        </w:rPr>
      </w:pPr>
      <w:r>
        <w:rPr>
          <w:iCs/>
        </w:rPr>
        <w:t>keine Resonanzerscheinungen</w:t>
      </w:r>
    </w:p>
    <w:p w:rsidR="006A5712" w:rsidRDefault="006A5712" w:rsidP="0080107E">
      <w:pPr>
        <w:pStyle w:val="Textkrper-Zeileneinzug"/>
        <w:numPr>
          <w:ilvl w:val="0"/>
          <w:numId w:val="22"/>
        </w:numPr>
        <w:rPr>
          <w:iCs/>
        </w:rPr>
      </w:pPr>
      <w:r>
        <w:rPr>
          <w:iCs/>
        </w:rPr>
        <w:t>kürzere Positionierzeiten</w:t>
      </w:r>
    </w:p>
    <w:p w:rsidR="006A5712" w:rsidRDefault="006A5712" w:rsidP="0080107E">
      <w:pPr>
        <w:pStyle w:val="Textkrper-Zeileneinzug"/>
        <w:numPr>
          <w:ilvl w:val="0"/>
          <w:numId w:val="22"/>
        </w:numPr>
        <w:rPr>
          <w:iCs/>
        </w:rPr>
      </w:pPr>
      <w:r>
        <w:rPr>
          <w:iCs/>
        </w:rPr>
        <w:t>kein Umkehrspiel</w:t>
      </w:r>
    </w:p>
    <w:p w:rsidR="006A5712" w:rsidRDefault="006A5712" w:rsidP="0080107E">
      <w:pPr>
        <w:pStyle w:val="Textkrper-Zeileneinzug"/>
        <w:numPr>
          <w:ilvl w:val="0"/>
          <w:numId w:val="22"/>
        </w:numPr>
        <w:rPr>
          <w:iCs/>
        </w:rPr>
      </w:pPr>
      <w:r>
        <w:rPr>
          <w:iCs/>
        </w:rPr>
        <w:t>kleinere Schleppabstände</w:t>
      </w:r>
    </w:p>
    <w:p w:rsidR="006A5712" w:rsidRDefault="006A5712" w:rsidP="0080107E">
      <w:pPr>
        <w:pStyle w:val="Textkrper-Zeileneinzug"/>
        <w:numPr>
          <w:ilvl w:val="0"/>
          <w:numId w:val="22"/>
        </w:numPr>
        <w:rPr>
          <w:iCs/>
        </w:rPr>
      </w:pPr>
      <w:r>
        <w:rPr>
          <w:iCs/>
        </w:rPr>
        <w:t xml:space="preserve">härtere </w:t>
      </w:r>
      <w:proofErr w:type="spellStart"/>
      <w:r>
        <w:rPr>
          <w:iCs/>
        </w:rPr>
        <w:t>Reglereinstellung</w:t>
      </w:r>
      <w:proofErr w:type="spellEnd"/>
    </w:p>
    <w:p w:rsidR="006A5712" w:rsidRDefault="006A5712" w:rsidP="00D673A5">
      <w:pPr>
        <w:pStyle w:val="Textkrper-Zeileneinzug"/>
        <w:rPr>
          <w:iCs/>
        </w:rPr>
      </w:pPr>
    </w:p>
    <w:p w:rsidR="009500D3" w:rsidRDefault="009500D3" w:rsidP="00F9731C">
      <w:pPr>
        <w:pStyle w:val="Textkrper-Zeileneinzug"/>
        <w:rPr>
          <w:iCs/>
        </w:rPr>
      </w:pPr>
    </w:p>
    <w:p w:rsidR="009500D3" w:rsidRDefault="009500D3" w:rsidP="00F9731C">
      <w:pPr>
        <w:pStyle w:val="Textkrper-Zeileneinzug"/>
        <w:rPr>
          <w:iCs/>
        </w:rPr>
      </w:pPr>
    </w:p>
    <w:p w:rsidR="009500D3" w:rsidRDefault="009500D3" w:rsidP="00F9731C">
      <w:pPr>
        <w:pStyle w:val="Textkrper-Zeileneinzug"/>
        <w:rPr>
          <w:iCs/>
        </w:rPr>
      </w:pPr>
    </w:p>
    <w:p w:rsidR="005E7EC6" w:rsidRDefault="005E7EC6">
      <w:pPr>
        <w:rPr>
          <w:rFonts w:ascii="Verdana" w:hAnsi="Verdana"/>
          <w:iCs/>
          <w:lang w:val="de-CH"/>
        </w:rPr>
      </w:pPr>
      <w:r>
        <w:rPr>
          <w:iCs/>
        </w:rPr>
        <w:br w:type="page"/>
      </w:r>
    </w:p>
    <w:p w:rsidR="004A47C0" w:rsidRPr="005E7EC6" w:rsidRDefault="00545EBB" w:rsidP="005E7EC6">
      <w:pPr>
        <w:pStyle w:val="Textkrper-Zeileneinzug"/>
        <w:ind w:left="708"/>
        <w:rPr>
          <w:b/>
          <w:lang w:val="de-DE"/>
        </w:rPr>
      </w:pPr>
      <w:r w:rsidRPr="00C52424">
        <w:rPr>
          <w:noProof/>
          <w:lang w:val="en-US" w:eastAsia="en-US"/>
        </w:rPr>
        <w:lastRenderedPageBreak/>
        <w:drawing>
          <wp:anchor distT="0" distB="0" distL="114300" distR="114300" simplePos="0" relativeHeight="251689984" behindDoc="0" locked="0" layoutInCell="1" allowOverlap="1" wp14:anchorId="48394921" wp14:editId="58B7649B">
            <wp:simplePos x="0" y="0"/>
            <wp:positionH relativeFrom="column">
              <wp:posOffset>5587365</wp:posOffset>
            </wp:positionH>
            <wp:positionV relativeFrom="paragraph">
              <wp:posOffset>20320</wp:posOffset>
            </wp:positionV>
            <wp:extent cx="480695" cy="414020"/>
            <wp:effectExtent l="0" t="0" r="0" b="5080"/>
            <wp:wrapSquare wrapText="bothSides"/>
            <wp:docPr id="6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5E7EC6" w:rsidRPr="005E7EC6">
        <w:rPr>
          <w:b/>
          <w:lang w:val="de-DE"/>
        </w:rPr>
        <w:t>Aufgaben</w:t>
      </w:r>
      <w:r w:rsidR="005E7EC6">
        <w:rPr>
          <w:b/>
          <w:lang w:val="de-DE"/>
        </w:rPr>
        <w:t>:</w:t>
      </w:r>
    </w:p>
    <w:p w:rsidR="005E7EC6" w:rsidRDefault="005E7EC6" w:rsidP="00F9731C">
      <w:pPr>
        <w:pStyle w:val="Textkrper-Zeileneinzug"/>
        <w:rPr>
          <w:iCs/>
        </w:rPr>
      </w:pPr>
      <w:r>
        <w:rPr>
          <w:iCs/>
        </w:rPr>
        <w:t>Beantworten Sie die nachfolgenden Fragen:</w:t>
      </w:r>
      <w:r w:rsidR="00545EBB" w:rsidRPr="00545EBB">
        <w:rPr>
          <w:noProof/>
          <w:lang w:eastAsia="de-CH"/>
        </w:rPr>
        <w:t xml:space="preserve"> </w:t>
      </w:r>
    </w:p>
    <w:p w:rsidR="005E7EC6" w:rsidRDefault="006F7126" w:rsidP="006F7126">
      <w:pPr>
        <w:pStyle w:val="Textkrper-Zeileneinzug"/>
        <w:numPr>
          <w:ilvl w:val="0"/>
          <w:numId w:val="23"/>
        </w:numPr>
        <w:rPr>
          <w:iCs/>
        </w:rPr>
      </w:pPr>
      <w:r>
        <w:rPr>
          <w:iCs/>
        </w:rPr>
        <w:t xml:space="preserve">Welche beiden Hauptaufgaben erfüllt der </w:t>
      </w:r>
      <w:proofErr w:type="spellStart"/>
      <w:r>
        <w:rPr>
          <w:iCs/>
        </w:rPr>
        <w:t>Servoregler</w:t>
      </w:r>
      <w:proofErr w:type="spellEnd"/>
      <w:r>
        <w:rPr>
          <w:iCs/>
        </w:rPr>
        <w:t xml:space="preserve"> in Bezug auf den Elektromotor?</w:t>
      </w:r>
    </w:p>
    <w:p w:rsidR="006F7126" w:rsidRPr="006F7126" w:rsidRDefault="006F7126" w:rsidP="007C341E">
      <w:pPr>
        <w:pStyle w:val="Antwort"/>
        <w:numPr>
          <w:ilvl w:val="1"/>
          <w:numId w:val="23"/>
        </w:numPr>
        <w:ind w:left="1530"/>
      </w:pPr>
      <w:r w:rsidRPr="006F7126">
        <w:t xml:space="preserve"> </w:t>
      </w:r>
      <w:r w:rsidR="007C341E" w:rsidRPr="007C341E">
        <w:t>den Elektromotor mit der für ihn notwendigen Strom- und Spannungsform zu versorgen</w:t>
      </w:r>
    </w:p>
    <w:p w:rsidR="006F7126" w:rsidRPr="006F7126" w:rsidRDefault="006F7126" w:rsidP="00FD338C">
      <w:pPr>
        <w:pStyle w:val="Antwort"/>
        <w:numPr>
          <w:ilvl w:val="1"/>
          <w:numId w:val="23"/>
        </w:numPr>
        <w:ind w:left="1560" w:hanging="426"/>
      </w:pPr>
      <w:r w:rsidRPr="006F7126">
        <w:t>.</w:t>
      </w:r>
    </w:p>
    <w:p w:rsidR="006F7126" w:rsidRDefault="006F7126" w:rsidP="006F7126">
      <w:pPr>
        <w:pStyle w:val="Textkrper-Zeileneinzug"/>
        <w:numPr>
          <w:ilvl w:val="0"/>
          <w:numId w:val="23"/>
        </w:numPr>
        <w:rPr>
          <w:iCs/>
        </w:rPr>
      </w:pPr>
      <w:r>
        <w:t xml:space="preserve">Nennen Sie zwei Gründe, weshalb es wichtig ist, die Montagevorschrift des Herstellers für </w:t>
      </w:r>
      <w:proofErr w:type="spellStart"/>
      <w:r>
        <w:t>Servoantriebe</w:t>
      </w:r>
      <w:proofErr w:type="spellEnd"/>
      <w:r>
        <w:t xml:space="preserve"> sorgfältig zu beachten.</w:t>
      </w:r>
    </w:p>
    <w:p w:rsidR="006F7126" w:rsidRDefault="007C341E" w:rsidP="00FD338C">
      <w:pPr>
        <w:pStyle w:val="Antwort"/>
        <w:numPr>
          <w:ilvl w:val="1"/>
          <w:numId w:val="23"/>
        </w:numPr>
        <w:ind w:hanging="655"/>
      </w:pPr>
      <w:r>
        <w:t>Damit man nicht kaputt macht (</w:t>
      </w:r>
      <w:proofErr w:type="spellStart"/>
      <w:r>
        <w:t>beschädigung</w:t>
      </w:r>
      <w:proofErr w:type="spellEnd"/>
      <w:r>
        <w:t xml:space="preserve"> des Rückführsensors)</w:t>
      </w:r>
    </w:p>
    <w:p w:rsidR="006F7126" w:rsidRDefault="007C341E" w:rsidP="00FD338C">
      <w:pPr>
        <w:pStyle w:val="Antwort"/>
        <w:numPr>
          <w:ilvl w:val="1"/>
          <w:numId w:val="23"/>
        </w:numPr>
        <w:ind w:hanging="655"/>
      </w:pPr>
      <w:r>
        <w:t>Damit die elektrischen Störfelder berücksichtigt werden</w:t>
      </w:r>
    </w:p>
    <w:p w:rsidR="00896491" w:rsidRDefault="00FD338C" w:rsidP="00FD338C">
      <w:pPr>
        <w:pStyle w:val="Textkrper-Zeileneinzug"/>
        <w:numPr>
          <w:ilvl w:val="0"/>
          <w:numId w:val="23"/>
        </w:numPr>
        <w:rPr>
          <w:iCs/>
        </w:rPr>
      </w:pPr>
      <w:r>
        <w:t>Welche Art von elektrischer Maschine versteht man unter dem AC-Servomotor?</w:t>
      </w:r>
    </w:p>
    <w:p w:rsidR="00426EEF" w:rsidRDefault="007C341E" w:rsidP="00FD338C">
      <w:pPr>
        <w:pStyle w:val="Antwort"/>
        <w:ind w:left="1069"/>
      </w:pPr>
      <w:r w:rsidRPr="007C341E">
        <w:t>Drehstromsynchronmotor mit elektronischer Kommu</w:t>
      </w:r>
      <w:r>
        <w:t>tierung, der mit Permanentmagne</w:t>
      </w:r>
      <w:r w:rsidRPr="007C341E">
        <w:t>ten erregt wird</w:t>
      </w:r>
    </w:p>
    <w:p w:rsidR="00FD338C" w:rsidRDefault="00FD338C" w:rsidP="00FD338C">
      <w:pPr>
        <w:pStyle w:val="Antwort"/>
        <w:ind w:left="1069"/>
      </w:pPr>
    </w:p>
    <w:p w:rsidR="006F7126" w:rsidRPr="00FD338C" w:rsidRDefault="00FD338C" w:rsidP="00FD338C">
      <w:pPr>
        <w:pStyle w:val="Textkrper-Zeileneinzug"/>
        <w:numPr>
          <w:ilvl w:val="0"/>
          <w:numId w:val="23"/>
        </w:numPr>
      </w:pPr>
      <w:r>
        <w:t>Welches besondere Merkmal hat die Drehmoment/Drehzahlkennlinie des AC-</w:t>
      </w:r>
      <w:proofErr w:type="spellStart"/>
      <w:r>
        <w:t>Servoantriebes</w:t>
      </w:r>
      <w:proofErr w:type="spellEnd"/>
      <w:r>
        <w:t xml:space="preserve"> bezüglich des Verlaufes und bezüglich der Überlastbarkeit?</w:t>
      </w:r>
    </w:p>
    <w:p w:rsidR="00FD338C" w:rsidRDefault="00FD338C" w:rsidP="00FD338C">
      <w:pPr>
        <w:pStyle w:val="Antwort"/>
        <w:ind w:left="1069"/>
      </w:pPr>
    </w:p>
    <w:p w:rsidR="00426EEF" w:rsidRDefault="00426EEF" w:rsidP="00FD338C">
      <w:pPr>
        <w:pStyle w:val="Antwort"/>
        <w:ind w:left="1069"/>
      </w:pPr>
    </w:p>
    <w:p w:rsidR="00426EEF" w:rsidRDefault="00426EEF" w:rsidP="00FD338C">
      <w:pPr>
        <w:pStyle w:val="Antwort"/>
        <w:ind w:left="1069"/>
      </w:pPr>
    </w:p>
    <w:p w:rsidR="00FD338C" w:rsidRPr="007036BD" w:rsidRDefault="007036BD" w:rsidP="007036BD">
      <w:pPr>
        <w:pStyle w:val="Textkrper-Zeileneinzug"/>
        <w:numPr>
          <w:ilvl w:val="0"/>
          <w:numId w:val="23"/>
        </w:numPr>
      </w:pPr>
      <w:r>
        <w:t xml:space="preserve">Warum spielen in der Automation </w:t>
      </w:r>
      <w:proofErr w:type="spellStart"/>
      <w:r>
        <w:t>Servoantriebe</w:t>
      </w:r>
      <w:proofErr w:type="spellEnd"/>
      <w:r>
        <w:t xml:space="preserve"> eine so wichtige Rolle?</w:t>
      </w:r>
    </w:p>
    <w:p w:rsidR="00426EEF" w:rsidRDefault="007C341E" w:rsidP="007036BD">
      <w:pPr>
        <w:pStyle w:val="Antwort"/>
        <w:ind w:left="1069"/>
      </w:pPr>
      <w:r>
        <w:t xml:space="preserve">Es können </w:t>
      </w:r>
      <w:r w:rsidRPr="007C341E">
        <w:t xml:space="preserve">schnelle Bewegungsabläufe mit hoher Präzision durchgeführt werden </w:t>
      </w:r>
    </w:p>
    <w:p w:rsidR="00426EEF" w:rsidRDefault="00426EEF" w:rsidP="007036BD">
      <w:pPr>
        <w:pStyle w:val="Antwort"/>
        <w:ind w:left="1069"/>
      </w:pPr>
    </w:p>
    <w:p w:rsidR="00FD338C" w:rsidRDefault="001E4B02" w:rsidP="00BC26CE">
      <w:pPr>
        <w:pStyle w:val="Textkrper-Zeileneinzug"/>
        <w:numPr>
          <w:ilvl w:val="0"/>
          <w:numId w:val="23"/>
        </w:numPr>
      </w:pPr>
      <w:r w:rsidRPr="00BC26CE">
        <w:t>Der Linearmotor basiert auf dem Funktionsprinzip des Drehstrommotors und besteht im Wesentlichen aus einem Primärteil und einem Sekundärteil. Welchen beiden Teilen entsprechen diese beim Drehstrommotor?</w:t>
      </w:r>
    </w:p>
    <w:p w:rsidR="001E4B02" w:rsidRPr="000E33D1" w:rsidRDefault="000E33D1" w:rsidP="000E33D1">
      <w:pPr>
        <w:pStyle w:val="Textkrper-Zeileneinzug"/>
        <w:ind w:left="1069"/>
        <w:rPr>
          <w:i/>
          <w:color w:val="0000FF"/>
          <w:sz w:val="24"/>
          <w:szCs w:val="24"/>
        </w:rPr>
      </w:pPr>
      <w:r w:rsidRPr="000E33D1">
        <w:rPr>
          <w:i/>
          <w:color w:val="0000FF"/>
          <w:sz w:val="24"/>
          <w:szCs w:val="24"/>
        </w:rPr>
        <w:t>Stator und Rotor</w:t>
      </w:r>
    </w:p>
    <w:p w:rsidR="00426EEF" w:rsidRPr="00BC26CE" w:rsidRDefault="00426EEF" w:rsidP="00BC26CE">
      <w:pPr>
        <w:pStyle w:val="Antwort"/>
        <w:ind w:left="1069"/>
      </w:pPr>
    </w:p>
    <w:p w:rsidR="00FD338C" w:rsidRPr="00BC26CE" w:rsidRDefault="00BC26CE" w:rsidP="00BC26CE">
      <w:pPr>
        <w:pStyle w:val="Textkrper-Zeileneinzug"/>
        <w:numPr>
          <w:ilvl w:val="0"/>
          <w:numId w:val="23"/>
        </w:numPr>
      </w:pPr>
      <w:r w:rsidRPr="00BC26CE">
        <w:t>Weshalb müssen das Sekundärteil und der Linearmassstab sorgfältig mit beweglichen Schutzabdeckungen versehen werden?</w:t>
      </w:r>
    </w:p>
    <w:p w:rsidR="00BC26CE" w:rsidRDefault="000E33D1" w:rsidP="00BC26CE">
      <w:pPr>
        <w:pStyle w:val="Antwort"/>
        <w:ind w:left="1069"/>
      </w:pPr>
      <w:r w:rsidRPr="000E33D1">
        <w:t>um das Eindringen von Spänen und anderen Eisenteilen in den Luftspalt zu vermeiden</w:t>
      </w:r>
      <w:bookmarkStart w:id="18" w:name="_GoBack"/>
      <w:bookmarkEnd w:id="18"/>
    </w:p>
    <w:p w:rsidR="00426EEF" w:rsidRDefault="00426EEF" w:rsidP="00BC26CE">
      <w:pPr>
        <w:pStyle w:val="Antwort"/>
        <w:ind w:left="1069"/>
      </w:pPr>
    </w:p>
    <w:p w:rsidR="00426EEF" w:rsidRDefault="00426EEF" w:rsidP="00BC26CE">
      <w:pPr>
        <w:pStyle w:val="Antwort"/>
        <w:ind w:left="1069"/>
      </w:pPr>
    </w:p>
    <w:sectPr w:rsidR="00426EEF" w:rsidSect="0024729E">
      <w:headerReference w:type="default" r:id="rId39"/>
      <w:footerReference w:type="default" r:id="rId40"/>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A7A" w:rsidRDefault="00F44A7A">
      <w:r>
        <w:separator/>
      </w:r>
    </w:p>
  </w:endnote>
  <w:endnote w:type="continuationSeparator" w:id="0">
    <w:p w:rsidR="00F44A7A" w:rsidRDefault="00F44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CA4" w:rsidRDefault="006F1CA4"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263922">
      <w:rPr>
        <w:rFonts w:ascii="Arial" w:hAnsi="Arial"/>
        <w:noProof/>
        <w:sz w:val="12"/>
        <w:lang w:val="de-CH"/>
      </w:rPr>
      <w:t>27.03.19</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0E33D1">
      <w:rPr>
        <w:rFonts w:ascii="Arial" w:hAnsi="Arial"/>
        <w:noProof/>
        <w:sz w:val="12"/>
        <w:lang w:val="de-CH"/>
      </w:rPr>
      <w:t>10</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Pr>
        <w:rStyle w:val="Seitenzahl"/>
        <w:rFonts w:ascii="Arial" w:hAnsi="Arial"/>
        <w:noProof/>
        <w:snapToGrid w:val="0"/>
        <w:sz w:val="12"/>
      </w:rPr>
      <w:t>AC_Servoantriebe_Loesung.docx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A7A" w:rsidRDefault="00F44A7A">
      <w:r>
        <w:separator/>
      </w:r>
    </w:p>
  </w:footnote>
  <w:footnote w:type="continuationSeparator" w:id="0">
    <w:p w:rsidR="00F44A7A" w:rsidRDefault="00F44A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6F1CA4" w:rsidTr="00B555F1">
      <w:trPr>
        <w:cantSplit/>
        <w:trHeight w:val="320"/>
      </w:trPr>
      <w:tc>
        <w:tcPr>
          <w:tcW w:w="1134" w:type="dxa"/>
          <w:vMerge w:val="restart"/>
          <w:tcBorders>
            <w:top w:val="nil"/>
            <w:left w:val="nil"/>
            <w:bottom w:val="single" w:sz="8" w:space="0" w:color="auto"/>
            <w:right w:val="nil"/>
          </w:tcBorders>
        </w:tcPr>
        <w:p w:rsidR="006F1CA4" w:rsidRDefault="006F1CA4">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54B119A3" wp14:editId="2931620D">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CA4" w:rsidRDefault="006F1CA4">
                                <w:r>
                                  <w:rPr>
                                    <w:noProof/>
                                    <w:lang w:val="en-US" w:eastAsia="en-US"/>
                                  </w:rPr>
                                  <w:drawing>
                                    <wp:inline distT="0" distB="0" distL="0" distR="0" wp14:anchorId="10A6A9DF" wp14:editId="64CF82A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119A3" id="_x0000_t202" coordsize="21600,21600" o:spt="202" path="m,l,21600r21600,l21600,xe">
                    <v:stroke joinstyle="miter"/>
                    <v:path gradientshapeok="t" o:connecttype="rect"/>
                  </v:shapetype>
                  <v:shape id="Text Box 10" o:spid="_x0000_s1029"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6F1CA4" w:rsidRDefault="006F1CA4">
                          <w:r>
                            <w:rPr>
                              <w:noProof/>
                              <w:lang w:val="en-US" w:eastAsia="en-US"/>
                            </w:rPr>
                            <w:drawing>
                              <wp:inline distT="0" distB="0" distL="0" distR="0" wp14:anchorId="10A6A9DF" wp14:editId="64CF82A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6F1CA4" w:rsidRDefault="006F1CA4">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6F1CA4" w:rsidRDefault="006F1CA4"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6F1CA4" w:rsidRDefault="006F1CA4">
          <w:pPr>
            <w:pStyle w:val="Kopfzeile"/>
            <w:tabs>
              <w:tab w:val="clear" w:pos="4536"/>
              <w:tab w:val="clear" w:pos="9072"/>
            </w:tabs>
            <w:spacing w:before="120" w:after="40"/>
            <w:rPr>
              <w:rFonts w:ascii="Arial" w:hAnsi="Arial"/>
              <w:lang w:val="de-CH"/>
            </w:rPr>
          </w:pPr>
          <w:r>
            <w:rPr>
              <w:rFonts w:ascii="Arial" w:hAnsi="Arial"/>
              <w:lang w:val="de-CH"/>
            </w:rPr>
            <w:t>Beruf:</w:t>
          </w:r>
        </w:p>
      </w:tc>
    </w:tr>
    <w:tr w:rsidR="006F1CA4" w:rsidTr="00B555F1">
      <w:trPr>
        <w:cantSplit/>
      </w:trPr>
      <w:tc>
        <w:tcPr>
          <w:tcW w:w="1134" w:type="dxa"/>
          <w:vMerge/>
          <w:tcBorders>
            <w:top w:val="single" w:sz="8" w:space="0" w:color="auto"/>
            <w:left w:val="nil"/>
            <w:bottom w:val="single" w:sz="8" w:space="0" w:color="auto"/>
            <w:right w:val="nil"/>
          </w:tcBorders>
        </w:tcPr>
        <w:p w:rsidR="006F1CA4" w:rsidRDefault="006F1CA4">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6F1CA4" w:rsidRDefault="006F1CA4">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6F1CA4" w:rsidRDefault="006F1CA4"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AC-</w:t>
          </w:r>
          <w:proofErr w:type="spellStart"/>
          <w:r>
            <w:rPr>
              <w:rFonts w:ascii="Arial" w:hAnsi="Arial"/>
              <w:b/>
              <w:sz w:val="24"/>
              <w:lang w:val="de-CH"/>
            </w:rPr>
            <w:t>Servoantriebe</w:t>
          </w:r>
          <w:proofErr w:type="spellEnd"/>
        </w:p>
      </w:tc>
      <w:tc>
        <w:tcPr>
          <w:tcW w:w="992" w:type="dxa"/>
          <w:tcBorders>
            <w:top w:val="nil"/>
            <w:left w:val="nil"/>
            <w:bottom w:val="single" w:sz="8" w:space="0" w:color="auto"/>
            <w:right w:val="nil"/>
          </w:tcBorders>
        </w:tcPr>
        <w:p w:rsidR="006F1CA4" w:rsidRDefault="006F1CA4"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6F1CA4" w:rsidRDefault="006F1CA4">
    <w:pPr>
      <w:pStyle w:val="Kopfzeile"/>
      <w:tabs>
        <w:tab w:val="clear" w:pos="9072"/>
        <w:tab w:val="right" w:pos="15168"/>
      </w:tabs>
      <w:rPr>
        <w:rFonts w:ascii="Arial" w:hAnsi="Arial"/>
        <w:bCs/>
        <w:sz w:val="16"/>
        <w:lang w:val="de-CH"/>
      </w:rPr>
    </w:pPr>
  </w:p>
  <w:p w:rsidR="006F1CA4" w:rsidRDefault="006F1CA4">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CF1"/>
    <w:multiLevelType w:val="hybridMultilevel"/>
    <w:tmpl w:val="AD9266A8"/>
    <w:lvl w:ilvl="0" w:tplc="BB5E9CCC">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E9B7BC4"/>
    <w:multiLevelType w:val="hybridMultilevel"/>
    <w:tmpl w:val="B93E1ED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 w15:restartNumberingAfterBreak="0">
    <w:nsid w:val="11673DAB"/>
    <w:multiLevelType w:val="hybridMultilevel"/>
    <w:tmpl w:val="BBEE1B8E"/>
    <w:lvl w:ilvl="0" w:tplc="08070017">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4" w15:restartNumberingAfterBreak="0">
    <w:nsid w:val="150052B3"/>
    <w:multiLevelType w:val="hybridMultilevel"/>
    <w:tmpl w:val="A4E09D24"/>
    <w:lvl w:ilvl="0" w:tplc="08070019">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5"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D127E0B"/>
    <w:multiLevelType w:val="hybridMultilevel"/>
    <w:tmpl w:val="94A069E4"/>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7" w15:restartNumberingAfterBreak="0">
    <w:nsid w:val="20CF547A"/>
    <w:multiLevelType w:val="hybridMultilevel"/>
    <w:tmpl w:val="098A4F02"/>
    <w:lvl w:ilvl="0" w:tplc="EBE0B0EE">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8"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94F653B"/>
    <w:multiLevelType w:val="hybridMultilevel"/>
    <w:tmpl w:val="E88E3422"/>
    <w:lvl w:ilvl="0" w:tplc="08070017">
      <w:start w:val="1"/>
      <w:numFmt w:val="lowerLetter"/>
      <w:lvlText w:val="%1)"/>
      <w:lvlJc w:val="left"/>
      <w:pPr>
        <w:ind w:left="1429" w:hanging="360"/>
      </w:pPr>
    </w:lvl>
    <w:lvl w:ilvl="1" w:tplc="08070019">
      <w:start w:val="1"/>
      <w:numFmt w:val="lowerLetter"/>
      <w:lvlText w:val="%2."/>
      <w:lvlJc w:val="left"/>
      <w:pPr>
        <w:ind w:left="2149" w:hanging="360"/>
      </w:pPr>
    </w:lvl>
    <w:lvl w:ilvl="2" w:tplc="0807001B">
      <w:start w:val="1"/>
      <w:numFmt w:val="lowerRoman"/>
      <w:lvlText w:val="%3."/>
      <w:lvlJc w:val="right"/>
      <w:pPr>
        <w:ind w:left="2869" w:hanging="180"/>
      </w:pPr>
    </w:lvl>
    <w:lvl w:ilvl="3" w:tplc="0807000F">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DED270B"/>
    <w:multiLevelType w:val="hybridMultilevel"/>
    <w:tmpl w:val="4CBACBE0"/>
    <w:lvl w:ilvl="0" w:tplc="04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1" w15:restartNumberingAfterBreak="0">
    <w:nsid w:val="2FDD7546"/>
    <w:multiLevelType w:val="hybridMultilevel"/>
    <w:tmpl w:val="A0C41BDC"/>
    <w:lvl w:ilvl="0" w:tplc="14E01260">
      <w:start w:val="1"/>
      <w:numFmt w:val="upperLetter"/>
      <w:lvlText w:val="%1)"/>
      <w:lvlJc w:val="left"/>
      <w:pPr>
        <w:ind w:left="142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86364B6"/>
    <w:multiLevelType w:val="hybridMultilevel"/>
    <w:tmpl w:val="621AEA82"/>
    <w:lvl w:ilvl="0" w:tplc="095A4222">
      <w:start w:val="1"/>
      <w:numFmt w:val="decimal"/>
      <w:lvlText w:val="%1."/>
      <w:lvlJc w:val="left"/>
      <w:pPr>
        <w:tabs>
          <w:tab w:val="num" w:pos="1069"/>
        </w:tabs>
        <w:ind w:left="1069" w:hanging="360"/>
      </w:pPr>
      <w:rPr>
        <w:rFonts w:hint="default"/>
      </w:rPr>
    </w:lvl>
    <w:lvl w:ilvl="1" w:tplc="04070019" w:tentative="1">
      <w:start w:val="1"/>
      <w:numFmt w:val="lowerLetter"/>
      <w:lvlText w:val="%2."/>
      <w:lvlJc w:val="left"/>
      <w:pPr>
        <w:tabs>
          <w:tab w:val="num" w:pos="1789"/>
        </w:tabs>
        <w:ind w:left="1789" w:hanging="360"/>
      </w:p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13" w15:restartNumberingAfterBreak="0">
    <w:nsid w:val="4020517D"/>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4" w15:restartNumberingAfterBreak="0">
    <w:nsid w:val="49701205"/>
    <w:multiLevelType w:val="hybridMultilevel"/>
    <w:tmpl w:val="FF4A4D28"/>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5" w15:restartNumberingAfterBreak="0">
    <w:nsid w:val="55FA2BF6"/>
    <w:multiLevelType w:val="hybridMultilevel"/>
    <w:tmpl w:val="94E81FD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6" w15:restartNumberingAfterBreak="0">
    <w:nsid w:val="590E3B67"/>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7" w15:restartNumberingAfterBreak="0">
    <w:nsid w:val="5ACA4A45"/>
    <w:multiLevelType w:val="hybridMultilevel"/>
    <w:tmpl w:val="081C7AFC"/>
    <w:lvl w:ilvl="0" w:tplc="0807000F">
      <w:start w:val="1"/>
      <w:numFmt w:val="decimal"/>
      <w:lvlText w:val="%1."/>
      <w:lvlJc w:val="left"/>
      <w:pPr>
        <w:ind w:left="1069" w:hanging="360"/>
      </w:pPr>
    </w:lvl>
    <w:lvl w:ilvl="1" w:tplc="08070019">
      <w:start w:val="1"/>
      <w:numFmt w:val="lowerLetter"/>
      <w:lvlText w:val="%2."/>
      <w:lvlJc w:val="left"/>
      <w:pPr>
        <w:ind w:left="1789" w:hanging="360"/>
      </w:pPr>
    </w:lvl>
    <w:lvl w:ilvl="2" w:tplc="0807001B">
      <w:start w:val="1"/>
      <w:numFmt w:val="lowerRoman"/>
      <w:lvlText w:val="%3."/>
      <w:lvlJc w:val="right"/>
      <w:pPr>
        <w:ind w:left="2509" w:hanging="180"/>
      </w:pPr>
    </w:lvl>
    <w:lvl w:ilvl="3" w:tplc="0807000F">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8" w15:restartNumberingAfterBreak="0">
    <w:nsid w:val="5F3D03E2"/>
    <w:multiLevelType w:val="hybridMultilevel"/>
    <w:tmpl w:val="5464F090"/>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9"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0"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6B60065"/>
    <w:multiLevelType w:val="hybridMultilevel"/>
    <w:tmpl w:val="B5D2C62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3" w15:restartNumberingAfterBreak="0">
    <w:nsid w:val="78466222"/>
    <w:multiLevelType w:val="hybridMultilevel"/>
    <w:tmpl w:val="F9BC3F0C"/>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24" w15:restartNumberingAfterBreak="0">
    <w:nsid w:val="7DD94A43"/>
    <w:multiLevelType w:val="hybridMultilevel"/>
    <w:tmpl w:val="06C29886"/>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5"/>
  </w:num>
  <w:num w:numId="2">
    <w:abstractNumId w:val="19"/>
  </w:num>
  <w:num w:numId="3">
    <w:abstractNumId w:val="1"/>
  </w:num>
  <w:num w:numId="4">
    <w:abstractNumId w:val="21"/>
  </w:num>
  <w:num w:numId="5">
    <w:abstractNumId w:val="20"/>
  </w:num>
  <w:num w:numId="6">
    <w:abstractNumId w:val="8"/>
  </w:num>
  <w:num w:numId="7">
    <w:abstractNumId w:val="15"/>
  </w:num>
  <w:num w:numId="8">
    <w:abstractNumId w:val="13"/>
  </w:num>
  <w:num w:numId="9">
    <w:abstractNumId w:val="16"/>
  </w:num>
  <w:num w:numId="10">
    <w:abstractNumId w:val="24"/>
  </w:num>
  <w:num w:numId="11">
    <w:abstractNumId w:val="6"/>
  </w:num>
  <w:num w:numId="12">
    <w:abstractNumId w:val="23"/>
  </w:num>
  <w:num w:numId="13">
    <w:abstractNumId w:val="0"/>
  </w:num>
  <w:num w:numId="14">
    <w:abstractNumId w:val="14"/>
  </w:num>
  <w:num w:numId="15">
    <w:abstractNumId w:val="4"/>
  </w:num>
  <w:num w:numId="16">
    <w:abstractNumId w:val="11"/>
  </w:num>
  <w:num w:numId="17">
    <w:abstractNumId w:val="3"/>
  </w:num>
  <w:num w:numId="18">
    <w:abstractNumId w:val="10"/>
  </w:num>
  <w:num w:numId="19">
    <w:abstractNumId w:val="18"/>
  </w:num>
  <w:num w:numId="20">
    <w:abstractNumId w:val="12"/>
  </w:num>
  <w:num w:numId="21">
    <w:abstractNumId w:val="2"/>
  </w:num>
  <w:num w:numId="22">
    <w:abstractNumId w:val="22"/>
  </w:num>
  <w:num w:numId="23">
    <w:abstractNumId w:val="17"/>
  </w:num>
  <w:num w:numId="24">
    <w:abstractNumId w:val="9"/>
  </w:num>
  <w:num w:numId="2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BAA"/>
    <w:rsid w:val="00003DF6"/>
    <w:rsid w:val="000075B8"/>
    <w:rsid w:val="00007BFC"/>
    <w:rsid w:val="0001090A"/>
    <w:rsid w:val="00012233"/>
    <w:rsid w:val="0001269C"/>
    <w:rsid w:val="00014EFD"/>
    <w:rsid w:val="0001522D"/>
    <w:rsid w:val="000167B8"/>
    <w:rsid w:val="0002156D"/>
    <w:rsid w:val="000218D2"/>
    <w:rsid w:val="00021C51"/>
    <w:rsid w:val="00024FB2"/>
    <w:rsid w:val="00026697"/>
    <w:rsid w:val="00033D8B"/>
    <w:rsid w:val="000351B8"/>
    <w:rsid w:val="00037AC3"/>
    <w:rsid w:val="00041072"/>
    <w:rsid w:val="00044ABF"/>
    <w:rsid w:val="00044E6B"/>
    <w:rsid w:val="000450D8"/>
    <w:rsid w:val="00046A85"/>
    <w:rsid w:val="00046E04"/>
    <w:rsid w:val="0004727D"/>
    <w:rsid w:val="000504B6"/>
    <w:rsid w:val="00051A3B"/>
    <w:rsid w:val="00051F37"/>
    <w:rsid w:val="00054696"/>
    <w:rsid w:val="00054E1C"/>
    <w:rsid w:val="00057A03"/>
    <w:rsid w:val="0006081E"/>
    <w:rsid w:val="00060A6A"/>
    <w:rsid w:val="00063387"/>
    <w:rsid w:val="00065507"/>
    <w:rsid w:val="0006566F"/>
    <w:rsid w:val="00065A92"/>
    <w:rsid w:val="000660F8"/>
    <w:rsid w:val="00066703"/>
    <w:rsid w:val="00066995"/>
    <w:rsid w:val="0007197A"/>
    <w:rsid w:val="000737C9"/>
    <w:rsid w:val="000739A2"/>
    <w:rsid w:val="00073C77"/>
    <w:rsid w:val="00074E0A"/>
    <w:rsid w:val="00075542"/>
    <w:rsid w:val="00076004"/>
    <w:rsid w:val="0007641D"/>
    <w:rsid w:val="000765E9"/>
    <w:rsid w:val="00076E58"/>
    <w:rsid w:val="000817D1"/>
    <w:rsid w:val="0008257D"/>
    <w:rsid w:val="0008318A"/>
    <w:rsid w:val="0008328D"/>
    <w:rsid w:val="00086431"/>
    <w:rsid w:val="000873BE"/>
    <w:rsid w:val="00087BA2"/>
    <w:rsid w:val="00090203"/>
    <w:rsid w:val="0009513F"/>
    <w:rsid w:val="00096EF0"/>
    <w:rsid w:val="000A13A4"/>
    <w:rsid w:val="000A494F"/>
    <w:rsid w:val="000A5E96"/>
    <w:rsid w:val="000A652E"/>
    <w:rsid w:val="000A6CDF"/>
    <w:rsid w:val="000B2E95"/>
    <w:rsid w:val="000B5AD7"/>
    <w:rsid w:val="000B61AA"/>
    <w:rsid w:val="000C38AF"/>
    <w:rsid w:val="000C4221"/>
    <w:rsid w:val="000C44F9"/>
    <w:rsid w:val="000C5779"/>
    <w:rsid w:val="000C5A8C"/>
    <w:rsid w:val="000C66F5"/>
    <w:rsid w:val="000C7D67"/>
    <w:rsid w:val="000C7ED6"/>
    <w:rsid w:val="000D06F7"/>
    <w:rsid w:val="000D351C"/>
    <w:rsid w:val="000D6567"/>
    <w:rsid w:val="000D7439"/>
    <w:rsid w:val="000E0D3A"/>
    <w:rsid w:val="000E1467"/>
    <w:rsid w:val="000E2C98"/>
    <w:rsid w:val="000E33D1"/>
    <w:rsid w:val="000E78CC"/>
    <w:rsid w:val="000F139E"/>
    <w:rsid w:val="000F360C"/>
    <w:rsid w:val="000F5314"/>
    <w:rsid w:val="00102111"/>
    <w:rsid w:val="00106F6F"/>
    <w:rsid w:val="001070B0"/>
    <w:rsid w:val="00107148"/>
    <w:rsid w:val="001072D9"/>
    <w:rsid w:val="00110174"/>
    <w:rsid w:val="00110703"/>
    <w:rsid w:val="00113C56"/>
    <w:rsid w:val="00113C71"/>
    <w:rsid w:val="0011418B"/>
    <w:rsid w:val="00114DEF"/>
    <w:rsid w:val="001152D1"/>
    <w:rsid w:val="00115C77"/>
    <w:rsid w:val="0012093B"/>
    <w:rsid w:val="00120D3C"/>
    <w:rsid w:val="00125F21"/>
    <w:rsid w:val="00126127"/>
    <w:rsid w:val="00127930"/>
    <w:rsid w:val="00130213"/>
    <w:rsid w:val="00130450"/>
    <w:rsid w:val="001321A7"/>
    <w:rsid w:val="001329B2"/>
    <w:rsid w:val="00132A76"/>
    <w:rsid w:val="00133078"/>
    <w:rsid w:val="00133E1E"/>
    <w:rsid w:val="001353BC"/>
    <w:rsid w:val="00135556"/>
    <w:rsid w:val="00135832"/>
    <w:rsid w:val="001435EE"/>
    <w:rsid w:val="001446E7"/>
    <w:rsid w:val="00145D09"/>
    <w:rsid w:val="00146851"/>
    <w:rsid w:val="00146F2B"/>
    <w:rsid w:val="0014737B"/>
    <w:rsid w:val="00152B1E"/>
    <w:rsid w:val="00153D96"/>
    <w:rsid w:val="00156D67"/>
    <w:rsid w:val="00156F13"/>
    <w:rsid w:val="00157D68"/>
    <w:rsid w:val="00161883"/>
    <w:rsid w:val="00161DF2"/>
    <w:rsid w:val="00166773"/>
    <w:rsid w:val="0016707A"/>
    <w:rsid w:val="001701FE"/>
    <w:rsid w:val="001751B6"/>
    <w:rsid w:val="00175EE1"/>
    <w:rsid w:val="00180824"/>
    <w:rsid w:val="00180E6D"/>
    <w:rsid w:val="00180EAB"/>
    <w:rsid w:val="001823CD"/>
    <w:rsid w:val="00183C02"/>
    <w:rsid w:val="001868E3"/>
    <w:rsid w:val="001907D1"/>
    <w:rsid w:val="0019174F"/>
    <w:rsid w:val="0019491A"/>
    <w:rsid w:val="001951C3"/>
    <w:rsid w:val="001A7DD6"/>
    <w:rsid w:val="001B01D9"/>
    <w:rsid w:val="001B0873"/>
    <w:rsid w:val="001B1622"/>
    <w:rsid w:val="001B16B4"/>
    <w:rsid w:val="001B33EF"/>
    <w:rsid w:val="001B50E8"/>
    <w:rsid w:val="001B66CD"/>
    <w:rsid w:val="001B7124"/>
    <w:rsid w:val="001C017A"/>
    <w:rsid w:val="001C0ADE"/>
    <w:rsid w:val="001C6DDD"/>
    <w:rsid w:val="001C6FC6"/>
    <w:rsid w:val="001D0805"/>
    <w:rsid w:val="001D1043"/>
    <w:rsid w:val="001D1EBB"/>
    <w:rsid w:val="001D498F"/>
    <w:rsid w:val="001D58E5"/>
    <w:rsid w:val="001D59E6"/>
    <w:rsid w:val="001D7566"/>
    <w:rsid w:val="001D7EF2"/>
    <w:rsid w:val="001E04D1"/>
    <w:rsid w:val="001E4B02"/>
    <w:rsid w:val="001F5096"/>
    <w:rsid w:val="001F590D"/>
    <w:rsid w:val="001F6A31"/>
    <w:rsid w:val="001F6A56"/>
    <w:rsid w:val="002001EA"/>
    <w:rsid w:val="002019C6"/>
    <w:rsid w:val="00201D70"/>
    <w:rsid w:val="002042B5"/>
    <w:rsid w:val="00204CC7"/>
    <w:rsid w:val="00204F3C"/>
    <w:rsid w:val="00206742"/>
    <w:rsid w:val="0021080C"/>
    <w:rsid w:val="0021540C"/>
    <w:rsid w:val="00216705"/>
    <w:rsid w:val="002211D8"/>
    <w:rsid w:val="002216EA"/>
    <w:rsid w:val="0022272F"/>
    <w:rsid w:val="00223AB9"/>
    <w:rsid w:val="00226507"/>
    <w:rsid w:val="0023501C"/>
    <w:rsid w:val="00235BEC"/>
    <w:rsid w:val="002446CE"/>
    <w:rsid w:val="00245807"/>
    <w:rsid w:val="002460C1"/>
    <w:rsid w:val="0024729E"/>
    <w:rsid w:val="00247338"/>
    <w:rsid w:val="002506B2"/>
    <w:rsid w:val="002511BD"/>
    <w:rsid w:val="00251CB1"/>
    <w:rsid w:val="00254747"/>
    <w:rsid w:val="002556AB"/>
    <w:rsid w:val="0025632B"/>
    <w:rsid w:val="00256444"/>
    <w:rsid w:val="00263922"/>
    <w:rsid w:val="00263E6E"/>
    <w:rsid w:val="0026629E"/>
    <w:rsid w:val="002705F8"/>
    <w:rsid w:val="002715DA"/>
    <w:rsid w:val="00272CEC"/>
    <w:rsid w:val="00273096"/>
    <w:rsid w:val="00273F4E"/>
    <w:rsid w:val="002743E9"/>
    <w:rsid w:val="0027502A"/>
    <w:rsid w:val="002750A4"/>
    <w:rsid w:val="00275492"/>
    <w:rsid w:val="0027571E"/>
    <w:rsid w:val="002837BE"/>
    <w:rsid w:val="0029238E"/>
    <w:rsid w:val="002958C4"/>
    <w:rsid w:val="00295B3D"/>
    <w:rsid w:val="00295B58"/>
    <w:rsid w:val="002A1522"/>
    <w:rsid w:val="002A7066"/>
    <w:rsid w:val="002B2655"/>
    <w:rsid w:val="002B37B0"/>
    <w:rsid w:val="002C18EF"/>
    <w:rsid w:val="002C3D21"/>
    <w:rsid w:val="002C53BA"/>
    <w:rsid w:val="002C6BF8"/>
    <w:rsid w:val="002D0EA3"/>
    <w:rsid w:val="002D26CC"/>
    <w:rsid w:val="002D2FD7"/>
    <w:rsid w:val="002D4931"/>
    <w:rsid w:val="002D49A2"/>
    <w:rsid w:val="002D54C9"/>
    <w:rsid w:val="002E02D1"/>
    <w:rsid w:val="002E281F"/>
    <w:rsid w:val="002E3339"/>
    <w:rsid w:val="002E7BDC"/>
    <w:rsid w:val="002F1AE2"/>
    <w:rsid w:val="002F39AE"/>
    <w:rsid w:val="002F43CB"/>
    <w:rsid w:val="002F45DF"/>
    <w:rsid w:val="002F6AD4"/>
    <w:rsid w:val="00300697"/>
    <w:rsid w:val="003017FA"/>
    <w:rsid w:val="00302478"/>
    <w:rsid w:val="00303284"/>
    <w:rsid w:val="0030472C"/>
    <w:rsid w:val="003047FE"/>
    <w:rsid w:val="00306711"/>
    <w:rsid w:val="0031123B"/>
    <w:rsid w:val="003125FF"/>
    <w:rsid w:val="00314DD5"/>
    <w:rsid w:val="0031619D"/>
    <w:rsid w:val="003173E5"/>
    <w:rsid w:val="00317669"/>
    <w:rsid w:val="00320E3A"/>
    <w:rsid w:val="00321071"/>
    <w:rsid w:val="0032125D"/>
    <w:rsid w:val="00322A8C"/>
    <w:rsid w:val="003234AE"/>
    <w:rsid w:val="00324AFD"/>
    <w:rsid w:val="00325987"/>
    <w:rsid w:val="00327139"/>
    <w:rsid w:val="003276F3"/>
    <w:rsid w:val="00330E94"/>
    <w:rsid w:val="00334AB3"/>
    <w:rsid w:val="003359AB"/>
    <w:rsid w:val="00336B47"/>
    <w:rsid w:val="00337075"/>
    <w:rsid w:val="00345655"/>
    <w:rsid w:val="0035078A"/>
    <w:rsid w:val="00350BE9"/>
    <w:rsid w:val="00351142"/>
    <w:rsid w:val="00351422"/>
    <w:rsid w:val="003525B9"/>
    <w:rsid w:val="00353965"/>
    <w:rsid w:val="00354011"/>
    <w:rsid w:val="00354621"/>
    <w:rsid w:val="00360C51"/>
    <w:rsid w:val="003612DF"/>
    <w:rsid w:val="00364AA2"/>
    <w:rsid w:val="0036774D"/>
    <w:rsid w:val="00367953"/>
    <w:rsid w:val="003730E9"/>
    <w:rsid w:val="003734CF"/>
    <w:rsid w:val="00373A48"/>
    <w:rsid w:val="00374385"/>
    <w:rsid w:val="003743E0"/>
    <w:rsid w:val="003744FB"/>
    <w:rsid w:val="00374E88"/>
    <w:rsid w:val="0037508D"/>
    <w:rsid w:val="003760D3"/>
    <w:rsid w:val="003768F7"/>
    <w:rsid w:val="00385E07"/>
    <w:rsid w:val="00390760"/>
    <w:rsid w:val="00390BEE"/>
    <w:rsid w:val="00392861"/>
    <w:rsid w:val="00396810"/>
    <w:rsid w:val="003A0257"/>
    <w:rsid w:val="003A150E"/>
    <w:rsid w:val="003A1A84"/>
    <w:rsid w:val="003A516B"/>
    <w:rsid w:val="003A550B"/>
    <w:rsid w:val="003A550D"/>
    <w:rsid w:val="003A731F"/>
    <w:rsid w:val="003B1E14"/>
    <w:rsid w:val="003B1EF8"/>
    <w:rsid w:val="003B219E"/>
    <w:rsid w:val="003B31A2"/>
    <w:rsid w:val="003B3C21"/>
    <w:rsid w:val="003B6465"/>
    <w:rsid w:val="003B7626"/>
    <w:rsid w:val="003B7FDD"/>
    <w:rsid w:val="003C046F"/>
    <w:rsid w:val="003C2A85"/>
    <w:rsid w:val="003C44DE"/>
    <w:rsid w:val="003D311B"/>
    <w:rsid w:val="003D588F"/>
    <w:rsid w:val="003D6D70"/>
    <w:rsid w:val="003D71F8"/>
    <w:rsid w:val="003D729C"/>
    <w:rsid w:val="003D797E"/>
    <w:rsid w:val="003D7B6F"/>
    <w:rsid w:val="003D7D26"/>
    <w:rsid w:val="003E0AE3"/>
    <w:rsid w:val="003E205B"/>
    <w:rsid w:val="003E316F"/>
    <w:rsid w:val="003E3304"/>
    <w:rsid w:val="003E5C8E"/>
    <w:rsid w:val="003E6240"/>
    <w:rsid w:val="003E79D1"/>
    <w:rsid w:val="003F2F2D"/>
    <w:rsid w:val="003F3469"/>
    <w:rsid w:val="003F4ED1"/>
    <w:rsid w:val="003F5913"/>
    <w:rsid w:val="00401186"/>
    <w:rsid w:val="00402A99"/>
    <w:rsid w:val="0040424B"/>
    <w:rsid w:val="004052A2"/>
    <w:rsid w:val="004070B5"/>
    <w:rsid w:val="00410E55"/>
    <w:rsid w:val="00411648"/>
    <w:rsid w:val="00412735"/>
    <w:rsid w:val="004131B2"/>
    <w:rsid w:val="00414DF8"/>
    <w:rsid w:val="00415238"/>
    <w:rsid w:val="00415847"/>
    <w:rsid w:val="00417500"/>
    <w:rsid w:val="004176A7"/>
    <w:rsid w:val="004221E7"/>
    <w:rsid w:val="0042312B"/>
    <w:rsid w:val="004252F0"/>
    <w:rsid w:val="00426EEF"/>
    <w:rsid w:val="00427C60"/>
    <w:rsid w:val="0043000B"/>
    <w:rsid w:val="00430C57"/>
    <w:rsid w:val="00431A55"/>
    <w:rsid w:val="004320A2"/>
    <w:rsid w:val="00433D9A"/>
    <w:rsid w:val="00434309"/>
    <w:rsid w:val="0043488C"/>
    <w:rsid w:val="00434A0F"/>
    <w:rsid w:val="00436118"/>
    <w:rsid w:val="004372DA"/>
    <w:rsid w:val="0044112F"/>
    <w:rsid w:val="00442635"/>
    <w:rsid w:val="004501FE"/>
    <w:rsid w:val="00450576"/>
    <w:rsid w:val="00450E26"/>
    <w:rsid w:val="004570EB"/>
    <w:rsid w:val="00457947"/>
    <w:rsid w:val="004579E8"/>
    <w:rsid w:val="00460096"/>
    <w:rsid w:val="00460652"/>
    <w:rsid w:val="00464187"/>
    <w:rsid w:val="00465660"/>
    <w:rsid w:val="004669EE"/>
    <w:rsid w:val="00466B47"/>
    <w:rsid w:val="0046711A"/>
    <w:rsid w:val="004673BE"/>
    <w:rsid w:val="00474590"/>
    <w:rsid w:val="00475770"/>
    <w:rsid w:val="004771C3"/>
    <w:rsid w:val="00477999"/>
    <w:rsid w:val="00481F32"/>
    <w:rsid w:val="00483725"/>
    <w:rsid w:val="004854E4"/>
    <w:rsid w:val="00486CF1"/>
    <w:rsid w:val="00487E87"/>
    <w:rsid w:val="004910F8"/>
    <w:rsid w:val="004926DC"/>
    <w:rsid w:val="0049358C"/>
    <w:rsid w:val="0049658C"/>
    <w:rsid w:val="004966F6"/>
    <w:rsid w:val="00496E2A"/>
    <w:rsid w:val="00497136"/>
    <w:rsid w:val="00497C21"/>
    <w:rsid w:val="004A28F1"/>
    <w:rsid w:val="004A35F9"/>
    <w:rsid w:val="004A4476"/>
    <w:rsid w:val="004A47C0"/>
    <w:rsid w:val="004A490C"/>
    <w:rsid w:val="004A5A3C"/>
    <w:rsid w:val="004A5A96"/>
    <w:rsid w:val="004A5F65"/>
    <w:rsid w:val="004A7D2C"/>
    <w:rsid w:val="004B1881"/>
    <w:rsid w:val="004B3048"/>
    <w:rsid w:val="004B4688"/>
    <w:rsid w:val="004C0004"/>
    <w:rsid w:val="004C0CB7"/>
    <w:rsid w:val="004C23FF"/>
    <w:rsid w:val="004C4706"/>
    <w:rsid w:val="004C6E42"/>
    <w:rsid w:val="004C6EB0"/>
    <w:rsid w:val="004D180A"/>
    <w:rsid w:val="004D262E"/>
    <w:rsid w:val="004D2D6D"/>
    <w:rsid w:val="004D3DF2"/>
    <w:rsid w:val="004D5FBB"/>
    <w:rsid w:val="004D7ADE"/>
    <w:rsid w:val="004E0F4E"/>
    <w:rsid w:val="004E3B32"/>
    <w:rsid w:val="004E4AA2"/>
    <w:rsid w:val="004E5B8B"/>
    <w:rsid w:val="004E5BC8"/>
    <w:rsid w:val="004E5BE1"/>
    <w:rsid w:val="004F09E1"/>
    <w:rsid w:val="004F0C21"/>
    <w:rsid w:val="004F114D"/>
    <w:rsid w:val="004F44EE"/>
    <w:rsid w:val="004F4B05"/>
    <w:rsid w:val="004F5DA5"/>
    <w:rsid w:val="004F7989"/>
    <w:rsid w:val="005022C3"/>
    <w:rsid w:val="00507C51"/>
    <w:rsid w:val="005106E1"/>
    <w:rsid w:val="005119B1"/>
    <w:rsid w:val="0051686E"/>
    <w:rsid w:val="00517AE4"/>
    <w:rsid w:val="00522193"/>
    <w:rsid w:val="00524236"/>
    <w:rsid w:val="00525128"/>
    <w:rsid w:val="005251C2"/>
    <w:rsid w:val="005275BD"/>
    <w:rsid w:val="005279A2"/>
    <w:rsid w:val="00527F3D"/>
    <w:rsid w:val="00530257"/>
    <w:rsid w:val="0053053F"/>
    <w:rsid w:val="00530CA4"/>
    <w:rsid w:val="00531988"/>
    <w:rsid w:val="005335AC"/>
    <w:rsid w:val="00533A52"/>
    <w:rsid w:val="00535931"/>
    <w:rsid w:val="00541A61"/>
    <w:rsid w:val="00545EBB"/>
    <w:rsid w:val="00546043"/>
    <w:rsid w:val="00551D0B"/>
    <w:rsid w:val="005525E5"/>
    <w:rsid w:val="00552C97"/>
    <w:rsid w:val="00553D99"/>
    <w:rsid w:val="0055499C"/>
    <w:rsid w:val="00560BCB"/>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A0479"/>
    <w:rsid w:val="005A474C"/>
    <w:rsid w:val="005A4955"/>
    <w:rsid w:val="005A5B8D"/>
    <w:rsid w:val="005A5CB3"/>
    <w:rsid w:val="005A6AD8"/>
    <w:rsid w:val="005A796C"/>
    <w:rsid w:val="005B143E"/>
    <w:rsid w:val="005B1DBB"/>
    <w:rsid w:val="005B24FD"/>
    <w:rsid w:val="005B2D71"/>
    <w:rsid w:val="005B3B5D"/>
    <w:rsid w:val="005B3C53"/>
    <w:rsid w:val="005B5F64"/>
    <w:rsid w:val="005B6D3C"/>
    <w:rsid w:val="005C033F"/>
    <w:rsid w:val="005C23B8"/>
    <w:rsid w:val="005C2D4A"/>
    <w:rsid w:val="005C59EB"/>
    <w:rsid w:val="005C656B"/>
    <w:rsid w:val="005C6AA6"/>
    <w:rsid w:val="005C749A"/>
    <w:rsid w:val="005D0215"/>
    <w:rsid w:val="005D0840"/>
    <w:rsid w:val="005D17FF"/>
    <w:rsid w:val="005D205F"/>
    <w:rsid w:val="005D3F74"/>
    <w:rsid w:val="005D4C8E"/>
    <w:rsid w:val="005D6263"/>
    <w:rsid w:val="005D6E05"/>
    <w:rsid w:val="005D79DB"/>
    <w:rsid w:val="005E1A89"/>
    <w:rsid w:val="005E2301"/>
    <w:rsid w:val="005E3E58"/>
    <w:rsid w:val="005E4014"/>
    <w:rsid w:val="005E550F"/>
    <w:rsid w:val="005E7670"/>
    <w:rsid w:val="005E7EC6"/>
    <w:rsid w:val="005F0C78"/>
    <w:rsid w:val="005F0F5A"/>
    <w:rsid w:val="005F6DAB"/>
    <w:rsid w:val="00603E67"/>
    <w:rsid w:val="00604B65"/>
    <w:rsid w:val="00605406"/>
    <w:rsid w:val="00605C2E"/>
    <w:rsid w:val="0060705F"/>
    <w:rsid w:val="00611DF5"/>
    <w:rsid w:val="00611F8D"/>
    <w:rsid w:val="006149D8"/>
    <w:rsid w:val="00614C22"/>
    <w:rsid w:val="00615804"/>
    <w:rsid w:val="00616E8F"/>
    <w:rsid w:val="00617675"/>
    <w:rsid w:val="00620249"/>
    <w:rsid w:val="006224BD"/>
    <w:rsid w:val="00622788"/>
    <w:rsid w:val="006228AC"/>
    <w:rsid w:val="006233A5"/>
    <w:rsid w:val="00626576"/>
    <w:rsid w:val="00631065"/>
    <w:rsid w:val="0063237C"/>
    <w:rsid w:val="006326FE"/>
    <w:rsid w:val="00632ACE"/>
    <w:rsid w:val="006352A3"/>
    <w:rsid w:val="0063769C"/>
    <w:rsid w:val="00643265"/>
    <w:rsid w:val="0064369B"/>
    <w:rsid w:val="006439A8"/>
    <w:rsid w:val="00643E63"/>
    <w:rsid w:val="0064440A"/>
    <w:rsid w:val="00645001"/>
    <w:rsid w:val="006462DF"/>
    <w:rsid w:val="00647634"/>
    <w:rsid w:val="00651024"/>
    <w:rsid w:val="00652B9A"/>
    <w:rsid w:val="0065403B"/>
    <w:rsid w:val="00660A0B"/>
    <w:rsid w:val="006620E7"/>
    <w:rsid w:val="00662B21"/>
    <w:rsid w:val="0066364E"/>
    <w:rsid w:val="0066519A"/>
    <w:rsid w:val="00670016"/>
    <w:rsid w:val="00670510"/>
    <w:rsid w:val="0067276D"/>
    <w:rsid w:val="006747E6"/>
    <w:rsid w:val="00682AFB"/>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A5712"/>
    <w:rsid w:val="006B28EC"/>
    <w:rsid w:val="006B30D3"/>
    <w:rsid w:val="006B4BDB"/>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1CA4"/>
    <w:rsid w:val="006F32B9"/>
    <w:rsid w:val="006F3941"/>
    <w:rsid w:val="006F4B7C"/>
    <w:rsid w:val="006F526A"/>
    <w:rsid w:val="006F5C9A"/>
    <w:rsid w:val="006F7126"/>
    <w:rsid w:val="007006C4"/>
    <w:rsid w:val="007010D9"/>
    <w:rsid w:val="007036BD"/>
    <w:rsid w:val="00703C6D"/>
    <w:rsid w:val="00706B1C"/>
    <w:rsid w:val="00711000"/>
    <w:rsid w:val="007117B6"/>
    <w:rsid w:val="00713C9B"/>
    <w:rsid w:val="00713FA5"/>
    <w:rsid w:val="00715710"/>
    <w:rsid w:val="0071721A"/>
    <w:rsid w:val="00720700"/>
    <w:rsid w:val="00723266"/>
    <w:rsid w:val="00724E83"/>
    <w:rsid w:val="007258A7"/>
    <w:rsid w:val="00725B6E"/>
    <w:rsid w:val="00731AD1"/>
    <w:rsid w:val="00740004"/>
    <w:rsid w:val="00741CDA"/>
    <w:rsid w:val="0074239D"/>
    <w:rsid w:val="00742ECD"/>
    <w:rsid w:val="00743602"/>
    <w:rsid w:val="00743B97"/>
    <w:rsid w:val="007442CE"/>
    <w:rsid w:val="00745828"/>
    <w:rsid w:val="00746B33"/>
    <w:rsid w:val="00746D40"/>
    <w:rsid w:val="00754817"/>
    <w:rsid w:val="00755A7E"/>
    <w:rsid w:val="00756CE8"/>
    <w:rsid w:val="00760263"/>
    <w:rsid w:val="00761E8C"/>
    <w:rsid w:val="00763394"/>
    <w:rsid w:val="00763D51"/>
    <w:rsid w:val="00770953"/>
    <w:rsid w:val="00774398"/>
    <w:rsid w:val="00775F87"/>
    <w:rsid w:val="00777530"/>
    <w:rsid w:val="00782154"/>
    <w:rsid w:val="00785F0C"/>
    <w:rsid w:val="0078787A"/>
    <w:rsid w:val="00791D5E"/>
    <w:rsid w:val="00793CAE"/>
    <w:rsid w:val="0079775C"/>
    <w:rsid w:val="00797C6F"/>
    <w:rsid w:val="007A02C9"/>
    <w:rsid w:val="007A0361"/>
    <w:rsid w:val="007A0FBD"/>
    <w:rsid w:val="007A3653"/>
    <w:rsid w:val="007A5F12"/>
    <w:rsid w:val="007A5F90"/>
    <w:rsid w:val="007A6724"/>
    <w:rsid w:val="007B0469"/>
    <w:rsid w:val="007B1684"/>
    <w:rsid w:val="007B19BF"/>
    <w:rsid w:val="007B3C10"/>
    <w:rsid w:val="007B4739"/>
    <w:rsid w:val="007C01B7"/>
    <w:rsid w:val="007C1992"/>
    <w:rsid w:val="007C2171"/>
    <w:rsid w:val="007C222A"/>
    <w:rsid w:val="007C23C4"/>
    <w:rsid w:val="007C27E1"/>
    <w:rsid w:val="007C323A"/>
    <w:rsid w:val="007C341E"/>
    <w:rsid w:val="007C3FE1"/>
    <w:rsid w:val="007C4946"/>
    <w:rsid w:val="007C5BDA"/>
    <w:rsid w:val="007C6966"/>
    <w:rsid w:val="007D141B"/>
    <w:rsid w:val="007D20D5"/>
    <w:rsid w:val="007D22BA"/>
    <w:rsid w:val="007D2757"/>
    <w:rsid w:val="007D28B1"/>
    <w:rsid w:val="007D2E75"/>
    <w:rsid w:val="007D40EA"/>
    <w:rsid w:val="007D42EC"/>
    <w:rsid w:val="007D43B1"/>
    <w:rsid w:val="007D5A78"/>
    <w:rsid w:val="007D7CC1"/>
    <w:rsid w:val="007E0083"/>
    <w:rsid w:val="007E06AC"/>
    <w:rsid w:val="007E1332"/>
    <w:rsid w:val="007E1358"/>
    <w:rsid w:val="007E227E"/>
    <w:rsid w:val="007E4EEC"/>
    <w:rsid w:val="007E63C9"/>
    <w:rsid w:val="007F0675"/>
    <w:rsid w:val="007F1B7C"/>
    <w:rsid w:val="007F3AB9"/>
    <w:rsid w:val="007F3D05"/>
    <w:rsid w:val="007F43BE"/>
    <w:rsid w:val="007F57A5"/>
    <w:rsid w:val="007F5983"/>
    <w:rsid w:val="007F59E1"/>
    <w:rsid w:val="007F6889"/>
    <w:rsid w:val="007F6D19"/>
    <w:rsid w:val="007F7A4A"/>
    <w:rsid w:val="0080107E"/>
    <w:rsid w:val="0080324D"/>
    <w:rsid w:val="00804CAA"/>
    <w:rsid w:val="0080730A"/>
    <w:rsid w:val="0080776B"/>
    <w:rsid w:val="008102A5"/>
    <w:rsid w:val="00811EA0"/>
    <w:rsid w:val="00812757"/>
    <w:rsid w:val="00812800"/>
    <w:rsid w:val="008137EE"/>
    <w:rsid w:val="008220FC"/>
    <w:rsid w:val="008229E3"/>
    <w:rsid w:val="008238DC"/>
    <w:rsid w:val="008253CE"/>
    <w:rsid w:val="008253E4"/>
    <w:rsid w:val="0082709A"/>
    <w:rsid w:val="00827E58"/>
    <w:rsid w:val="008322E9"/>
    <w:rsid w:val="00832DBA"/>
    <w:rsid w:val="00833C26"/>
    <w:rsid w:val="008409A8"/>
    <w:rsid w:val="00840F98"/>
    <w:rsid w:val="0084144F"/>
    <w:rsid w:val="00844E3B"/>
    <w:rsid w:val="00847532"/>
    <w:rsid w:val="008515F3"/>
    <w:rsid w:val="00851991"/>
    <w:rsid w:val="008560AE"/>
    <w:rsid w:val="008636AA"/>
    <w:rsid w:val="00867459"/>
    <w:rsid w:val="008675C0"/>
    <w:rsid w:val="008746E1"/>
    <w:rsid w:val="00874AF7"/>
    <w:rsid w:val="008755DA"/>
    <w:rsid w:val="008757B2"/>
    <w:rsid w:val="00875CB5"/>
    <w:rsid w:val="0087674E"/>
    <w:rsid w:val="00876FD7"/>
    <w:rsid w:val="00877232"/>
    <w:rsid w:val="00882BAD"/>
    <w:rsid w:val="00883742"/>
    <w:rsid w:val="008856ED"/>
    <w:rsid w:val="00885856"/>
    <w:rsid w:val="008879BC"/>
    <w:rsid w:val="00891CDE"/>
    <w:rsid w:val="00891E33"/>
    <w:rsid w:val="008921CC"/>
    <w:rsid w:val="00896491"/>
    <w:rsid w:val="0089668A"/>
    <w:rsid w:val="00896C40"/>
    <w:rsid w:val="008978ED"/>
    <w:rsid w:val="008A0044"/>
    <w:rsid w:val="008A0147"/>
    <w:rsid w:val="008A08FF"/>
    <w:rsid w:val="008A198E"/>
    <w:rsid w:val="008A36EC"/>
    <w:rsid w:val="008A4794"/>
    <w:rsid w:val="008A6416"/>
    <w:rsid w:val="008A7CEF"/>
    <w:rsid w:val="008B0917"/>
    <w:rsid w:val="008B340B"/>
    <w:rsid w:val="008B695A"/>
    <w:rsid w:val="008B7EE3"/>
    <w:rsid w:val="008C1386"/>
    <w:rsid w:val="008C4131"/>
    <w:rsid w:val="008C46BD"/>
    <w:rsid w:val="008C62C2"/>
    <w:rsid w:val="008C67F6"/>
    <w:rsid w:val="008D08C1"/>
    <w:rsid w:val="008D21A6"/>
    <w:rsid w:val="008D2D1F"/>
    <w:rsid w:val="008D376E"/>
    <w:rsid w:val="008D4A54"/>
    <w:rsid w:val="008D7A44"/>
    <w:rsid w:val="008E03A3"/>
    <w:rsid w:val="008E0FEB"/>
    <w:rsid w:val="008E1392"/>
    <w:rsid w:val="008E28EE"/>
    <w:rsid w:val="008E4559"/>
    <w:rsid w:val="008E5B2E"/>
    <w:rsid w:val="008E7349"/>
    <w:rsid w:val="008F4785"/>
    <w:rsid w:val="008F5AED"/>
    <w:rsid w:val="008F5D96"/>
    <w:rsid w:val="008F6715"/>
    <w:rsid w:val="009001BE"/>
    <w:rsid w:val="00902FBA"/>
    <w:rsid w:val="00910294"/>
    <w:rsid w:val="00910529"/>
    <w:rsid w:val="00912A31"/>
    <w:rsid w:val="00914DBB"/>
    <w:rsid w:val="009154B5"/>
    <w:rsid w:val="00917DB8"/>
    <w:rsid w:val="00921F2C"/>
    <w:rsid w:val="009221F2"/>
    <w:rsid w:val="009302F0"/>
    <w:rsid w:val="00932BB9"/>
    <w:rsid w:val="00932EA6"/>
    <w:rsid w:val="00932F7F"/>
    <w:rsid w:val="009353A4"/>
    <w:rsid w:val="00935D0E"/>
    <w:rsid w:val="00937090"/>
    <w:rsid w:val="0094015E"/>
    <w:rsid w:val="009414C6"/>
    <w:rsid w:val="00943100"/>
    <w:rsid w:val="0094491C"/>
    <w:rsid w:val="00945BC7"/>
    <w:rsid w:val="00946314"/>
    <w:rsid w:val="00946780"/>
    <w:rsid w:val="009500D3"/>
    <w:rsid w:val="00950728"/>
    <w:rsid w:val="00952DFC"/>
    <w:rsid w:val="00960632"/>
    <w:rsid w:val="00961CE6"/>
    <w:rsid w:val="00961D1C"/>
    <w:rsid w:val="00963C1B"/>
    <w:rsid w:val="0096483B"/>
    <w:rsid w:val="00966E9A"/>
    <w:rsid w:val="00967BF7"/>
    <w:rsid w:val="00971829"/>
    <w:rsid w:val="00973F58"/>
    <w:rsid w:val="009740D1"/>
    <w:rsid w:val="00974FA0"/>
    <w:rsid w:val="00974FE6"/>
    <w:rsid w:val="009766BB"/>
    <w:rsid w:val="00976B92"/>
    <w:rsid w:val="009772FF"/>
    <w:rsid w:val="00977714"/>
    <w:rsid w:val="00981718"/>
    <w:rsid w:val="00982B3B"/>
    <w:rsid w:val="00985D9D"/>
    <w:rsid w:val="009863F4"/>
    <w:rsid w:val="00987591"/>
    <w:rsid w:val="00991F03"/>
    <w:rsid w:val="0099353A"/>
    <w:rsid w:val="00995028"/>
    <w:rsid w:val="00995828"/>
    <w:rsid w:val="00995B99"/>
    <w:rsid w:val="00996531"/>
    <w:rsid w:val="00997C8D"/>
    <w:rsid w:val="009A1303"/>
    <w:rsid w:val="009A6540"/>
    <w:rsid w:val="009A7199"/>
    <w:rsid w:val="009B04E3"/>
    <w:rsid w:val="009B2409"/>
    <w:rsid w:val="009B2C9F"/>
    <w:rsid w:val="009C06C5"/>
    <w:rsid w:val="009C1BE2"/>
    <w:rsid w:val="009C3F5F"/>
    <w:rsid w:val="009C5F05"/>
    <w:rsid w:val="009C6D12"/>
    <w:rsid w:val="009C7276"/>
    <w:rsid w:val="009D0D0D"/>
    <w:rsid w:val="009D42B3"/>
    <w:rsid w:val="009E03A6"/>
    <w:rsid w:val="009E0811"/>
    <w:rsid w:val="009E5E7B"/>
    <w:rsid w:val="009E7029"/>
    <w:rsid w:val="009E7299"/>
    <w:rsid w:val="009E7B0A"/>
    <w:rsid w:val="009F1461"/>
    <w:rsid w:val="009F1979"/>
    <w:rsid w:val="009F2C54"/>
    <w:rsid w:val="009F2E31"/>
    <w:rsid w:val="009F655C"/>
    <w:rsid w:val="009F6F92"/>
    <w:rsid w:val="00A00539"/>
    <w:rsid w:val="00A01908"/>
    <w:rsid w:val="00A0665E"/>
    <w:rsid w:val="00A074C1"/>
    <w:rsid w:val="00A1134D"/>
    <w:rsid w:val="00A11705"/>
    <w:rsid w:val="00A14CD1"/>
    <w:rsid w:val="00A156F3"/>
    <w:rsid w:val="00A1620F"/>
    <w:rsid w:val="00A20ADE"/>
    <w:rsid w:val="00A20E8A"/>
    <w:rsid w:val="00A221F9"/>
    <w:rsid w:val="00A233FF"/>
    <w:rsid w:val="00A255E4"/>
    <w:rsid w:val="00A26284"/>
    <w:rsid w:val="00A2792A"/>
    <w:rsid w:val="00A321B8"/>
    <w:rsid w:val="00A3254E"/>
    <w:rsid w:val="00A34320"/>
    <w:rsid w:val="00A3498A"/>
    <w:rsid w:val="00A34AA6"/>
    <w:rsid w:val="00A34D66"/>
    <w:rsid w:val="00A37BDB"/>
    <w:rsid w:val="00A403C9"/>
    <w:rsid w:val="00A403F8"/>
    <w:rsid w:val="00A40647"/>
    <w:rsid w:val="00A4212C"/>
    <w:rsid w:val="00A421A7"/>
    <w:rsid w:val="00A422F0"/>
    <w:rsid w:val="00A44C44"/>
    <w:rsid w:val="00A467D0"/>
    <w:rsid w:val="00A47CC4"/>
    <w:rsid w:val="00A47F02"/>
    <w:rsid w:val="00A512B9"/>
    <w:rsid w:val="00A56AD6"/>
    <w:rsid w:val="00A64676"/>
    <w:rsid w:val="00A64F6A"/>
    <w:rsid w:val="00A65DDC"/>
    <w:rsid w:val="00A672C1"/>
    <w:rsid w:val="00A67E76"/>
    <w:rsid w:val="00A70EEF"/>
    <w:rsid w:val="00A73580"/>
    <w:rsid w:val="00A743F9"/>
    <w:rsid w:val="00A74DCE"/>
    <w:rsid w:val="00A76666"/>
    <w:rsid w:val="00A7689B"/>
    <w:rsid w:val="00A773BA"/>
    <w:rsid w:val="00A8093F"/>
    <w:rsid w:val="00A87071"/>
    <w:rsid w:val="00A8711F"/>
    <w:rsid w:val="00A902A8"/>
    <w:rsid w:val="00A9111B"/>
    <w:rsid w:val="00A9118E"/>
    <w:rsid w:val="00A91E3E"/>
    <w:rsid w:val="00A93111"/>
    <w:rsid w:val="00A93F98"/>
    <w:rsid w:val="00A95622"/>
    <w:rsid w:val="00A965CD"/>
    <w:rsid w:val="00AA08BF"/>
    <w:rsid w:val="00AA4ED4"/>
    <w:rsid w:val="00AA57D3"/>
    <w:rsid w:val="00AA6710"/>
    <w:rsid w:val="00AB188C"/>
    <w:rsid w:val="00AB200C"/>
    <w:rsid w:val="00AB2808"/>
    <w:rsid w:val="00AB28B8"/>
    <w:rsid w:val="00AB3855"/>
    <w:rsid w:val="00AB3D7B"/>
    <w:rsid w:val="00AB68E0"/>
    <w:rsid w:val="00AB7DFA"/>
    <w:rsid w:val="00AB7F2E"/>
    <w:rsid w:val="00AC1924"/>
    <w:rsid w:val="00AC1BBC"/>
    <w:rsid w:val="00AC20A0"/>
    <w:rsid w:val="00AC31A0"/>
    <w:rsid w:val="00AC38D9"/>
    <w:rsid w:val="00AC3D94"/>
    <w:rsid w:val="00AC3E78"/>
    <w:rsid w:val="00AC572C"/>
    <w:rsid w:val="00AC5F95"/>
    <w:rsid w:val="00AC669D"/>
    <w:rsid w:val="00AD287D"/>
    <w:rsid w:val="00AD3D2D"/>
    <w:rsid w:val="00AD4ED9"/>
    <w:rsid w:val="00AD6A2D"/>
    <w:rsid w:val="00AD7F8E"/>
    <w:rsid w:val="00AE4B49"/>
    <w:rsid w:val="00AE4B4A"/>
    <w:rsid w:val="00AE5F28"/>
    <w:rsid w:val="00AF0C5C"/>
    <w:rsid w:val="00AF1F7C"/>
    <w:rsid w:val="00AF278A"/>
    <w:rsid w:val="00AF2CEA"/>
    <w:rsid w:val="00AF6E3F"/>
    <w:rsid w:val="00B002B3"/>
    <w:rsid w:val="00B00BE4"/>
    <w:rsid w:val="00B025BC"/>
    <w:rsid w:val="00B0496D"/>
    <w:rsid w:val="00B04D91"/>
    <w:rsid w:val="00B060D2"/>
    <w:rsid w:val="00B061D9"/>
    <w:rsid w:val="00B10841"/>
    <w:rsid w:val="00B140F4"/>
    <w:rsid w:val="00B14E60"/>
    <w:rsid w:val="00B16C97"/>
    <w:rsid w:val="00B17D1D"/>
    <w:rsid w:val="00B20F78"/>
    <w:rsid w:val="00B22C50"/>
    <w:rsid w:val="00B24764"/>
    <w:rsid w:val="00B270AC"/>
    <w:rsid w:val="00B277BB"/>
    <w:rsid w:val="00B34817"/>
    <w:rsid w:val="00B34958"/>
    <w:rsid w:val="00B34BC6"/>
    <w:rsid w:val="00B35547"/>
    <w:rsid w:val="00B35C8B"/>
    <w:rsid w:val="00B37146"/>
    <w:rsid w:val="00B378E5"/>
    <w:rsid w:val="00B4074B"/>
    <w:rsid w:val="00B4163A"/>
    <w:rsid w:val="00B42C10"/>
    <w:rsid w:val="00B42E46"/>
    <w:rsid w:val="00B43C75"/>
    <w:rsid w:val="00B44B8C"/>
    <w:rsid w:val="00B45DCD"/>
    <w:rsid w:val="00B463F4"/>
    <w:rsid w:val="00B51384"/>
    <w:rsid w:val="00B52B94"/>
    <w:rsid w:val="00B555F1"/>
    <w:rsid w:val="00B5682A"/>
    <w:rsid w:val="00B65E0F"/>
    <w:rsid w:val="00B71074"/>
    <w:rsid w:val="00B71759"/>
    <w:rsid w:val="00B723CB"/>
    <w:rsid w:val="00B73495"/>
    <w:rsid w:val="00B73890"/>
    <w:rsid w:val="00B73D77"/>
    <w:rsid w:val="00B757F7"/>
    <w:rsid w:val="00B75FF6"/>
    <w:rsid w:val="00B80FE9"/>
    <w:rsid w:val="00B81ABE"/>
    <w:rsid w:val="00B838EF"/>
    <w:rsid w:val="00B85A00"/>
    <w:rsid w:val="00B90036"/>
    <w:rsid w:val="00B90AF4"/>
    <w:rsid w:val="00B91396"/>
    <w:rsid w:val="00B92276"/>
    <w:rsid w:val="00B954A7"/>
    <w:rsid w:val="00B97A3A"/>
    <w:rsid w:val="00BA4D3B"/>
    <w:rsid w:val="00BA4E29"/>
    <w:rsid w:val="00BA5A52"/>
    <w:rsid w:val="00BA7BC2"/>
    <w:rsid w:val="00BB0C98"/>
    <w:rsid w:val="00BB1ABD"/>
    <w:rsid w:val="00BB1E36"/>
    <w:rsid w:val="00BB35F7"/>
    <w:rsid w:val="00BB4EBA"/>
    <w:rsid w:val="00BB544A"/>
    <w:rsid w:val="00BB633C"/>
    <w:rsid w:val="00BB63E8"/>
    <w:rsid w:val="00BB66A4"/>
    <w:rsid w:val="00BC05D7"/>
    <w:rsid w:val="00BC26CE"/>
    <w:rsid w:val="00BC3125"/>
    <w:rsid w:val="00BC3BAB"/>
    <w:rsid w:val="00BC44C7"/>
    <w:rsid w:val="00BC4A23"/>
    <w:rsid w:val="00BD1DA8"/>
    <w:rsid w:val="00BD44AC"/>
    <w:rsid w:val="00BD48CE"/>
    <w:rsid w:val="00BE06A6"/>
    <w:rsid w:val="00BE1D2F"/>
    <w:rsid w:val="00BE3531"/>
    <w:rsid w:val="00BE5EE5"/>
    <w:rsid w:val="00BF1260"/>
    <w:rsid w:val="00BF1484"/>
    <w:rsid w:val="00BF2DFF"/>
    <w:rsid w:val="00BF3162"/>
    <w:rsid w:val="00BF347D"/>
    <w:rsid w:val="00BF367F"/>
    <w:rsid w:val="00BF3B74"/>
    <w:rsid w:val="00BF4F9E"/>
    <w:rsid w:val="00BF60F3"/>
    <w:rsid w:val="00C01DE3"/>
    <w:rsid w:val="00C027C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5289E"/>
    <w:rsid w:val="00C52A12"/>
    <w:rsid w:val="00C62B40"/>
    <w:rsid w:val="00C63095"/>
    <w:rsid w:val="00C7118C"/>
    <w:rsid w:val="00C7222B"/>
    <w:rsid w:val="00C756B2"/>
    <w:rsid w:val="00C75E68"/>
    <w:rsid w:val="00C76401"/>
    <w:rsid w:val="00C767D7"/>
    <w:rsid w:val="00C77135"/>
    <w:rsid w:val="00C860C2"/>
    <w:rsid w:val="00C92B52"/>
    <w:rsid w:val="00C93092"/>
    <w:rsid w:val="00C94508"/>
    <w:rsid w:val="00C948C6"/>
    <w:rsid w:val="00CA0643"/>
    <w:rsid w:val="00CA2B14"/>
    <w:rsid w:val="00CA4E32"/>
    <w:rsid w:val="00CA5642"/>
    <w:rsid w:val="00CA5648"/>
    <w:rsid w:val="00CA5705"/>
    <w:rsid w:val="00CA6DF9"/>
    <w:rsid w:val="00CB02BD"/>
    <w:rsid w:val="00CB04A1"/>
    <w:rsid w:val="00CB0A90"/>
    <w:rsid w:val="00CB25EA"/>
    <w:rsid w:val="00CB3D4E"/>
    <w:rsid w:val="00CB401F"/>
    <w:rsid w:val="00CB452C"/>
    <w:rsid w:val="00CB6BE9"/>
    <w:rsid w:val="00CB722F"/>
    <w:rsid w:val="00CC0ABB"/>
    <w:rsid w:val="00CC0C62"/>
    <w:rsid w:val="00CC1488"/>
    <w:rsid w:val="00CC1B22"/>
    <w:rsid w:val="00CD2493"/>
    <w:rsid w:val="00CD4926"/>
    <w:rsid w:val="00CD54AB"/>
    <w:rsid w:val="00CD5A49"/>
    <w:rsid w:val="00CE3602"/>
    <w:rsid w:val="00CE427A"/>
    <w:rsid w:val="00CE70C2"/>
    <w:rsid w:val="00CF062D"/>
    <w:rsid w:val="00CF0E05"/>
    <w:rsid w:val="00CF3B2D"/>
    <w:rsid w:val="00CF5798"/>
    <w:rsid w:val="00CF708C"/>
    <w:rsid w:val="00D023D5"/>
    <w:rsid w:val="00D03034"/>
    <w:rsid w:val="00D04BEA"/>
    <w:rsid w:val="00D103B9"/>
    <w:rsid w:val="00D1097B"/>
    <w:rsid w:val="00D14F20"/>
    <w:rsid w:val="00D15680"/>
    <w:rsid w:val="00D17C2B"/>
    <w:rsid w:val="00D209BD"/>
    <w:rsid w:val="00D21E10"/>
    <w:rsid w:val="00D225D2"/>
    <w:rsid w:val="00D24CCC"/>
    <w:rsid w:val="00D25C4D"/>
    <w:rsid w:val="00D27242"/>
    <w:rsid w:val="00D30D2F"/>
    <w:rsid w:val="00D3178E"/>
    <w:rsid w:val="00D31C2A"/>
    <w:rsid w:val="00D31D3D"/>
    <w:rsid w:val="00D328EF"/>
    <w:rsid w:val="00D33ECF"/>
    <w:rsid w:val="00D34B75"/>
    <w:rsid w:val="00D362BF"/>
    <w:rsid w:val="00D36881"/>
    <w:rsid w:val="00D36C03"/>
    <w:rsid w:val="00D37F21"/>
    <w:rsid w:val="00D4125D"/>
    <w:rsid w:val="00D46EB7"/>
    <w:rsid w:val="00D47E57"/>
    <w:rsid w:val="00D56CEA"/>
    <w:rsid w:val="00D60398"/>
    <w:rsid w:val="00D61772"/>
    <w:rsid w:val="00D64529"/>
    <w:rsid w:val="00D673A5"/>
    <w:rsid w:val="00D7562B"/>
    <w:rsid w:val="00D75B8D"/>
    <w:rsid w:val="00D81BFB"/>
    <w:rsid w:val="00D839CA"/>
    <w:rsid w:val="00D83CD3"/>
    <w:rsid w:val="00D8430A"/>
    <w:rsid w:val="00D910D6"/>
    <w:rsid w:val="00D91916"/>
    <w:rsid w:val="00D930F8"/>
    <w:rsid w:val="00D94577"/>
    <w:rsid w:val="00D94632"/>
    <w:rsid w:val="00D956D9"/>
    <w:rsid w:val="00DA12C5"/>
    <w:rsid w:val="00DA14AC"/>
    <w:rsid w:val="00DA1C5D"/>
    <w:rsid w:val="00DA41A8"/>
    <w:rsid w:val="00DA4581"/>
    <w:rsid w:val="00DA5D90"/>
    <w:rsid w:val="00DA60AB"/>
    <w:rsid w:val="00DA6942"/>
    <w:rsid w:val="00DB09B2"/>
    <w:rsid w:val="00DB1B36"/>
    <w:rsid w:val="00DB1CFE"/>
    <w:rsid w:val="00DB2118"/>
    <w:rsid w:val="00DB290A"/>
    <w:rsid w:val="00DB65F3"/>
    <w:rsid w:val="00DB73D4"/>
    <w:rsid w:val="00DC1C80"/>
    <w:rsid w:val="00DC283D"/>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0E2D"/>
    <w:rsid w:val="00DF13DE"/>
    <w:rsid w:val="00DF1D35"/>
    <w:rsid w:val="00DF2F6F"/>
    <w:rsid w:val="00DF558C"/>
    <w:rsid w:val="00DF7FE9"/>
    <w:rsid w:val="00E03393"/>
    <w:rsid w:val="00E0423D"/>
    <w:rsid w:val="00E0449A"/>
    <w:rsid w:val="00E04C97"/>
    <w:rsid w:val="00E0544A"/>
    <w:rsid w:val="00E05603"/>
    <w:rsid w:val="00E062DC"/>
    <w:rsid w:val="00E064E0"/>
    <w:rsid w:val="00E0674C"/>
    <w:rsid w:val="00E069ED"/>
    <w:rsid w:val="00E06E1F"/>
    <w:rsid w:val="00E074B5"/>
    <w:rsid w:val="00E10E1B"/>
    <w:rsid w:val="00E11F9C"/>
    <w:rsid w:val="00E120DF"/>
    <w:rsid w:val="00E124D0"/>
    <w:rsid w:val="00E125B2"/>
    <w:rsid w:val="00E12C90"/>
    <w:rsid w:val="00E12EB7"/>
    <w:rsid w:val="00E13FAB"/>
    <w:rsid w:val="00E1418F"/>
    <w:rsid w:val="00E1462E"/>
    <w:rsid w:val="00E150F7"/>
    <w:rsid w:val="00E15131"/>
    <w:rsid w:val="00E171D8"/>
    <w:rsid w:val="00E2333A"/>
    <w:rsid w:val="00E2566C"/>
    <w:rsid w:val="00E26E76"/>
    <w:rsid w:val="00E26F10"/>
    <w:rsid w:val="00E274D4"/>
    <w:rsid w:val="00E27795"/>
    <w:rsid w:val="00E32A1D"/>
    <w:rsid w:val="00E33793"/>
    <w:rsid w:val="00E33B7B"/>
    <w:rsid w:val="00E36613"/>
    <w:rsid w:val="00E3708C"/>
    <w:rsid w:val="00E37AF2"/>
    <w:rsid w:val="00E413E2"/>
    <w:rsid w:val="00E46EA0"/>
    <w:rsid w:val="00E50A06"/>
    <w:rsid w:val="00E51053"/>
    <w:rsid w:val="00E529BC"/>
    <w:rsid w:val="00E5319F"/>
    <w:rsid w:val="00E54158"/>
    <w:rsid w:val="00E563E2"/>
    <w:rsid w:val="00E56FB7"/>
    <w:rsid w:val="00E6037C"/>
    <w:rsid w:val="00E60D43"/>
    <w:rsid w:val="00E610E9"/>
    <w:rsid w:val="00E6126D"/>
    <w:rsid w:val="00E619AA"/>
    <w:rsid w:val="00E61F8F"/>
    <w:rsid w:val="00E63376"/>
    <w:rsid w:val="00E6399A"/>
    <w:rsid w:val="00E6450C"/>
    <w:rsid w:val="00E64B05"/>
    <w:rsid w:val="00E66827"/>
    <w:rsid w:val="00E67905"/>
    <w:rsid w:val="00E70535"/>
    <w:rsid w:val="00E70F04"/>
    <w:rsid w:val="00E721D3"/>
    <w:rsid w:val="00E74556"/>
    <w:rsid w:val="00E74C8D"/>
    <w:rsid w:val="00E75451"/>
    <w:rsid w:val="00E7551E"/>
    <w:rsid w:val="00E756F4"/>
    <w:rsid w:val="00E757D9"/>
    <w:rsid w:val="00E7796B"/>
    <w:rsid w:val="00E8019F"/>
    <w:rsid w:val="00E81A5D"/>
    <w:rsid w:val="00E82949"/>
    <w:rsid w:val="00E82C91"/>
    <w:rsid w:val="00E851CA"/>
    <w:rsid w:val="00E8597A"/>
    <w:rsid w:val="00E85EB7"/>
    <w:rsid w:val="00E85FC4"/>
    <w:rsid w:val="00E874B6"/>
    <w:rsid w:val="00E9063D"/>
    <w:rsid w:val="00E9147A"/>
    <w:rsid w:val="00E924AB"/>
    <w:rsid w:val="00E975AE"/>
    <w:rsid w:val="00EA3F17"/>
    <w:rsid w:val="00EA46D4"/>
    <w:rsid w:val="00EA5704"/>
    <w:rsid w:val="00EA5FB7"/>
    <w:rsid w:val="00EA774C"/>
    <w:rsid w:val="00EB0943"/>
    <w:rsid w:val="00EB313C"/>
    <w:rsid w:val="00EB39EF"/>
    <w:rsid w:val="00EB4269"/>
    <w:rsid w:val="00EB69DF"/>
    <w:rsid w:val="00EC033B"/>
    <w:rsid w:val="00EC19DD"/>
    <w:rsid w:val="00EC35F5"/>
    <w:rsid w:val="00EC38CC"/>
    <w:rsid w:val="00EC3D77"/>
    <w:rsid w:val="00EC7BA8"/>
    <w:rsid w:val="00EC7D8E"/>
    <w:rsid w:val="00ED2F08"/>
    <w:rsid w:val="00ED3C6D"/>
    <w:rsid w:val="00EE1464"/>
    <w:rsid w:val="00EE1D47"/>
    <w:rsid w:val="00EE264D"/>
    <w:rsid w:val="00EE6199"/>
    <w:rsid w:val="00EE72C8"/>
    <w:rsid w:val="00EF06B3"/>
    <w:rsid w:val="00EF0AC5"/>
    <w:rsid w:val="00EF2BC0"/>
    <w:rsid w:val="00EF47AE"/>
    <w:rsid w:val="00EF527B"/>
    <w:rsid w:val="00EF61E8"/>
    <w:rsid w:val="00EF659E"/>
    <w:rsid w:val="00EF70CA"/>
    <w:rsid w:val="00F00C10"/>
    <w:rsid w:val="00F03266"/>
    <w:rsid w:val="00F04219"/>
    <w:rsid w:val="00F04E0B"/>
    <w:rsid w:val="00F10D28"/>
    <w:rsid w:val="00F12FFC"/>
    <w:rsid w:val="00F135EB"/>
    <w:rsid w:val="00F20C0E"/>
    <w:rsid w:val="00F21FB6"/>
    <w:rsid w:val="00F25F88"/>
    <w:rsid w:val="00F266EE"/>
    <w:rsid w:val="00F3004D"/>
    <w:rsid w:val="00F33E19"/>
    <w:rsid w:val="00F34D17"/>
    <w:rsid w:val="00F36AF5"/>
    <w:rsid w:val="00F3782E"/>
    <w:rsid w:val="00F400EE"/>
    <w:rsid w:val="00F42C57"/>
    <w:rsid w:val="00F43028"/>
    <w:rsid w:val="00F44A7A"/>
    <w:rsid w:val="00F45CE3"/>
    <w:rsid w:val="00F479A2"/>
    <w:rsid w:val="00F5054F"/>
    <w:rsid w:val="00F5230F"/>
    <w:rsid w:val="00F541BF"/>
    <w:rsid w:val="00F547A0"/>
    <w:rsid w:val="00F575F2"/>
    <w:rsid w:val="00F610EE"/>
    <w:rsid w:val="00F62DEF"/>
    <w:rsid w:val="00F6442D"/>
    <w:rsid w:val="00F66A84"/>
    <w:rsid w:val="00F671A0"/>
    <w:rsid w:val="00F72602"/>
    <w:rsid w:val="00F73703"/>
    <w:rsid w:val="00F80650"/>
    <w:rsid w:val="00F814CA"/>
    <w:rsid w:val="00F8190D"/>
    <w:rsid w:val="00F82069"/>
    <w:rsid w:val="00F824BF"/>
    <w:rsid w:val="00F82E07"/>
    <w:rsid w:val="00F83C23"/>
    <w:rsid w:val="00F83C3D"/>
    <w:rsid w:val="00F83EA8"/>
    <w:rsid w:val="00F8501F"/>
    <w:rsid w:val="00F87BA2"/>
    <w:rsid w:val="00F93461"/>
    <w:rsid w:val="00F9731C"/>
    <w:rsid w:val="00F97A24"/>
    <w:rsid w:val="00F97B65"/>
    <w:rsid w:val="00FA1203"/>
    <w:rsid w:val="00FA26BF"/>
    <w:rsid w:val="00FA3159"/>
    <w:rsid w:val="00FA406D"/>
    <w:rsid w:val="00FA428B"/>
    <w:rsid w:val="00FA4AD4"/>
    <w:rsid w:val="00FA56FD"/>
    <w:rsid w:val="00FB14B3"/>
    <w:rsid w:val="00FB2D3C"/>
    <w:rsid w:val="00FB30B2"/>
    <w:rsid w:val="00FB3665"/>
    <w:rsid w:val="00FB44F6"/>
    <w:rsid w:val="00FB68DC"/>
    <w:rsid w:val="00FC00A0"/>
    <w:rsid w:val="00FC15F5"/>
    <w:rsid w:val="00FC1F51"/>
    <w:rsid w:val="00FC3445"/>
    <w:rsid w:val="00FC572E"/>
    <w:rsid w:val="00FC69A7"/>
    <w:rsid w:val="00FC733F"/>
    <w:rsid w:val="00FD02E1"/>
    <w:rsid w:val="00FD0752"/>
    <w:rsid w:val="00FD2E74"/>
    <w:rsid w:val="00FD338C"/>
    <w:rsid w:val="00FD4D5E"/>
    <w:rsid w:val="00FD630C"/>
    <w:rsid w:val="00FD6C73"/>
    <w:rsid w:val="00FE034F"/>
    <w:rsid w:val="00FE167B"/>
    <w:rsid w:val="00FE2843"/>
    <w:rsid w:val="00FE5F70"/>
    <w:rsid w:val="00FE6175"/>
    <w:rsid w:val="00FE6498"/>
    <w:rsid w:val="00FE7860"/>
    <w:rsid w:val="00FF09DB"/>
    <w:rsid w:val="00FF2536"/>
    <w:rsid w:val="00FF25EB"/>
    <w:rsid w:val="00FF397B"/>
    <w:rsid w:val="00FF4511"/>
    <w:rsid w:val="00FF58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BA7C5E"/>
  <w15:docId w15:val="{8F44FE46-7B72-4353-B36F-1EA7357CD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271">
      <w:bodyDiv w:val="1"/>
      <w:marLeft w:val="0"/>
      <w:marRight w:val="0"/>
      <w:marTop w:val="0"/>
      <w:marBottom w:val="0"/>
      <w:divBdr>
        <w:top w:val="none" w:sz="0" w:space="0" w:color="auto"/>
        <w:left w:val="none" w:sz="0" w:space="0" w:color="auto"/>
        <w:bottom w:val="none" w:sz="0" w:space="0" w:color="auto"/>
        <w:right w:val="none" w:sz="0" w:space="0" w:color="auto"/>
      </w:divBdr>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44477043">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69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microsoft.com/office/2007/relationships/hdphoto" Target="media/hdphoto4.wdp"/><Relationship Id="rId33" Type="http://schemas.openxmlformats.org/officeDocument/2006/relationships/image" Target="media/image21.jpeg"/><Relationship Id="rId38"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0.jpeg"/><Relationship Id="rId37" Type="http://schemas.microsoft.com/office/2007/relationships/hdphoto" Target="media/hdphoto6.wd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g"/><Relationship Id="rId22" Type="http://schemas.openxmlformats.org/officeDocument/2006/relationships/image" Target="media/image13.jpeg"/><Relationship Id="rId27" Type="http://schemas.microsoft.com/office/2007/relationships/hdphoto" Target="media/hdphoto5.wdp"/><Relationship Id="rId30" Type="http://schemas.openxmlformats.org/officeDocument/2006/relationships/image" Target="media/image18.png"/><Relationship Id="rId35"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97B74-B6E9-4A2B-AAC6-E9421A670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11</Pages>
  <Words>2227</Words>
  <Characters>12698</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3</cp:revision>
  <cp:lastPrinted>2013-02-28T10:47:00Z</cp:lastPrinted>
  <dcterms:created xsi:type="dcterms:W3CDTF">2019-03-27T12:21:00Z</dcterms:created>
  <dcterms:modified xsi:type="dcterms:W3CDTF">2019-03-27T12:33:00Z</dcterms:modified>
</cp:coreProperties>
</file>