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GB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8B40EE" w:rsidRDefault="008B40EE" w:rsidP="009D0D0D">
      <w:pPr>
        <w:pStyle w:val="Textkrper-Zeileneinzug"/>
        <w:numPr>
          <w:ilvl w:val="0"/>
          <w:numId w:val="5"/>
        </w:numPr>
      </w:pPr>
      <w:r>
        <w:t>Studieren Sie das Vorgehen zum Lesen von Werten aus einem Diagramm in logarithmischer Darstellung anhand von Bild 1+2 auf S.7</w:t>
      </w:r>
      <w:r w:rsidR="009E6626">
        <w:t>3</w:t>
      </w:r>
      <w:r>
        <w:t xml:space="preserve"> im Rechnungsbuch</w:t>
      </w:r>
      <w:r w:rsidR="009E6626">
        <w:t xml:space="preserve"> </w:t>
      </w:r>
      <w:r w:rsidR="009E6626" w:rsidRPr="009E6626">
        <w:rPr>
          <w:lang w:val="de-DE"/>
        </w:rPr>
        <w:t>Elektrotechnik (17.Auflage 2010)</w:t>
      </w:r>
      <w:r w:rsidR="009E6626">
        <w:rPr>
          <w:lang w:val="de-DE"/>
        </w:rPr>
        <w:t xml:space="preserve"> Zum Thema „Logarithmischer </w:t>
      </w:r>
      <w:proofErr w:type="spellStart"/>
      <w:r w:rsidR="009E6626">
        <w:rPr>
          <w:lang w:val="de-DE"/>
        </w:rPr>
        <w:t>Masstab</w:t>
      </w:r>
      <w:proofErr w:type="spellEnd"/>
      <w:r w:rsidR="009E6626">
        <w:rPr>
          <w:lang w:val="de-DE"/>
        </w:rPr>
        <w:t>“ studieren Sie Kapitel 1.5.2 auf S.16</w:t>
      </w:r>
      <w:r>
        <w:t>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Rechnungsbuch </w:t>
      </w:r>
      <w:r w:rsidR="009E6626" w:rsidRPr="009E6626">
        <w:rPr>
          <w:lang w:val="de-DE"/>
        </w:rPr>
        <w:t xml:space="preserve">Elektrotechnik (17.Auflage 2010) </w:t>
      </w:r>
      <w:r>
        <w:t xml:space="preserve">Kap. </w:t>
      </w:r>
      <w:r w:rsidR="008B40EE">
        <w:t>4.</w:t>
      </w:r>
      <w:r w:rsidR="001E43E1">
        <w:t>3</w:t>
      </w:r>
      <w:r>
        <w:t xml:space="preserve">. </w:t>
      </w:r>
      <w:r w:rsidR="009B592A">
        <w:t>(</w:t>
      </w:r>
      <w:r w:rsidR="003F3F5A">
        <w:t>S.</w:t>
      </w:r>
      <w:r w:rsidR="009E6626">
        <w:t>73/74</w:t>
      </w:r>
      <w:r w:rsidR="009B592A">
        <w:t>)</w:t>
      </w:r>
      <w:r w:rsidR="003F3F5A">
        <w:t xml:space="preserve"> die Aufgabe</w:t>
      </w:r>
      <w:r w:rsidR="008F2BA3">
        <w:t>n</w:t>
      </w:r>
      <w:r w:rsidR="003F3F5A">
        <w:t xml:space="preserve"> Nr. </w:t>
      </w:r>
      <w:r w:rsidR="008F2BA3">
        <w:t>1-3</w:t>
      </w:r>
      <w:r w:rsidR="00CB06EB">
        <w:t>.</w:t>
      </w:r>
    </w:p>
    <w:p w:rsidR="00A54743" w:rsidRDefault="00A54743" w:rsidP="00B65100">
      <w:pPr>
        <w:pStyle w:val="Textkrper-Zeileneinzug"/>
        <w:tabs>
          <w:tab w:val="clear" w:pos="1560"/>
          <w:tab w:val="left" w:pos="3915"/>
        </w:tabs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4203D1" w:rsidRDefault="00B65100" w:rsidP="00412408">
      <w:pPr>
        <w:pStyle w:val="Textkrper-Zeileneinzug"/>
      </w:pPr>
      <w:permStart w:id="1059150518" w:edGrp="everyone"/>
      <w:r>
        <w:t>Seite 73/ Nr. 1</w:t>
      </w:r>
    </w:p>
    <w:tbl>
      <w:tblPr>
        <w:tblStyle w:val="Tabellenraster"/>
        <w:tblW w:w="0" w:type="auto"/>
        <w:tblInd w:w="502" w:type="dxa"/>
        <w:tblLook w:val="04A0" w:firstRow="1" w:lastRow="0" w:firstColumn="1" w:lastColumn="0" w:noHBand="0" w:noVBand="1"/>
      </w:tblPr>
      <w:tblGrid>
        <w:gridCol w:w="4573"/>
        <w:gridCol w:w="4572"/>
      </w:tblGrid>
      <w:tr w:rsidR="00B65100" w:rsidTr="00B65100">
        <w:tc>
          <w:tcPr>
            <w:tcW w:w="4573" w:type="dxa"/>
          </w:tcPr>
          <w:p w:rsidR="00B65100" w:rsidRDefault="00B65100" w:rsidP="00B65100">
            <w:pPr>
              <w:pStyle w:val="Textkrper-Zeileneinzug"/>
              <w:ind w:left="0"/>
            </w:pPr>
            <w:r>
              <w:t xml:space="preserve">Temperatur in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Widerstand in kΩ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B65100">
            <w:pPr>
              <w:pStyle w:val="Textkrper-Zeileneinzug"/>
              <w:ind w:left="0"/>
            </w:pPr>
            <w:r>
              <w:t>-20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1000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B65100">
            <w:pPr>
              <w:pStyle w:val="Textkrper-Zeileneinzug"/>
              <w:ind w:left="0"/>
            </w:pPr>
            <w:r>
              <w:t>00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300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20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120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40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50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60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20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80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10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100</w:t>
            </w:r>
          </w:p>
        </w:tc>
        <w:tc>
          <w:tcPr>
            <w:tcW w:w="4572" w:type="dxa"/>
          </w:tcPr>
          <w:p w:rsidR="00B65100" w:rsidRDefault="00DE1BFD" w:rsidP="00412408">
            <w:pPr>
              <w:pStyle w:val="Textkrper-Zeileneinzug"/>
              <w:ind w:left="0"/>
            </w:pPr>
            <w:r>
              <w:t>4,7</w:t>
            </w:r>
          </w:p>
        </w:tc>
      </w:tr>
      <w:tr w:rsidR="00B65100" w:rsidTr="00B65100">
        <w:tc>
          <w:tcPr>
            <w:tcW w:w="4573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120</w:t>
            </w:r>
          </w:p>
        </w:tc>
        <w:tc>
          <w:tcPr>
            <w:tcW w:w="4572" w:type="dxa"/>
          </w:tcPr>
          <w:p w:rsidR="00B65100" w:rsidRDefault="00B65100" w:rsidP="00412408">
            <w:pPr>
              <w:pStyle w:val="Textkrper-Zeileneinzug"/>
              <w:ind w:left="0"/>
            </w:pPr>
            <w:r>
              <w:t>2,3</w:t>
            </w:r>
          </w:p>
        </w:tc>
      </w:tr>
    </w:tbl>
    <w:p w:rsidR="00B65100" w:rsidRDefault="00B65100" w:rsidP="00412408">
      <w:pPr>
        <w:pStyle w:val="Textkrper-Zeileneinzug"/>
      </w:pPr>
    </w:p>
    <w:p w:rsidR="00B65100" w:rsidRDefault="00B65100" w:rsidP="00412408">
      <w:pPr>
        <w:pStyle w:val="Textkrper-Zeileneinzug"/>
      </w:pPr>
    </w:p>
    <w:p w:rsidR="00B65100" w:rsidRDefault="00B65100" w:rsidP="00412408">
      <w:pPr>
        <w:pStyle w:val="Textkrper-Zeileneinzug"/>
      </w:pPr>
    </w:p>
    <w:p w:rsidR="00B65100" w:rsidRDefault="00B65100" w:rsidP="00412408">
      <w:pPr>
        <w:pStyle w:val="Textkrper-Zeileneinzug"/>
      </w:pPr>
    </w:p>
    <w:p w:rsidR="00B65100" w:rsidRDefault="00B65100" w:rsidP="00412408">
      <w:pPr>
        <w:pStyle w:val="Textkrper-Zeileneinzug"/>
      </w:pPr>
    </w:p>
    <w:p w:rsidR="00B65100" w:rsidRDefault="00B65100" w:rsidP="00412408">
      <w:pPr>
        <w:pStyle w:val="Textkrper-Zeileneinzug"/>
      </w:pPr>
      <w:r>
        <w:lastRenderedPageBreak/>
        <w:t>Seite 73/ Nr. 2</w:t>
      </w:r>
    </w:p>
    <w:tbl>
      <w:tblPr>
        <w:tblStyle w:val="Tabellenraster"/>
        <w:tblW w:w="0" w:type="auto"/>
        <w:tblInd w:w="502" w:type="dxa"/>
        <w:tblLook w:val="04A0" w:firstRow="1" w:lastRow="0" w:firstColumn="1" w:lastColumn="0" w:noHBand="0" w:noVBand="1"/>
      </w:tblPr>
      <w:tblGrid>
        <w:gridCol w:w="4571"/>
        <w:gridCol w:w="4574"/>
      </w:tblGrid>
      <w:tr w:rsidR="005913A9" w:rsidTr="005913A9">
        <w:tc>
          <w:tcPr>
            <w:tcW w:w="4571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Widerstand in Ω</w:t>
            </w:r>
          </w:p>
        </w:tc>
        <w:tc>
          <w:tcPr>
            <w:tcW w:w="4574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 xml:space="preserve">Temperatur in 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</w:tr>
      <w:tr w:rsidR="005913A9" w:rsidTr="005913A9">
        <w:tc>
          <w:tcPr>
            <w:tcW w:w="4571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100</w:t>
            </w:r>
          </w:p>
        </w:tc>
        <w:tc>
          <w:tcPr>
            <w:tcW w:w="4574" w:type="dxa"/>
          </w:tcPr>
          <w:p w:rsidR="005913A9" w:rsidRDefault="008C038F" w:rsidP="00412408">
            <w:pPr>
              <w:pStyle w:val="Textkrper-Zeileneinzug"/>
              <w:ind w:left="0"/>
            </w:pPr>
            <w:r>
              <w:t>13</w:t>
            </w:r>
            <w:r w:rsidR="005913A9">
              <w:t>0</w:t>
            </w:r>
          </w:p>
        </w:tc>
      </w:tr>
      <w:tr w:rsidR="005913A9" w:rsidTr="005913A9">
        <w:tc>
          <w:tcPr>
            <w:tcW w:w="4571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600</w:t>
            </w:r>
          </w:p>
        </w:tc>
        <w:tc>
          <w:tcPr>
            <w:tcW w:w="4574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60</w:t>
            </w:r>
          </w:p>
        </w:tc>
      </w:tr>
      <w:tr w:rsidR="005913A9" w:rsidTr="005913A9">
        <w:tc>
          <w:tcPr>
            <w:tcW w:w="4571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2000</w:t>
            </w:r>
          </w:p>
        </w:tc>
        <w:tc>
          <w:tcPr>
            <w:tcW w:w="4574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30</w:t>
            </w:r>
          </w:p>
        </w:tc>
      </w:tr>
      <w:tr w:rsidR="005913A9" w:rsidTr="005913A9">
        <w:tc>
          <w:tcPr>
            <w:tcW w:w="4571" w:type="dxa"/>
          </w:tcPr>
          <w:p w:rsidR="005913A9" w:rsidRDefault="005913A9" w:rsidP="00412408">
            <w:pPr>
              <w:pStyle w:val="Textkrper-Zeileneinzug"/>
              <w:ind w:left="0"/>
            </w:pPr>
            <w:r>
              <w:t>10000</w:t>
            </w:r>
          </w:p>
        </w:tc>
        <w:tc>
          <w:tcPr>
            <w:tcW w:w="4574" w:type="dxa"/>
          </w:tcPr>
          <w:p w:rsidR="005913A9" w:rsidRDefault="00DE1BFD" w:rsidP="00412408">
            <w:pPr>
              <w:pStyle w:val="Textkrper-Zeileneinzug"/>
              <w:ind w:left="0"/>
            </w:pPr>
            <w:r>
              <w:t>-</w:t>
            </w:r>
            <w:r w:rsidR="005913A9">
              <w:t>10</w:t>
            </w:r>
          </w:p>
        </w:tc>
      </w:tr>
    </w:tbl>
    <w:p w:rsidR="00B65100" w:rsidRDefault="00B65100" w:rsidP="00412408">
      <w:pPr>
        <w:pStyle w:val="Textkrper-Zeileneinzug"/>
      </w:pPr>
    </w:p>
    <w:p w:rsidR="008C038F" w:rsidRDefault="00DE1BFD" w:rsidP="00412408">
      <w:pPr>
        <w:pStyle w:val="Textkrper-Zeileneinzug"/>
      </w:pPr>
      <w:r>
        <w:t>Seite 74/ Nr. 3</w:t>
      </w:r>
    </w:p>
    <w:p w:rsidR="00DE1BFD" w:rsidRDefault="00DE1BFD" w:rsidP="00412408">
      <w:pPr>
        <w:pStyle w:val="Textkrper-Zeileneinzug"/>
      </w:pPr>
      <w:r>
        <w:t xml:space="preserve">Gegeben: </w:t>
      </w:r>
      <w:proofErr w:type="spellStart"/>
      <w:r>
        <w:t>U</w:t>
      </w:r>
      <w:r>
        <w:rPr>
          <w:vertAlign w:val="subscript"/>
        </w:rPr>
        <w:t>max</w:t>
      </w:r>
      <w:proofErr w:type="spellEnd"/>
      <w:r>
        <w:t>=65VDC</w:t>
      </w:r>
    </w:p>
    <w:p w:rsidR="00DE1BFD" w:rsidRDefault="00DE1BFD" w:rsidP="00412408">
      <w:pPr>
        <w:pStyle w:val="Textkrper-Zeileneinzug"/>
      </w:pPr>
      <w:r>
        <w:t>Gesucht: a) R bei 65VDC</w:t>
      </w:r>
    </w:p>
    <w:p w:rsidR="00DE1BFD" w:rsidRDefault="00DE1BFD" w:rsidP="00412408">
      <w:pPr>
        <w:pStyle w:val="Textkrper-Zeileneinzug"/>
      </w:pPr>
      <w:r>
        <w:t xml:space="preserve">              b) I bei 65VDC</w:t>
      </w:r>
    </w:p>
    <w:p w:rsidR="00DE1BFD" w:rsidRDefault="00DE1BFD" w:rsidP="00412408">
      <w:pPr>
        <w:pStyle w:val="Textkrper-Zeileneinzug"/>
      </w:pPr>
      <w:r>
        <w:t xml:space="preserve">              c)</w:t>
      </w:r>
    </w:p>
    <w:p w:rsidR="00DE1BFD" w:rsidRPr="00DE1BFD" w:rsidRDefault="00DE1BFD" w:rsidP="00412408">
      <w:pPr>
        <w:pStyle w:val="Textkrper-Zeileneinzug"/>
      </w:pPr>
    </w:p>
    <w:p w:rsidR="00DE1BFD" w:rsidRDefault="00DE1BFD" w:rsidP="00DE1BFD">
      <w:pPr>
        <w:pStyle w:val="Textkrper-Zeileneinzug"/>
        <w:numPr>
          <w:ilvl w:val="0"/>
          <w:numId w:val="23"/>
        </w:numPr>
      </w:pPr>
      <w:r>
        <w:t xml:space="preserve">Bei 65VDC </w:t>
      </w:r>
      <w:proofErr w:type="spellStart"/>
      <w:r>
        <w:t>besitz</w:t>
      </w:r>
      <w:proofErr w:type="spellEnd"/>
      <w:r>
        <w:t xml:space="preserve"> der VDR einen Widerstand von 1.01MΩ </w:t>
      </w:r>
    </w:p>
    <w:p w:rsidR="00DE1BFD" w:rsidRDefault="00DE1BFD" w:rsidP="00DE1BFD">
      <w:pPr>
        <w:pStyle w:val="Textkrper-Zeileneinzug"/>
        <w:numPr>
          <w:ilvl w:val="0"/>
          <w:numId w:val="23"/>
        </w:num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65V</m:t>
            </m:r>
          </m:num>
          <m:den>
            <m:r>
              <w:rPr>
                <w:rFonts w:ascii="Cambria Math" w:hAnsi="Cambria Math"/>
              </w:rPr>
              <m:t>1010000Ω</m:t>
            </m:r>
          </m:den>
        </m:f>
        <m:r>
          <w:rPr>
            <w:rFonts w:ascii="Cambria Math" w:hAnsi="Cambria Math"/>
          </w:rPr>
          <m:t>=0.064mA</m:t>
        </m:r>
      </m:oMath>
    </w:p>
    <w:p w:rsidR="00DE1BFD" w:rsidRDefault="00DE1BFD" w:rsidP="00DE1BFD">
      <w:pPr>
        <w:pStyle w:val="Textkrper-Zeileneinzug"/>
        <w:numPr>
          <w:ilvl w:val="0"/>
          <w:numId w:val="23"/>
        </w:numPr>
      </w:pPr>
      <w:r>
        <w:t xml:space="preserve"> </w:t>
      </w:r>
      <w:r w:rsidR="0010265D">
        <w:t>I</w:t>
      </w:r>
      <w:r w:rsidR="0010265D" w:rsidRPr="0010265D">
        <w:rPr>
          <w:vertAlign w:val="subscript"/>
        </w:rPr>
        <w:t>80</w:t>
      </w:r>
      <w:r w:rsidR="0010265D">
        <w:t>;I</w:t>
      </w:r>
      <w:r w:rsidR="0010265D" w:rsidRPr="0010265D">
        <w:rPr>
          <w:vertAlign w:val="subscript"/>
        </w:rPr>
        <w:t>100</w:t>
      </w:r>
      <w:r w:rsidR="0010265D">
        <w:t>; I</w:t>
      </w:r>
      <w:r w:rsidR="0010265D" w:rsidRPr="0010265D">
        <w:rPr>
          <w:vertAlign w:val="subscript"/>
        </w:rPr>
        <w:t>1</w:t>
      </w:r>
      <w:r w:rsidR="0010265D">
        <w:rPr>
          <w:vertAlign w:val="subscript"/>
        </w:rPr>
        <w:t>5</w:t>
      </w:r>
      <w:r w:rsidR="0010265D" w:rsidRPr="0010265D">
        <w:rPr>
          <w:vertAlign w:val="subscript"/>
        </w:rPr>
        <w:t>0</w:t>
      </w:r>
    </w:p>
    <w:tbl>
      <w:tblPr>
        <w:tblStyle w:val="Tabellenraster"/>
        <w:tblW w:w="0" w:type="auto"/>
        <w:tblInd w:w="1069" w:type="dxa"/>
        <w:tblLook w:val="04A0" w:firstRow="1" w:lastRow="0" w:firstColumn="1" w:lastColumn="0" w:noHBand="0" w:noVBand="1"/>
      </w:tblPr>
      <w:tblGrid>
        <w:gridCol w:w="2927"/>
        <w:gridCol w:w="2929"/>
      </w:tblGrid>
      <w:tr w:rsidR="00DE1BFD" w:rsidTr="00DE1BFD">
        <w:tc>
          <w:tcPr>
            <w:tcW w:w="2927" w:type="dxa"/>
          </w:tcPr>
          <w:p w:rsidR="00DE1BFD" w:rsidRDefault="00DE1BFD" w:rsidP="00DE1BFD">
            <w:pPr>
              <w:pStyle w:val="Textkrper-Zeileneinzug"/>
              <w:ind w:left="0"/>
            </w:pPr>
            <w:r>
              <w:t>Spannung U in V</w:t>
            </w:r>
          </w:p>
        </w:tc>
        <w:tc>
          <w:tcPr>
            <w:tcW w:w="2929" w:type="dxa"/>
          </w:tcPr>
          <w:p w:rsidR="00DE1BFD" w:rsidRDefault="00582D6F" w:rsidP="00DE1BFD">
            <w:pPr>
              <w:pStyle w:val="Textkrper-Zeileneinzug"/>
              <w:ind w:left="0"/>
            </w:pPr>
            <w:r>
              <w:t xml:space="preserve">Widerstand R in </w:t>
            </w:r>
            <w:bookmarkStart w:id="0" w:name="_GoBack"/>
            <w:bookmarkEnd w:id="0"/>
            <w:r w:rsidR="00DE1BFD">
              <w:t>Ω</w:t>
            </w:r>
          </w:p>
        </w:tc>
      </w:tr>
      <w:tr w:rsidR="00DE1BFD" w:rsidTr="00DE1BFD">
        <w:tc>
          <w:tcPr>
            <w:tcW w:w="2927" w:type="dxa"/>
          </w:tcPr>
          <w:p w:rsidR="00DE1BFD" w:rsidRDefault="00DE1BFD" w:rsidP="00DE1BFD">
            <w:pPr>
              <w:pStyle w:val="Textkrper-Zeileneinzug"/>
              <w:ind w:left="0"/>
            </w:pPr>
            <w:r>
              <w:t>80</w:t>
            </w:r>
          </w:p>
        </w:tc>
        <w:tc>
          <w:tcPr>
            <w:tcW w:w="2929" w:type="dxa"/>
          </w:tcPr>
          <w:p w:rsidR="00DE1BFD" w:rsidRDefault="0010265D" w:rsidP="00DE1BFD">
            <w:pPr>
              <w:pStyle w:val="Textkrper-Zeileneinzug"/>
              <w:ind w:left="0"/>
            </w:pPr>
            <w:r>
              <w:t>200000</w:t>
            </w:r>
          </w:p>
        </w:tc>
      </w:tr>
      <w:tr w:rsidR="00DE1BFD" w:rsidTr="00DE1BFD">
        <w:tc>
          <w:tcPr>
            <w:tcW w:w="2927" w:type="dxa"/>
          </w:tcPr>
          <w:p w:rsidR="00DE1BFD" w:rsidRDefault="00DE1BFD" w:rsidP="00DE1BFD">
            <w:pPr>
              <w:pStyle w:val="Textkrper-Zeileneinzug"/>
              <w:ind w:left="0"/>
            </w:pPr>
            <w:r>
              <w:t>100</w:t>
            </w:r>
          </w:p>
        </w:tc>
        <w:tc>
          <w:tcPr>
            <w:tcW w:w="2929" w:type="dxa"/>
          </w:tcPr>
          <w:p w:rsidR="00DE1BFD" w:rsidRDefault="00D0036B" w:rsidP="00DE1BFD">
            <w:pPr>
              <w:pStyle w:val="Textkrper-Zeileneinzug"/>
              <w:ind w:left="0"/>
            </w:pPr>
            <w:r>
              <w:t>11</w:t>
            </w:r>
            <w:r w:rsidR="0010265D">
              <w:t>000</w:t>
            </w:r>
          </w:p>
        </w:tc>
      </w:tr>
      <w:tr w:rsidR="00DE1BFD" w:rsidTr="00DE1BFD">
        <w:tc>
          <w:tcPr>
            <w:tcW w:w="2927" w:type="dxa"/>
          </w:tcPr>
          <w:p w:rsidR="00DE1BFD" w:rsidRDefault="00DE1BFD" w:rsidP="00DE1BFD">
            <w:pPr>
              <w:pStyle w:val="Textkrper-Zeileneinzug"/>
              <w:ind w:left="0"/>
            </w:pPr>
            <w:r>
              <w:t>150</w:t>
            </w:r>
          </w:p>
        </w:tc>
        <w:tc>
          <w:tcPr>
            <w:tcW w:w="2929" w:type="dxa"/>
          </w:tcPr>
          <w:p w:rsidR="00DE1BFD" w:rsidRDefault="0010265D" w:rsidP="00DE1BFD">
            <w:pPr>
              <w:pStyle w:val="Textkrper-Zeileneinzug"/>
              <w:ind w:left="0"/>
            </w:pPr>
            <w:r>
              <w:t>3</w:t>
            </w:r>
          </w:p>
        </w:tc>
      </w:tr>
    </w:tbl>
    <w:p w:rsidR="0010265D" w:rsidRDefault="0010265D" w:rsidP="00DE1BFD">
      <w:pPr>
        <w:pStyle w:val="Textkrper-Zeileneinzug"/>
        <w:ind w:left="1069"/>
      </w:pPr>
    </w:p>
    <w:p w:rsidR="00DE1BFD" w:rsidRDefault="0010265D" w:rsidP="00DE1BFD">
      <w:pPr>
        <w:pStyle w:val="Textkrper-Zeileneinzug"/>
        <w:ind w:left="106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80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0.4mA</m:t>
                </m:r>
              </m:e>
            </m:bar>
          </m:e>
        </m:bar>
      </m:oMath>
    </w:p>
    <w:p w:rsidR="0010265D" w:rsidRDefault="0010265D" w:rsidP="00DE1BFD">
      <w:pPr>
        <w:pStyle w:val="Textkrper-Zeileneinzug"/>
        <w:ind w:left="106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11000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9.1mA</m:t>
                </m:r>
              </m:e>
            </m:bar>
          </m:e>
        </m:bar>
      </m:oMath>
    </w:p>
    <w:p w:rsidR="0010265D" w:rsidRDefault="0010265D" w:rsidP="00DE1BFD">
      <w:pPr>
        <w:pStyle w:val="Textkrper-Zeileneinzug"/>
        <w:ind w:left="106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150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50A</m:t>
                </m:r>
              </m:e>
            </m:bar>
          </m:e>
        </m:bar>
      </m:oMath>
    </w:p>
    <w:p w:rsidR="0010265D" w:rsidRDefault="0010265D" w:rsidP="00DE1BFD">
      <w:pPr>
        <w:pStyle w:val="Textkrper-Zeileneinzug"/>
        <w:ind w:left="1069"/>
      </w:pPr>
      <w:r>
        <w:t xml:space="preserve"> </w:t>
      </w:r>
    </w:p>
    <w:permEnd w:id="1059150518"/>
    <w:p w:rsidR="00A54743" w:rsidRPr="004203D1" w:rsidRDefault="00A54743" w:rsidP="004203D1">
      <w:pPr>
        <w:rPr>
          <w:lang w:val="de-CH"/>
        </w:rPr>
      </w:pPr>
    </w:p>
    <w:sectPr w:rsidR="00A54743" w:rsidRPr="004203D1" w:rsidSect="002D2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CE" w:rsidRDefault="00F831CE">
      <w:r>
        <w:separator/>
      </w:r>
    </w:p>
  </w:endnote>
  <w:endnote w:type="continuationSeparator" w:id="0">
    <w:p w:rsidR="00F831CE" w:rsidRDefault="00F8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F84" w:rsidRDefault="00105F8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9D01A9" w:rsidRDefault="001B1142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7569F5" w:rsidRPr="007569F5">
        <w:rPr>
          <w:noProof/>
          <w:sz w:val="12"/>
          <w:szCs w:val="12"/>
        </w:rPr>
        <w:t>Berechnungsaufgaben</w:t>
      </w:r>
      <w:r w:rsidR="007569F5">
        <w:rPr>
          <w:noProof/>
        </w:rPr>
        <w:t>_NichtlineareWiderstaende.docx</w:t>
      </w:r>
    </w:fldSimple>
    <w:r w:rsidR="005E7BDA" w:rsidRPr="009D01A9">
      <w:rPr>
        <w:sz w:val="12"/>
        <w:szCs w:val="12"/>
      </w:rPr>
      <w:t xml:space="preserve"> / </w:t>
    </w:r>
    <w:r w:rsidR="00D95175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TIME \@ "dd.MM.yy" </w:instrText>
    </w:r>
    <w:r w:rsidR="00D95175" w:rsidRPr="009D01A9">
      <w:rPr>
        <w:sz w:val="12"/>
        <w:szCs w:val="12"/>
      </w:rPr>
      <w:fldChar w:fldCharType="separate"/>
    </w:r>
    <w:r w:rsidR="0010265D">
      <w:rPr>
        <w:noProof/>
        <w:sz w:val="12"/>
        <w:szCs w:val="12"/>
      </w:rPr>
      <w:t>09.03.16</w:t>
    </w:r>
    <w:r w:rsidR="00D95175" w:rsidRPr="009D01A9">
      <w:rPr>
        <w:sz w:val="12"/>
        <w:szCs w:val="12"/>
      </w:rPr>
      <w:fldChar w:fldCharType="end"/>
    </w:r>
    <w:r w:rsidR="005E7BDA" w:rsidRPr="009D01A9">
      <w:rPr>
        <w:sz w:val="12"/>
        <w:szCs w:val="12"/>
      </w:rPr>
      <w:t xml:space="preserve"> / Re</w:t>
    </w:r>
    <w:r w:rsidR="005E7BDA" w:rsidRPr="009D01A9">
      <w:rPr>
        <w:sz w:val="12"/>
        <w:szCs w:val="12"/>
      </w:rPr>
      <w:tab/>
    </w:r>
    <w:r w:rsidR="005E7BDA" w:rsidRPr="009D01A9">
      <w:rPr>
        <w:sz w:val="12"/>
        <w:szCs w:val="12"/>
      </w:rPr>
      <w:tab/>
      <w:t xml:space="preserve">Seite: </w:t>
    </w:r>
    <w:r w:rsidR="00D95175" w:rsidRPr="009D01A9">
      <w:rPr>
        <w:sz w:val="12"/>
        <w:szCs w:val="12"/>
      </w:rPr>
      <w:fldChar w:fldCharType="begin"/>
    </w:r>
    <w:r w:rsidR="005E7BDA" w:rsidRPr="009D01A9">
      <w:rPr>
        <w:sz w:val="12"/>
        <w:szCs w:val="12"/>
      </w:rPr>
      <w:instrText xml:space="preserve"> PAGE   \* MERGEFORMAT </w:instrText>
    </w:r>
    <w:r w:rsidR="00D95175" w:rsidRPr="009D01A9">
      <w:rPr>
        <w:sz w:val="12"/>
        <w:szCs w:val="12"/>
      </w:rPr>
      <w:fldChar w:fldCharType="separate"/>
    </w:r>
    <w:r w:rsidR="00582D6F">
      <w:rPr>
        <w:noProof/>
        <w:sz w:val="12"/>
        <w:szCs w:val="12"/>
      </w:rPr>
      <w:t>2</w:t>
    </w:r>
    <w:r w:rsidR="00D95175" w:rsidRPr="009D01A9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BDA" w:rsidRPr="00105F84" w:rsidRDefault="001B1142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7569F5" w:rsidRPr="00105F84">
        <w:rPr>
          <w:noProof/>
          <w:sz w:val="12"/>
          <w:szCs w:val="12"/>
        </w:rPr>
        <w:t>Berechnungsaufgaben_NichtlineareWiderstaende.docx</w:t>
      </w:r>
    </w:fldSimple>
    <w:r w:rsidR="005E7BDA" w:rsidRPr="00105F84">
      <w:rPr>
        <w:sz w:val="12"/>
        <w:szCs w:val="12"/>
      </w:rPr>
      <w:t xml:space="preserve"> / </w:t>
    </w:r>
    <w:r w:rsidR="00D95175" w:rsidRPr="00105F84">
      <w:rPr>
        <w:sz w:val="12"/>
        <w:szCs w:val="12"/>
      </w:rPr>
      <w:fldChar w:fldCharType="begin"/>
    </w:r>
    <w:r w:rsidR="005E7BDA" w:rsidRPr="00105F84">
      <w:rPr>
        <w:sz w:val="12"/>
        <w:szCs w:val="12"/>
      </w:rPr>
      <w:instrText xml:space="preserve"> TIME \@ "dd.MM.yy" </w:instrText>
    </w:r>
    <w:r w:rsidR="00D95175" w:rsidRPr="00105F84">
      <w:rPr>
        <w:sz w:val="12"/>
        <w:szCs w:val="12"/>
      </w:rPr>
      <w:fldChar w:fldCharType="separate"/>
    </w:r>
    <w:r w:rsidR="0010265D">
      <w:rPr>
        <w:noProof/>
        <w:sz w:val="12"/>
        <w:szCs w:val="12"/>
      </w:rPr>
      <w:t>09.03.16</w:t>
    </w:r>
    <w:r w:rsidR="00D95175" w:rsidRPr="00105F84">
      <w:rPr>
        <w:sz w:val="12"/>
        <w:szCs w:val="12"/>
      </w:rPr>
      <w:fldChar w:fldCharType="end"/>
    </w:r>
    <w:r w:rsidR="005E7BDA" w:rsidRPr="00105F84">
      <w:rPr>
        <w:sz w:val="12"/>
        <w:szCs w:val="12"/>
      </w:rPr>
      <w:t xml:space="preserve"> / Re</w:t>
    </w:r>
    <w:r w:rsidR="005E7BDA" w:rsidRPr="00105F84">
      <w:rPr>
        <w:sz w:val="12"/>
        <w:szCs w:val="12"/>
      </w:rPr>
      <w:tab/>
    </w:r>
    <w:r w:rsidR="005E7BDA" w:rsidRPr="00105F84">
      <w:rPr>
        <w:sz w:val="12"/>
        <w:szCs w:val="12"/>
      </w:rPr>
      <w:tab/>
      <w:t xml:space="preserve">Seite: </w:t>
    </w:r>
    <w:r w:rsidR="00D95175" w:rsidRPr="00105F84">
      <w:rPr>
        <w:sz w:val="12"/>
        <w:szCs w:val="12"/>
      </w:rPr>
      <w:fldChar w:fldCharType="begin"/>
    </w:r>
    <w:r w:rsidR="005E7BDA" w:rsidRPr="00105F84">
      <w:rPr>
        <w:sz w:val="12"/>
        <w:szCs w:val="12"/>
      </w:rPr>
      <w:instrText xml:space="preserve"> PAGE   \* MERGEFORMAT </w:instrText>
    </w:r>
    <w:r w:rsidR="00D95175" w:rsidRPr="00105F84">
      <w:rPr>
        <w:sz w:val="12"/>
        <w:szCs w:val="12"/>
      </w:rPr>
      <w:fldChar w:fldCharType="separate"/>
    </w:r>
    <w:r w:rsidR="00582D6F">
      <w:rPr>
        <w:noProof/>
        <w:sz w:val="12"/>
        <w:szCs w:val="12"/>
      </w:rPr>
      <w:t>1</w:t>
    </w:r>
    <w:r w:rsidR="00D95175" w:rsidRPr="00105F84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CE" w:rsidRDefault="00F831CE">
      <w:r>
        <w:separator/>
      </w:r>
    </w:p>
  </w:footnote>
  <w:footnote w:type="continuationSeparator" w:id="0">
    <w:p w:rsidR="00F831CE" w:rsidRDefault="00F83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F84" w:rsidRDefault="00105F8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5E7BDA" w:rsidTr="005E7BDA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8B045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LA1</w:t>
          </w:r>
          <w:r w:rsidR="008B045D">
            <w:rPr>
              <w:rFonts w:ascii="Arial" w:hAnsi="Arial"/>
              <w:lang w:val="de-CH"/>
            </w:rPr>
            <w:t>9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5E7BDA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5E7BDA" w:rsidRDefault="005E7BD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5E7BDA" w:rsidRDefault="005E7BD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5E7BDA" w:rsidTr="005E7BDA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5E7BDA" w:rsidRDefault="005E7BDA" w:rsidP="008B40E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8B40EE">
            <w:rPr>
              <w:rFonts w:ascii="Arial" w:hAnsi="Arial"/>
              <w:lang w:val="de-CH"/>
            </w:rPr>
            <w:t>01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5E7BDA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5E7BDA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8F07A4" w:rsidRDefault="005E7BDA" w:rsidP="008B40EE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8B40EE">
            <w:rPr>
              <w:rStyle w:val="Lernzielbeschreibung"/>
            </w:rPr>
            <w:t>zu Nichtlinearen Widerständen</w:t>
          </w:r>
          <w:r w:rsidR="00B21175">
            <w:rPr>
              <w:rStyle w:val="Lernzielbeschreibung"/>
            </w:rPr>
            <w:t xml:space="preserve"> durchführen</w:t>
          </w:r>
          <w:r>
            <w:rPr>
              <w:rStyle w:val="Lernzielbeschreibung"/>
            </w:rPr>
            <w:t>.</w:t>
          </w:r>
        </w:p>
      </w:tc>
    </w:tr>
    <w:tr w:rsidR="005E7BDA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5E7BDA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5E7BDA" w:rsidRPr="00931884" w:rsidRDefault="005E7BDA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5E7BDA" w:rsidRPr="00F36925" w:rsidRDefault="005E7BDA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4AC58B2"/>
    <w:multiLevelType w:val="hybridMultilevel"/>
    <w:tmpl w:val="4C5E13CE"/>
    <w:lvl w:ilvl="0" w:tplc="B9580D6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1"/>
  </w:num>
  <w:num w:numId="11">
    <w:abstractNumId w:val="11"/>
  </w:num>
  <w:num w:numId="12">
    <w:abstractNumId w:val="22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20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0E38"/>
    <w:rsid w:val="000E1467"/>
    <w:rsid w:val="000E2C98"/>
    <w:rsid w:val="00102111"/>
    <w:rsid w:val="0010265D"/>
    <w:rsid w:val="00105F84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B1142"/>
    <w:rsid w:val="001C0ADE"/>
    <w:rsid w:val="001D1EBB"/>
    <w:rsid w:val="001D498F"/>
    <w:rsid w:val="001D59E6"/>
    <w:rsid w:val="001E04D1"/>
    <w:rsid w:val="001E2141"/>
    <w:rsid w:val="001E43E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2D6F"/>
    <w:rsid w:val="00587825"/>
    <w:rsid w:val="005913A9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BDA"/>
    <w:rsid w:val="005F0C78"/>
    <w:rsid w:val="005F0F5A"/>
    <w:rsid w:val="005F15C3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4752A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569F5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0CBF"/>
    <w:rsid w:val="00791F2E"/>
    <w:rsid w:val="00792398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E7A13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96E1F"/>
    <w:rsid w:val="008A198E"/>
    <w:rsid w:val="008A6100"/>
    <w:rsid w:val="008B045D"/>
    <w:rsid w:val="008B340B"/>
    <w:rsid w:val="008B40EE"/>
    <w:rsid w:val="008B695A"/>
    <w:rsid w:val="008C038F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2BA3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54DF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5E7B"/>
    <w:rsid w:val="009E6626"/>
    <w:rsid w:val="009F0592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2938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1175"/>
    <w:rsid w:val="00B24764"/>
    <w:rsid w:val="00B35547"/>
    <w:rsid w:val="00B35C8B"/>
    <w:rsid w:val="00B42C10"/>
    <w:rsid w:val="00B43C75"/>
    <w:rsid w:val="00B52B94"/>
    <w:rsid w:val="00B65100"/>
    <w:rsid w:val="00B723CB"/>
    <w:rsid w:val="00B73890"/>
    <w:rsid w:val="00B80FE9"/>
    <w:rsid w:val="00B81ABE"/>
    <w:rsid w:val="00B83DC0"/>
    <w:rsid w:val="00B953C4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036B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175"/>
    <w:rsid w:val="00D956D9"/>
    <w:rsid w:val="00DA5D90"/>
    <w:rsid w:val="00DA6942"/>
    <w:rsid w:val="00DD1C04"/>
    <w:rsid w:val="00DD7976"/>
    <w:rsid w:val="00DE1BFD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2676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945BC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1CE"/>
    <w:rsid w:val="00F83C23"/>
    <w:rsid w:val="00F83C3D"/>
    <w:rsid w:val="00F83EA8"/>
    <w:rsid w:val="00F8501F"/>
    <w:rsid w:val="00F9441E"/>
    <w:rsid w:val="00F95E63"/>
    <w:rsid w:val="00FA1F8F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35110B3-AE36-4CC8-BD5A-4440BC4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43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15</cp:revision>
  <cp:lastPrinted>2011-04-04T13:29:00Z</cp:lastPrinted>
  <dcterms:created xsi:type="dcterms:W3CDTF">2010-02-20T15:59:00Z</dcterms:created>
  <dcterms:modified xsi:type="dcterms:W3CDTF">2016-03-09T15:59:00Z</dcterms:modified>
</cp:coreProperties>
</file>