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GB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peichern Sie diese Vorlage auf Ihrem Computer. Lösen Sie die verlangten Berechnungsaufgaben </w:t>
      </w:r>
      <w:r w:rsidR="00692E1F">
        <w:t xml:space="preserve">gemäss den Vorgaben in dem von Ihnen gezogenen Los </w:t>
      </w:r>
      <w:r>
        <w:t xml:space="preserve">in diesem Dokument. Laden Sie das fertige Dokument im </w:t>
      </w:r>
      <w:proofErr w:type="spellStart"/>
      <w:r>
        <w:t>moodle</w:t>
      </w:r>
      <w:proofErr w:type="spellEnd"/>
      <w:r>
        <w:t xml:space="preserve"> hoch</w:t>
      </w:r>
      <w:r w:rsidR="00692E1F">
        <w:t>, bevor die Zeit abgelaufen ist. Verspätetes hochladen führt zu Punkteabzug. Notieren Sie unbedingt die Losnummer</w:t>
      </w:r>
      <w:r>
        <w:t>.</w:t>
      </w:r>
    </w:p>
    <w:p w:rsidR="004B1881" w:rsidRPr="0059324D" w:rsidRDefault="00692E1F" w:rsidP="00692E1F">
      <w:pPr>
        <w:pStyle w:val="berschrift2"/>
        <w:tabs>
          <w:tab w:val="left" w:pos="2977"/>
          <w:tab w:val="left" w:pos="5954"/>
        </w:tabs>
        <w:spacing w:before="480" w:after="480"/>
        <w:rPr>
          <w:lang w:val="nl-NL"/>
        </w:rPr>
      </w:pPr>
      <w:r w:rsidRPr="0059324D">
        <w:rPr>
          <w:lang w:val="nl-NL"/>
        </w:rPr>
        <w:t>Los-Nr.</w:t>
      </w:r>
      <w:r w:rsidR="00D22228" w:rsidRPr="0059324D">
        <w:rPr>
          <w:lang w:val="nl-NL"/>
        </w:rPr>
        <w:t>2</w:t>
      </w:r>
      <w:r w:rsidRPr="0059324D">
        <w:rPr>
          <w:lang w:val="nl-NL"/>
        </w:rPr>
        <w:tab/>
        <w:t>Name:</w:t>
      </w:r>
      <w:r w:rsidR="00837911" w:rsidRPr="0059324D">
        <w:rPr>
          <w:lang w:val="nl-NL"/>
        </w:rPr>
        <w:t xml:space="preserve"> </w:t>
      </w:r>
      <w:proofErr w:type="spellStart"/>
      <w:r w:rsidR="00837911" w:rsidRPr="0059324D">
        <w:rPr>
          <w:lang w:val="nl-NL"/>
        </w:rPr>
        <w:t>Schäfli</w:t>
      </w:r>
      <w:proofErr w:type="spellEnd"/>
      <w:r w:rsidRPr="0059324D">
        <w:rPr>
          <w:lang w:val="nl-NL"/>
        </w:rPr>
        <w:tab/>
      </w:r>
      <w:proofErr w:type="spellStart"/>
      <w:r w:rsidRPr="0059324D">
        <w:rPr>
          <w:lang w:val="nl-NL"/>
        </w:rPr>
        <w:t>Vorname</w:t>
      </w:r>
      <w:proofErr w:type="spellEnd"/>
      <w:r w:rsidR="00837911" w:rsidRPr="0059324D">
        <w:rPr>
          <w:lang w:val="nl-NL"/>
        </w:rPr>
        <w:t>: Luca</w:t>
      </w:r>
    </w:p>
    <w:p w:rsidR="00D22228" w:rsidRDefault="00D22228" w:rsidP="00D22228">
      <w:pPr>
        <w:pStyle w:val="Textkrper-Zeileneinzug"/>
        <w:rPr>
          <w:lang w:val="de-DE"/>
        </w:rPr>
      </w:pPr>
      <w:r>
        <w:rPr>
          <w:lang w:val="de-DE"/>
        </w:rPr>
        <w:t>Aufgabe Nr1</w:t>
      </w:r>
    </w:p>
    <w:p w:rsidR="00D22228" w:rsidRDefault="00D22228" w:rsidP="00D22228">
      <w:pPr>
        <w:pStyle w:val="Textkrper-Zeileneinzug"/>
      </w:pPr>
      <w:r>
        <w:rPr>
          <w:lang w:val="de-DE"/>
        </w:rPr>
        <w:t>Gegeben:</w:t>
      </w:r>
      <w:r w:rsidRPr="00D22228">
        <w:t xml:space="preserve"> </w:t>
      </w:r>
      <w:r>
        <w:t>U</w:t>
      </w:r>
      <w:r w:rsidRPr="008A2B31">
        <w:rPr>
          <w:vertAlign w:val="subscript"/>
        </w:rPr>
        <w:t>0</w:t>
      </w:r>
      <w:r>
        <w:t>=4.9V; I=0.5A; U=4.7V</w:t>
      </w:r>
    </w:p>
    <w:p w:rsidR="00D22228" w:rsidRDefault="00D22228" w:rsidP="00D22228">
      <w:pPr>
        <w:pStyle w:val="Textkrper-Zeileneinzug"/>
      </w:pPr>
      <w:r>
        <w:t xml:space="preserve">Gesucht: a) </w:t>
      </w:r>
      <w:proofErr w:type="spellStart"/>
      <w:r>
        <w:t>R</w:t>
      </w:r>
      <w:r>
        <w:rPr>
          <w:vertAlign w:val="subscript"/>
        </w:rPr>
        <w:t>i</w:t>
      </w:r>
      <w:proofErr w:type="spellEnd"/>
    </w:p>
    <w:p w:rsidR="00D22228" w:rsidRDefault="00D22228" w:rsidP="00D22228">
      <w:pPr>
        <w:pStyle w:val="Textkrper-Zeileneinzug"/>
      </w:pPr>
      <w:r>
        <w:t xml:space="preserve">              b) I</w:t>
      </w:r>
      <w:r>
        <w:rPr>
          <w:vertAlign w:val="subscript"/>
        </w:rPr>
        <w:t>K</w:t>
      </w:r>
    </w:p>
    <w:p w:rsidR="00D22228" w:rsidRDefault="00D22228" w:rsidP="00D22228">
      <w:pPr>
        <w:pStyle w:val="Textkrper-Zeileneinzug"/>
      </w:pPr>
      <w:r>
        <w:t>Lösung a):</w:t>
      </w:r>
    </w:p>
    <w:p w:rsidR="00D22228" w:rsidRDefault="00D22228" w:rsidP="00D22228">
      <w:pPr>
        <w:pStyle w:val="Textkrper-Zeileneinzug"/>
      </w:pPr>
    </w:p>
    <w:p w:rsidR="00D22228" w:rsidRDefault="00D22228" w:rsidP="00D22228">
      <w:pPr>
        <w:pStyle w:val="Textkrper-Zeileneinzug"/>
        <w:rPr>
          <w:sz w:val="24"/>
          <w:szCs w:val="24"/>
        </w:rPr>
      </w:pPr>
      <w:r w:rsidRPr="00D2222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I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4.9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  <m:r>
              <w:rPr>
                <w:rFonts w:ascii="Cambria Math" w:hAnsi="Cambria Math"/>
                <w:sz w:val="24"/>
                <w:szCs w:val="24"/>
              </w:rPr>
              <m:t>-4.7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0.5A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bar>
          <m:bar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</m:bar>
          </m:e>
        </m:bar>
      </m:oMath>
    </w:p>
    <w:p w:rsidR="00D22228" w:rsidRPr="00D22228" w:rsidRDefault="00D22228" w:rsidP="00D22228">
      <w:pPr>
        <w:pStyle w:val="Textkrper-Zeileneinzug"/>
      </w:pPr>
      <w:r w:rsidRPr="00D22228">
        <w:t>Lösung b):</w:t>
      </w:r>
    </w:p>
    <w:p w:rsidR="00D22228" w:rsidRDefault="00D22228" w:rsidP="00D22228">
      <w:pPr>
        <w:pStyle w:val="Textkrper-Zeileneinzug"/>
        <w:rPr>
          <w:sz w:val="24"/>
          <w:szCs w:val="24"/>
        </w:rPr>
      </w:pPr>
      <w:r w:rsidRPr="00D22228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4.9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0.4</m:t>
            </m:r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bar>
          <m:bar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bar>
          </m:e>
        </m:bar>
      </m:oMath>
    </w:p>
    <w:p w:rsidR="007F30D6" w:rsidRDefault="007F30D6" w:rsidP="00D22228">
      <w:pPr>
        <w:pStyle w:val="Textkrper-Zeileneinzug"/>
        <w:rPr>
          <w:sz w:val="24"/>
          <w:szCs w:val="24"/>
        </w:rPr>
      </w:pPr>
    </w:p>
    <w:p w:rsidR="007F30D6" w:rsidRDefault="007F30D6" w:rsidP="00D22228">
      <w:pPr>
        <w:pStyle w:val="Textkrper-Zeileneinzug"/>
        <w:rPr>
          <w:sz w:val="24"/>
          <w:szCs w:val="24"/>
        </w:rPr>
      </w:pPr>
    </w:p>
    <w:p w:rsidR="007F30D6" w:rsidRDefault="007F30D6" w:rsidP="00D22228">
      <w:pPr>
        <w:pStyle w:val="Textkrper-Zeileneinzug"/>
        <w:rPr>
          <w:sz w:val="24"/>
          <w:szCs w:val="24"/>
        </w:rPr>
      </w:pPr>
    </w:p>
    <w:p w:rsidR="007F30D6" w:rsidRDefault="007F30D6" w:rsidP="00D22228">
      <w:pPr>
        <w:pStyle w:val="Textkrper-Zeileneinzug"/>
        <w:rPr>
          <w:sz w:val="24"/>
          <w:szCs w:val="24"/>
        </w:rPr>
      </w:pPr>
    </w:p>
    <w:p w:rsidR="00D22228" w:rsidRPr="008E5AD5" w:rsidRDefault="00E454A0" w:rsidP="00D22228">
      <w:pPr>
        <w:pStyle w:val="Textkrper-Zeileneinzug"/>
        <w:rPr>
          <w:lang w:val="de-DE"/>
        </w:rPr>
      </w:pPr>
      <w:r w:rsidRPr="008E5AD5">
        <w:rPr>
          <w:lang w:val="de-DE"/>
        </w:rPr>
        <w:t>Aufgabe Nr2</w:t>
      </w:r>
    </w:p>
    <w:p w:rsidR="00E454A0" w:rsidRPr="008E5AD5" w:rsidRDefault="00E454A0" w:rsidP="008E5AD5">
      <w:pPr>
        <w:pStyle w:val="Textkrper-Zeileneinzug"/>
        <w:rPr>
          <w:lang w:val="de-DE"/>
        </w:rPr>
      </w:pPr>
      <w:r w:rsidRPr="008E5AD5">
        <w:rPr>
          <w:lang w:val="de-DE"/>
        </w:rPr>
        <w:t>Gegeben</w:t>
      </w:r>
      <w:proofErr w:type="gramStart"/>
      <w:r w:rsidRPr="008E5AD5">
        <w:rPr>
          <w:lang w:val="de-DE"/>
        </w:rPr>
        <w:t>: :</w:t>
      </w:r>
      <w:proofErr w:type="gramEnd"/>
      <w:r w:rsidRPr="008E5AD5">
        <w:rPr>
          <w:lang w:val="de-DE"/>
        </w:rPr>
        <w:t xml:space="preserve"> αC: -0.00130</w:t>
      </w:r>
      <m:oMath>
        <m:f>
          <m:fPr>
            <m:ctrlPr>
              <w:rPr>
                <w:rFonts w:ascii="Cambria Math" w:hAnsi="Cambria Math"/>
                <w:lang w:val="de-D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lang w:val="de-DE"/>
              </w:rPr>
              <m:t>K</m:t>
            </m:r>
          </m:den>
        </m:f>
      </m:oMath>
      <w:r w:rsidRPr="008E5AD5">
        <w:rPr>
          <w:lang w:val="de-DE"/>
        </w:rPr>
        <w:t xml:space="preserve">; </w:t>
      </w:r>
      <w:proofErr w:type="spellStart"/>
      <w:r w:rsidRPr="008E5AD5">
        <w:rPr>
          <w:lang w:val="de-DE"/>
        </w:rPr>
        <w:t>Δ</w:t>
      </w:r>
      <w:r w:rsidRPr="008E5AD5">
        <w:rPr>
          <w:rFonts w:ascii="Calibri" w:hAnsi="Calibri" w:cs="Calibri"/>
          <w:lang w:val="de-DE"/>
        </w:rPr>
        <w:t>ϑ</w:t>
      </w:r>
      <w:proofErr w:type="spellEnd"/>
      <w:r w:rsidR="008E5AD5" w:rsidRPr="008E5AD5">
        <w:rPr>
          <w:lang w:val="de-DE"/>
        </w:rPr>
        <w:t>=85</w:t>
      </w:r>
      <w:r w:rsidRPr="008E5AD5">
        <w:rPr>
          <w:lang w:val="de-DE"/>
        </w:rPr>
        <w:t>K</w:t>
      </w:r>
      <w:r w:rsidR="008E5AD5" w:rsidRPr="008E5AD5">
        <w:rPr>
          <w:lang w:val="de-DE"/>
        </w:rPr>
        <w:t>; ΔR=-3.5Ω</w:t>
      </w:r>
    </w:p>
    <w:p w:rsidR="008E5AD5" w:rsidRPr="008E5AD5" w:rsidRDefault="008E5AD5" w:rsidP="008E5AD5">
      <w:pPr>
        <w:pStyle w:val="Textkrper-Zeileneinzug"/>
        <w:rPr>
          <w:lang w:val="de-DE"/>
        </w:rPr>
      </w:pPr>
      <w:r w:rsidRPr="008E5AD5">
        <w:rPr>
          <w:lang w:val="de-DE"/>
        </w:rPr>
        <w:t>Gesucht: R20</w:t>
      </w:r>
    </w:p>
    <w:p w:rsidR="008E5AD5" w:rsidRPr="008E5AD5" w:rsidRDefault="008E5AD5" w:rsidP="008E5AD5">
      <w:pPr>
        <w:pStyle w:val="Textkrper-Zeileneinzug"/>
        <w:rPr>
          <w:lang w:val="de-DE"/>
        </w:rPr>
      </w:pPr>
      <w:r w:rsidRPr="008E5AD5">
        <w:rPr>
          <w:lang w:val="de-DE"/>
        </w:rPr>
        <w:t>Lösung:</w:t>
      </w:r>
    </w:p>
    <w:p w:rsidR="008E5AD5" w:rsidRPr="008E5AD5" w:rsidRDefault="008E5AD5" w:rsidP="008E5AD5">
      <w:pPr>
        <w:pStyle w:val="Textkrper-Zeileneinzug"/>
        <w:rPr>
          <w:rFonts w:ascii="Cambria Math" w:hAnsi="Cambria Math"/>
          <w:i/>
          <w:sz w:val="24"/>
          <w:szCs w:val="24"/>
        </w:rPr>
      </w:pPr>
      <w:r w:rsidRPr="008E5AD5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ΔR=α∙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∙Δϑ→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ΔR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α∙Δϑ</m:t>
            </m:r>
          </m:den>
        </m:f>
      </m:oMath>
    </w:p>
    <w:p w:rsidR="008E5AD5" w:rsidRPr="007F30D6" w:rsidRDefault="008E5AD5" w:rsidP="008E5AD5">
      <w:pPr>
        <w:pStyle w:val="Textkrper-Zeileneinzug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α∙Δϑ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-3.5Ω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-0.00130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∙85K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bar>
            <m:bar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31.67Ω</m:t>
                  </m:r>
                </m:e>
              </m:bar>
            </m:e>
          </m:bar>
        </m:oMath>
      </m:oMathPara>
    </w:p>
    <w:p w:rsidR="007F30D6" w:rsidRDefault="007F30D6" w:rsidP="008E5AD5">
      <w:pPr>
        <w:pStyle w:val="Textkrper-Zeileneinzug"/>
        <w:rPr>
          <w:rFonts w:ascii="Cambria Math" w:hAnsi="Cambria Math"/>
          <w:i/>
          <w:sz w:val="24"/>
          <w:szCs w:val="24"/>
        </w:rPr>
      </w:pPr>
    </w:p>
    <w:p w:rsidR="007F30D6" w:rsidRDefault="007F30D6" w:rsidP="008E5AD5">
      <w:pPr>
        <w:pStyle w:val="Textkrper-Zeileneinzug"/>
        <w:rPr>
          <w:rFonts w:ascii="Cambria Math" w:hAnsi="Cambria Math"/>
          <w:i/>
          <w:sz w:val="24"/>
          <w:szCs w:val="24"/>
        </w:rPr>
      </w:pPr>
    </w:p>
    <w:p w:rsidR="007F30D6" w:rsidRDefault="007F30D6" w:rsidP="008E5AD5">
      <w:pPr>
        <w:pStyle w:val="Textkrper-Zeileneinzug"/>
        <w:rPr>
          <w:rFonts w:ascii="Cambria Math" w:hAnsi="Cambria Math"/>
          <w:i/>
          <w:sz w:val="24"/>
          <w:szCs w:val="24"/>
        </w:rPr>
      </w:pPr>
    </w:p>
    <w:p w:rsidR="007F30D6" w:rsidRDefault="007F30D6" w:rsidP="008E5AD5">
      <w:pPr>
        <w:pStyle w:val="Textkrper-Zeileneinzug"/>
        <w:rPr>
          <w:rFonts w:ascii="Cambria Math" w:hAnsi="Cambria Math"/>
          <w:i/>
          <w:sz w:val="24"/>
          <w:szCs w:val="24"/>
        </w:rPr>
      </w:pPr>
    </w:p>
    <w:p w:rsidR="007F30D6" w:rsidRPr="008E5AD5" w:rsidRDefault="007F30D6" w:rsidP="008E5AD5">
      <w:pPr>
        <w:pStyle w:val="Textkrper-Zeileneinzug"/>
        <w:rPr>
          <w:rFonts w:ascii="Cambria Math" w:hAnsi="Cambria Math"/>
          <w:i/>
          <w:sz w:val="24"/>
          <w:szCs w:val="24"/>
        </w:rPr>
      </w:pPr>
    </w:p>
    <w:p w:rsidR="008E5AD5" w:rsidRPr="008E5AD5" w:rsidRDefault="008E5AD5" w:rsidP="008E5AD5">
      <w:pPr>
        <w:pStyle w:val="Textkrper-Zeileneinzug"/>
        <w:rPr>
          <w:lang w:val="de-DE"/>
        </w:rPr>
      </w:pPr>
      <w:r w:rsidRPr="008E5AD5">
        <w:rPr>
          <w:lang w:val="de-DE"/>
        </w:rPr>
        <w:t>Aufgabe 3</w:t>
      </w:r>
    </w:p>
    <w:p w:rsidR="008E5AD5" w:rsidRPr="007F30D6" w:rsidRDefault="008E5AD5" w:rsidP="008E5AD5">
      <w:pPr>
        <w:pStyle w:val="Textkrper-Zeileneinzug"/>
        <w:rPr>
          <w:lang w:val="de-DE"/>
        </w:rPr>
      </w:pPr>
      <w:r w:rsidRPr="008E5AD5">
        <w:rPr>
          <w:lang w:val="de-DE"/>
        </w:rPr>
        <w:t>Gegeben:</w:t>
      </w:r>
      <w:r w:rsidRPr="007F30D6">
        <w:rPr>
          <w:lang w:val="de-DE"/>
        </w:rPr>
        <w:t xml:space="preserve"> R1=120Ω; R2=390Ω; R3=120Ω; R4=180Ω; R5=560Ω; R6=100Ω; U=15V</w:t>
      </w:r>
    </w:p>
    <w:p w:rsidR="008E5AD5" w:rsidRPr="007F30D6" w:rsidRDefault="008E5AD5" w:rsidP="008E5AD5">
      <w:pPr>
        <w:pStyle w:val="Textkrper-Zeileneinzug"/>
        <w:rPr>
          <w:lang w:val="de-DE"/>
        </w:rPr>
      </w:pPr>
      <w:r w:rsidRPr="007F30D6">
        <w:rPr>
          <w:lang w:val="de-DE"/>
        </w:rPr>
        <w:t>Gesucht: a) RE</w:t>
      </w:r>
    </w:p>
    <w:p w:rsidR="008E5AD5" w:rsidRPr="007F30D6" w:rsidRDefault="008E5AD5" w:rsidP="008E5AD5">
      <w:pPr>
        <w:pStyle w:val="Textkrper-Zeileneinzug"/>
        <w:rPr>
          <w:lang w:val="de-DE"/>
        </w:rPr>
      </w:pPr>
      <w:r w:rsidRPr="007F30D6">
        <w:rPr>
          <w:lang w:val="de-DE"/>
        </w:rPr>
        <w:t xml:space="preserve">   </w:t>
      </w:r>
      <w:r w:rsidR="008B3B08" w:rsidRPr="007F30D6">
        <w:rPr>
          <w:lang w:val="de-DE"/>
        </w:rPr>
        <w:t xml:space="preserve">           b)I2</w:t>
      </w:r>
    </w:p>
    <w:p w:rsidR="008E5AD5" w:rsidRPr="007F30D6" w:rsidRDefault="008B3B08" w:rsidP="007F30D6">
      <w:pPr>
        <w:pStyle w:val="Textkrper-Zeileneinzug"/>
        <w:rPr>
          <w:lang w:val="de-DE"/>
        </w:rPr>
      </w:pPr>
      <w:r w:rsidRPr="007F30D6">
        <w:rPr>
          <w:lang w:val="de-DE"/>
        </w:rPr>
        <w:t xml:space="preserve">                        c) U2</w:t>
      </w:r>
    </w:p>
    <w:p w:rsidR="008B3B08" w:rsidRPr="007F30D6" w:rsidRDefault="008B3B08" w:rsidP="008B3B08">
      <w:pPr>
        <w:pStyle w:val="Textkrper-Zeileneinzug"/>
        <w:rPr>
          <w:lang w:val="de-DE"/>
        </w:rPr>
      </w:pPr>
      <w:r w:rsidRPr="007F30D6">
        <w:rPr>
          <w:lang w:val="de-DE"/>
        </w:rPr>
        <w:t>Lösung a):</w:t>
      </w:r>
    </w:p>
    <w:p w:rsidR="008B3B08" w:rsidRPr="008B3B08" w:rsidRDefault="008B3B08" w:rsidP="008B3B08">
      <w:pPr>
        <w:pStyle w:val="Textkrper-Zeileneinzu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2;3;4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390Ω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120Ω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180Ω</m:t>
          </m:r>
          <m:r>
            <m:rPr>
              <m:sty m:val="p"/>
            </m:rPr>
            <w:rPr>
              <w:rFonts w:ascii="Cambria Math" w:hAnsi="Cambria Math"/>
            </w:rPr>
            <m:t>=690Ω</m:t>
          </m:r>
        </m:oMath>
      </m:oMathPara>
    </w:p>
    <w:p w:rsidR="008B3B08" w:rsidRPr="007F30D6" w:rsidRDefault="008B3B08" w:rsidP="008B3B08">
      <w:pPr>
        <w:pStyle w:val="Textkrper-Zeileneinzug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2;3;4;5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2;3;4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690Ω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560Ω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=309.12Ω</m:t>
          </m:r>
        </m:oMath>
      </m:oMathPara>
    </w:p>
    <w:p w:rsidR="008B3B08" w:rsidRPr="007F30D6" w:rsidRDefault="008B3B08" w:rsidP="008B3B08">
      <w:pPr>
        <w:pStyle w:val="Textkrper-Zeileneinzug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2;3;4;5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=309.12Ω+120Ω+100Ω=</m:t>
          </m:r>
          <m:bar>
            <m:bar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529.1Ω</m:t>
                  </m:r>
                </m:e>
              </m:bar>
            </m:e>
          </m:bar>
        </m:oMath>
      </m:oMathPara>
    </w:p>
    <w:p w:rsidR="008B3B08" w:rsidRDefault="008B3B08" w:rsidP="008B3B08">
      <w:pPr>
        <w:pStyle w:val="Textkrper-Zeileneinzug"/>
      </w:pPr>
      <w:r>
        <w:t>Lösung b):</w:t>
      </w:r>
    </w:p>
    <w:p w:rsidR="008B3B08" w:rsidRPr="007F30D6" w:rsidRDefault="008B3B08" w:rsidP="008B3B08">
      <w:pPr>
        <w:pStyle w:val="Textkrper-Zeileneinzug"/>
        <w:rPr>
          <w:rFonts w:ascii="Cambria Math" w:hAnsi="Cambria Math"/>
          <w:i/>
          <w:sz w:val="24"/>
          <w:szCs w:val="24"/>
        </w:rPr>
      </w:pPr>
      <w:r w:rsidRPr="007F30D6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1;5;6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=560Ω+120Ω+100Ω=780Ω</m:t>
        </m:r>
      </m:oMath>
    </w:p>
    <w:p w:rsidR="004275A5" w:rsidRPr="007F30D6" w:rsidRDefault="004275A5" w:rsidP="008B3B08">
      <w:pPr>
        <w:pStyle w:val="Textkrper-Zeileneinzug"/>
        <w:rPr>
          <w:rFonts w:ascii="Cambria Math" w:hAnsi="Cambria Math"/>
          <w:i/>
          <w:sz w:val="24"/>
          <w:szCs w:val="24"/>
        </w:rPr>
      </w:pPr>
      <w:r w:rsidRPr="007F30D6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1;5;6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560Ω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780Ω</m:t>
            </m:r>
          </m:den>
        </m:f>
        <m:r>
          <w:rPr>
            <w:rFonts w:ascii="Cambria Math" w:hAnsi="Cambria Math"/>
            <w:sz w:val="24"/>
            <w:szCs w:val="24"/>
          </w:rPr>
          <m:t>=0.71794</m:t>
        </m:r>
        <m:r>
          <w:rPr>
            <w:rFonts w:ascii="Cambria Math" w:hAnsi="Cambria Math"/>
            <w:sz w:val="24"/>
            <w:szCs w:val="24"/>
          </w:rPr>
          <m:t xml:space="preserve"> (Verhältniss)</m:t>
        </m:r>
      </m:oMath>
    </w:p>
    <w:p w:rsidR="004275A5" w:rsidRPr="007F30D6" w:rsidRDefault="004275A5" w:rsidP="008B3B08">
      <w:pPr>
        <w:pStyle w:val="Textkrper-Zeileneinzug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=U∙∆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=15V∙0.71794=10.7691V</m:t>
          </m:r>
        </m:oMath>
      </m:oMathPara>
    </w:p>
    <w:p w:rsidR="004275A5" w:rsidRPr="007F30D6" w:rsidRDefault="004275A5" w:rsidP="008B3B08">
      <w:pPr>
        <w:pStyle w:val="Textkrper-Zeileneinzug"/>
        <w:rPr>
          <w:rFonts w:ascii="Cambria Math" w:hAnsi="Cambria Math"/>
          <w:i/>
          <w:sz w:val="24"/>
          <w:szCs w:val="24"/>
        </w:rPr>
      </w:pPr>
      <w:r w:rsidRPr="007F30D6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10.7691V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560Ω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bar>
          <m:bar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19.2mA</m:t>
                </m:r>
              </m:e>
            </m:bar>
          </m:e>
        </m:bar>
      </m:oMath>
    </w:p>
    <w:p w:rsidR="008B3B08" w:rsidRDefault="006F230D" w:rsidP="008B3B08">
      <w:pPr>
        <w:pStyle w:val="Textkrper-Zeileneinzug"/>
      </w:pPr>
      <w:r>
        <w:t>Lösung b):</w:t>
      </w:r>
    </w:p>
    <w:p w:rsidR="006F230D" w:rsidRPr="007F30D6" w:rsidRDefault="006F230D" w:rsidP="008B3B08">
      <w:pPr>
        <w:pStyle w:val="Textkrper-Zeileneinzug"/>
        <w:rPr>
          <w:rFonts w:ascii="Cambria Math" w:hAnsi="Cambria Math"/>
          <w:i/>
          <w:sz w:val="24"/>
          <w:szCs w:val="24"/>
        </w:rPr>
      </w:pPr>
      <w:r w:rsidRPr="007F30D6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2;3;4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=390Ω+120Ω+180Ω=690Ω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59324D" w:rsidRPr="007F30D6" w:rsidRDefault="0059324D" w:rsidP="0059324D">
      <w:pPr>
        <w:pStyle w:val="Textkrper-Zeileneinzug"/>
        <w:rPr>
          <w:rFonts w:ascii="Cambria Math" w:hAnsi="Cambria Math"/>
          <w:i/>
          <w:sz w:val="24"/>
          <w:szCs w:val="24"/>
        </w:rPr>
      </w:pPr>
      <w:r w:rsidRPr="007F30D6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2;3;4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390</m:t>
            </m:r>
            <m:r>
              <w:rPr>
                <w:rFonts w:ascii="Cambria Math" w:hAnsi="Cambria Math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690</m:t>
            </m:r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0.56521</m:t>
        </m:r>
        <m:r>
          <w:rPr>
            <w:rFonts w:ascii="Cambria Math" w:hAnsi="Cambria Math"/>
            <w:sz w:val="24"/>
            <w:szCs w:val="24"/>
          </w:rPr>
          <m:t xml:space="preserve"> (Verhältniss)</m:t>
        </m:r>
      </m:oMath>
    </w:p>
    <w:p w:rsidR="0059324D" w:rsidRPr="007F30D6" w:rsidRDefault="0059324D" w:rsidP="0059324D">
      <w:pPr>
        <w:pStyle w:val="Textkrper-Zeileneinzug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  <w:sz w:val="24"/>
              <w:szCs w:val="24"/>
            </w:rPr>
            <m:t>=U∙∆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=15V∙0</m:t>
          </m:r>
          <m:r>
            <w:rPr>
              <w:rFonts w:ascii="Cambria Math" w:hAnsi="Cambria Math"/>
              <w:sz w:val="24"/>
              <w:szCs w:val="24"/>
            </w:rPr>
            <m:t>.56521=</m:t>
          </m:r>
          <m:bar>
            <m:bar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8.5V</m:t>
                  </m:r>
                </m:e>
              </m:bar>
            </m:e>
          </m:bar>
        </m:oMath>
      </m:oMathPara>
    </w:p>
    <w:p w:rsidR="0059324D" w:rsidRPr="008B3B08" w:rsidRDefault="0059324D" w:rsidP="008B3B08">
      <w:pPr>
        <w:pStyle w:val="Textkrper-Zeileneinzug"/>
      </w:pPr>
    </w:p>
    <w:p w:rsidR="008B3B08" w:rsidRDefault="008B3B08" w:rsidP="008B3B08">
      <w:pPr>
        <w:pStyle w:val="Textkrper-Zeileneinzug"/>
        <w:ind w:left="0"/>
        <w:rPr>
          <w:vertAlign w:val="subscript"/>
        </w:rPr>
      </w:pPr>
    </w:p>
    <w:p w:rsidR="008B3B08" w:rsidRDefault="008B3B08" w:rsidP="008B3B08">
      <w:pPr>
        <w:pStyle w:val="Textkrper-Zeileneinzug"/>
        <w:ind w:left="0"/>
        <w:rPr>
          <w:vertAlign w:val="subscript"/>
        </w:rPr>
      </w:pPr>
    </w:p>
    <w:p w:rsidR="008B3B08" w:rsidRDefault="008B3B08" w:rsidP="008B3B08">
      <w:pPr>
        <w:pStyle w:val="Textkrper-Zeileneinzug"/>
        <w:ind w:left="0"/>
        <w:rPr>
          <w:vertAlign w:val="subscript"/>
        </w:rPr>
      </w:pPr>
    </w:p>
    <w:p w:rsidR="008B3B08" w:rsidRDefault="008B3B08" w:rsidP="008B3B08">
      <w:pPr>
        <w:pStyle w:val="Textkrper-Zeileneinzug"/>
        <w:ind w:left="0"/>
        <w:rPr>
          <w:vertAlign w:val="subscript"/>
        </w:rPr>
      </w:pPr>
    </w:p>
    <w:p w:rsidR="008B3B08" w:rsidRDefault="008B3B08" w:rsidP="008B3B08">
      <w:pPr>
        <w:pStyle w:val="Textkrper-Zeileneinzug"/>
        <w:ind w:left="0"/>
        <w:rPr>
          <w:vertAlign w:val="subscript"/>
        </w:rPr>
      </w:pPr>
    </w:p>
    <w:p w:rsidR="008B3B08" w:rsidRDefault="008B3B08" w:rsidP="008B3B08">
      <w:pPr>
        <w:pStyle w:val="Textkrper-Zeileneinzug"/>
        <w:ind w:left="0"/>
        <w:rPr>
          <w:vertAlign w:val="subscript"/>
        </w:rPr>
      </w:pPr>
    </w:p>
    <w:p w:rsidR="008B3B08" w:rsidRPr="008B3B08" w:rsidRDefault="008B3B08" w:rsidP="008B3B08">
      <w:pPr>
        <w:pStyle w:val="Textkrper-Zeileneinzug"/>
        <w:ind w:left="0"/>
      </w:pPr>
    </w:p>
    <w:p w:rsidR="008E5AD5" w:rsidRDefault="008B3B08" w:rsidP="008B3B08">
      <w:pPr>
        <w:pStyle w:val="Textkrper-Zeileneinzug"/>
      </w:pPr>
      <w:r>
        <w:t xml:space="preserve">              </w:t>
      </w:r>
    </w:p>
    <w:p w:rsidR="008E5AD5" w:rsidRPr="008E5AD5" w:rsidRDefault="008E5AD5" w:rsidP="008E5AD5">
      <w:pPr>
        <w:pStyle w:val="Textkrper-Zeileneinzug"/>
        <w:rPr>
          <w:rFonts w:ascii="Cambria Math" w:hAnsi="Cambria Math"/>
          <w:i/>
          <w:lang w:val="de-DE"/>
        </w:rPr>
      </w:pPr>
    </w:p>
    <w:p w:rsidR="00E454A0" w:rsidRPr="008E5AD5" w:rsidRDefault="00E454A0" w:rsidP="00D22228">
      <w:pPr>
        <w:pStyle w:val="Textkrper-Zeileneinzug"/>
        <w:rPr>
          <w:lang w:val="de-DE"/>
        </w:rPr>
      </w:pPr>
    </w:p>
    <w:p w:rsidR="00D22228" w:rsidRPr="00D22228" w:rsidRDefault="00D22228" w:rsidP="00D22228">
      <w:pPr>
        <w:pStyle w:val="Textkrper-Zeileneinzug"/>
        <w:rPr>
          <w:sz w:val="24"/>
          <w:szCs w:val="24"/>
        </w:rPr>
      </w:pPr>
    </w:p>
    <w:p w:rsidR="00D22228" w:rsidRPr="00D22228" w:rsidRDefault="00D22228" w:rsidP="00D22228">
      <w:pPr>
        <w:pStyle w:val="Textkrper-Zeileneinzug"/>
      </w:pPr>
    </w:p>
    <w:p w:rsidR="00D22228" w:rsidRPr="00D22228" w:rsidRDefault="00D22228" w:rsidP="00D22228">
      <w:pPr>
        <w:pStyle w:val="Textkrper-Zeileneinzug"/>
        <w:rPr>
          <w:lang w:val="de-DE"/>
        </w:rPr>
      </w:pPr>
    </w:p>
    <w:p w:rsidR="00A54743" w:rsidRPr="004203D1" w:rsidRDefault="00A54743" w:rsidP="00692E1F">
      <w:pPr>
        <w:pStyle w:val="Textkrper-Zeileneinzug"/>
      </w:pPr>
    </w:p>
    <w:sectPr w:rsidR="00A54743" w:rsidRPr="004203D1" w:rsidSect="002D2CF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C27" w:rsidRDefault="00DF5C27">
      <w:r>
        <w:separator/>
      </w:r>
    </w:p>
  </w:endnote>
  <w:endnote w:type="continuationSeparator" w:id="0">
    <w:p w:rsidR="00DF5C27" w:rsidRDefault="00DF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EE0EB0" w:rsidRDefault="00383840" w:rsidP="00827812">
    <w:pPr>
      <w:pStyle w:val="Fuzeile"/>
      <w:tabs>
        <w:tab w:val="clear" w:pos="9072"/>
        <w:tab w:val="right" w:pos="9639"/>
      </w:tabs>
      <w:spacing w:before="40"/>
      <w:rPr>
        <w:sz w:val="16"/>
        <w:szCs w:val="16"/>
      </w:rPr>
    </w:pPr>
    <w:r w:rsidRPr="00EE0EB0">
      <w:rPr>
        <w:sz w:val="16"/>
        <w:szCs w:val="16"/>
      </w:rPr>
      <w:fldChar w:fldCharType="begin"/>
    </w:r>
    <w:r w:rsidRPr="00EE0EB0">
      <w:rPr>
        <w:sz w:val="16"/>
        <w:szCs w:val="16"/>
      </w:rPr>
      <w:instrText xml:space="preserve"> FILENAME   \* MERGEFORMAT </w:instrText>
    </w:r>
    <w:r w:rsidRPr="00EE0EB0">
      <w:rPr>
        <w:sz w:val="16"/>
        <w:szCs w:val="16"/>
      </w:rPr>
      <w:fldChar w:fldCharType="separate"/>
    </w:r>
    <w:r w:rsidR="007B31F0">
      <w:rPr>
        <w:noProof/>
        <w:sz w:val="16"/>
        <w:szCs w:val="16"/>
      </w:rPr>
      <w:t>AU14b_Pruefungsvorlage_2015_05_11.docx</w:t>
    </w:r>
    <w:r w:rsidRPr="00EE0EB0">
      <w:rPr>
        <w:noProof/>
        <w:sz w:val="16"/>
        <w:szCs w:val="16"/>
      </w:rPr>
      <w:fldChar w:fldCharType="end"/>
    </w:r>
    <w:r w:rsidR="00827812" w:rsidRPr="00EE0EB0">
      <w:rPr>
        <w:sz w:val="16"/>
        <w:szCs w:val="16"/>
      </w:rPr>
      <w:t xml:space="preserve"> / </w:t>
    </w:r>
    <w:r w:rsidR="00EE3C69" w:rsidRPr="00EE0EB0">
      <w:rPr>
        <w:sz w:val="16"/>
        <w:szCs w:val="16"/>
      </w:rPr>
      <w:fldChar w:fldCharType="begin"/>
    </w:r>
    <w:r w:rsidR="00827812" w:rsidRPr="00EE0EB0">
      <w:rPr>
        <w:sz w:val="16"/>
        <w:szCs w:val="16"/>
      </w:rPr>
      <w:instrText xml:space="preserve"> TIME \@ "dd.MM.yy" </w:instrText>
    </w:r>
    <w:r w:rsidR="00EE3C69" w:rsidRPr="00EE0EB0">
      <w:rPr>
        <w:sz w:val="16"/>
        <w:szCs w:val="16"/>
      </w:rPr>
      <w:fldChar w:fldCharType="separate"/>
    </w:r>
    <w:r w:rsidR="00D358D3">
      <w:rPr>
        <w:noProof/>
        <w:sz w:val="16"/>
        <w:szCs w:val="16"/>
      </w:rPr>
      <w:t>09.05.16</w:t>
    </w:r>
    <w:r w:rsidR="00EE3C69" w:rsidRPr="00EE0EB0">
      <w:rPr>
        <w:sz w:val="16"/>
        <w:szCs w:val="16"/>
      </w:rPr>
      <w:fldChar w:fldCharType="end"/>
    </w:r>
    <w:r w:rsidR="00EE0EB0">
      <w:rPr>
        <w:sz w:val="16"/>
        <w:szCs w:val="16"/>
      </w:rPr>
      <w:t xml:space="preserve"> / Re</w:t>
    </w:r>
    <w:r w:rsidR="00827812" w:rsidRPr="00EE0EB0">
      <w:rPr>
        <w:sz w:val="16"/>
        <w:szCs w:val="16"/>
      </w:rPr>
      <w:tab/>
      <w:t xml:space="preserve">Seite: </w:t>
    </w:r>
    <w:r w:rsidR="00EE3C69" w:rsidRPr="00EE0EB0">
      <w:rPr>
        <w:sz w:val="16"/>
        <w:szCs w:val="16"/>
      </w:rPr>
      <w:fldChar w:fldCharType="begin"/>
    </w:r>
    <w:r w:rsidR="00827812" w:rsidRPr="00EE0EB0">
      <w:rPr>
        <w:sz w:val="16"/>
        <w:szCs w:val="16"/>
      </w:rPr>
      <w:instrText xml:space="preserve"> PAGE   \* MERGEFORMAT </w:instrText>
    </w:r>
    <w:r w:rsidR="00EE3C69" w:rsidRPr="00EE0EB0">
      <w:rPr>
        <w:sz w:val="16"/>
        <w:szCs w:val="16"/>
      </w:rPr>
      <w:fldChar w:fldCharType="separate"/>
    </w:r>
    <w:r w:rsidR="00983799">
      <w:rPr>
        <w:noProof/>
        <w:sz w:val="16"/>
        <w:szCs w:val="16"/>
      </w:rPr>
      <w:t>2</w:t>
    </w:r>
    <w:r w:rsidR="00EE3C69" w:rsidRPr="00EE0EB0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0512DA" w:rsidRDefault="00383840" w:rsidP="00827812">
    <w:pPr>
      <w:pStyle w:val="Fuzeile"/>
      <w:tabs>
        <w:tab w:val="clear" w:pos="9072"/>
        <w:tab w:val="right" w:pos="9639"/>
      </w:tabs>
      <w:spacing w:before="40"/>
      <w:rPr>
        <w:sz w:val="16"/>
        <w:szCs w:val="16"/>
      </w:rPr>
    </w:pPr>
    <w:r w:rsidRPr="000512DA">
      <w:rPr>
        <w:sz w:val="16"/>
        <w:szCs w:val="16"/>
      </w:rPr>
      <w:fldChar w:fldCharType="begin"/>
    </w:r>
    <w:r w:rsidRPr="000512DA">
      <w:rPr>
        <w:sz w:val="16"/>
        <w:szCs w:val="16"/>
      </w:rPr>
      <w:instrText xml:space="preserve"> FILENAME   \* MERGEFORMAT </w:instrText>
    </w:r>
    <w:r w:rsidRPr="000512DA">
      <w:rPr>
        <w:sz w:val="16"/>
        <w:szCs w:val="16"/>
      </w:rPr>
      <w:fldChar w:fldCharType="separate"/>
    </w:r>
    <w:r w:rsidR="007B31F0">
      <w:rPr>
        <w:noProof/>
        <w:sz w:val="16"/>
        <w:szCs w:val="16"/>
      </w:rPr>
      <w:t>AU14b_Pruefungsvorlage_2015_05_11.docx</w:t>
    </w:r>
    <w:r w:rsidRPr="000512DA">
      <w:rPr>
        <w:noProof/>
        <w:sz w:val="16"/>
        <w:szCs w:val="16"/>
      </w:rPr>
      <w:fldChar w:fldCharType="end"/>
    </w:r>
    <w:r w:rsidR="00827812" w:rsidRPr="000512DA">
      <w:rPr>
        <w:sz w:val="16"/>
        <w:szCs w:val="16"/>
      </w:rPr>
      <w:t xml:space="preserve"> / </w:t>
    </w:r>
    <w:r w:rsidR="00EE3C69" w:rsidRPr="000512DA">
      <w:rPr>
        <w:sz w:val="16"/>
        <w:szCs w:val="16"/>
      </w:rPr>
      <w:fldChar w:fldCharType="begin"/>
    </w:r>
    <w:r w:rsidR="00827812" w:rsidRPr="000512DA">
      <w:rPr>
        <w:sz w:val="16"/>
        <w:szCs w:val="16"/>
      </w:rPr>
      <w:instrText xml:space="preserve"> TIME \@ "dd.MM.yy" </w:instrText>
    </w:r>
    <w:r w:rsidR="00EE3C69" w:rsidRPr="000512DA">
      <w:rPr>
        <w:sz w:val="16"/>
        <w:szCs w:val="16"/>
      </w:rPr>
      <w:fldChar w:fldCharType="separate"/>
    </w:r>
    <w:r w:rsidR="00D358D3">
      <w:rPr>
        <w:noProof/>
        <w:sz w:val="16"/>
        <w:szCs w:val="16"/>
      </w:rPr>
      <w:t>09.05.16</w:t>
    </w:r>
    <w:r w:rsidR="00EE3C69" w:rsidRPr="000512DA">
      <w:rPr>
        <w:sz w:val="16"/>
        <w:szCs w:val="16"/>
      </w:rPr>
      <w:fldChar w:fldCharType="end"/>
    </w:r>
    <w:r w:rsidR="000512DA">
      <w:rPr>
        <w:sz w:val="16"/>
        <w:szCs w:val="16"/>
      </w:rPr>
      <w:t xml:space="preserve"> / Re</w:t>
    </w:r>
    <w:r w:rsidR="00827812" w:rsidRPr="000512DA">
      <w:rPr>
        <w:sz w:val="16"/>
        <w:szCs w:val="16"/>
      </w:rPr>
      <w:tab/>
      <w:t xml:space="preserve">Seite: </w:t>
    </w:r>
    <w:r w:rsidR="00EE3C69" w:rsidRPr="000512DA">
      <w:rPr>
        <w:sz w:val="16"/>
        <w:szCs w:val="16"/>
      </w:rPr>
      <w:fldChar w:fldCharType="begin"/>
    </w:r>
    <w:r w:rsidR="00827812" w:rsidRPr="000512DA">
      <w:rPr>
        <w:sz w:val="16"/>
        <w:szCs w:val="16"/>
      </w:rPr>
      <w:instrText xml:space="preserve"> PAGE   \* MERGEFORMAT </w:instrText>
    </w:r>
    <w:r w:rsidR="00EE3C69" w:rsidRPr="000512DA">
      <w:rPr>
        <w:sz w:val="16"/>
        <w:szCs w:val="16"/>
      </w:rPr>
      <w:fldChar w:fldCharType="separate"/>
    </w:r>
    <w:r w:rsidR="00983799">
      <w:rPr>
        <w:noProof/>
        <w:sz w:val="16"/>
        <w:szCs w:val="16"/>
      </w:rPr>
      <w:t>1</w:t>
    </w:r>
    <w:r w:rsidR="00EE3C69" w:rsidRPr="000512D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C27" w:rsidRDefault="00DF5C27">
      <w:r>
        <w:separator/>
      </w:r>
    </w:p>
  </w:footnote>
  <w:footnote w:type="continuationSeparator" w:id="0">
    <w:p w:rsidR="00DF5C27" w:rsidRDefault="00DF5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3969"/>
      <w:gridCol w:w="2693"/>
      <w:gridCol w:w="992"/>
    </w:tblGrid>
    <w:tr w:rsidR="00D15D1E" w:rsidTr="00B46665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51297C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 wp14:anchorId="23569E5F" wp14:editId="4D0667AC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51297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2693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EE0EB0" w:rsidP="00F9441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51297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B46665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51297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3969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B46665" w:rsidP="0051297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269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EE0EB0" w:rsidP="00B4666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Prüfung vom 1</w:t>
          </w:r>
          <w:r w:rsidR="00B46665">
            <w:rPr>
              <w:rFonts w:ascii="Arial" w:hAnsi="Arial"/>
              <w:b/>
              <w:sz w:val="24"/>
              <w:lang w:val="de-CH"/>
            </w:rPr>
            <w:t>1</w:t>
          </w:r>
          <w:r>
            <w:rPr>
              <w:rFonts w:ascii="Arial" w:hAnsi="Arial"/>
              <w:b/>
              <w:sz w:val="24"/>
              <w:lang w:val="de-CH"/>
            </w:rPr>
            <w:t>.5.1</w:t>
          </w:r>
          <w:r w:rsidR="00B46665">
            <w:rPr>
              <w:rFonts w:ascii="Arial" w:hAnsi="Arial"/>
              <w:b/>
              <w:sz w:val="24"/>
              <w:lang w:val="de-CH"/>
            </w:rPr>
            <w:t>5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51297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425"/>
      <w:gridCol w:w="1134"/>
      <w:gridCol w:w="2268"/>
      <w:gridCol w:w="1134"/>
    </w:tblGrid>
    <w:tr w:rsidR="00FB2225" w:rsidTr="00530926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51297C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  <w:gridSpan w:val="2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51297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402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692E1F" w:rsidP="00F9441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</w:t>
          </w:r>
          <w:r w:rsidR="00A32825">
            <w:rPr>
              <w:rFonts w:ascii="Arial" w:hAnsi="Arial"/>
              <w:lang w:val="de-CH"/>
            </w:rPr>
            <w:t>: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:rsidR="00FB2225" w:rsidRDefault="00530926" w:rsidP="0051297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Klasse</w:t>
          </w:r>
          <w:r w:rsidR="00FB2225">
            <w:rPr>
              <w:rFonts w:ascii="Arial" w:hAnsi="Arial"/>
              <w:lang w:val="de-CH"/>
            </w:rPr>
            <w:t>:</w:t>
          </w:r>
        </w:p>
      </w:tc>
    </w:tr>
    <w:tr w:rsidR="00FB2225" w:rsidTr="00530926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51297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3118" w:type="dxa"/>
          <w:gridSpan w:val="2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E71870" w:rsidP="0051297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402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692E1F" w:rsidP="0053092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Prüfung</w:t>
          </w:r>
          <w:r w:rsidR="00C0426A">
            <w:rPr>
              <w:rFonts w:ascii="Arial" w:hAnsi="Arial"/>
              <w:b/>
              <w:sz w:val="24"/>
              <w:lang w:val="de-CH"/>
            </w:rPr>
            <w:t xml:space="preserve"> vom </w:t>
          </w:r>
          <w:r w:rsidR="00530926">
            <w:rPr>
              <w:rFonts w:ascii="Arial" w:hAnsi="Arial"/>
              <w:b/>
              <w:sz w:val="24"/>
              <w:lang w:val="de-CH"/>
            </w:rPr>
            <w:t>9</w:t>
          </w:r>
          <w:r w:rsidR="00C0426A">
            <w:rPr>
              <w:rFonts w:ascii="Arial" w:hAnsi="Arial"/>
              <w:b/>
              <w:sz w:val="24"/>
              <w:lang w:val="de-CH"/>
            </w:rPr>
            <w:t>.</w:t>
          </w:r>
          <w:r w:rsidR="003064E4">
            <w:rPr>
              <w:rFonts w:ascii="Arial" w:hAnsi="Arial"/>
              <w:b/>
              <w:sz w:val="24"/>
              <w:lang w:val="de-CH"/>
            </w:rPr>
            <w:t>5</w:t>
          </w:r>
          <w:r w:rsidR="00C0426A">
            <w:rPr>
              <w:rFonts w:ascii="Arial" w:hAnsi="Arial"/>
              <w:b/>
              <w:sz w:val="24"/>
              <w:lang w:val="de-CH"/>
            </w:rPr>
            <w:t>.</w:t>
          </w:r>
          <w:r w:rsidR="003064E4">
            <w:rPr>
              <w:rFonts w:ascii="Arial" w:hAnsi="Arial"/>
              <w:b/>
              <w:sz w:val="24"/>
              <w:lang w:val="de-CH"/>
            </w:rPr>
            <w:t>1</w:t>
          </w:r>
          <w:r w:rsidR="00530926">
            <w:rPr>
              <w:rFonts w:ascii="Arial" w:hAnsi="Arial"/>
              <w:b/>
              <w:sz w:val="24"/>
              <w:lang w:val="de-CH"/>
            </w:rPr>
            <w:t>6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955C8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  <w:r w:rsidR="00530926">
            <w:rPr>
              <w:rFonts w:ascii="Arial" w:hAnsi="Arial"/>
              <w:b/>
              <w:sz w:val="24"/>
              <w:lang w:val="de-CH"/>
            </w:rPr>
            <w:t>5</w:t>
          </w:r>
          <w:r w:rsidR="00955C8C">
            <w:rPr>
              <w:rFonts w:ascii="Arial" w:hAnsi="Arial"/>
              <w:b/>
              <w:sz w:val="24"/>
              <w:lang w:val="de-CH"/>
            </w:rPr>
            <w:t>a</w:t>
          </w:r>
        </w:p>
      </w:tc>
    </w:tr>
    <w:tr w:rsidR="00FB2225" w:rsidTr="00B4666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692E1F" w:rsidP="0051297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>
            <w:rPr>
              <w:rFonts w:ascii="Arial" w:hAnsi="Arial"/>
              <w:b/>
              <w:sz w:val="16"/>
              <w:szCs w:val="16"/>
              <w:lang w:val="de-CH"/>
            </w:rPr>
            <w:t>Hilfsmittel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692E1F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  <w:lang w:val="de-CH"/>
            </w:rPr>
            <w:t xml:space="preserve">Persönlicher Computer, </w:t>
          </w:r>
          <w:r>
            <w:rPr>
              <w:rStyle w:val="Lernzielbeschreibung"/>
            </w:rPr>
            <w:t>Tabellenbuch „Mechatronik“, Rechnungsbuch Elektrotechnik und Taschenrechner.</w:t>
          </w:r>
        </w:p>
      </w:tc>
      <w:tc>
        <w:tcPr>
          <w:tcW w:w="1559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51297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692E1F" w:rsidP="0033591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als Einzelarbeit unter Prüfungsbedingungen zu lösen.</w:t>
          </w:r>
          <w:r>
            <w:rPr>
              <w:rStyle w:val="Lernzielbeschreibung"/>
            </w:rPr>
            <w:br/>
            <w:t>Zeit: 4</w:t>
          </w:r>
          <w:r w:rsidR="00335918">
            <w:rPr>
              <w:rStyle w:val="Lernzielbeschreibung"/>
            </w:rPr>
            <w:t>5</w:t>
          </w:r>
          <w:r>
            <w:rPr>
              <w:rStyle w:val="Lernzielbeschreibung"/>
            </w:rPr>
            <w:t xml:space="preserve"> Min.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522D"/>
    <w:rsid w:val="00026697"/>
    <w:rsid w:val="0002726C"/>
    <w:rsid w:val="00051280"/>
    <w:rsid w:val="000512DA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8D5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5B58"/>
    <w:rsid w:val="002A1522"/>
    <w:rsid w:val="002A7517"/>
    <w:rsid w:val="002C6BF8"/>
    <w:rsid w:val="002D07B7"/>
    <w:rsid w:val="002D0EA3"/>
    <w:rsid w:val="002D26CC"/>
    <w:rsid w:val="002D2CF8"/>
    <w:rsid w:val="002D2FD7"/>
    <w:rsid w:val="002D38CB"/>
    <w:rsid w:val="002D54C9"/>
    <w:rsid w:val="002E02D1"/>
    <w:rsid w:val="002E3339"/>
    <w:rsid w:val="002E7BDC"/>
    <w:rsid w:val="002F6AD4"/>
    <w:rsid w:val="00302478"/>
    <w:rsid w:val="00303284"/>
    <w:rsid w:val="003064E4"/>
    <w:rsid w:val="00306711"/>
    <w:rsid w:val="003125FF"/>
    <w:rsid w:val="00320E3A"/>
    <w:rsid w:val="0032125D"/>
    <w:rsid w:val="00335918"/>
    <w:rsid w:val="00335A38"/>
    <w:rsid w:val="00336D4E"/>
    <w:rsid w:val="00345C2A"/>
    <w:rsid w:val="0035078A"/>
    <w:rsid w:val="00350BE9"/>
    <w:rsid w:val="00350FA1"/>
    <w:rsid w:val="00351422"/>
    <w:rsid w:val="00354621"/>
    <w:rsid w:val="00364AA2"/>
    <w:rsid w:val="0036774D"/>
    <w:rsid w:val="00374385"/>
    <w:rsid w:val="0038011B"/>
    <w:rsid w:val="00383840"/>
    <w:rsid w:val="00390BEE"/>
    <w:rsid w:val="00396810"/>
    <w:rsid w:val="003B039F"/>
    <w:rsid w:val="003B40D5"/>
    <w:rsid w:val="003B7626"/>
    <w:rsid w:val="003B7775"/>
    <w:rsid w:val="003C046F"/>
    <w:rsid w:val="003C2A85"/>
    <w:rsid w:val="003C4F1B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275A5"/>
    <w:rsid w:val="004372DA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1297C"/>
    <w:rsid w:val="00520F73"/>
    <w:rsid w:val="00522193"/>
    <w:rsid w:val="00524236"/>
    <w:rsid w:val="005275BD"/>
    <w:rsid w:val="005279A2"/>
    <w:rsid w:val="0053053F"/>
    <w:rsid w:val="00530926"/>
    <w:rsid w:val="00530CA4"/>
    <w:rsid w:val="0053500B"/>
    <w:rsid w:val="005525E5"/>
    <w:rsid w:val="00557A16"/>
    <w:rsid w:val="0056626D"/>
    <w:rsid w:val="00587825"/>
    <w:rsid w:val="0059324D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E6FF6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52A3"/>
    <w:rsid w:val="00643E63"/>
    <w:rsid w:val="00645001"/>
    <w:rsid w:val="006462DF"/>
    <w:rsid w:val="00652B9A"/>
    <w:rsid w:val="00663582"/>
    <w:rsid w:val="006747E6"/>
    <w:rsid w:val="00692E1F"/>
    <w:rsid w:val="00694D46"/>
    <w:rsid w:val="006A244D"/>
    <w:rsid w:val="006A496D"/>
    <w:rsid w:val="006B41A9"/>
    <w:rsid w:val="006B5291"/>
    <w:rsid w:val="006C63BE"/>
    <w:rsid w:val="006D2E12"/>
    <w:rsid w:val="006E356E"/>
    <w:rsid w:val="006F230D"/>
    <w:rsid w:val="006F32B9"/>
    <w:rsid w:val="007010D9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1F2E"/>
    <w:rsid w:val="00793B18"/>
    <w:rsid w:val="00795ADB"/>
    <w:rsid w:val="007A0FBD"/>
    <w:rsid w:val="007A3653"/>
    <w:rsid w:val="007A50DC"/>
    <w:rsid w:val="007B0469"/>
    <w:rsid w:val="007B31F0"/>
    <w:rsid w:val="007C14A4"/>
    <w:rsid w:val="007C2171"/>
    <w:rsid w:val="007C222A"/>
    <w:rsid w:val="007C27E1"/>
    <w:rsid w:val="007D22BA"/>
    <w:rsid w:val="007D42EC"/>
    <w:rsid w:val="007E4EEC"/>
    <w:rsid w:val="007F30D6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37911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909D3"/>
    <w:rsid w:val="008A198E"/>
    <w:rsid w:val="008A6100"/>
    <w:rsid w:val="008B340B"/>
    <w:rsid w:val="008B3B08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AD5"/>
    <w:rsid w:val="008E5B2E"/>
    <w:rsid w:val="008F07A4"/>
    <w:rsid w:val="008F642F"/>
    <w:rsid w:val="008F6715"/>
    <w:rsid w:val="009008DE"/>
    <w:rsid w:val="00931884"/>
    <w:rsid w:val="00932BB9"/>
    <w:rsid w:val="0093628A"/>
    <w:rsid w:val="00936833"/>
    <w:rsid w:val="00937090"/>
    <w:rsid w:val="0094015E"/>
    <w:rsid w:val="00941A19"/>
    <w:rsid w:val="00945BC7"/>
    <w:rsid w:val="00946780"/>
    <w:rsid w:val="00952DFC"/>
    <w:rsid w:val="00955C8C"/>
    <w:rsid w:val="00961CE6"/>
    <w:rsid w:val="00971829"/>
    <w:rsid w:val="00977AB1"/>
    <w:rsid w:val="00983799"/>
    <w:rsid w:val="00987591"/>
    <w:rsid w:val="00991F03"/>
    <w:rsid w:val="00995828"/>
    <w:rsid w:val="00995B99"/>
    <w:rsid w:val="00996531"/>
    <w:rsid w:val="009A7199"/>
    <w:rsid w:val="009B04E3"/>
    <w:rsid w:val="009B2C9F"/>
    <w:rsid w:val="009B3009"/>
    <w:rsid w:val="009B592A"/>
    <w:rsid w:val="009C06C5"/>
    <w:rsid w:val="009C19F0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4440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46665"/>
    <w:rsid w:val="00B52B94"/>
    <w:rsid w:val="00B723CB"/>
    <w:rsid w:val="00B73890"/>
    <w:rsid w:val="00B80FE9"/>
    <w:rsid w:val="00B81ABE"/>
    <w:rsid w:val="00B83DC0"/>
    <w:rsid w:val="00B97A3A"/>
    <w:rsid w:val="00BA3C8A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BF6EEE"/>
    <w:rsid w:val="00C0426A"/>
    <w:rsid w:val="00C0511E"/>
    <w:rsid w:val="00C153A7"/>
    <w:rsid w:val="00C2160C"/>
    <w:rsid w:val="00C23359"/>
    <w:rsid w:val="00C24BC7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16B4"/>
    <w:rsid w:val="00D023D5"/>
    <w:rsid w:val="00D03034"/>
    <w:rsid w:val="00D07D1A"/>
    <w:rsid w:val="00D14F20"/>
    <w:rsid w:val="00D15D1E"/>
    <w:rsid w:val="00D209BD"/>
    <w:rsid w:val="00D22228"/>
    <w:rsid w:val="00D27523"/>
    <w:rsid w:val="00D30D2F"/>
    <w:rsid w:val="00D34A50"/>
    <w:rsid w:val="00D358D3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7976"/>
    <w:rsid w:val="00DE5577"/>
    <w:rsid w:val="00DF13DE"/>
    <w:rsid w:val="00DF5C27"/>
    <w:rsid w:val="00E03393"/>
    <w:rsid w:val="00E074B5"/>
    <w:rsid w:val="00E1418F"/>
    <w:rsid w:val="00E171D8"/>
    <w:rsid w:val="00E21FC7"/>
    <w:rsid w:val="00E26E76"/>
    <w:rsid w:val="00E26F10"/>
    <w:rsid w:val="00E274D4"/>
    <w:rsid w:val="00E27795"/>
    <w:rsid w:val="00E33B7B"/>
    <w:rsid w:val="00E34CD2"/>
    <w:rsid w:val="00E37AF2"/>
    <w:rsid w:val="00E413E2"/>
    <w:rsid w:val="00E454A0"/>
    <w:rsid w:val="00E46EA0"/>
    <w:rsid w:val="00E610E9"/>
    <w:rsid w:val="00E6399A"/>
    <w:rsid w:val="00E6450C"/>
    <w:rsid w:val="00E64B05"/>
    <w:rsid w:val="00E70535"/>
    <w:rsid w:val="00E70F04"/>
    <w:rsid w:val="00E71870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0EB0"/>
    <w:rsid w:val="00EE2799"/>
    <w:rsid w:val="00EE3C69"/>
    <w:rsid w:val="00EF527B"/>
    <w:rsid w:val="00EF70CA"/>
    <w:rsid w:val="00F03266"/>
    <w:rsid w:val="00F04219"/>
    <w:rsid w:val="00F20490"/>
    <w:rsid w:val="00F21FB6"/>
    <w:rsid w:val="00F34D17"/>
    <w:rsid w:val="00F36925"/>
    <w:rsid w:val="00F36AF5"/>
    <w:rsid w:val="00F3782E"/>
    <w:rsid w:val="00F46D5D"/>
    <w:rsid w:val="00F5054F"/>
    <w:rsid w:val="00F5230F"/>
    <w:rsid w:val="00F723D4"/>
    <w:rsid w:val="00F8190D"/>
    <w:rsid w:val="00F82E07"/>
    <w:rsid w:val="00F83C23"/>
    <w:rsid w:val="00F83C3D"/>
    <w:rsid w:val="00F83EA8"/>
    <w:rsid w:val="00F8501F"/>
    <w:rsid w:val="00F94065"/>
    <w:rsid w:val="00F9441E"/>
    <w:rsid w:val="00F95E63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1618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AF57D2B-642B-4DE3-9F6D-5AB02044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  <w:style w:type="paragraph" w:styleId="Textkrper">
    <w:name w:val="Body Text"/>
    <w:basedOn w:val="Standard"/>
    <w:link w:val="TextkrperZchn"/>
    <w:rsid w:val="00E454A0"/>
    <w:pPr>
      <w:spacing w:after="120"/>
    </w:pPr>
    <w:rPr>
      <w:rFonts w:ascii="Times New Roman" w:hAnsi="Times New Roman"/>
    </w:rPr>
  </w:style>
  <w:style w:type="character" w:customStyle="1" w:styleId="TextkrperZchn">
    <w:name w:val="Textkörper Zchn"/>
    <w:basedOn w:val="Absatz-Standardschriftart"/>
    <w:link w:val="Textkrper"/>
    <w:rsid w:val="00E454A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LA01_Mustervorlage.dotx</Template>
  <TotalTime>41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subject/>
  <dc:creator>Heinz Renggli</dc:creator>
  <cp:keywords/>
  <dc:description/>
  <cp:lastModifiedBy>Luca Schäfli</cp:lastModifiedBy>
  <cp:revision>6</cp:revision>
  <cp:lastPrinted>2015-05-04T15:10:00Z</cp:lastPrinted>
  <dcterms:created xsi:type="dcterms:W3CDTF">2016-05-09T08:55:00Z</dcterms:created>
  <dcterms:modified xsi:type="dcterms:W3CDTF">2016-05-09T09:45:00Z</dcterms:modified>
</cp:coreProperties>
</file>