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62E" w:rsidRPr="00693BA0" w:rsidRDefault="00D4762E" w:rsidP="00D4762E">
      <w:pPr>
        <w:pStyle w:val="berschrift1"/>
      </w:pPr>
      <w:r w:rsidRPr="00693BA0">
        <w:t>Physikalische Eigenschaften der Werkstoffe</w:t>
      </w:r>
    </w:p>
    <w:p w:rsidR="00D4762E" w:rsidRPr="00693BA0" w:rsidRDefault="00D4762E" w:rsidP="00D4762E">
      <w:r w:rsidRPr="00693BA0">
        <w:t>Die physikalischen Eigenschaften beschreiben die Eigenart des Werkstoffs, unabhängig von seiner Form. Sie werden durch physikalische Grössen angegeben.</w:t>
      </w:r>
    </w:p>
    <w:p w:rsidR="00D4762E" w:rsidRPr="00693BA0" w:rsidRDefault="00AF1631" w:rsidP="00D4762E">
      <w:pPr>
        <w:pStyle w:val="Bezugszeichenzeile"/>
        <w:tabs>
          <w:tab w:val="left" w:pos="708"/>
        </w:tabs>
        <w:spacing w:before="0"/>
      </w:pPr>
      <w:r>
        <w:rPr>
          <w:noProof/>
          <w:lang w:val="en-US" w:eastAsia="en-US"/>
        </w:rPr>
        <w:drawing>
          <wp:anchor distT="0" distB="0" distL="114300" distR="114300" simplePos="0" relativeHeight="251659264" behindDoc="1" locked="0" layoutInCell="1" allowOverlap="1">
            <wp:simplePos x="0" y="0"/>
            <wp:positionH relativeFrom="column">
              <wp:posOffset>2654300</wp:posOffset>
            </wp:positionH>
            <wp:positionV relativeFrom="paragraph">
              <wp:posOffset>98425</wp:posOffset>
            </wp:positionV>
            <wp:extent cx="1356360" cy="662940"/>
            <wp:effectExtent l="19050" t="0" r="0" b="0"/>
            <wp:wrapTight wrapText="bothSides">
              <wp:wrapPolygon edited="0">
                <wp:start x="-303" y="0"/>
                <wp:lineTo x="-303" y="21103"/>
                <wp:lineTo x="13348" y="21103"/>
                <wp:lineTo x="13652" y="19862"/>
                <wp:lineTo x="19112" y="19862"/>
                <wp:lineTo x="21539" y="16759"/>
                <wp:lineTo x="21539" y="0"/>
                <wp:lineTo x="-303" y="0"/>
              </wp:wrapPolygon>
            </wp:wrapTigh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b="15628"/>
                    <a:stretch>
                      <a:fillRect/>
                    </a:stretch>
                  </pic:blipFill>
                  <pic:spPr bwMode="auto">
                    <a:xfrm>
                      <a:off x="0" y="0"/>
                      <a:ext cx="1356360" cy="662940"/>
                    </a:xfrm>
                    <a:prstGeom prst="rect">
                      <a:avLst/>
                    </a:prstGeom>
                    <a:noFill/>
                  </pic:spPr>
                </pic:pic>
              </a:graphicData>
            </a:graphic>
          </wp:anchor>
        </w:drawing>
      </w:r>
    </w:p>
    <w:p w:rsidR="00D4762E" w:rsidRPr="00316D5E" w:rsidRDefault="00AF1631" w:rsidP="00677965">
      <w:pPr>
        <w:pStyle w:val="berschrift2"/>
      </w:pPr>
      <w:r>
        <w:rPr>
          <w:noProof/>
          <w:lang w:val="en-US" w:eastAsia="en-US"/>
        </w:rPr>
        <w:drawing>
          <wp:anchor distT="0" distB="0" distL="114300" distR="114300" simplePos="0" relativeHeight="251662336" behindDoc="1" locked="0" layoutInCell="1" allowOverlap="1">
            <wp:simplePos x="0" y="0"/>
            <wp:positionH relativeFrom="column">
              <wp:posOffset>3593465</wp:posOffset>
            </wp:positionH>
            <wp:positionV relativeFrom="paragraph">
              <wp:posOffset>280670</wp:posOffset>
            </wp:positionV>
            <wp:extent cx="2521585" cy="1391285"/>
            <wp:effectExtent l="19050" t="0" r="0" b="0"/>
            <wp:wrapTight wrapText="bothSides">
              <wp:wrapPolygon edited="0">
                <wp:start x="-163" y="0"/>
                <wp:lineTo x="-163" y="21294"/>
                <wp:lineTo x="21540" y="21294"/>
                <wp:lineTo x="21540" y="0"/>
                <wp:lineTo x="-163" y="0"/>
              </wp:wrapPolygon>
            </wp:wrapTight>
            <wp:docPr id="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21585" cy="1391285"/>
                    </a:xfrm>
                    <a:prstGeom prst="rect">
                      <a:avLst/>
                    </a:prstGeom>
                    <a:noFill/>
                  </pic:spPr>
                </pic:pic>
              </a:graphicData>
            </a:graphic>
          </wp:anchor>
        </w:drawing>
      </w:r>
      <w:r w:rsidR="00D4762E" w:rsidRPr="00316D5E">
        <w:t>Dichte</w:t>
      </w:r>
    </w:p>
    <w:p w:rsidR="00D4762E" w:rsidRPr="00693BA0" w:rsidRDefault="00E760A3" w:rsidP="00D4762E">
      <w:pPr>
        <w:rPr>
          <w:b/>
          <w:i/>
          <w:sz w:val="24"/>
        </w:rPr>
      </w:pPr>
      <w:permStart w:id="375537655" w:edGrp="everyone"/>
      <w:r>
        <w:t xml:space="preserve">Gibt die Masse eines Stoffen in Bezug auf eine Volumeneinheit an </w:t>
      </w:r>
      <w:permEnd w:id="375537655"/>
    </w:p>
    <w:p w:rsidR="00B927C1" w:rsidRDefault="00B927C1" w:rsidP="00D4762E"/>
    <w:p w:rsidR="00D4762E" w:rsidRPr="00693BA0" w:rsidRDefault="00D4762E" w:rsidP="00D4762E">
      <w:r w:rsidRPr="00693BA0">
        <w:t>Anschaulich vorstellen kann man sie sich als die Masse eines Würfels mit 1dm Kantenlänge. Einheiten der Dichte sind z.B. kg/dm</w:t>
      </w:r>
      <w:r w:rsidRPr="00693BA0">
        <w:rPr>
          <w:vertAlign w:val="superscript"/>
        </w:rPr>
        <w:t>3</w:t>
      </w:r>
      <w:r w:rsidRPr="00693BA0">
        <w:t xml:space="preserve"> für Feststoffe und Flüssig</w:t>
      </w:r>
      <w:r w:rsidRPr="00693BA0">
        <w:softHyphen/>
        <w:t>keiten sowie kg/m</w:t>
      </w:r>
      <w:r w:rsidRPr="00693BA0">
        <w:rPr>
          <w:vertAlign w:val="superscript"/>
        </w:rPr>
        <w:t>3</w:t>
      </w:r>
      <w:r w:rsidRPr="00693BA0">
        <w:rPr>
          <w:position w:val="6"/>
        </w:rPr>
        <w:t xml:space="preserve"> </w:t>
      </w:r>
      <w:r w:rsidRPr="00693BA0">
        <w:t>für Gase (</w:t>
      </w:r>
      <w:r w:rsidRPr="00693BA0">
        <w:rPr>
          <w:b/>
        </w:rPr>
        <w:t>Tabelle 1</w:t>
      </w:r>
      <w:r w:rsidRPr="00693BA0">
        <w:t>).</w:t>
      </w:r>
    </w:p>
    <w:p w:rsidR="00D4762E" w:rsidRDefault="00D4762E" w:rsidP="00D4762E">
      <w:pPr>
        <w:pStyle w:val="Bezugszeichenzeile"/>
        <w:tabs>
          <w:tab w:val="left" w:pos="708"/>
        </w:tabs>
        <w:spacing w:before="0"/>
      </w:pPr>
    </w:p>
    <w:p w:rsidR="00677965" w:rsidRPr="00677965" w:rsidRDefault="00677965" w:rsidP="00677965">
      <w:pPr>
        <w:pStyle w:val="Bezugszeichentext"/>
      </w:pPr>
    </w:p>
    <w:p w:rsidR="00D4762E" w:rsidRPr="00316D5E" w:rsidRDefault="00D4762E" w:rsidP="00677965">
      <w:pPr>
        <w:pStyle w:val="berschrift2"/>
      </w:pPr>
      <w:r w:rsidRPr="00316D5E">
        <w:t>Schmelzpunkt (Schmelztemperatur)</w:t>
      </w:r>
    </w:p>
    <w:p w:rsidR="00D4762E" w:rsidRPr="00693BA0" w:rsidRDefault="00AF1631" w:rsidP="00D4762E">
      <w:pPr>
        <w:rPr>
          <w:b/>
          <w:i/>
          <w:sz w:val="24"/>
        </w:rPr>
      </w:pPr>
      <w:permStart w:id="1481270043" w:edGrp="everyone"/>
      <w:r>
        <w:rPr>
          <w:b/>
          <w:i/>
          <w:noProof/>
          <w:sz w:val="24"/>
          <w:lang w:val="en-US" w:eastAsia="en-US"/>
        </w:rPr>
        <w:drawing>
          <wp:anchor distT="0" distB="0" distL="114300" distR="114300" simplePos="0" relativeHeight="251663360" behindDoc="1" locked="0" layoutInCell="1" allowOverlap="1" wp14:anchorId="67DC7CFC" wp14:editId="10B3BEBA">
            <wp:simplePos x="0" y="0"/>
            <wp:positionH relativeFrom="column">
              <wp:posOffset>3593465</wp:posOffset>
            </wp:positionH>
            <wp:positionV relativeFrom="paragraph">
              <wp:posOffset>65405</wp:posOffset>
            </wp:positionV>
            <wp:extent cx="2521585" cy="1181100"/>
            <wp:effectExtent l="19050" t="0" r="0" b="0"/>
            <wp:wrapTight wrapText="bothSides">
              <wp:wrapPolygon edited="0">
                <wp:start x="-163" y="0"/>
                <wp:lineTo x="-163" y="21252"/>
                <wp:lineTo x="21540" y="21252"/>
                <wp:lineTo x="21540" y="0"/>
                <wp:lineTo x="-163" y="0"/>
              </wp:wrapPolygon>
            </wp:wrapTight>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521585" cy="1181100"/>
                    </a:xfrm>
                    <a:prstGeom prst="rect">
                      <a:avLst/>
                    </a:prstGeom>
                    <a:noFill/>
                  </pic:spPr>
                </pic:pic>
              </a:graphicData>
            </a:graphic>
          </wp:anchor>
        </w:drawing>
      </w:r>
      <w:r w:rsidR="00E760A3">
        <w:rPr>
          <w:b/>
          <w:i/>
          <w:sz w:val="24"/>
        </w:rPr>
        <w:t xml:space="preserve">Temperaturpunkt eines Stoffes bei dem er vom Festen zum Flüssigen Aggregatszustand </w:t>
      </w:r>
      <w:permEnd w:id="1481270043"/>
    </w:p>
    <w:p w:rsidR="00B927C1" w:rsidRDefault="00B927C1" w:rsidP="00D4762E"/>
    <w:p w:rsidR="00D4762E" w:rsidRPr="00693BA0" w:rsidRDefault="00D4762E" w:rsidP="00D4762E">
      <w:r w:rsidRPr="00693BA0">
        <w:t>Er wird in den Einheiten °C oder K angegeben (</w:t>
      </w:r>
      <w:r w:rsidRPr="00693BA0">
        <w:rPr>
          <w:b/>
        </w:rPr>
        <w:t>Tabelle 2</w:t>
      </w:r>
      <w:r w:rsidRPr="00693BA0">
        <w:t>)</w:t>
      </w:r>
      <w:r w:rsidRPr="00693BA0">
        <w:rPr>
          <w:b/>
        </w:rPr>
        <w:t xml:space="preserve">. </w:t>
      </w:r>
      <w:r w:rsidRPr="00693BA0">
        <w:t>Die reinen Metalle haben einen genauen Schmelzpunkt. Die Metallgemische (Legierungen), wie z.B. Stähle und CuZn-Legierungen, besitzen einen Schmelzbereich.</w:t>
      </w:r>
    </w:p>
    <w:p w:rsidR="00D4762E" w:rsidRDefault="00D4762E" w:rsidP="00D4762E">
      <w:pPr>
        <w:pStyle w:val="Bezugszeichenzeile"/>
        <w:tabs>
          <w:tab w:val="left" w:pos="708"/>
        </w:tabs>
        <w:spacing w:before="0"/>
      </w:pPr>
    </w:p>
    <w:p w:rsidR="00677965" w:rsidRPr="00677965" w:rsidRDefault="00677965" w:rsidP="00677965">
      <w:pPr>
        <w:pStyle w:val="Bezugszeichentext"/>
      </w:pPr>
    </w:p>
    <w:p w:rsidR="00D4762E" w:rsidRPr="00316D5E" w:rsidRDefault="00D4762E" w:rsidP="00677965">
      <w:pPr>
        <w:pStyle w:val="berschrift2"/>
      </w:pPr>
      <w:r>
        <w:rPr>
          <w:noProof/>
          <w:lang w:val="en-US" w:eastAsia="en-US"/>
        </w:rPr>
        <w:drawing>
          <wp:anchor distT="0" distB="0" distL="114300" distR="114300" simplePos="0" relativeHeight="251664384" behindDoc="1" locked="0" layoutInCell="1" allowOverlap="1">
            <wp:simplePos x="0" y="0"/>
            <wp:positionH relativeFrom="column">
              <wp:posOffset>3574415</wp:posOffset>
            </wp:positionH>
            <wp:positionV relativeFrom="paragraph">
              <wp:posOffset>341630</wp:posOffset>
            </wp:positionV>
            <wp:extent cx="2521585" cy="1334770"/>
            <wp:effectExtent l="19050" t="0" r="0" b="0"/>
            <wp:wrapTight wrapText="bothSides">
              <wp:wrapPolygon edited="0">
                <wp:start x="-163" y="0"/>
                <wp:lineTo x="-163" y="21271"/>
                <wp:lineTo x="21540" y="21271"/>
                <wp:lineTo x="21540" y="0"/>
                <wp:lineTo x="-163" y="0"/>
              </wp:wrapPolygon>
            </wp:wrapTight>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21585" cy="1334770"/>
                    </a:xfrm>
                    <a:prstGeom prst="rect">
                      <a:avLst/>
                    </a:prstGeom>
                    <a:noFill/>
                  </pic:spPr>
                </pic:pic>
              </a:graphicData>
            </a:graphic>
          </wp:anchor>
        </w:drawing>
      </w:r>
      <w:r w:rsidRPr="00316D5E">
        <w:t>Elektrische Leitfähigkeit</w:t>
      </w:r>
    </w:p>
    <w:p w:rsidR="00D4762E" w:rsidRPr="00693BA0" w:rsidRDefault="00E76DF6" w:rsidP="00D4762E">
      <w:pPr>
        <w:rPr>
          <w:b/>
          <w:i/>
          <w:sz w:val="24"/>
        </w:rPr>
      </w:pPr>
      <w:permStart w:id="884496067" w:edGrp="everyone"/>
      <w:r>
        <w:t>Gibt an wie gut die Elektronen durch den Stoff fliessen</w:t>
      </w:r>
      <w:r w:rsidR="00074A20">
        <w:t xml:space="preserve">, beschreibt die Fähigkeit eines Stoffes, den elektrischen Strom zu leiten. </w:t>
      </w:r>
      <w:r>
        <w:t xml:space="preserve"> </w:t>
      </w:r>
      <w:permEnd w:id="884496067"/>
    </w:p>
    <w:p w:rsidR="00B927C1" w:rsidRDefault="00B927C1" w:rsidP="00D4762E"/>
    <w:p w:rsidR="00D4762E" w:rsidRPr="00693BA0" w:rsidRDefault="00D4762E" w:rsidP="00D4762E">
      <w:r w:rsidRPr="00693BA0">
        <w:t xml:space="preserve">Gute elektrische Leiter sind </w:t>
      </w:r>
      <w:r w:rsidRPr="00693BA0">
        <w:rPr>
          <w:b/>
        </w:rPr>
        <w:t>Silber</w:t>
      </w:r>
      <w:r w:rsidRPr="00693BA0">
        <w:t xml:space="preserve">, </w:t>
      </w:r>
      <w:r w:rsidRPr="00693BA0">
        <w:rPr>
          <w:b/>
        </w:rPr>
        <w:t>Kupfer</w:t>
      </w:r>
      <w:r w:rsidRPr="00693BA0">
        <w:t xml:space="preserve"> und </w:t>
      </w:r>
      <w:r w:rsidRPr="00693BA0">
        <w:rPr>
          <w:b/>
        </w:rPr>
        <w:t>Aluminium</w:t>
      </w:r>
      <w:r w:rsidRPr="00693BA0">
        <w:t xml:space="preserve">. Sie werden als </w:t>
      </w:r>
      <w:r w:rsidRPr="00693BA0">
        <w:rPr>
          <w:b/>
        </w:rPr>
        <w:t>Leiterwerkstoffe</w:t>
      </w:r>
      <w:r w:rsidRPr="00693BA0">
        <w:t xml:space="preserve"> verwendet (</w:t>
      </w:r>
      <w:r w:rsidRPr="00693BA0">
        <w:rPr>
          <w:b/>
        </w:rPr>
        <w:t>Tabelle 3</w:t>
      </w:r>
      <w:r w:rsidRPr="00693BA0">
        <w:t>).</w:t>
      </w:r>
    </w:p>
    <w:p w:rsidR="00D4762E" w:rsidRPr="00693BA0" w:rsidRDefault="00D4762E" w:rsidP="00D4762E">
      <w:r w:rsidRPr="00693BA0">
        <w:t xml:space="preserve">Stoffe, die den Strom nicht leiten, nennt man </w:t>
      </w:r>
      <w:r w:rsidRPr="00693BA0">
        <w:rPr>
          <w:b/>
        </w:rPr>
        <w:t>lsolierwerk</w:t>
      </w:r>
      <w:r w:rsidRPr="00693BA0">
        <w:rPr>
          <w:b/>
        </w:rPr>
        <w:softHyphen/>
        <w:t>stoffe</w:t>
      </w:r>
      <w:r w:rsidRPr="00693BA0">
        <w:t xml:space="preserve">. Zu ihnen gehören die </w:t>
      </w:r>
      <w:r w:rsidRPr="00693BA0">
        <w:rPr>
          <w:b/>
        </w:rPr>
        <w:t>Kunststoffe</w:t>
      </w:r>
      <w:r w:rsidRPr="00693BA0">
        <w:t xml:space="preserve">, </w:t>
      </w:r>
      <w:r w:rsidRPr="00693BA0">
        <w:rPr>
          <w:b/>
        </w:rPr>
        <w:t>Glas</w:t>
      </w:r>
      <w:r w:rsidRPr="00693BA0">
        <w:t xml:space="preserve">, </w:t>
      </w:r>
      <w:r w:rsidRPr="00693BA0">
        <w:rPr>
          <w:b/>
        </w:rPr>
        <w:t>Keramik</w:t>
      </w:r>
      <w:r w:rsidRPr="00693BA0">
        <w:t>.</w:t>
      </w:r>
    </w:p>
    <w:p w:rsidR="00D4762E" w:rsidRDefault="00D4762E" w:rsidP="00D4762E">
      <w:pPr>
        <w:pStyle w:val="Bezugszeichenzeile"/>
        <w:tabs>
          <w:tab w:val="left" w:pos="708"/>
        </w:tabs>
        <w:spacing w:before="0"/>
      </w:pPr>
    </w:p>
    <w:p w:rsidR="00677965" w:rsidRDefault="00677965" w:rsidP="00677965">
      <w:pPr>
        <w:pStyle w:val="Bezugszeichentext"/>
      </w:pPr>
    </w:p>
    <w:p w:rsidR="00D4762E" w:rsidRPr="00316D5E" w:rsidRDefault="00AF1631" w:rsidP="00677965">
      <w:pPr>
        <w:pStyle w:val="berschrift2"/>
      </w:pPr>
      <w:r>
        <w:rPr>
          <w:noProof/>
          <w:lang w:val="en-US" w:eastAsia="en-US"/>
        </w:rPr>
        <w:drawing>
          <wp:anchor distT="0" distB="0" distL="114300" distR="114300" simplePos="0" relativeHeight="251660288" behindDoc="1" locked="0" layoutInCell="1" allowOverlap="1">
            <wp:simplePos x="0" y="0"/>
            <wp:positionH relativeFrom="column">
              <wp:posOffset>3561080</wp:posOffset>
            </wp:positionH>
            <wp:positionV relativeFrom="paragraph">
              <wp:posOffset>34925</wp:posOffset>
            </wp:positionV>
            <wp:extent cx="2521585" cy="1100455"/>
            <wp:effectExtent l="19050" t="0" r="0" b="0"/>
            <wp:wrapTight wrapText="bothSides">
              <wp:wrapPolygon edited="0">
                <wp:start x="-163" y="0"/>
                <wp:lineTo x="-163" y="21313"/>
                <wp:lineTo x="21540" y="21313"/>
                <wp:lineTo x="21540" y="0"/>
                <wp:lineTo x="-163" y="0"/>
              </wp:wrapPolygon>
            </wp:wrapTight>
            <wp:docPr id="16"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521585" cy="1100455"/>
                    </a:xfrm>
                    <a:prstGeom prst="rect">
                      <a:avLst/>
                    </a:prstGeom>
                    <a:noFill/>
                  </pic:spPr>
                </pic:pic>
              </a:graphicData>
            </a:graphic>
          </wp:anchor>
        </w:drawing>
      </w:r>
      <w:r w:rsidR="00D4762E" w:rsidRPr="00316D5E">
        <w:t xml:space="preserve">Thermische Längenausdehnung </w:t>
      </w:r>
    </w:p>
    <w:p w:rsidR="00D4762E" w:rsidRPr="00693BA0" w:rsidRDefault="00074A20" w:rsidP="00D4762E">
      <w:pPr>
        <w:rPr>
          <w:b/>
          <w:i/>
          <w:sz w:val="24"/>
        </w:rPr>
      </w:pPr>
      <w:permStart w:id="90322013" w:edGrp="everyone"/>
      <w:r>
        <w:t xml:space="preserve">Der Thermische Längenausdehnungskoeffizient gibt die Längenänderung eines 1m Langen Körpers bei einer Temperaturänderung von 1°C an. </w:t>
      </w:r>
      <w:permEnd w:id="90322013"/>
    </w:p>
    <w:p w:rsidR="00B927C1" w:rsidRDefault="00B927C1" w:rsidP="00D4762E"/>
    <w:p w:rsidR="00D4762E" w:rsidRPr="00693BA0" w:rsidRDefault="00D4762E" w:rsidP="00D4762E">
      <w:r w:rsidRPr="00693BA0">
        <w:t>Die Wärmeausdehnung  muss z.B. bei Messwerkzeugen und Einbauteilen oder bei Gussteilen berücksichtigt werden, deren Wärmeschwindung nach dem Giessen durch eine Masszugabe ausgeglichen wird.</w:t>
      </w:r>
    </w:p>
    <w:p w:rsidR="00677965" w:rsidRDefault="00677965">
      <w:pPr>
        <w:ind w:left="0" w:right="0"/>
        <w:rPr>
          <w:sz w:val="16"/>
          <w:lang w:eastAsia="de-CH"/>
        </w:rPr>
      </w:pPr>
      <w:r>
        <w:br w:type="page"/>
      </w:r>
    </w:p>
    <w:p w:rsidR="00D4762E" w:rsidRPr="00693BA0" w:rsidRDefault="00D4762E" w:rsidP="00D4762E">
      <w:pPr>
        <w:pStyle w:val="Bezugszeichenzeile"/>
        <w:tabs>
          <w:tab w:val="left" w:pos="708"/>
        </w:tabs>
        <w:spacing w:before="0"/>
      </w:pPr>
    </w:p>
    <w:p w:rsidR="00D4762E" w:rsidRPr="00316D5E" w:rsidRDefault="00677965" w:rsidP="00677965">
      <w:pPr>
        <w:pStyle w:val="berschrift2"/>
      </w:pPr>
      <w:r>
        <w:rPr>
          <w:noProof/>
          <w:lang w:val="en-US" w:eastAsia="en-US"/>
        </w:rPr>
        <w:drawing>
          <wp:anchor distT="0" distB="0" distL="114300" distR="114300" simplePos="0" relativeHeight="251672576" behindDoc="1" locked="0" layoutInCell="1" allowOverlap="1">
            <wp:simplePos x="0" y="0"/>
            <wp:positionH relativeFrom="column">
              <wp:posOffset>3571875</wp:posOffset>
            </wp:positionH>
            <wp:positionV relativeFrom="paragraph">
              <wp:posOffset>287655</wp:posOffset>
            </wp:positionV>
            <wp:extent cx="2519680" cy="1097280"/>
            <wp:effectExtent l="19050" t="0" r="0" b="0"/>
            <wp:wrapTight wrapText="bothSides">
              <wp:wrapPolygon edited="0">
                <wp:start x="-163" y="0"/>
                <wp:lineTo x="-163" y="21375"/>
                <wp:lineTo x="21556" y="21375"/>
                <wp:lineTo x="21556" y="0"/>
                <wp:lineTo x="-163" y="0"/>
              </wp:wrapPolygon>
            </wp:wrapTight>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19680" cy="1097280"/>
                    </a:xfrm>
                    <a:prstGeom prst="rect">
                      <a:avLst/>
                    </a:prstGeom>
                    <a:noFill/>
                  </pic:spPr>
                </pic:pic>
              </a:graphicData>
            </a:graphic>
          </wp:anchor>
        </w:drawing>
      </w:r>
      <w:r w:rsidR="00D4762E" w:rsidRPr="00316D5E">
        <w:t>Wärmeleitfähigkeit</w:t>
      </w:r>
    </w:p>
    <w:p w:rsidR="00677965" w:rsidRDefault="009F1CEE" w:rsidP="00D4762E">
      <w:pPr>
        <w:rPr>
          <w:b/>
          <w:i/>
          <w:sz w:val="24"/>
        </w:rPr>
      </w:pPr>
      <w:permStart w:id="1079324773" w:edGrp="everyone"/>
      <w:r>
        <w:t>Die Wärmeleitfähigkeit ist das Mass für die Fähigkeit eines Stoffes, Wärmeenergie in sich zu leiten.</w:t>
      </w:r>
      <w:r w:rsidR="00074A20">
        <w:rPr>
          <w:b/>
          <w:i/>
          <w:sz w:val="24"/>
        </w:rPr>
        <w:t xml:space="preserve"> </w:t>
      </w:r>
      <w:permEnd w:id="1079324773"/>
    </w:p>
    <w:p w:rsidR="00B927C1" w:rsidRDefault="00B927C1" w:rsidP="00D4762E">
      <w:pPr>
        <w:rPr>
          <w:b/>
        </w:rPr>
      </w:pPr>
    </w:p>
    <w:p w:rsidR="00D4762E" w:rsidRDefault="00D4762E" w:rsidP="00D4762E">
      <w:r w:rsidRPr="00693BA0">
        <w:rPr>
          <w:b/>
        </w:rPr>
        <w:t>Hohe</w:t>
      </w:r>
      <w:r w:rsidRPr="00693BA0">
        <w:t xml:space="preserve"> Wärmeleitfähigkeit besitzen die Metalle, insbeson</w:t>
      </w:r>
      <w:r w:rsidRPr="00693BA0">
        <w:softHyphen/>
        <w:t xml:space="preserve">dere </w:t>
      </w:r>
      <w:r w:rsidRPr="00693BA0">
        <w:rPr>
          <w:b/>
        </w:rPr>
        <w:t>Kupfer</w:t>
      </w:r>
      <w:r w:rsidRPr="00693BA0">
        <w:t xml:space="preserve">, </w:t>
      </w:r>
      <w:r w:rsidRPr="00693BA0">
        <w:rPr>
          <w:b/>
        </w:rPr>
        <w:t>Aluminium</w:t>
      </w:r>
      <w:r w:rsidRPr="00693BA0">
        <w:t xml:space="preserve"> und Eisen bzw. </w:t>
      </w:r>
      <w:r w:rsidRPr="00693BA0">
        <w:rPr>
          <w:b/>
        </w:rPr>
        <w:t>Stahl</w:t>
      </w:r>
      <w:r w:rsidRPr="00693BA0">
        <w:t xml:space="preserve">. Niedrige Wärmeleitfähigkeit haben die </w:t>
      </w:r>
      <w:r w:rsidRPr="00693BA0">
        <w:rPr>
          <w:b/>
        </w:rPr>
        <w:t>Kunststoffe</w:t>
      </w:r>
      <w:r w:rsidRPr="00693BA0">
        <w:t xml:space="preserve">, </w:t>
      </w:r>
      <w:r w:rsidRPr="00693BA0">
        <w:rPr>
          <w:b/>
        </w:rPr>
        <w:t>Glas</w:t>
      </w:r>
      <w:r w:rsidRPr="00693BA0">
        <w:t xml:space="preserve"> und die </w:t>
      </w:r>
      <w:r w:rsidRPr="00693BA0">
        <w:rPr>
          <w:b/>
        </w:rPr>
        <w:t>Luft</w:t>
      </w:r>
      <w:r w:rsidRPr="00693BA0">
        <w:t xml:space="preserve">. Sie werden zur </w:t>
      </w:r>
      <w:r w:rsidRPr="00693BA0">
        <w:rPr>
          <w:b/>
        </w:rPr>
        <w:t>Wärmedämmung</w:t>
      </w:r>
      <w:r w:rsidRPr="00693BA0">
        <w:t xml:space="preserve"> eingesetzt.</w:t>
      </w:r>
    </w:p>
    <w:p w:rsidR="00677965" w:rsidRDefault="00677965" w:rsidP="00D4762E"/>
    <w:p w:rsidR="00677965" w:rsidRDefault="00677965" w:rsidP="00D4762E"/>
    <w:p w:rsidR="00677965" w:rsidRDefault="00677965" w:rsidP="00D4762E"/>
    <w:p w:rsidR="00677965" w:rsidRPr="00693BA0" w:rsidRDefault="00677965" w:rsidP="00D4762E"/>
    <w:p w:rsidR="00D4762E" w:rsidRPr="00693BA0" w:rsidRDefault="00D4762E" w:rsidP="00D4762E">
      <w:pPr>
        <w:pStyle w:val="berschrift1"/>
      </w:pPr>
      <w:r w:rsidRPr="00693BA0">
        <w:t>Mechanisch-Technologische Eigenschaften</w:t>
      </w:r>
    </w:p>
    <w:p w:rsidR="00D4762E" w:rsidRPr="00693BA0" w:rsidRDefault="00D4762E" w:rsidP="00D4762E">
      <w:r w:rsidRPr="00693BA0">
        <w:t>Die mechanisch-technologischen Eigenschaften kennzeichnen das Werkstoffverhalten unter der Wirkung von Kräften bei der Herstellung und der technischen Verwendung.</w:t>
      </w:r>
    </w:p>
    <w:p w:rsidR="00D4762E" w:rsidRPr="00316D5E" w:rsidRDefault="00D4762E" w:rsidP="00677965">
      <w:pPr>
        <w:pStyle w:val="berschrift2"/>
      </w:pPr>
      <w:r>
        <w:rPr>
          <w:noProof/>
          <w:lang w:val="en-US" w:eastAsia="en-US"/>
        </w:rPr>
        <w:drawing>
          <wp:anchor distT="0" distB="0" distL="114300" distR="114300" simplePos="0" relativeHeight="251665408" behindDoc="1" locked="0" layoutInCell="1" allowOverlap="1">
            <wp:simplePos x="0" y="0"/>
            <wp:positionH relativeFrom="column">
              <wp:posOffset>3941445</wp:posOffset>
            </wp:positionH>
            <wp:positionV relativeFrom="paragraph">
              <wp:posOffset>38735</wp:posOffset>
            </wp:positionV>
            <wp:extent cx="2157095" cy="1440180"/>
            <wp:effectExtent l="19050" t="0" r="0" b="0"/>
            <wp:wrapTight wrapText="bothSides">
              <wp:wrapPolygon edited="0">
                <wp:start x="-191" y="0"/>
                <wp:lineTo x="-191" y="21429"/>
                <wp:lineTo x="21555" y="21429"/>
                <wp:lineTo x="21555" y="0"/>
                <wp:lineTo x="-191" y="0"/>
              </wp:wrapPolygon>
            </wp:wrapTight>
            <wp:docPr id="18"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157095" cy="1440180"/>
                    </a:xfrm>
                    <a:prstGeom prst="rect">
                      <a:avLst/>
                    </a:prstGeom>
                    <a:noFill/>
                  </pic:spPr>
                </pic:pic>
              </a:graphicData>
            </a:graphic>
          </wp:anchor>
        </w:drawing>
      </w:r>
      <w:r w:rsidRPr="00316D5E">
        <w:t>Elastische und plastische Verformung</w:t>
      </w:r>
    </w:p>
    <w:p w:rsidR="00D4762E" w:rsidRPr="00693BA0" w:rsidRDefault="00D4762E" w:rsidP="00D4762E">
      <w:r w:rsidRPr="00693BA0">
        <w:t>Unter der Wirkung einer Kraft verformen sich die verschiedenen Werkstoffe ganz unterschiedlich. Ein Sägeblatt aus gehärtetem Werkzeugstahl z.B. lässt sich biegen und federt nach Wegnahme der Kraft wieder in seine alte, gerade Form zurück (</w:t>
      </w:r>
      <w:r w:rsidRPr="00693BA0">
        <w:rPr>
          <w:b/>
        </w:rPr>
        <w:t>Bild 1</w:t>
      </w:r>
      <w:r w:rsidRPr="00693BA0">
        <w:t xml:space="preserve">). Dieses Verhalten nennt man </w:t>
      </w:r>
      <w:r w:rsidRPr="00693BA0">
        <w:rPr>
          <w:b/>
        </w:rPr>
        <w:t>elastische Verformung</w:t>
      </w:r>
      <w:r w:rsidRPr="00693BA0">
        <w:t xml:space="preserve"> oder </w:t>
      </w:r>
      <w:r w:rsidRPr="00693BA0">
        <w:rPr>
          <w:b/>
        </w:rPr>
        <w:t>Elastizität</w:t>
      </w:r>
      <w:r w:rsidRPr="00693BA0">
        <w:t xml:space="preserve"> des Werkstoffs.</w:t>
      </w:r>
    </w:p>
    <w:p w:rsidR="00D4762E" w:rsidRPr="00693BA0" w:rsidRDefault="00D4762E" w:rsidP="00D4762E">
      <w:pPr>
        <w:numPr>
          <w:ilvl w:val="0"/>
          <w:numId w:val="30"/>
        </w:numPr>
        <w:ind w:right="0"/>
        <w:jc w:val="both"/>
      </w:pPr>
      <w:r w:rsidRPr="00693BA0">
        <w:t xml:space="preserve">Rein </w:t>
      </w:r>
      <w:r w:rsidRPr="00693BA0">
        <w:rPr>
          <w:b/>
        </w:rPr>
        <w:t>elastisches</w:t>
      </w:r>
      <w:r w:rsidRPr="00693BA0">
        <w:t xml:space="preserve"> Verformungsverhal</w:t>
      </w:r>
      <w:r w:rsidRPr="00693BA0">
        <w:softHyphen/>
        <w:t>ten hat z.B. Stahl für Sägeblätter oder für Federn.</w:t>
      </w:r>
    </w:p>
    <w:p w:rsidR="00D4762E" w:rsidRPr="00693BA0" w:rsidRDefault="00AF1631" w:rsidP="00D4762E">
      <w:pPr>
        <w:jc w:val="both"/>
      </w:pPr>
      <w:r>
        <w:rPr>
          <w:noProof/>
          <w:lang w:val="en-US" w:eastAsia="en-US"/>
        </w:rPr>
        <w:drawing>
          <wp:anchor distT="0" distB="0" distL="114300" distR="114300" simplePos="0" relativeHeight="251666432" behindDoc="1" locked="0" layoutInCell="1" allowOverlap="1">
            <wp:simplePos x="0" y="0"/>
            <wp:positionH relativeFrom="column">
              <wp:posOffset>3941445</wp:posOffset>
            </wp:positionH>
            <wp:positionV relativeFrom="paragraph">
              <wp:posOffset>80645</wp:posOffset>
            </wp:positionV>
            <wp:extent cx="2157095" cy="1205230"/>
            <wp:effectExtent l="19050" t="0" r="0" b="0"/>
            <wp:wrapTight wrapText="bothSides">
              <wp:wrapPolygon edited="0">
                <wp:start x="-191" y="0"/>
                <wp:lineTo x="-191" y="21168"/>
                <wp:lineTo x="21555" y="21168"/>
                <wp:lineTo x="21555" y="0"/>
                <wp:lineTo x="-191" y="0"/>
              </wp:wrapPolygon>
            </wp:wrapTight>
            <wp:docPr id="1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157095" cy="1205230"/>
                    </a:xfrm>
                    <a:prstGeom prst="rect">
                      <a:avLst/>
                    </a:prstGeom>
                    <a:noFill/>
                  </pic:spPr>
                </pic:pic>
              </a:graphicData>
            </a:graphic>
          </wp:anchor>
        </w:drawing>
      </w:r>
    </w:p>
    <w:p w:rsidR="00D4762E" w:rsidRPr="00693BA0" w:rsidRDefault="00D4762E" w:rsidP="00D4762E">
      <w:r w:rsidRPr="00693BA0">
        <w:t>Ein Stab aus Blei hingegen behält nach dem Biegen zum ganz über</w:t>
      </w:r>
      <w:r w:rsidRPr="00693BA0">
        <w:softHyphen/>
        <w:t xml:space="preserve">wiegenden Teil die Verformung bei. Dieser Werkstoff verformt sich annähernd rein </w:t>
      </w:r>
      <w:r w:rsidRPr="00693BA0">
        <w:rPr>
          <w:b/>
        </w:rPr>
        <w:t>plastisch</w:t>
      </w:r>
      <w:r w:rsidRPr="00693BA0">
        <w:t xml:space="preserve"> (</w:t>
      </w:r>
      <w:r w:rsidRPr="00693BA0">
        <w:rPr>
          <w:b/>
        </w:rPr>
        <w:t>Bild 2</w:t>
      </w:r>
      <w:r w:rsidRPr="00693BA0">
        <w:t xml:space="preserve">). Diese Eigenschaft nennt man die </w:t>
      </w:r>
      <w:r w:rsidRPr="00693BA0">
        <w:rPr>
          <w:b/>
        </w:rPr>
        <w:t>Plastizität</w:t>
      </w:r>
      <w:r w:rsidRPr="00693BA0">
        <w:t xml:space="preserve"> des Werkstoffs.</w:t>
      </w:r>
    </w:p>
    <w:p w:rsidR="00D4762E" w:rsidRPr="00693BA0" w:rsidRDefault="00D4762E" w:rsidP="00D4762E">
      <w:pPr>
        <w:numPr>
          <w:ilvl w:val="0"/>
          <w:numId w:val="30"/>
        </w:numPr>
        <w:ind w:right="0"/>
        <w:jc w:val="both"/>
      </w:pPr>
      <w:r w:rsidRPr="00693BA0">
        <w:t xml:space="preserve">Überwiegend </w:t>
      </w:r>
      <w:r w:rsidRPr="00693BA0">
        <w:rPr>
          <w:b/>
        </w:rPr>
        <w:t>plastisch</w:t>
      </w:r>
      <w:r w:rsidRPr="00693BA0">
        <w:t xml:space="preserve"> verformbar sind z. B. auf Schmiedetemperatur erwärmter Stahl oder Weicheisen.</w:t>
      </w:r>
    </w:p>
    <w:p w:rsidR="00D4762E" w:rsidRPr="00316D5E" w:rsidRDefault="00677965" w:rsidP="00677965">
      <w:pPr>
        <w:pStyle w:val="berschrift2"/>
      </w:pPr>
      <w:r>
        <w:rPr>
          <w:noProof/>
          <w:lang w:val="en-US" w:eastAsia="en-US"/>
        </w:rPr>
        <w:drawing>
          <wp:anchor distT="0" distB="0" distL="114300" distR="114300" simplePos="0" relativeHeight="251667456" behindDoc="1" locked="0" layoutInCell="1" allowOverlap="1">
            <wp:simplePos x="0" y="0"/>
            <wp:positionH relativeFrom="column">
              <wp:posOffset>3571875</wp:posOffset>
            </wp:positionH>
            <wp:positionV relativeFrom="paragraph">
              <wp:posOffset>246380</wp:posOffset>
            </wp:positionV>
            <wp:extent cx="2519680" cy="1957705"/>
            <wp:effectExtent l="19050" t="0" r="0" b="0"/>
            <wp:wrapTight wrapText="bothSides">
              <wp:wrapPolygon edited="0">
                <wp:start x="-163" y="0"/>
                <wp:lineTo x="-163" y="21439"/>
                <wp:lineTo x="21556" y="21439"/>
                <wp:lineTo x="21556" y="0"/>
                <wp:lineTo x="-163" y="0"/>
              </wp:wrapPolygon>
            </wp:wrapTight>
            <wp:docPr id="19"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19680" cy="1957705"/>
                    </a:xfrm>
                    <a:prstGeom prst="rect">
                      <a:avLst/>
                    </a:prstGeom>
                    <a:noFill/>
                  </pic:spPr>
                </pic:pic>
              </a:graphicData>
            </a:graphic>
          </wp:anchor>
        </w:drawing>
      </w:r>
      <w:r w:rsidR="00D4762E" w:rsidRPr="00316D5E">
        <w:t>Elastisch-plastisches Verformungsverhalten</w:t>
      </w:r>
    </w:p>
    <w:p w:rsidR="00D4762E" w:rsidRPr="00693BA0" w:rsidRDefault="00D4762E" w:rsidP="00D4762E">
      <w:r w:rsidRPr="00693BA0">
        <w:t>Ein Vierkantstab aus unlegiertem Baustahl zeigt beim Biegen sowohl elastische als auch plastische Verformung: Bei starkem Biegen federt der Stab nur noch teilweise zurück. Es ver</w:t>
      </w:r>
      <w:r w:rsidRPr="00693BA0">
        <w:softHyphen/>
        <w:t>bleibt eine bleibende plastische Verformung (</w:t>
      </w:r>
      <w:r w:rsidRPr="00693BA0">
        <w:rPr>
          <w:b/>
        </w:rPr>
        <w:t>Bild 3</w:t>
      </w:r>
      <w:r w:rsidRPr="00693BA0">
        <w:t>). Der Werkstoff hat bei starker Belastung eine elastisch-plastische Verformung.</w:t>
      </w:r>
    </w:p>
    <w:p w:rsidR="00D4762E" w:rsidRPr="00693BA0" w:rsidRDefault="00D4762E" w:rsidP="00D4762E">
      <w:pPr>
        <w:numPr>
          <w:ilvl w:val="0"/>
          <w:numId w:val="30"/>
        </w:numPr>
        <w:ind w:right="0"/>
        <w:jc w:val="both"/>
      </w:pPr>
      <w:r w:rsidRPr="00693BA0">
        <w:rPr>
          <w:b/>
        </w:rPr>
        <w:t>Elastisch-plastisches</w:t>
      </w:r>
      <w:r w:rsidRPr="00693BA0">
        <w:t xml:space="preserve"> Verformungsverhalten zeigen viele Werkstoffe, wie z.B. ungehärtete Stähle, Aluminium- und Kupfer-Legierungen.</w:t>
      </w:r>
    </w:p>
    <w:p w:rsidR="00D4762E" w:rsidRPr="00693BA0" w:rsidRDefault="00D4762E" w:rsidP="00D4762E">
      <w:pPr>
        <w:jc w:val="both"/>
      </w:pPr>
    </w:p>
    <w:p w:rsidR="00D4762E" w:rsidRDefault="00D4762E" w:rsidP="00D4762E">
      <w:pPr>
        <w:rPr>
          <w:b/>
          <w:i/>
          <w:sz w:val="24"/>
        </w:rPr>
      </w:pPr>
      <w:r w:rsidRPr="00693BA0">
        <w:rPr>
          <w:b/>
          <w:i/>
          <w:sz w:val="24"/>
        </w:rPr>
        <w:t>Die verschiedenen Werkstoffe können elastisches, plastisches und elastisch-plastisches Verformungsverhalten haben.</w:t>
      </w:r>
    </w:p>
    <w:p w:rsidR="00677965" w:rsidRDefault="00677965" w:rsidP="00D4762E">
      <w:pPr>
        <w:rPr>
          <w:b/>
          <w:i/>
          <w:sz w:val="24"/>
        </w:rPr>
      </w:pPr>
    </w:p>
    <w:p w:rsidR="00677965" w:rsidRDefault="00677965">
      <w:pPr>
        <w:ind w:left="0" w:right="0"/>
        <w:rPr>
          <w:b/>
          <w:i/>
          <w:sz w:val="24"/>
        </w:rPr>
      </w:pPr>
      <w:r>
        <w:rPr>
          <w:b/>
          <w:i/>
          <w:sz w:val="24"/>
        </w:rPr>
        <w:br w:type="page"/>
      </w:r>
    </w:p>
    <w:p w:rsidR="00D4762E" w:rsidRPr="00316D5E" w:rsidRDefault="00D4762E" w:rsidP="00677965">
      <w:pPr>
        <w:pStyle w:val="berschrift2"/>
      </w:pPr>
      <w:r w:rsidRPr="00316D5E">
        <w:lastRenderedPageBreak/>
        <w:t>Zähigkeit, Sprödigkeit, Härte</w:t>
      </w:r>
    </w:p>
    <w:p w:rsidR="00C505AD" w:rsidRPr="004F2059" w:rsidRDefault="004F2059" w:rsidP="00C505AD">
      <w:pPr>
        <w:ind w:left="142"/>
        <w:rPr>
          <w:i/>
          <w:sz w:val="24"/>
        </w:rPr>
      </w:pPr>
      <w:permStart w:id="599076754" w:edGrp="everyone"/>
      <w:r w:rsidRPr="004F2059">
        <w:rPr>
          <w:b/>
          <w:i/>
          <w:noProof/>
          <w:sz w:val="24"/>
          <w:lang w:val="en-US" w:eastAsia="en-US"/>
        </w:rPr>
        <w:drawing>
          <wp:anchor distT="0" distB="0" distL="114300" distR="114300" simplePos="0" relativeHeight="251656704" behindDoc="1" locked="0" layoutInCell="1" allowOverlap="1" wp14:anchorId="7F9F0086" wp14:editId="11E41CD4">
            <wp:simplePos x="0" y="0"/>
            <wp:positionH relativeFrom="column">
              <wp:posOffset>4088130</wp:posOffset>
            </wp:positionH>
            <wp:positionV relativeFrom="paragraph">
              <wp:posOffset>3175</wp:posOffset>
            </wp:positionV>
            <wp:extent cx="2024380" cy="2527935"/>
            <wp:effectExtent l="19050" t="0" r="0" b="0"/>
            <wp:wrapTight wrapText="bothSides">
              <wp:wrapPolygon edited="0">
                <wp:start x="-203" y="0"/>
                <wp:lineTo x="-203" y="21486"/>
                <wp:lineTo x="21546" y="21486"/>
                <wp:lineTo x="21546" y="0"/>
                <wp:lineTo x="-203" y="0"/>
              </wp:wrapPolygon>
            </wp:wrapTight>
            <wp:docPr id="6" name="Grafik 0" descr="283-3 Kerbschlagbiegeversuch nach Char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3-3 Kerbschlagbiegeversuch nach Charpy.png"/>
                    <pic:cNvPicPr/>
                  </pic:nvPicPr>
                  <pic:blipFill>
                    <a:blip r:embed="rId17" cstate="print"/>
                    <a:stretch>
                      <a:fillRect/>
                    </a:stretch>
                  </pic:blipFill>
                  <pic:spPr>
                    <a:xfrm>
                      <a:off x="0" y="0"/>
                      <a:ext cx="2024380" cy="2527935"/>
                    </a:xfrm>
                    <a:prstGeom prst="rect">
                      <a:avLst/>
                    </a:prstGeom>
                  </pic:spPr>
                </pic:pic>
              </a:graphicData>
            </a:graphic>
          </wp:anchor>
        </w:drawing>
      </w:r>
      <w:r w:rsidR="009F1CEE" w:rsidRPr="009F1CEE">
        <w:rPr>
          <w:b/>
          <w:i/>
          <w:noProof/>
          <w:sz w:val="24"/>
          <w:lang w:eastAsia="en-US"/>
        </w:rPr>
        <w:t>Als zäh bezeichent man einene Werkstoff, der sich plastisch verfomen lösst, der Verfomung aber grossen widersta</w:t>
      </w:r>
      <w:proofErr w:type="spellStart"/>
      <w:r w:rsidR="00643E22">
        <w:t>n</w:t>
      </w:r>
      <w:r w:rsidR="00643E22">
        <w:rPr>
          <w:b/>
          <w:i/>
          <w:noProof/>
          <w:sz w:val="24"/>
          <w:lang w:eastAsia="en-US"/>
        </w:rPr>
        <w:t>d</w:t>
      </w:r>
      <w:proofErr w:type="spellEnd"/>
      <w:r w:rsidR="009F1CEE" w:rsidRPr="009F1CEE">
        <w:rPr>
          <w:b/>
          <w:i/>
          <w:noProof/>
          <w:sz w:val="24"/>
          <w:lang w:eastAsia="en-US"/>
        </w:rPr>
        <w:t xml:space="preserve"> entgegensetzt.</w:t>
      </w:r>
      <w:r w:rsidR="00643E22">
        <w:t xml:space="preserve"> </w:t>
      </w:r>
      <w:permEnd w:id="599076754"/>
    </w:p>
    <w:p w:rsidR="00C505AD" w:rsidRDefault="00C505AD" w:rsidP="00C505AD">
      <w:pPr>
        <w:ind w:left="142"/>
      </w:pPr>
    </w:p>
    <w:p w:rsidR="00C505AD" w:rsidRDefault="00C505AD" w:rsidP="00C505AD">
      <w:pPr>
        <w:ind w:left="142"/>
      </w:pPr>
      <w:r w:rsidRPr="00693BA0">
        <w:t>Baustähle oder die nichtrostenden Stä</w:t>
      </w:r>
      <w:r>
        <w:t>hle z. B. sind zähe Werkstoffe.</w:t>
      </w:r>
    </w:p>
    <w:p w:rsidR="00C505AD" w:rsidRDefault="00C505AD" w:rsidP="00C505AD">
      <w:pPr>
        <w:ind w:left="142"/>
        <w:rPr>
          <w:b/>
        </w:rPr>
      </w:pPr>
    </w:p>
    <w:p w:rsidR="00C505AD" w:rsidRPr="004F2059" w:rsidRDefault="009F1CEE" w:rsidP="00C505AD">
      <w:pPr>
        <w:ind w:left="142"/>
        <w:rPr>
          <w:i/>
          <w:sz w:val="24"/>
        </w:rPr>
      </w:pPr>
      <w:permStart w:id="1214253134" w:edGrp="everyone"/>
      <w:r>
        <w:rPr>
          <w:b/>
          <w:i/>
          <w:sz w:val="24"/>
        </w:rPr>
        <w:t xml:space="preserve">Spröde bezeichnet man Werkstoffe, die bei schlagartiger Beanspruchung in Bruchstücke zerspringt. </w:t>
      </w:r>
      <w:permEnd w:id="1214253134"/>
    </w:p>
    <w:p w:rsidR="00C505AD" w:rsidRDefault="00C505AD" w:rsidP="00C505AD">
      <w:pPr>
        <w:ind w:left="142"/>
      </w:pPr>
    </w:p>
    <w:p w:rsidR="00C505AD" w:rsidRPr="00693BA0" w:rsidRDefault="00C505AD" w:rsidP="00C505AD">
      <w:pPr>
        <w:ind w:left="142"/>
      </w:pPr>
      <w:r w:rsidRPr="00693BA0">
        <w:t>Keramiken und Glas, aber auch einige Gusseisensorten und unsach</w:t>
      </w:r>
      <w:r w:rsidRPr="00693BA0">
        <w:softHyphen/>
        <w:t>gemäss gehärteter Stahl sind spröde.</w:t>
      </w:r>
    </w:p>
    <w:p w:rsidR="00C505AD" w:rsidRDefault="00C505AD" w:rsidP="00C505AD">
      <w:pPr>
        <w:ind w:left="142"/>
      </w:pPr>
    </w:p>
    <w:p w:rsidR="00C505AD" w:rsidRDefault="00C505AD" w:rsidP="00C505AD">
      <w:pPr>
        <w:ind w:left="142"/>
      </w:pPr>
      <w:r>
        <w:t>Die Zähigkeit resp. Sprödigkeit wird über den Kerbschlagversuch ermittelt. Dabei wird ein Pendel-Hammer auf eine Probe losgelassen und deren „Bremskraft“ resp. die Ausschwinghöhe ist ein Mass für die Zähigkeit eines Werkstoffes. Je mehr der Hammer abgebremst wird, desto zäher ist der Werkstoff. Bei dieser Prüfung wird der Werkstoff zerstört.</w:t>
      </w:r>
    </w:p>
    <w:p w:rsidR="00C505AD" w:rsidRPr="00693BA0" w:rsidRDefault="00C505AD" w:rsidP="00C505AD">
      <w:pPr>
        <w:ind w:left="142"/>
      </w:pPr>
    </w:p>
    <w:p w:rsidR="00C505AD" w:rsidRPr="004F2059" w:rsidRDefault="00643E22" w:rsidP="00C505AD">
      <w:pPr>
        <w:rPr>
          <w:b/>
          <w:i/>
          <w:sz w:val="24"/>
        </w:rPr>
      </w:pPr>
      <w:permStart w:id="339236913" w:edGrp="everyone"/>
      <w:r>
        <w:t xml:space="preserve">Unter Härte versteht man den Widerstand den ein Werkstoff dem Eindringen eines Prüfkörpers entgegensetzt. </w:t>
      </w:r>
      <w:permEnd w:id="339236913"/>
    </w:p>
    <w:p w:rsidR="00C505AD" w:rsidRDefault="00C505AD" w:rsidP="00C505AD"/>
    <w:p w:rsidR="00D4762E" w:rsidRPr="00693BA0" w:rsidRDefault="00C505AD" w:rsidP="00C505AD">
      <w:r w:rsidRPr="00693BA0">
        <w:t>Harte Werkstoffe sind z.B. die Hartmetalle, gehärteter Stahl und Korund. Weiche Werkstoffe sind Aluminium und Kupfer. Grosse Härte benötigen z.B. Werkzeuge, Gleitflächen, Zahnräder.</w:t>
      </w:r>
    </w:p>
    <w:p w:rsidR="00D4762E" w:rsidRPr="00693BA0" w:rsidRDefault="00D4762E" w:rsidP="00D4762E"/>
    <w:p w:rsidR="00D4762E" w:rsidRPr="00693BA0" w:rsidRDefault="00D4762E" w:rsidP="00D4762E"/>
    <w:p w:rsidR="00D4762E" w:rsidRPr="00693BA0" w:rsidRDefault="00D4762E" w:rsidP="00D4762E">
      <w:pPr>
        <w:pStyle w:val="berschrift1"/>
      </w:pPr>
      <w:r w:rsidRPr="00693BA0">
        <w:t>Fertigungstechnische Eigenschaften</w:t>
      </w:r>
    </w:p>
    <w:p w:rsidR="00D4762E" w:rsidRPr="00693BA0" w:rsidRDefault="004F2059" w:rsidP="00B94B68">
      <w:pPr>
        <w:ind w:left="142"/>
      </w:pPr>
      <w:r>
        <w:rPr>
          <w:noProof/>
          <w:lang w:val="en-US" w:eastAsia="en-US"/>
        </w:rPr>
        <w:drawing>
          <wp:anchor distT="0" distB="0" distL="114300" distR="114300" simplePos="0" relativeHeight="251669504" behindDoc="1" locked="0" layoutInCell="1" allowOverlap="1">
            <wp:simplePos x="0" y="0"/>
            <wp:positionH relativeFrom="column">
              <wp:posOffset>3842385</wp:posOffset>
            </wp:positionH>
            <wp:positionV relativeFrom="paragraph">
              <wp:posOffset>271145</wp:posOffset>
            </wp:positionV>
            <wp:extent cx="2272030" cy="3549650"/>
            <wp:effectExtent l="19050" t="0" r="0" b="0"/>
            <wp:wrapTight wrapText="bothSides">
              <wp:wrapPolygon edited="0">
                <wp:start x="-181" y="0"/>
                <wp:lineTo x="-181" y="21445"/>
                <wp:lineTo x="21552" y="21445"/>
                <wp:lineTo x="21552" y="0"/>
                <wp:lineTo x="-181" y="0"/>
              </wp:wrapPolygon>
            </wp:wrapTight>
            <wp:docPr id="2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b="49695"/>
                    <a:stretch>
                      <a:fillRect/>
                    </a:stretch>
                  </pic:blipFill>
                  <pic:spPr bwMode="auto">
                    <a:xfrm>
                      <a:off x="0" y="0"/>
                      <a:ext cx="2272030" cy="3549650"/>
                    </a:xfrm>
                    <a:prstGeom prst="rect">
                      <a:avLst/>
                    </a:prstGeom>
                    <a:noFill/>
                  </pic:spPr>
                </pic:pic>
              </a:graphicData>
            </a:graphic>
          </wp:anchor>
        </w:drawing>
      </w:r>
      <w:r w:rsidR="00D4762E" w:rsidRPr="00693BA0">
        <w:t>Die fertigungstechnischen Eigenschaften beschreiben die Eignung der Werkstoffe für die verschiedenen Fertigungsverfahren.</w:t>
      </w:r>
    </w:p>
    <w:p w:rsidR="00D4762E" w:rsidRPr="00693BA0" w:rsidRDefault="00D4762E" w:rsidP="00B94B68">
      <w:pPr>
        <w:ind w:left="142"/>
      </w:pPr>
    </w:p>
    <w:p w:rsidR="00D4762E" w:rsidRPr="00316D5E" w:rsidRDefault="00D4762E" w:rsidP="00677965">
      <w:pPr>
        <w:pStyle w:val="berschrift2"/>
      </w:pPr>
      <w:r w:rsidRPr="00316D5E">
        <w:t>Giessbarkeit</w:t>
      </w:r>
    </w:p>
    <w:p w:rsidR="00B94B68" w:rsidRDefault="00667D82" w:rsidP="00B94B68">
      <w:pPr>
        <w:ind w:left="142" w:right="0"/>
      </w:pPr>
      <w:permStart w:id="793403619" w:edGrp="everyone"/>
      <w:r>
        <w:t xml:space="preserve">Die Giessbarkeit eines Werkstoffes ist gegeben, wenn er eine dünnflüssige Schmelze bildet, die die Gussform vollständig ausfüllt und im erstarren des Werkstoffes keine Hohlräume </w:t>
      </w:r>
      <w:r w:rsidR="00370DEE">
        <w:t>hinterlässt</w:t>
      </w:r>
      <w:r>
        <w:t xml:space="preserve"> </w:t>
      </w:r>
      <w:permEnd w:id="793403619"/>
    </w:p>
    <w:p w:rsidR="00B94B68" w:rsidRDefault="00B94B68" w:rsidP="00B94B68">
      <w:pPr>
        <w:ind w:left="142" w:right="0"/>
      </w:pPr>
    </w:p>
    <w:p w:rsidR="00D4762E" w:rsidRPr="00693BA0" w:rsidRDefault="00D4762E" w:rsidP="00B94B68">
      <w:pPr>
        <w:ind w:left="142" w:right="0"/>
      </w:pPr>
      <w:r w:rsidRPr="00693BA0">
        <w:rPr>
          <w:b/>
        </w:rPr>
        <w:t>Gut giessbar</w:t>
      </w:r>
      <w:r w:rsidRPr="00693BA0">
        <w:t xml:space="preserve"> sind die verschiedenen </w:t>
      </w:r>
      <w:r w:rsidRPr="00693BA0">
        <w:rPr>
          <w:b/>
        </w:rPr>
        <w:t>Gusseisensorten</w:t>
      </w:r>
      <w:r w:rsidRPr="00693BA0">
        <w:t xml:space="preserve">, </w:t>
      </w:r>
      <w:r w:rsidRPr="00693BA0">
        <w:rPr>
          <w:b/>
        </w:rPr>
        <w:t>Aluminium-Gusslegierungen</w:t>
      </w:r>
      <w:r w:rsidRPr="00693BA0">
        <w:t xml:space="preserve">, </w:t>
      </w:r>
      <w:r w:rsidRPr="00693BA0">
        <w:rPr>
          <w:b/>
        </w:rPr>
        <w:t>Kupfer-Zink-</w:t>
      </w:r>
      <w:r w:rsidRPr="00693BA0">
        <w:t xml:space="preserve"> und </w:t>
      </w:r>
      <w:r w:rsidRPr="00693BA0">
        <w:rPr>
          <w:b/>
        </w:rPr>
        <w:t>Zink-Gusslegierungen</w:t>
      </w:r>
      <w:r w:rsidRPr="00693BA0">
        <w:t>.</w:t>
      </w:r>
    </w:p>
    <w:p w:rsidR="00D4762E" w:rsidRPr="00693BA0" w:rsidRDefault="00D4762E" w:rsidP="00B94B68">
      <w:pPr>
        <w:pStyle w:val="Anrede"/>
        <w:spacing w:before="0" w:after="0"/>
        <w:ind w:left="142"/>
      </w:pPr>
    </w:p>
    <w:p w:rsidR="00D4762E" w:rsidRPr="00316D5E" w:rsidRDefault="00D4762E" w:rsidP="00677965">
      <w:pPr>
        <w:pStyle w:val="berschrift2"/>
      </w:pPr>
      <w:r w:rsidRPr="00316D5E">
        <w:t>Umformbarkeit</w:t>
      </w:r>
    </w:p>
    <w:p w:rsidR="00D4762E" w:rsidRDefault="00667D82" w:rsidP="00B94B68">
      <w:pPr>
        <w:ind w:left="142"/>
      </w:pPr>
      <w:permStart w:id="1449881118" w:edGrp="everyone"/>
      <w:r>
        <w:t xml:space="preserve">Die Unhörbarkeit ist die Fähigkeit eines Werkstoffs sich unter Krafteinwirkung, durch plastische Verformung zu einem Werkstück </w:t>
      </w:r>
      <w:r w:rsidR="00370DEE">
        <w:t>Formen</w:t>
      </w:r>
      <w:r>
        <w:t xml:space="preserve"> zu lassen. </w:t>
      </w:r>
      <w:proofErr w:type="spellStart"/>
      <w:r>
        <w:t>Warmumformungverfahren</w:t>
      </w:r>
      <w:proofErr w:type="spellEnd"/>
      <w:r>
        <w:t xml:space="preserve"> sind </w:t>
      </w:r>
      <w:proofErr w:type="spellStart"/>
      <w:r>
        <w:t>zB</w:t>
      </w:r>
      <w:proofErr w:type="spellEnd"/>
      <w:r>
        <w:t xml:space="preserve">. Da Warmwalzen und Schmieden, Kaltumformungsverfahren sind </w:t>
      </w:r>
      <w:proofErr w:type="spellStart"/>
      <w:r>
        <w:t>zB</w:t>
      </w:r>
      <w:proofErr w:type="spellEnd"/>
      <w:r>
        <w:t xml:space="preserve">. Das kaltwalzen, Bigen, Abkanten und Tiefziehen. </w:t>
      </w:r>
      <w:permEnd w:id="1449881118"/>
    </w:p>
    <w:p w:rsidR="00B94B68" w:rsidRPr="00693BA0" w:rsidRDefault="00B94B68" w:rsidP="00B94B68">
      <w:pPr>
        <w:ind w:left="142"/>
      </w:pPr>
    </w:p>
    <w:p w:rsidR="00D4762E" w:rsidRPr="00693BA0" w:rsidRDefault="00D4762E" w:rsidP="00B94B68">
      <w:pPr>
        <w:ind w:left="142" w:right="0"/>
        <w:jc w:val="both"/>
      </w:pPr>
      <w:r w:rsidRPr="00693BA0">
        <w:rPr>
          <w:b/>
        </w:rPr>
        <w:t>Gut umformbar</w:t>
      </w:r>
      <w:r w:rsidRPr="00693BA0">
        <w:t xml:space="preserve"> sind </w:t>
      </w:r>
      <w:r w:rsidRPr="00693BA0">
        <w:rPr>
          <w:b/>
        </w:rPr>
        <w:t>kohlenstoffarme</w:t>
      </w:r>
      <w:r w:rsidRPr="00693BA0">
        <w:t xml:space="preserve"> </w:t>
      </w:r>
      <w:r w:rsidRPr="00693BA0">
        <w:rPr>
          <w:b/>
        </w:rPr>
        <w:t>Stähle</w:t>
      </w:r>
      <w:r w:rsidRPr="00693BA0">
        <w:t xml:space="preserve">, </w:t>
      </w:r>
      <w:r w:rsidRPr="00693BA0">
        <w:rPr>
          <w:b/>
        </w:rPr>
        <w:t>Aluminium</w:t>
      </w:r>
      <w:r w:rsidRPr="00693BA0">
        <w:t xml:space="preserve">- und </w:t>
      </w:r>
      <w:r w:rsidRPr="00693BA0">
        <w:rPr>
          <w:b/>
        </w:rPr>
        <w:t>Kupfer-</w:t>
      </w:r>
      <w:r w:rsidRPr="00693BA0">
        <w:rPr>
          <w:b/>
        </w:rPr>
        <w:softHyphen/>
        <w:t>Knetlegierungen</w:t>
      </w:r>
      <w:r w:rsidRPr="00693BA0">
        <w:t>.</w:t>
      </w:r>
    </w:p>
    <w:p w:rsidR="00D4762E" w:rsidRPr="00693BA0" w:rsidRDefault="00D4762E" w:rsidP="00B94B68">
      <w:pPr>
        <w:ind w:left="142" w:right="0"/>
        <w:jc w:val="both"/>
      </w:pPr>
      <w:r w:rsidRPr="00693BA0">
        <w:rPr>
          <w:b/>
        </w:rPr>
        <w:t>Nicht umformbar</w:t>
      </w:r>
      <w:r w:rsidRPr="00693BA0">
        <w:t xml:space="preserve"> sind </w:t>
      </w:r>
      <w:r w:rsidRPr="00693BA0">
        <w:rPr>
          <w:b/>
        </w:rPr>
        <w:t>Eisen-Gusswerkstoffe</w:t>
      </w:r>
      <w:r w:rsidRPr="00693BA0">
        <w:t>.</w:t>
      </w:r>
    </w:p>
    <w:p w:rsidR="004F2059" w:rsidRDefault="004F2059">
      <w:pPr>
        <w:ind w:left="0" w:right="0"/>
        <w:rPr>
          <w:lang w:eastAsia="de-CH"/>
        </w:rPr>
      </w:pPr>
      <w:r>
        <w:br w:type="page"/>
      </w:r>
    </w:p>
    <w:p w:rsidR="00D4762E" w:rsidRPr="00316D5E" w:rsidRDefault="00D4762E" w:rsidP="00677965">
      <w:pPr>
        <w:pStyle w:val="berschrift2"/>
      </w:pPr>
      <w:r w:rsidRPr="00316D5E">
        <w:lastRenderedPageBreak/>
        <w:t>Zerspanbarkeit</w:t>
      </w:r>
    </w:p>
    <w:p w:rsidR="00D4762E" w:rsidRDefault="004F2059" w:rsidP="00B94B68">
      <w:pPr>
        <w:ind w:left="142"/>
        <w:rPr>
          <w:noProof/>
          <w:lang w:val="en-US" w:eastAsia="en-US"/>
        </w:rPr>
      </w:pPr>
      <w:permStart w:id="1385759845" w:edGrp="everyone"/>
      <w:r>
        <w:rPr>
          <w:noProof/>
          <w:lang w:val="en-US" w:eastAsia="en-US"/>
        </w:rPr>
        <w:drawing>
          <wp:anchor distT="0" distB="0" distL="114300" distR="114300" simplePos="0" relativeHeight="251658752" behindDoc="1" locked="0" layoutInCell="1" allowOverlap="1" wp14:anchorId="096E53A4" wp14:editId="688B7BC3">
            <wp:simplePos x="0" y="0"/>
            <wp:positionH relativeFrom="column">
              <wp:posOffset>3808730</wp:posOffset>
            </wp:positionH>
            <wp:positionV relativeFrom="paragraph">
              <wp:posOffset>361315</wp:posOffset>
            </wp:positionV>
            <wp:extent cx="2272030" cy="3484880"/>
            <wp:effectExtent l="19050" t="0" r="0" b="0"/>
            <wp:wrapTight wrapText="bothSides">
              <wp:wrapPolygon edited="0">
                <wp:start x="-181" y="0"/>
                <wp:lineTo x="-181" y="21490"/>
                <wp:lineTo x="21552" y="21490"/>
                <wp:lineTo x="21552" y="0"/>
                <wp:lineTo x="-181" y="0"/>
              </wp:wrapPolygon>
            </wp:wrapTight>
            <wp:docPr id="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t="50762" b="-152"/>
                    <a:stretch>
                      <a:fillRect/>
                    </a:stretch>
                  </pic:blipFill>
                  <pic:spPr bwMode="auto">
                    <a:xfrm>
                      <a:off x="0" y="0"/>
                      <a:ext cx="2272030" cy="3484880"/>
                    </a:xfrm>
                    <a:prstGeom prst="rect">
                      <a:avLst/>
                    </a:prstGeom>
                    <a:noFill/>
                  </pic:spPr>
                </pic:pic>
              </a:graphicData>
            </a:graphic>
          </wp:anchor>
        </w:drawing>
      </w:r>
      <w:r w:rsidR="00415114" w:rsidRPr="00415114">
        <w:rPr>
          <w:noProof/>
          <w:lang w:eastAsia="en-US"/>
        </w:rPr>
        <w:t>Fir Zerspannbaerkeit gibt an, ob und bei werlchen Bedigungen ein Werkstoff mit psanenden V</w:t>
      </w:r>
      <w:r w:rsidR="00DC08C7">
        <w:t xml:space="preserve">erfahren </w:t>
      </w:r>
      <w:r w:rsidR="00415114">
        <w:t xml:space="preserve">, wie </w:t>
      </w:r>
      <w:proofErr w:type="spellStart"/>
      <w:r w:rsidR="00415114">
        <w:t>zB</w:t>
      </w:r>
      <w:proofErr w:type="spellEnd"/>
      <w:r w:rsidR="00415114">
        <w:t xml:space="preserve">. Drehen, </w:t>
      </w:r>
      <w:r w:rsidR="00DC08C7">
        <w:t>Fräsen</w:t>
      </w:r>
      <w:r w:rsidR="00415114">
        <w:t xml:space="preserve">, </w:t>
      </w:r>
      <w:r w:rsidR="00DC08C7">
        <w:t>Schleifen</w:t>
      </w:r>
      <w:r w:rsidR="00415114">
        <w:t xml:space="preserve"> gefertigt werden kann. Als </w:t>
      </w:r>
      <w:r w:rsidR="00DC08C7">
        <w:t>Bewertung grossen</w:t>
      </w:r>
      <w:r w:rsidR="00415114">
        <w:t xml:space="preserve"> der </w:t>
      </w:r>
      <w:proofErr w:type="spellStart"/>
      <w:r w:rsidR="00415114">
        <w:t>Zerspannbarkeit</w:t>
      </w:r>
      <w:permEnd w:id="1385759845"/>
      <w:proofErr w:type="spellEnd"/>
    </w:p>
    <w:p w:rsidR="00B94B68" w:rsidRPr="00693BA0" w:rsidRDefault="00B94B68" w:rsidP="00B94B68">
      <w:pPr>
        <w:ind w:left="142"/>
      </w:pPr>
    </w:p>
    <w:p w:rsidR="00D4762E" w:rsidRPr="00693BA0" w:rsidRDefault="00D4762E" w:rsidP="00B94B68">
      <w:pPr>
        <w:ind w:left="142" w:right="0"/>
        <w:jc w:val="both"/>
      </w:pPr>
      <w:r w:rsidRPr="00693BA0">
        <w:t xml:space="preserve">Die </w:t>
      </w:r>
      <w:r w:rsidRPr="00693BA0">
        <w:rPr>
          <w:b/>
        </w:rPr>
        <w:t>metallischen Werkstoffe</w:t>
      </w:r>
      <w:r w:rsidRPr="00693BA0">
        <w:t xml:space="preserve"> sind überwiegend gut spanbar, insbeson</w:t>
      </w:r>
      <w:r w:rsidRPr="00693BA0">
        <w:softHyphen/>
        <w:t>dere die unlegierten und niedrig legierten Stähle und Gusseisensorten sowie Aluminium und AI-Legierungen.</w:t>
      </w:r>
    </w:p>
    <w:p w:rsidR="00D4762E" w:rsidRPr="00693BA0" w:rsidRDefault="00D4762E" w:rsidP="00B94B68">
      <w:pPr>
        <w:ind w:left="142" w:right="0"/>
        <w:jc w:val="both"/>
      </w:pPr>
      <w:r w:rsidRPr="00693BA0">
        <w:t xml:space="preserve">Schwierig zu spanen sind sehr </w:t>
      </w:r>
      <w:r w:rsidRPr="00693BA0">
        <w:rPr>
          <w:b/>
        </w:rPr>
        <w:t>zähe Werkstoffe</w:t>
      </w:r>
      <w:r w:rsidRPr="00693BA0">
        <w:t>, wie Kupfer, nichtrostende Stähle und Titan sowie sehr harte Werkstoffe, wie gehärtete Stähle.</w:t>
      </w:r>
    </w:p>
    <w:p w:rsidR="00D4762E" w:rsidRPr="00693BA0" w:rsidRDefault="00D4762E" w:rsidP="00D4762E">
      <w:pPr>
        <w:pStyle w:val="Anrede"/>
        <w:spacing w:before="0" w:after="0"/>
      </w:pPr>
    </w:p>
    <w:p w:rsidR="00D4762E" w:rsidRPr="00316D5E" w:rsidRDefault="00D4762E" w:rsidP="00677965">
      <w:pPr>
        <w:pStyle w:val="berschrift2"/>
      </w:pPr>
      <w:r w:rsidRPr="00316D5E">
        <w:t>Schweissbarkeit</w:t>
      </w:r>
    </w:p>
    <w:p w:rsidR="00D4762E" w:rsidRDefault="00B94B68" w:rsidP="00B94B68">
      <w:pPr>
        <w:ind w:left="142"/>
      </w:pPr>
      <w:permStart w:id="565840703" w:edGrp="everyone"/>
      <w:r>
        <w:t>…</w:t>
      </w:r>
      <w:permEnd w:id="565840703"/>
    </w:p>
    <w:p w:rsidR="00B94B68" w:rsidRPr="00693BA0" w:rsidRDefault="00B94B68" w:rsidP="00B94B68">
      <w:pPr>
        <w:ind w:left="142"/>
      </w:pPr>
    </w:p>
    <w:p w:rsidR="00D4762E" w:rsidRPr="00693BA0" w:rsidRDefault="00D4762E" w:rsidP="00B94B68">
      <w:pPr>
        <w:ind w:left="142" w:right="0"/>
        <w:jc w:val="both"/>
      </w:pPr>
      <w:r w:rsidRPr="00693BA0">
        <w:t xml:space="preserve">Gut schweissbar sind </w:t>
      </w:r>
      <w:r w:rsidRPr="00693BA0">
        <w:rPr>
          <w:b/>
        </w:rPr>
        <w:t>unlegierte</w:t>
      </w:r>
      <w:r w:rsidRPr="00693BA0">
        <w:t xml:space="preserve"> und </w:t>
      </w:r>
      <w:r w:rsidRPr="00693BA0">
        <w:rPr>
          <w:b/>
        </w:rPr>
        <w:t>niedrig legierte Stähle</w:t>
      </w:r>
      <w:r w:rsidRPr="00693BA0">
        <w:t xml:space="preserve"> mit </w:t>
      </w:r>
      <w:r w:rsidRPr="00693BA0">
        <w:rPr>
          <w:b/>
        </w:rPr>
        <w:t>niedri</w:t>
      </w:r>
      <w:r w:rsidRPr="00693BA0">
        <w:rPr>
          <w:b/>
        </w:rPr>
        <w:softHyphen/>
        <w:t>gem Kohlenstoffgehalt</w:t>
      </w:r>
      <w:r w:rsidRPr="00693BA0">
        <w:t>.</w:t>
      </w:r>
    </w:p>
    <w:p w:rsidR="00D4762E" w:rsidRPr="00693BA0" w:rsidRDefault="00D4762E" w:rsidP="00B94B68">
      <w:pPr>
        <w:ind w:left="142" w:right="0"/>
        <w:jc w:val="both"/>
      </w:pPr>
      <w:r w:rsidRPr="00693BA0">
        <w:t>Mit Sonderverfahren sind auch die hochlegierten Stähle sowie AI- und Kupferlegierungen schweissbar.</w:t>
      </w:r>
    </w:p>
    <w:p w:rsidR="00D4762E" w:rsidRPr="00693BA0" w:rsidRDefault="00D4762E" w:rsidP="00D4762E">
      <w:pPr>
        <w:pStyle w:val="Anrede"/>
        <w:spacing w:before="0" w:after="0"/>
      </w:pPr>
    </w:p>
    <w:p w:rsidR="00D4762E" w:rsidRPr="00316D5E" w:rsidRDefault="00D4762E" w:rsidP="00677965">
      <w:pPr>
        <w:pStyle w:val="berschrift2"/>
      </w:pPr>
      <w:r w:rsidRPr="00316D5E">
        <w:t>Härtbarkeit</w:t>
      </w:r>
    </w:p>
    <w:p w:rsidR="00D4762E" w:rsidRDefault="00415114" w:rsidP="002D4BC7">
      <w:pPr>
        <w:ind w:left="142"/>
      </w:pPr>
      <w:permStart w:id="1507202024" w:edGrp="everyone"/>
      <w:r>
        <w:t>Die Haftbarkeit und die Verfügbarkeit ist eine  Fähigkeit  eines Werkstoffes durch eine gezielte Wärmebehandlung</w:t>
      </w:r>
      <w:r w:rsidR="00CA0AA2">
        <w:t xml:space="preserve"> die Härte zu steigern </w:t>
      </w:r>
      <w:permEnd w:id="1507202024"/>
    </w:p>
    <w:p w:rsidR="002D4BC7" w:rsidRPr="00693BA0" w:rsidRDefault="002D4BC7" w:rsidP="002D4BC7">
      <w:pPr>
        <w:ind w:left="142"/>
      </w:pPr>
    </w:p>
    <w:p w:rsidR="00D4762E" w:rsidRDefault="00D4762E" w:rsidP="002D4BC7">
      <w:pPr>
        <w:ind w:left="142" w:right="0"/>
      </w:pPr>
      <w:r w:rsidRPr="00693BA0">
        <w:t>Härtbar sind die meisten Stähle, einige Eisen-Gusswerkstoffe und die aushärtbaren Aluminiumlegierungen.</w:t>
      </w:r>
    </w:p>
    <w:p w:rsidR="002D4BC7" w:rsidRDefault="002D4BC7" w:rsidP="002D4BC7">
      <w:pPr>
        <w:ind w:left="142" w:right="0"/>
      </w:pPr>
    </w:p>
    <w:p w:rsidR="002D4BC7" w:rsidRDefault="002D4BC7" w:rsidP="002D4BC7">
      <w:pPr>
        <w:ind w:left="142" w:right="0"/>
      </w:pPr>
    </w:p>
    <w:p w:rsidR="002D4BC7" w:rsidRDefault="002D4BC7" w:rsidP="002D4BC7">
      <w:pPr>
        <w:ind w:left="142" w:right="0"/>
      </w:pPr>
    </w:p>
    <w:p w:rsidR="002D4BC7" w:rsidRDefault="002D4BC7" w:rsidP="002D4BC7">
      <w:pPr>
        <w:ind w:left="142" w:right="0"/>
      </w:pPr>
    </w:p>
    <w:p w:rsidR="002D4BC7" w:rsidRPr="00693BA0" w:rsidRDefault="002D4BC7" w:rsidP="002D4BC7">
      <w:pPr>
        <w:ind w:left="142" w:right="0"/>
      </w:pPr>
    </w:p>
    <w:p w:rsidR="00D4762E" w:rsidRPr="00693BA0" w:rsidRDefault="00D4762E" w:rsidP="00D4762E">
      <w:pPr>
        <w:pStyle w:val="berschrift1"/>
      </w:pPr>
      <w:r w:rsidRPr="00693BA0">
        <w:t>Chemisch-Technologische Eigenschaften</w:t>
      </w:r>
    </w:p>
    <w:p w:rsidR="00D4762E" w:rsidRPr="00693BA0" w:rsidRDefault="00D4762E" w:rsidP="00D4762E">
      <w:pPr>
        <w:ind w:left="113"/>
      </w:pPr>
      <w:r w:rsidRPr="00693BA0">
        <w:t>Die chemisch-technologischen Eigenschaften befassen sich mit den stoffverändernden Wirkungen von Umwelteinflüssen und aggressi</w:t>
      </w:r>
      <w:r w:rsidRPr="00693BA0">
        <w:softHyphen/>
        <w:t>ven Stoffen auf die Werkstoffe.</w:t>
      </w:r>
    </w:p>
    <w:p w:rsidR="00D4762E" w:rsidRPr="00316D5E" w:rsidRDefault="00D4762E" w:rsidP="00677965">
      <w:pPr>
        <w:pStyle w:val="berschrift2"/>
      </w:pPr>
      <w:r w:rsidRPr="00316D5E">
        <w:t>Korrosionsverhalten</w:t>
      </w:r>
    </w:p>
    <w:p w:rsidR="00D4762E" w:rsidRDefault="002D4BC7" w:rsidP="002D4BC7">
      <w:pPr>
        <w:ind w:left="142"/>
      </w:pPr>
      <w:permStart w:id="275070302" w:edGrp="everyone"/>
      <w:r>
        <w:t>…</w:t>
      </w:r>
      <w:permEnd w:id="275070302"/>
    </w:p>
    <w:p w:rsidR="002D4BC7" w:rsidRPr="00693BA0" w:rsidRDefault="002D4BC7" w:rsidP="002D4BC7">
      <w:pPr>
        <w:ind w:left="142"/>
      </w:pPr>
    </w:p>
    <w:p w:rsidR="00D4762E" w:rsidRPr="00693BA0" w:rsidRDefault="00D4762E" w:rsidP="002D4BC7">
      <w:pPr>
        <w:ind w:left="142" w:right="140"/>
        <w:jc w:val="both"/>
      </w:pPr>
      <w:r w:rsidRPr="00693BA0">
        <w:rPr>
          <w:b/>
        </w:rPr>
        <w:t>Korrosi</w:t>
      </w:r>
      <w:r w:rsidRPr="00693BA0">
        <w:rPr>
          <w:b/>
        </w:rPr>
        <w:softHyphen/>
        <w:t>onsbeständig</w:t>
      </w:r>
      <w:r w:rsidRPr="00693BA0">
        <w:t xml:space="preserve"> sind z.B. die </w:t>
      </w:r>
      <w:r w:rsidRPr="00693BA0">
        <w:rPr>
          <w:b/>
        </w:rPr>
        <w:t>nichtrostenden Stähle</w:t>
      </w:r>
      <w:r w:rsidRPr="00693BA0">
        <w:t xml:space="preserve"> sowie viele </w:t>
      </w:r>
      <w:r w:rsidRPr="00693BA0">
        <w:rPr>
          <w:b/>
        </w:rPr>
        <w:t>Kupfer-</w:t>
      </w:r>
      <w:r>
        <w:rPr>
          <w:b/>
        </w:rPr>
        <w:t xml:space="preserve"> </w:t>
      </w:r>
      <w:r w:rsidRPr="00693BA0">
        <w:rPr>
          <w:b/>
        </w:rPr>
        <w:t>und Aluminium-Werkstoffe</w:t>
      </w:r>
      <w:r w:rsidRPr="00693BA0">
        <w:t>.</w:t>
      </w:r>
    </w:p>
    <w:p w:rsidR="00D4762E" w:rsidRPr="00693BA0" w:rsidRDefault="00D4762E" w:rsidP="002D4BC7">
      <w:pPr>
        <w:ind w:left="142" w:right="140"/>
        <w:jc w:val="both"/>
      </w:pPr>
      <w:r w:rsidRPr="00693BA0">
        <w:rPr>
          <w:b/>
        </w:rPr>
        <w:t>Nicht korrosionsbeständig</w:t>
      </w:r>
      <w:r w:rsidRPr="00693BA0">
        <w:t xml:space="preserve"> an feuchter Luft oder lndustrieatmosphäre sind die </w:t>
      </w:r>
      <w:r w:rsidRPr="00693BA0">
        <w:rPr>
          <w:b/>
        </w:rPr>
        <w:t>unlegierten</w:t>
      </w:r>
      <w:r w:rsidRPr="00693BA0">
        <w:t xml:space="preserve"> und </w:t>
      </w:r>
      <w:r w:rsidRPr="00693BA0">
        <w:rPr>
          <w:b/>
        </w:rPr>
        <w:t>niedrig</w:t>
      </w:r>
      <w:r w:rsidRPr="00693BA0">
        <w:t xml:space="preserve"> </w:t>
      </w:r>
      <w:r w:rsidRPr="00693BA0">
        <w:rPr>
          <w:b/>
        </w:rPr>
        <w:t>legier</w:t>
      </w:r>
      <w:r w:rsidRPr="00693BA0">
        <w:rPr>
          <w:b/>
        </w:rPr>
        <w:softHyphen/>
        <w:t>ten</w:t>
      </w:r>
      <w:r w:rsidRPr="00693BA0">
        <w:t xml:space="preserve"> </w:t>
      </w:r>
      <w:r w:rsidRPr="00693BA0">
        <w:rPr>
          <w:b/>
        </w:rPr>
        <w:t>Stähle</w:t>
      </w:r>
      <w:r w:rsidRPr="00693BA0">
        <w:t xml:space="preserve"> sowie </w:t>
      </w:r>
      <w:r w:rsidRPr="00693BA0">
        <w:rPr>
          <w:b/>
        </w:rPr>
        <w:t>Gusseisen</w:t>
      </w:r>
      <w:r w:rsidRPr="00693BA0">
        <w:t>; sie rosten.</w:t>
      </w:r>
    </w:p>
    <w:p w:rsidR="00D4762E" w:rsidRPr="00693BA0" w:rsidRDefault="00D4762E" w:rsidP="002D4BC7">
      <w:pPr>
        <w:ind w:right="140"/>
      </w:pPr>
    </w:p>
    <w:p w:rsidR="00D4762E" w:rsidRPr="00693BA0" w:rsidRDefault="00D4762E" w:rsidP="002D4BC7">
      <w:pPr>
        <w:ind w:left="142"/>
      </w:pPr>
      <w:r w:rsidRPr="00693BA0">
        <w:t>Durch eine Oberflächenbehandlung, einen Anstrich oder eine Beschichtung kann die Korrosion für lange Zeit vermieden werden.</w:t>
      </w:r>
    </w:p>
    <w:p w:rsidR="00D4762E" w:rsidRPr="00316D5E" w:rsidRDefault="00D4762E" w:rsidP="00677965">
      <w:pPr>
        <w:pStyle w:val="berschrift2"/>
      </w:pPr>
      <w:r w:rsidRPr="00316D5E">
        <w:t>Verzunderungsbeständigkeit</w:t>
      </w:r>
    </w:p>
    <w:p w:rsidR="00D4762E" w:rsidRPr="00693BA0" w:rsidRDefault="00D4762E" w:rsidP="00D4762E">
      <w:pPr>
        <w:ind w:left="113"/>
      </w:pPr>
      <w:r w:rsidRPr="00693BA0">
        <w:t>Eine weitere chemisch-technologische Eigenschaft ist die Verzunderungsbeständigkeit. Sie beschreibt das Reaktionsverhalten der Werkstoffe bei hohen Temperaturen.</w:t>
      </w:r>
    </w:p>
    <w:p w:rsidR="00D4762E" w:rsidRPr="00316D5E" w:rsidRDefault="00D4762E" w:rsidP="00677965">
      <w:pPr>
        <w:pStyle w:val="berschrift2"/>
      </w:pPr>
      <w:r w:rsidRPr="00316D5E">
        <w:t>Brennbarkeit</w:t>
      </w:r>
    </w:p>
    <w:p w:rsidR="00D4762E" w:rsidRPr="00693BA0" w:rsidRDefault="00D4762E" w:rsidP="00D4762E">
      <w:pPr>
        <w:ind w:left="113"/>
      </w:pPr>
      <w:r w:rsidRPr="00693BA0">
        <w:t>Bei einigen Werkstoffen, wie z.B. den Kunststoffen, ist zudem die Brennbarkeit zu beachten.</w:t>
      </w:r>
    </w:p>
    <w:p w:rsidR="002D4BC7" w:rsidRDefault="002D4BC7">
      <w:pPr>
        <w:ind w:left="0" w:right="0"/>
      </w:pPr>
      <w:r>
        <w:br w:type="page"/>
      </w:r>
    </w:p>
    <w:p w:rsidR="00D4762E" w:rsidRPr="00693BA0" w:rsidRDefault="00D4762E" w:rsidP="00D4762E"/>
    <w:p w:rsidR="00D4762E" w:rsidRPr="00693BA0" w:rsidRDefault="00D4762E" w:rsidP="00D4762E">
      <w:pPr>
        <w:pStyle w:val="berschrift1"/>
      </w:pPr>
      <w:r>
        <w:t>Biologische Eigenschaften</w:t>
      </w:r>
    </w:p>
    <w:p w:rsidR="00D4762E" w:rsidRPr="00693BA0" w:rsidRDefault="00D4762E" w:rsidP="00D4762E">
      <w:pPr>
        <w:ind w:left="113"/>
      </w:pPr>
      <w:r w:rsidRPr="00693BA0">
        <w:t>Die Werk- und Hilfsstoffe sollen bei ihrer Herstellung, bei der Bear</w:t>
      </w:r>
      <w:r w:rsidRPr="00693BA0">
        <w:softHyphen/>
        <w:t>beitung und beim sachgemässen Gebrauch keine gesundheitsgefähr</w:t>
      </w:r>
      <w:r w:rsidRPr="00693BA0">
        <w:softHyphen/>
        <w:t>dende Wirkung ausüben. Nach dem Gebrauch der Geräte und Maschinen sollen die Werkstoffe wiederaufarbeitbar sein (</w:t>
      </w:r>
      <w:r w:rsidRPr="00693BA0">
        <w:rPr>
          <w:b/>
        </w:rPr>
        <w:t>Recycling</w:t>
      </w:r>
      <w:r w:rsidRPr="00693BA0">
        <w:t>).</w:t>
      </w:r>
    </w:p>
    <w:p w:rsidR="00D4762E" w:rsidRPr="00693BA0" w:rsidRDefault="00D4762E" w:rsidP="00D4762E"/>
    <w:p w:rsidR="00D4762E" w:rsidRPr="00693BA0" w:rsidRDefault="00D4762E" w:rsidP="00D4762E">
      <w:pPr>
        <w:ind w:left="113"/>
      </w:pPr>
      <w:r w:rsidRPr="00693BA0">
        <w:t>Die am häufigsten verwendeten metallischen Werkstoffe sind über</w:t>
      </w:r>
      <w:r w:rsidRPr="00693BA0">
        <w:softHyphen/>
        <w:t>wiegend umweltverträglich:</w:t>
      </w:r>
    </w:p>
    <w:p w:rsidR="00D4762E" w:rsidRPr="00693BA0" w:rsidRDefault="00D4762E" w:rsidP="00D4762E">
      <w:pPr>
        <w:numPr>
          <w:ilvl w:val="0"/>
          <w:numId w:val="19"/>
        </w:numPr>
        <w:tabs>
          <w:tab w:val="clear" w:pos="360"/>
          <w:tab w:val="num" w:pos="890"/>
        </w:tabs>
        <w:ind w:left="890" w:right="0"/>
        <w:jc w:val="both"/>
      </w:pPr>
      <w:r w:rsidRPr="00693BA0">
        <w:t>Eisen- und Stahl-Werkstoffe</w:t>
      </w:r>
    </w:p>
    <w:p w:rsidR="00D4762E" w:rsidRPr="00693BA0" w:rsidRDefault="00D4762E" w:rsidP="00D4762E">
      <w:pPr>
        <w:numPr>
          <w:ilvl w:val="0"/>
          <w:numId w:val="19"/>
        </w:numPr>
        <w:tabs>
          <w:tab w:val="clear" w:pos="360"/>
          <w:tab w:val="num" w:pos="890"/>
        </w:tabs>
        <w:ind w:left="890" w:right="0"/>
        <w:jc w:val="both"/>
      </w:pPr>
      <w:r w:rsidRPr="00693BA0">
        <w:t>Aluminium-</w:t>
      </w:r>
      <w:r>
        <w:t xml:space="preserve"> </w:t>
      </w:r>
      <w:r w:rsidRPr="00693BA0">
        <w:t xml:space="preserve">und Kupferwerkstoffe. </w:t>
      </w:r>
    </w:p>
    <w:p w:rsidR="00D4762E" w:rsidRPr="00693BA0" w:rsidRDefault="00D4762E" w:rsidP="00D4762E">
      <w:pPr>
        <w:ind w:left="113"/>
      </w:pPr>
      <w:r w:rsidRPr="00693BA0">
        <w:t>Diese Werkstoffe sind gesundheitlich unbedenklich und lassen sich nach dem Gebrauch wiederverwerten.</w:t>
      </w:r>
    </w:p>
    <w:p w:rsidR="00D4762E" w:rsidRPr="00693BA0" w:rsidRDefault="00D4762E" w:rsidP="00D4762E"/>
    <w:p w:rsidR="00D4762E" w:rsidRPr="00693BA0" w:rsidRDefault="00D4762E" w:rsidP="00D4762E">
      <w:pPr>
        <w:ind w:left="113"/>
      </w:pPr>
      <w:r w:rsidRPr="00693BA0">
        <w:rPr>
          <w:b/>
        </w:rPr>
        <w:t>Giftig</w:t>
      </w:r>
      <w:r w:rsidRPr="00693BA0">
        <w:t xml:space="preserve"> sind die Metalle </w:t>
      </w:r>
      <w:r w:rsidRPr="00693BA0">
        <w:rPr>
          <w:b/>
        </w:rPr>
        <w:t>Blei</w:t>
      </w:r>
      <w:r w:rsidRPr="00693BA0">
        <w:t xml:space="preserve"> und </w:t>
      </w:r>
      <w:r w:rsidRPr="00693BA0">
        <w:rPr>
          <w:b/>
        </w:rPr>
        <w:t>Cadmium</w:t>
      </w:r>
      <w:r w:rsidRPr="00693BA0">
        <w:t>, wenn sie z.B. als Feinstaub eingeatmet werden. Ihr Gebrauch ist auf ein Mindestmass einzu</w:t>
      </w:r>
      <w:r w:rsidRPr="00693BA0">
        <w:softHyphen/>
        <w:t>schränken.</w:t>
      </w:r>
    </w:p>
    <w:p w:rsidR="00D4762E" w:rsidRPr="00693BA0" w:rsidRDefault="00D4762E" w:rsidP="00D4762E"/>
    <w:p w:rsidR="00D4762E" w:rsidRPr="00693BA0" w:rsidRDefault="00511C75" w:rsidP="00D4762E">
      <w:pPr>
        <w:numPr>
          <w:ilvl w:val="0"/>
          <w:numId w:val="20"/>
        </w:numPr>
        <w:tabs>
          <w:tab w:val="clear" w:pos="360"/>
          <w:tab w:val="num" w:pos="890"/>
        </w:tabs>
        <w:ind w:left="890" w:right="140"/>
        <w:jc w:val="both"/>
        <w:rPr>
          <w:b/>
          <w:sz w:val="24"/>
        </w:rPr>
      </w:pPr>
      <w:permStart w:id="111092144" w:edGrp="everyone"/>
      <w:proofErr w:type="spellStart"/>
      <w:r>
        <w:rPr>
          <w:b/>
          <w:sz w:val="24"/>
        </w:rPr>
        <w:t>Bri</w:t>
      </w:r>
      <w:proofErr w:type="spellEnd"/>
      <w:r>
        <w:rPr>
          <w:b/>
          <w:sz w:val="24"/>
        </w:rPr>
        <w:t xml:space="preserve"> ihrer Verarbeitung z.</w:t>
      </w:r>
      <w:r>
        <w:t xml:space="preserve">B. beim </w:t>
      </w:r>
      <w:proofErr w:type="spellStart"/>
      <w:r>
        <w:t>Lötern</w:t>
      </w:r>
      <w:proofErr w:type="spellEnd"/>
      <w:r>
        <w:t xml:space="preserve"> mit </w:t>
      </w:r>
      <w:proofErr w:type="spellStart"/>
      <w:r>
        <w:t>Pb</w:t>
      </w:r>
      <w:proofErr w:type="spellEnd"/>
      <w:r>
        <w:t xml:space="preserve">- und </w:t>
      </w:r>
      <w:proofErr w:type="spellStart"/>
      <w:r>
        <w:t>Cd</w:t>
      </w:r>
      <w:proofErr w:type="spellEnd"/>
      <w:r>
        <w:t>-haltige Weichlot</w:t>
      </w:r>
      <w:r w:rsidR="00723155">
        <w:rPr>
          <w:b/>
          <w:sz w:val="24"/>
        </w:rPr>
        <w:t xml:space="preserve"> </w:t>
      </w:r>
      <w:permEnd w:id="111092144"/>
    </w:p>
    <w:p w:rsidR="00D4762E" w:rsidRPr="00693BA0" w:rsidRDefault="00D4762E" w:rsidP="00D4762E">
      <w:pPr>
        <w:ind w:left="700" w:right="140"/>
        <w:rPr>
          <w:b/>
          <w:i/>
          <w:sz w:val="24"/>
        </w:rPr>
      </w:pPr>
    </w:p>
    <w:p w:rsidR="00D4762E" w:rsidRPr="00693BA0" w:rsidRDefault="00511C75" w:rsidP="00D4762E">
      <w:pPr>
        <w:numPr>
          <w:ilvl w:val="0"/>
          <w:numId w:val="21"/>
        </w:numPr>
        <w:tabs>
          <w:tab w:val="clear" w:pos="360"/>
          <w:tab w:val="num" w:pos="890"/>
        </w:tabs>
        <w:ind w:left="890" w:right="140"/>
        <w:jc w:val="both"/>
        <w:rPr>
          <w:b/>
          <w:sz w:val="24"/>
        </w:rPr>
      </w:pPr>
      <w:permStart w:id="1631397699" w:edGrp="everyone"/>
      <w:r>
        <w:rPr>
          <w:b/>
          <w:sz w:val="24"/>
        </w:rPr>
        <w:t xml:space="preserve">Auch beim Spanen mit </w:t>
      </w:r>
      <w:proofErr w:type="spellStart"/>
      <w:r>
        <w:rPr>
          <w:b/>
          <w:sz w:val="24"/>
        </w:rPr>
        <w:t>Kühlsch</w:t>
      </w:r>
      <w:bookmarkStart w:id="0" w:name="_GoBack"/>
      <w:bookmarkEnd w:id="0"/>
      <w:r>
        <w:rPr>
          <w:b/>
          <w:sz w:val="24"/>
        </w:rPr>
        <w:t>mirmittel</w:t>
      </w:r>
      <w:proofErr w:type="spellEnd"/>
      <w:r>
        <w:rPr>
          <w:b/>
          <w:sz w:val="24"/>
        </w:rPr>
        <w:t xml:space="preserve"> sollte das Einatmen vom Kühlschmierstoffnebel vermieden werden </w:t>
      </w:r>
      <w:r w:rsidR="00723155">
        <w:rPr>
          <w:b/>
          <w:sz w:val="24"/>
        </w:rPr>
        <w:t xml:space="preserve"> </w:t>
      </w:r>
      <w:permEnd w:id="1631397699"/>
    </w:p>
    <w:p w:rsidR="00D4762E" w:rsidRPr="00693BA0" w:rsidRDefault="00D4762E" w:rsidP="00D4762E">
      <w:pPr>
        <w:ind w:left="700" w:right="140"/>
      </w:pPr>
    </w:p>
    <w:p w:rsidR="00D4762E" w:rsidRPr="00693BA0" w:rsidRDefault="00511C75" w:rsidP="00D4762E">
      <w:pPr>
        <w:numPr>
          <w:ilvl w:val="0"/>
          <w:numId w:val="22"/>
        </w:numPr>
        <w:tabs>
          <w:tab w:val="clear" w:pos="360"/>
          <w:tab w:val="num" w:pos="890"/>
        </w:tabs>
        <w:ind w:left="890" w:right="140"/>
        <w:jc w:val="both"/>
        <w:rPr>
          <w:b/>
          <w:sz w:val="24"/>
        </w:rPr>
      </w:pPr>
      <w:permStart w:id="364780432" w:edGrp="everyone"/>
      <w:r>
        <w:rPr>
          <w:b/>
          <w:sz w:val="24"/>
        </w:rPr>
        <w:t>Asbest</w:t>
      </w:r>
      <w:permEnd w:id="364780432"/>
    </w:p>
    <w:p w:rsidR="00D4762E" w:rsidRPr="00693BA0" w:rsidRDefault="00D4762E" w:rsidP="00D4762E">
      <w:pPr>
        <w:pStyle w:val="Betreffzeile"/>
        <w:spacing w:before="0" w:after="0"/>
      </w:pPr>
    </w:p>
    <w:p w:rsidR="00D4762E" w:rsidRPr="00693BA0" w:rsidRDefault="00D4762E" w:rsidP="00D4762E">
      <w:pPr>
        <w:ind w:left="113"/>
      </w:pPr>
      <w:r w:rsidRPr="00693BA0">
        <w:t xml:space="preserve">Wo auf sie nicht verzichtet werden kann, sind sie in </w:t>
      </w:r>
      <w:r w:rsidRPr="00693BA0">
        <w:rPr>
          <w:b/>
        </w:rPr>
        <w:t>geschlossenen Anlagen</w:t>
      </w:r>
      <w:r w:rsidRPr="00693BA0">
        <w:t xml:space="preserve"> zu halten, so dass ein Kontakt mit ihnen vermieden wird.</w:t>
      </w:r>
    </w:p>
    <w:p w:rsidR="00D4762E" w:rsidRPr="00693BA0" w:rsidRDefault="00D4762E" w:rsidP="00D4762E"/>
    <w:p w:rsidR="00D4762E" w:rsidRPr="00693BA0" w:rsidRDefault="00511C75" w:rsidP="00D4762E">
      <w:pPr>
        <w:numPr>
          <w:ilvl w:val="0"/>
          <w:numId w:val="30"/>
        </w:numPr>
        <w:ind w:right="0"/>
        <w:jc w:val="both"/>
        <w:rPr>
          <w:b/>
          <w:sz w:val="24"/>
        </w:rPr>
      </w:pPr>
      <w:permStart w:id="879183667" w:edGrp="everyone"/>
      <w:r>
        <w:rPr>
          <w:b/>
          <w:sz w:val="24"/>
        </w:rPr>
        <w:t>Beim Umgang mit</w:t>
      </w:r>
      <w:r>
        <w:t xml:space="preserve"> Giftstoffen muss auf die Vorschriften geachtet werden. </w:t>
      </w:r>
      <w:permEnd w:id="879183667"/>
    </w:p>
    <w:p w:rsidR="00D4762E" w:rsidRDefault="00D4762E" w:rsidP="00D4762E"/>
    <w:p w:rsidR="00D4762E" w:rsidRDefault="00D4762E" w:rsidP="00D4762E"/>
    <w:p w:rsidR="00B94B68" w:rsidRDefault="00B94B68">
      <w:pPr>
        <w:ind w:left="0" w:right="0"/>
      </w:pPr>
      <w:r>
        <w:br w:type="page"/>
      </w:r>
    </w:p>
    <w:p w:rsidR="00D4762E" w:rsidRDefault="00D4762E" w:rsidP="00D4762E">
      <w:pPr>
        <w:pStyle w:val="berschrift1"/>
      </w:pPr>
      <w:r>
        <w:lastRenderedPageBreak/>
        <w:t>Zusammenfassung</w:t>
      </w:r>
    </w:p>
    <w:p w:rsidR="00D4762E" w:rsidRPr="00F904E8" w:rsidRDefault="00D4762E" w:rsidP="00B927C1">
      <w:pPr>
        <w:pStyle w:val="Textkrper2"/>
        <w:ind w:left="113" w:right="140"/>
        <w:jc w:val="left"/>
      </w:pPr>
      <w:r w:rsidRPr="00F904E8">
        <w:t>Nach Abwägung aller Gesichtspunkte wird für ein Bauteil der Werkstoff ausgewählt:</w:t>
      </w:r>
    </w:p>
    <w:p w:rsidR="00D4762E" w:rsidRPr="00F904E8" w:rsidRDefault="00D4762E" w:rsidP="00B927C1">
      <w:pPr>
        <w:pStyle w:val="Textkrper2"/>
        <w:numPr>
          <w:ilvl w:val="0"/>
          <w:numId w:val="29"/>
        </w:numPr>
        <w:tabs>
          <w:tab w:val="clear" w:pos="1428"/>
          <w:tab w:val="num" w:pos="890"/>
        </w:tabs>
        <w:ind w:left="890" w:right="140"/>
      </w:pPr>
      <w:r w:rsidRPr="00F904E8">
        <w:t xml:space="preserve">der die Funktion des Bauteils und die technischen Anforderungen am besten erfüllt. </w:t>
      </w:r>
    </w:p>
    <w:p w:rsidR="00D4762E" w:rsidRPr="00F904E8" w:rsidRDefault="00D4762E" w:rsidP="00B927C1">
      <w:pPr>
        <w:pStyle w:val="Textkrper2"/>
        <w:numPr>
          <w:ilvl w:val="0"/>
          <w:numId w:val="29"/>
        </w:numPr>
        <w:tabs>
          <w:tab w:val="clear" w:pos="1428"/>
          <w:tab w:val="num" w:pos="890"/>
        </w:tabs>
        <w:ind w:left="890" w:right="140"/>
      </w:pPr>
      <w:r w:rsidRPr="00F904E8">
        <w:t xml:space="preserve">dessen Fertigung und Werkstoffpreis am günstigsten ist. </w:t>
      </w:r>
    </w:p>
    <w:p w:rsidR="00D4762E" w:rsidRDefault="00D4762E" w:rsidP="00B927C1">
      <w:pPr>
        <w:pStyle w:val="Textkrper2"/>
        <w:numPr>
          <w:ilvl w:val="0"/>
          <w:numId w:val="29"/>
        </w:numPr>
        <w:tabs>
          <w:tab w:val="clear" w:pos="1428"/>
          <w:tab w:val="num" w:pos="890"/>
        </w:tabs>
        <w:ind w:left="890" w:right="140"/>
      </w:pPr>
      <w:r w:rsidRPr="00F904E8">
        <w:t>der bei der Fertigung und nach dem Gebrauch keine Belastung für die Umwelt darstellt.</w:t>
      </w:r>
    </w:p>
    <w:p w:rsidR="00D4762E" w:rsidRPr="00316D5E" w:rsidRDefault="00D4762E" w:rsidP="00677965">
      <w:pPr>
        <w:pStyle w:val="berschrift2"/>
      </w:pPr>
      <w:r w:rsidRPr="00316D5E">
        <w:t xml:space="preserve">Frage der Eignung </w:t>
      </w:r>
      <w:r w:rsidRPr="00316D5E">
        <w:br/>
        <w:t>(physikalische Eigenschaften):</w:t>
      </w:r>
    </w:p>
    <w:p w:rsidR="00D4762E" w:rsidRPr="00B94B68" w:rsidRDefault="00B94B68" w:rsidP="00B94B68">
      <w:pPr>
        <w:pStyle w:val="Textkrper2"/>
        <w:numPr>
          <w:ilvl w:val="0"/>
          <w:numId w:val="24"/>
        </w:numPr>
        <w:tabs>
          <w:tab w:val="clear" w:pos="1250"/>
          <w:tab w:val="left" w:pos="907"/>
        </w:tabs>
        <w:spacing w:before="60"/>
        <w:ind w:left="1049" w:right="0" w:hanging="340"/>
      </w:pPr>
      <w:permStart w:id="1947272698" w:edGrp="everyone"/>
      <w:r>
        <w:t>…</w:t>
      </w:r>
      <w:permEnd w:id="1947272698"/>
    </w:p>
    <w:p w:rsidR="00D4762E" w:rsidRPr="00B94B68" w:rsidRDefault="00B94B68" w:rsidP="00B94B68">
      <w:pPr>
        <w:pStyle w:val="Textkrper2"/>
        <w:numPr>
          <w:ilvl w:val="0"/>
          <w:numId w:val="24"/>
        </w:numPr>
        <w:tabs>
          <w:tab w:val="clear" w:pos="1250"/>
          <w:tab w:val="left" w:pos="907"/>
        </w:tabs>
        <w:spacing w:before="60"/>
        <w:ind w:left="1049" w:right="0" w:hanging="340"/>
      </w:pPr>
      <w:permStart w:id="1254978425" w:edGrp="everyone"/>
      <w:r w:rsidRPr="00B94B68">
        <w:t>…</w:t>
      </w:r>
      <w:permEnd w:id="1254978425"/>
    </w:p>
    <w:p w:rsidR="00D4762E" w:rsidRPr="00B94B68" w:rsidRDefault="00B94B68" w:rsidP="00B94B68">
      <w:pPr>
        <w:pStyle w:val="Textkrper2"/>
        <w:numPr>
          <w:ilvl w:val="0"/>
          <w:numId w:val="24"/>
        </w:numPr>
        <w:tabs>
          <w:tab w:val="clear" w:pos="1250"/>
          <w:tab w:val="left" w:pos="907"/>
        </w:tabs>
        <w:spacing w:before="60"/>
        <w:ind w:left="1049" w:right="0" w:hanging="340"/>
      </w:pPr>
      <w:permStart w:id="1404923646" w:edGrp="everyone"/>
      <w:r w:rsidRPr="00B94B68">
        <w:t>…</w:t>
      </w:r>
      <w:permEnd w:id="1404923646"/>
    </w:p>
    <w:p w:rsidR="00D4762E" w:rsidRPr="00B94B68" w:rsidRDefault="00B94B68" w:rsidP="00B94B68">
      <w:pPr>
        <w:pStyle w:val="Textkrper2"/>
        <w:numPr>
          <w:ilvl w:val="0"/>
          <w:numId w:val="24"/>
        </w:numPr>
        <w:tabs>
          <w:tab w:val="clear" w:pos="1250"/>
          <w:tab w:val="left" w:pos="907"/>
        </w:tabs>
        <w:spacing w:before="60"/>
        <w:ind w:left="1049" w:right="0" w:hanging="340"/>
      </w:pPr>
      <w:permStart w:id="1172524622" w:edGrp="everyone"/>
      <w:r w:rsidRPr="00B94B68">
        <w:t>…</w:t>
      </w:r>
      <w:permEnd w:id="1172524622"/>
    </w:p>
    <w:p w:rsidR="00D4762E" w:rsidRPr="00B94B68" w:rsidRDefault="00B94B68" w:rsidP="00B94B68">
      <w:pPr>
        <w:pStyle w:val="Textkrper2"/>
        <w:numPr>
          <w:ilvl w:val="0"/>
          <w:numId w:val="24"/>
        </w:numPr>
        <w:tabs>
          <w:tab w:val="clear" w:pos="1250"/>
          <w:tab w:val="left" w:pos="907"/>
        </w:tabs>
        <w:spacing w:before="60"/>
        <w:ind w:left="1049" w:right="0" w:hanging="340"/>
      </w:pPr>
      <w:permStart w:id="870737420" w:edGrp="everyone"/>
      <w:r w:rsidRPr="00B94B68">
        <w:t>…</w:t>
      </w:r>
      <w:permEnd w:id="870737420"/>
    </w:p>
    <w:p w:rsidR="00D4762E" w:rsidRPr="00316D5E" w:rsidRDefault="00D4762E" w:rsidP="00677965">
      <w:pPr>
        <w:pStyle w:val="berschrift2"/>
      </w:pPr>
      <w:r w:rsidRPr="00316D5E">
        <w:t xml:space="preserve">Frage der Kräfte und der Abnutzung </w:t>
      </w:r>
      <w:r w:rsidRPr="00316D5E">
        <w:br/>
        <w:t>(Mechanisch-technische Eigenschaften):</w:t>
      </w:r>
    </w:p>
    <w:p w:rsidR="00B94B68" w:rsidRPr="00B94B68" w:rsidRDefault="00B94B68" w:rsidP="00B94B68">
      <w:pPr>
        <w:pStyle w:val="Textkrper2"/>
        <w:numPr>
          <w:ilvl w:val="0"/>
          <w:numId w:val="24"/>
        </w:numPr>
        <w:tabs>
          <w:tab w:val="clear" w:pos="1250"/>
          <w:tab w:val="left" w:pos="907"/>
        </w:tabs>
        <w:spacing w:before="60"/>
        <w:ind w:left="1049" w:right="0" w:hanging="340"/>
      </w:pPr>
      <w:permStart w:id="385892456" w:edGrp="everyone"/>
      <w:r>
        <w:t>…</w:t>
      </w:r>
      <w:permEnd w:id="385892456"/>
    </w:p>
    <w:p w:rsidR="00B94B68" w:rsidRPr="00B94B68" w:rsidRDefault="00B94B68" w:rsidP="00B94B68">
      <w:pPr>
        <w:pStyle w:val="Textkrper2"/>
        <w:numPr>
          <w:ilvl w:val="0"/>
          <w:numId w:val="24"/>
        </w:numPr>
        <w:tabs>
          <w:tab w:val="clear" w:pos="1250"/>
          <w:tab w:val="left" w:pos="907"/>
        </w:tabs>
        <w:spacing w:before="60"/>
        <w:ind w:left="1049" w:right="0" w:hanging="340"/>
      </w:pPr>
      <w:permStart w:id="333253749" w:edGrp="everyone"/>
      <w:r w:rsidRPr="00B94B68">
        <w:t>…</w:t>
      </w:r>
      <w:permEnd w:id="333253749"/>
    </w:p>
    <w:p w:rsidR="00B94B68" w:rsidRPr="00B94B68" w:rsidRDefault="00B94B68" w:rsidP="00B94B68">
      <w:pPr>
        <w:pStyle w:val="Textkrper2"/>
        <w:numPr>
          <w:ilvl w:val="0"/>
          <w:numId w:val="24"/>
        </w:numPr>
        <w:tabs>
          <w:tab w:val="clear" w:pos="1250"/>
          <w:tab w:val="left" w:pos="907"/>
        </w:tabs>
        <w:spacing w:before="60"/>
        <w:ind w:left="1049" w:right="0" w:hanging="340"/>
      </w:pPr>
      <w:permStart w:id="851594255" w:edGrp="everyone"/>
      <w:r w:rsidRPr="00B94B68">
        <w:t>…</w:t>
      </w:r>
      <w:permEnd w:id="851594255"/>
    </w:p>
    <w:p w:rsidR="00B94B68" w:rsidRPr="00B94B68" w:rsidRDefault="00B94B68" w:rsidP="00B94B68">
      <w:pPr>
        <w:pStyle w:val="Textkrper2"/>
        <w:numPr>
          <w:ilvl w:val="0"/>
          <w:numId w:val="24"/>
        </w:numPr>
        <w:tabs>
          <w:tab w:val="clear" w:pos="1250"/>
          <w:tab w:val="left" w:pos="907"/>
        </w:tabs>
        <w:spacing w:before="60"/>
        <w:ind w:left="1049" w:right="0" w:hanging="340"/>
      </w:pPr>
      <w:permStart w:id="1047857864" w:edGrp="everyone"/>
      <w:r w:rsidRPr="00B94B68">
        <w:t>…</w:t>
      </w:r>
      <w:permEnd w:id="1047857864"/>
    </w:p>
    <w:p w:rsidR="00B94B68" w:rsidRPr="00B94B68" w:rsidRDefault="00B94B68" w:rsidP="00B94B68">
      <w:pPr>
        <w:pStyle w:val="Textkrper2"/>
        <w:numPr>
          <w:ilvl w:val="0"/>
          <w:numId w:val="24"/>
        </w:numPr>
        <w:tabs>
          <w:tab w:val="clear" w:pos="1250"/>
          <w:tab w:val="left" w:pos="907"/>
        </w:tabs>
        <w:spacing w:before="60"/>
        <w:ind w:left="1049" w:right="0" w:hanging="340"/>
      </w:pPr>
      <w:permStart w:id="1189888976" w:edGrp="everyone"/>
      <w:r w:rsidRPr="00B94B68">
        <w:t>…</w:t>
      </w:r>
      <w:permEnd w:id="1189888976"/>
    </w:p>
    <w:p w:rsidR="00D4762E" w:rsidRPr="00316D5E" w:rsidRDefault="00D4762E" w:rsidP="00677965">
      <w:pPr>
        <w:pStyle w:val="berschrift2"/>
      </w:pPr>
      <w:r w:rsidRPr="00316D5E">
        <w:t xml:space="preserve">Frage der </w:t>
      </w:r>
      <w:r>
        <w:t>Herstellung</w:t>
      </w:r>
      <w:r w:rsidRPr="00316D5E">
        <w:t xml:space="preserve"> </w:t>
      </w:r>
      <w:r w:rsidRPr="00316D5E">
        <w:br/>
        <w:t>(Fertigungstechnische Eigenschaften):</w:t>
      </w:r>
    </w:p>
    <w:p w:rsidR="00B94B68" w:rsidRPr="00B94B68" w:rsidRDefault="00B94B68" w:rsidP="00B94B68">
      <w:pPr>
        <w:pStyle w:val="Textkrper2"/>
        <w:numPr>
          <w:ilvl w:val="0"/>
          <w:numId w:val="24"/>
        </w:numPr>
        <w:tabs>
          <w:tab w:val="clear" w:pos="1250"/>
          <w:tab w:val="left" w:pos="907"/>
        </w:tabs>
        <w:spacing w:before="60"/>
        <w:ind w:left="1049" w:right="0" w:hanging="340"/>
      </w:pPr>
      <w:permStart w:id="359300691" w:edGrp="everyone"/>
      <w:r>
        <w:t>…</w:t>
      </w:r>
      <w:permEnd w:id="359300691"/>
    </w:p>
    <w:p w:rsidR="00B94B68" w:rsidRPr="00B94B68" w:rsidRDefault="00B94B68" w:rsidP="00B94B68">
      <w:pPr>
        <w:pStyle w:val="Textkrper2"/>
        <w:numPr>
          <w:ilvl w:val="0"/>
          <w:numId w:val="24"/>
        </w:numPr>
        <w:tabs>
          <w:tab w:val="clear" w:pos="1250"/>
          <w:tab w:val="left" w:pos="907"/>
        </w:tabs>
        <w:spacing w:before="60"/>
        <w:ind w:left="1049" w:right="0" w:hanging="340"/>
      </w:pPr>
      <w:permStart w:id="378875820" w:edGrp="everyone"/>
      <w:r w:rsidRPr="00B94B68">
        <w:t>…</w:t>
      </w:r>
      <w:permEnd w:id="378875820"/>
    </w:p>
    <w:p w:rsidR="00B94B68" w:rsidRPr="00B94B68" w:rsidRDefault="00B94B68" w:rsidP="00B94B68">
      <w:pPr>
        <w:pStyle w:val="Textkrper2"/>
        <w:numPr>
          <w:ilvl w:val="0"/>
          <w:numId w:val="24"/>
        </w:numPr>
        <w:tabs>
          <w:tab w:val="clear" w:pos="1250"/>
          <w:tab w:val="left" w:pos="907"/>
        </w:tabs>
        <w:spacing w:before="60"/>
        <w:ind w:left="1049" w:right="0" w:hanging="340"/>
      </w:pPr>
      <w:permStart w:id="563352414" w:edGrp="everyone"/>
      <w:r w:rsidRPr="00B94B68">
        <w:t>…</w:t>
      </w:r>
      <w:permEnd w:id="563352414"/>
    </w:p>
    <w:p w:rsidR="00B94B68" w:rsidRPr="00B94B68" w:rsidRDefault="00B94B68" w:rsidP="00B94B68">
      <w:pPr>
        <w:pStyle w:val="Textkrper2"/>
        <w:numPr>
          <w:ilvl w:val="0"/>
          <w:numId w:val="24"/>
        </w:numPr>
        <w:tabs>
          <w:tab w:val="clear" w:pos="1250"/>
          <w:tab w:val="left" w:pos="907"/>
        </w:tabs>
        <w:spacing w:before="60"/>
        <w:ind w:left="1049" w:right="0" w:hanging="340"/>
      </w:pPr>
      <w:permStart w:id="1701671018" w:edGrp="everyone"/>
      <w:r w:rsidRPr="00B94B68">
        <w:t>…</w:t>
      </w:r>
      <w:permEnd w:id="1701671018"/>
    </w:p>
    <w:p w:rsidR="00B94B68" w:rsidRPr="00B94B68" w:rsidRDefault="00B94B68" w:rsidP="00B94B68">
      <w:pPr>
        <w:pStyle w:val="Textkrper2"/>
        <w:numPr>
          <w:ilvl w:val="0"/>
          <w:numId w:val="24"/>
        </w:numPr>
        <w:tabs>
          <w:tab w:val="clear" w:pos="1250"/>
          <w:tab w:val="left" w:pos="907"/>
        </w:tabs>
        <w:spacing w:before="60"/>
        <w:ind w:left="1049" w:right="0" w:hanging="340"/>
      </w:pPr>
      <w:permStart w:id="902188191" w:edGrp="everyone"/>
      <w:r w:rsidRPr="00B94B68">
        <w:t>…</w:t>
      </w:r>
      <w:permEnd w:id="902188191"/>
    </w:p>
    <w:p w:rsidR="00D4762E" w:rsidRPr="00316D5E" w:rsidRDefault="00D4762E" w:rsidP="00677965">
      <w:pPr>
        <w:pStyle w:val="berschrift2"/>
      </w:pPr>
      <w:r w:rsidRPr="00316D5E">
        <w:t xml:space="preserve">Frage der Umgebungsbedingungen </w:t>
      </w:r>
      <w:r w:rsidRPr="00316D5E">
        <w:br/>
        <w:t>(Chemisch-technologische Eigenschaften):</w:t>
      </w:r>
    </w:p>
    <w:p w:rsidR="00B94B68" w:rsidRPr="00B94B68" w:rsidRDefault="00B94B68" w:rsidP="00B94B68">
      <w:pPr>
        <w:pStyle w:val="Textkrper2"/>
        <w:numPr>
          <w:ilvl w:val="0"/>
          <w:numId w:val="24"/>
        </w:numPr>
        <w:tabs>
          <w:tab w:val="clear" w:pos="1250"/>
          <w:tab w:val="left" w:pos="907"/>
        </w:tabs>
        <w:spacing w:before="60"/>
        <w:ind w:left="1049" w:right="0" w:hanging="340"/>
      </w:pPr>
      <w:permStart w:id="884349791" w:edGrp="everyone"/>
      <w:r>
        <w:t>…</w:t>
      </w:r>
      <w:permEnd w:id="884349791"/>
    </w:p>
    <w:p w:rsidR="00B94B68" w:rsidRPr="00B94B68" w:rsidRDefault="00B94B68" w:rsidP="00B94B68">
      <w:pPr>
        <w:pStyle w:val="Textkrper2"/>
        <w:numPr>
          <w:ilvl w:val="0"/>
          <w:numId w:val="24"/>
        </w:numPr>
        <w:tabs>
          <w:tab w:val="clear" w:pos="1250"/>
          <w:tab w:val="left" w:pos="907"/>
        </w:tabs>
        <w:spacing w:before="60"/>
        <w:ind w:left="1049" w:right="0" w:hanging="340"/>
      </w:pPr>
      <w:permStart w:id="2128902735" w:edGrp="everyone"/>
      <w:r w:rsidRPr="00B94B68">
        <w:t>…</w:t>
      </w:r>
      <w:permEnd w:id="2128902735"/>
    </w:p>
    <w:p w:rsidR="00B94B68" w:rsidRPr="00B94B68" w:rsidRDefault="00B94B68" w:rsidP="00B94B68">
      <w:pPr>
        <w:pStyle w:val="Textkrper2"/>
        <w:numPr>
          <w:ilvl w:val="0"/>
          <w:numId w:val="24"/>
        </w:numPr>
        <w:tabs>
          <w:tab w:val="clear" w:pos="1250"/>
          <w:tab w:val="left" w:pos="907"/>
        </w:tabs>
        <w:spacing w:before="60"/>
        <w:ind w:left="1049" w:right="0" w:hanging="340"/>
      </w:pPr>
      <w:permStart w:id="1929594333" w:edGrp="everyone"/>
      <w:r w:rsidRPr="00B94B68">
        <w:t>…</w:t>
      </w:r>
      <w:permEnd w:id="1929594333"/>
    </w:p>
    <w:p w:rsidR="00D4762E" w:rsidRPr="00316D5E" w:rsidRDefault="00D4762E" w:rsidP="00677965">
      <w:pPr>
        <w:pStyle w:val="berschrift2"/>
      </w:pPr>
      <w:r w:rsidRPr="00316D5E">
        <w:t xml:space="preserve">Frage der Sicherheit von Mensch und Natur </w:t>
      </w:r>
      <w:r w:rsidRPr="00316D5E">
        <w:br/>
        <w:t>(Biologische Eigenschaften):</w:t>
      </w:r>
    </w:p>
    <w:p w:rsidR="00B94B68" w:rsidRPr="00B94B68" w:rsidRDefault="00B94B68" w:rsidP="00B94B68">
      <w:pPr>
        <w:pStyle w:val="Textkrper2"/>
        <w:numPr>
          <w:ilvl w:val="0"/>
          <w:numId w:val="24"/>
        </w:numPr>
        <w:tabs>
          <w:tab w:val="clear" w:pos="1250"/>
          <w:tab w:val="left" w:pos="907"/>
        </w:tabs>
        <w:spacing w:before="60"/>
        <w:ind w:left="1049" w:right="0" w:hanging="340"/>
      </w:pPr>
      <w:permStart w:id="89658071" w:edGrp="everyone"/>
      <w:r>
        <w:t>…</w:t>
      </w:r>
      <w:permEnd w:id="89658071"/>
    </w:p>
    <w:p w:rsidR="00B94B68" w:rsidRPr="00B94B68" w:rsidRDefault="00B94B68" w:rsidP="00B94B68">
      <w:pPr>
        <w:pStyle w:val="Textkrper2"/>
        <w:numPr>
          <w:ilvl w:val="0"/>
          <w:numId w:val="24"/>
        </w:numPr>
        <w:tabs>
          <w:tab w:val="clear" w:pos="1250"/>
          <w:tab w:val="left" w:pos="907"/>
        </w:tabs>
        <w:spacing w:before="60"/>
        <w:ind w:left="1049" w:right="0" w:hanging="340"/>
      </w:pPr>
      <w:permStart w:id="344729816" w:edGrp="everyone"/>
      <w:r w:rsidRPr="00B94B68">
        <w:t>…</w:t>
      </w:r>
      <w:permEnd w:id="344729816"/>
    </w:p>
    <w:p w:rsidR="00B94B68" w:rsidRPr="00B94B68" w:rsidRDefault="00B94B68" w:rsidP="00B94B68">
      <w:pPr>
        <w:pStyle w:val="Textkrper2"/>
        <w:numPr>
          <w:ilvl w:val="0"/>
          <w:numId w:val="24"/>
        </w:numPr>
        <w:tabs>
          <w:tab w:val="clear" w:pos="1250"/>
          <w:tab w:val="left" w:pos="907"/>
        </w:tabs>
        <w:spacing w:before="60"/>
        <w:ind w:left="1049" w:right="0" w:hanging="340"/>
      </w:pPr>
      <w:permStart w:id="656894656" w:edGrp="everyone"/>
      <w:r w:rsidRPr="00B94B68">
        <w:t>…</w:t>
      </w:r>
      <w:permEnd w:id="656894656"/>
    </w:p>
    <w:p w:rsidR="00D4762E" w:rsidRPr="00693BA0" w:rsidRDefault="00D4762E" w:rsidP="00D4762E"/>
    <w:p w:rsidR="00B827C1" w:rsidRPr="00D4762E" w:rsidRDefault="00B827C1" w:rsidP="00D4762E"/>
    <w:sectPr w:rsidR="00B827C1" w:rsidRPr="00D4762E" w:rsidSect="00F24B75">
      <w:headerReference w:type="default" r:id="rId19"/>
      <w:footerReference w:type="default" r:id="rId2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AAA" w:rsidRDefault="00FE1AAA">
      <w:r>
        <w:separator/>
      </w:r>
    </w:p>
  </w:endnote>
  <w:endnote w:type="continuationSeparator" w:id="0">
    <w:p w:rsidR="00FE1AAA" w:rsidRDefault="00FE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C40" w:rsidRDefault="00CB6C40" w:rsidP="00F24B75">
    <w:pPr>
      <w:pStyle w:val="Fuzeile"/>
      <w:tabs>
        <w:tab w:val="clear" w:pos="9072"/>
        <w:tab w:val="right" w:pos="9639"/>
      </w:tabs>
      <w:rPr>
        <w:sz w:val="12"/>
      </w:rPr>
    </w:pPr>
    <w:r>
      <w:rPr>
        <w:sz w:val="12"/>
      </w:rPr>
      <w:t xml:space="preserve">Datei: </w:t>
    </w:r>
    <w:r w:rsidR="00FB75D2">
      <w:rPr>
        <w:snapToGrid w:val="0"/>
        <w:sz w:val="12"/>
      </w:rPr>
      <w:fldChar w:fldCharType="begin"/>
    </w:r>
    <w:r>
      <w:rPr>
        <w:snapToGrid w:val="0"/>
        <w:sz w:val="12"/>
      </w:rPr>
      <w:instrText xml:space="preserve"> FILENAME </w:instrText>
    </w:r>
    <w:r w:rsidR="00FB75D2">
      <w:rPr>
        <w:snapToGrid w:val="0"/>
        <w:sz w:val="12"/>
      </w:rPr>
      <w:fldChar w:fldCharType="separate"/>
    </w:r>
    <w:r w:rsidR="00F70FFE">
      <w:rPr>
        <w:noProof/>
        <w:snapToGrid w:val="0"/>
        <w:sz w:val="12"/>
      </w:rPr>
      <w:t>112_TH_Aufbau der Metalle.docx</w:t>
    </w:r>
    <w:r w:rsidR="00FB75D2">
      <w:rPr>
        <w:snapToGrid w:val="0"/>
        <w:sz w:val="12"/>
      </w:rPr>
      <w:fldChar w:fldCharType="end"/>
    </w:r>
    <w:r>
      <w:rPr>
        <w:snapToGrid w:val="0"/>
        <w:sz w:val="12"/>
      </w:rPr>
      <w:tab/>
    </w:r>
    <w:r>
      <w:rPr>
        <w:sz w:val="12"/>
      </w:rPr>
      <w:t xml:space="preserve">Datum: </w:t>
    </w:r>
    <w:r w:rsidR="00FB75D2">
      <w:rPr>
        <w:sz w:val="12"/>
      </w:rPr>
      <w:fldChar w:fldCharType="begin"/>
    </w:r>
    <w:r>
      <w:rPr>
        <w:sz w:val="12"/>
      </w:rPr>
      <w:instrText xml:space="preserve"> DATE \@ "dd.MM.yy" </w:instrText>
    </w:r>
    <w:r w:rsidR="00FB75D2">
      <w:rPr>
        <w:sz w:val="12"/>
      </w:rPr>
      <w:fldChar w:fldCharType="separate"/>
    </w:r>
    <w:r w:rsidR="00074A20">
      <w:rPr>
        <w:noProof/>
        <w:sz w:val="12"/>
      </w:rPr>
      <w:t>22.09.16</w:t>
    </w:r>
    <w:r w:rsidR="00FB75D2">
      <w:rPr>
        <w:sz w:val="12"/>
      </w:rPr>
      <w:fldChar w:fldCharType="end"/>
    </w:r>
    <w:r>
      <w:rPr>
        <w:sz w:val="12"/>
      </w:rPr>
      <w:t xml:space="preserve"> / DF</w:t>
    </w:r>
    <w:r>
      <w:rPr>
        <w:sz w:val="12"/>
      </w:rPr>
      <w:tab/>
    </w:r>
    <w:r w:rsidRPr="00F24B75">
      <w:rPr>
        <w:sz w:val="12"/>
      </w:rPr>
      <w:t xml:space="preserve">Seite </w:t>
    </w:r>
    <w:r w:rsidR="00FB75D2" w:rsidRPr="00F24B75">
      <w:rPr>
        <w:sz w:val="12"/>
      </w:rPr>
      <w:fldChar w:fldCharType="begin"/>
    </w:r>
    <w:r w:rsidRPr="00F24B75">
      <w:rPr>
        <w:sz w:val="12"/>
      </w:rPr>
      <w:instrText xml:space="preserve"> PAGE </w:instrText>
    </w:r>
    <w:r w:rsidR="00FB75D2" w:rsidRPr="00F24B75">
      <w:rPr>
        <w:sz w:val="12"/>
      </w:rPr>
      <w:fldChar w:fldCharType="separate"/>
    </w:r>
    <w:r w:rsidR="0066230A">
      <w:rPr>
        <w:noProof/>
        <w:sz w:val="12"/>
      </w:rPr>
      <w:t>4</w:t>
    </w:r>
    <w:r w:rsidR="00FB75D2" w:rsidRPr="00F24B75">
      <w:rPr>
        <w:sz w:val="12"/>
      </w:rPr>
      <w:fldChar w:fldCharType="end"/>
    </w:r>
    <w:r w:rsidRPr="00F24B75">
      <w:rPr>
        <w:sz w:val="12"/>
      </w:rPr>
      <w:t xml:space="preserve"> von </w:t>
    </w:r>
    <w:r w:rsidR="00FB75D2" w:rsidRPr="00F24B75">
      <w:rPr>
        <w:sz w:val="12"/>
      </w:rPr>
      <w:fldChar w:fldCharType="begin"/>
    </w:r>
    <w:r w:rsidRPr="00F24B75">
      <w:rPr>
        <w:sz w:val="12"/>
      </w:rPr>
      <w:instrText xml:space="preserve"> NUMPAGES </w:instrText>
    </w:r>
    <w:r w:rsidR="00FB75D2" w:rsidRPr="00F24B75">
      <w:rPr>
        <w:sz w:val="12"/>
      </w:rPr>
      <w:fldChar w:fldCharType="separate"/>
    </w:r>
    <w:r w:rsidR="0066230A">
      <w:rPr>
        <w:noProof/>
        <w:sz w:val="12"/>
      </w:rPr>
      <w:t>6</w:t>
    </w:r>
    <w:r w:rsidR="00FB75D2" w:rsidRPr="00F24B7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AAA" w:rsidRDefault="00FE1AAA">
      <w:r>
        <w:separator/>
      </w:r>
    </w:p>
  </w:footnote>
  <w:footnote w:type="continuationSeparator" w:id="0">
    <w:p w:rsidR="00FE1AAA" w:rsidRDefault="00FE1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7"/>
      <w:gridCol w:w="2694"/>
      <w:gridCol w:w="2835"/>
      <w:gridCol w:w="1686"/>
      <w:gridCol w:w="992"/>
    </w:tblGrid>
    <w:tr w:rsidR="00CB6C40" w:rsidTr="00FB7F75">
      <w:trPr>
        <w:cantSplit/>
        <w:trHeight w:val="320"/>
      </w:trPr>
      <w:tc>
        <w:tcPr>
          <w:tcW w:w="1417" w:type="dxa"/>
          <w:vMerge w:val="restart"/>
          <w:tcBorders>
            <w:top w:val="nil"/>
            <w:left w:val="nil"/>
            <w:bottom w:val="single" w:sz="8" w:space="0" w:color="auto"/>
            <w:right w:val="nil"/>
          </w:tcBorders>
        </w:tcPr>
        <w:p w:rsidR="00CB6C40" w:rsidRDefault="0091479E" w:rsidP="00F70FFE">
          <w:pPr>
            <w:pStyle w:val="Kopfzeile"/>
            <w:tabs>
              <w:tab w:val="clear" w:pos="4536"/>
              <w:tab w:val="clear" w:pos="9072"/>
            </w:tabs>
            <w:spacing w:before="120" w:after="40"/>
            <w:ind w:left="0" w:right="-70" w:hanging="70"/>
          </w:pPr>
          <w:r>
            <w:rPr>
              <w:noProof/>
              <w:lang w:val="en-US" w:eastAsia="en-US"/>
            </w:rPr>
            <w:drawing>
              <wp:inline distT="0" distB="0" distL="0" distR="0">
                <wp:extent cx="866140" cy="461010"/>
                <wp:effectExtent l="19050" t="0" r="0" b="0"/>
                <wp:docPr id="41" name="Bild 41" descr="D:\Eigene Dateien\Daniel.Fueglistaler\Pictures\BBB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igene Dateien\Daniel.Fueglistaler\Pictures\BBB_Icon.jpg"/>
                        <pic:cNvPicPr>
                          <a:picLocks noChangeAspect="1" noChangeArrowheads="1"/>
                        </pic:cNvPicPr>
                      </pic:nvPicPr>
                      <pic:blipFill>
                        <a:blip r:embed="rId1"/>
                        <a:srcRect/>
                        <a:stretch>
                          <a:fillRect/>
                        </a:stretch>
                      </pic:blipFill>
                      <pic:spPr bwMode="auto">
                        <a:xfrm>
                          <a:off x="0" y="0"/>
                          <a:ext cx="866140" cy="461010"/>
                        </a:xfrm>
                        <a:prstGeom prst="rect">
                          <a:avLst/>
                        </a:prstGeom>
                        <a:noFill/>
                        <a:ln w="9525">
                          <a:noFill/>
                          <a:miter lim="800000"/>
                          <a:headEnd/>
                          <a:tailEnd/>
                        </a:ln>
                      </pic:spPr>
                    </pic:pic>
                  </a:graphicData>
                </a:graphic>
              </wp:inline>
            </w:drawing>
          </w:r>
        </w:p>
      </w:tc>
      <w:tc>
        <w:tcPr>
          <w:tcW w:w="2694" w:type="dxa"/>
          <w:tcBorders>
            <w:top w:val="nil"/>
            <w:left w:val="single" w:sz="8" w:space="0" w:color="auto"/>
            <w:bottom w:val="nil"/>
            <w:right w:val="single" w:sz="8" w:space="0" w:color="auto"/>
          </w:tcBorders>
        </w:tcPr>
        <w:p w:rsidR="00CB6C40" w:rsidRDefault="0091479E" w:rsidP="0091479E">
          <w:pPr>
            <w:pStyle w:val="Kopfzeile"/>
            <w:tabs>
              <w:tab w:val="clear" w:pos="4536"/>
              <w:tab w:val="clear" w:pos="9072"/>
            </w:tabs>
            <w:spacing w:before="120" w:after="40"/>
            <w:ind w:left="0"/>
          </w:pPr>
          <w:r>
            <w:t>KoRe:</w:t>
          </w:r>
        </w:p>
      </w:tc>
      <w:tc>
        <w:tcPr>
          <w:tcW w:w="2835" w:type="dxa"/>
          <w:tcBorders>
            <w:top w:val="nil"/>
            <w:left w:val="nil"/>
            <w:bottom w:val="nil"/>
            <w:right w:val="single" w:sz="8" w:space="0" w:color="auto"/>
          </w:tcBorders>
        </w:tcPr>
        <w:p w:rsidR="00CB6C40" w:rsidRDefault="00CB6C40" w:rsidP="0074678A">
          <w:pPr>
            <w:pStyle w:val="Kopfzeile"/>
            <w:tabs>
              <w:tab w:val="clear" w:pos="4536"/>
              <w:tab w:val="clear" w:pos="9072"/>
            </w:tabs>
            <w:spacing w:before="120" w:after="40"/>
            <w:ind w:left="0"/>
          </w:pPr>
          <w:r>
            <w:t>Thema:</w:t>
          </w:r>
        </w:p>
      </w:tc>
      <w:tc>
        <w:tcPr>
          <w:tcW w:w="1686" w:type="dxa"/>
          <w:tcBorders>
            <w:top w:val="nil"/>
            <w:left w:val="nil"/>
            <w:bottom w:val="nil"/>
            <w:right w:val="single" w:sz="8" w:space="0" w:color="auto"/>
          </w:tcBorders>
        </w:tcPr>
        <w:p w:rsidR="00CB6C40" w:rsidRDefault="00CB6C40" w:rsidP="0074678A">
          <w:pPr>
            <w:pStyle w:val="Kopfzeile"/>
            <w:tabs>
              <w:tab w:val="clear" w:pos="4536"/>
              <w:tab w:val="clear" w:pos="9072"/>
            </w:tabs>
            <w:spacing w:before="120" w:after="40"/>
            <w:ind w:left="0"/>
          </w:pPr>
          <w:r>
            <w:t>Beruf</w:t>
          </w:r>
        </w:p>
      </w:tc>
      <w:tc>
        <w:tcPr>
          <w:tcW w:w="992" w:type="dxa"/>
          <w:tcBorders>
            <w:top w:val="nil"/>
            <w:left w:val="single" w:sz="8" w:space="0" w:color="auto"/>
            <w:bottom w:val="nil"/>
            <w:right w:val="nil"/>
          </w:tcBorders>
        </w:tcPr>
        <w:p w:rsidR="00CB6C40" w:rsidRDefault="00CB6C40" w:rsidP="0074678A">
          <w:pPr>
            <w:pStyle w:val="Kopfzeile"/>
            <w:tabs>
              <w:tab w:val="clear" w:pos="4536"/>
              <w:tab w:val="clear" w:pos="9072"/>
            </w:tabs>
            <w:spacing w:before="120" w:after="40"/>
            <w:ind w:left="0"/>
          </w:pPr>
          <w:r>
            <w:t>Lehrjahr</w:t>
          </w:r>
        </w:p>
      </w:tc>
    </w:tr>
    <w:tr w:rsidR="00CB6C40" w:rsidTr="00FB7F75">
      <w:trPr>
        <w:cantSplit/>
      </w:trPr>
      <w:tc>
        <w:tcPr>
          <w:tcW w:w="1417" w:type="dxa"/>
          <w:vMerge/>
          <w:tcBorders>
            <w:top w:val="single" w:sz="8" w:space="0" w:color="auto"/>
            <w:left w:val="nil"/>
            <w:bottom w:val="single" w:sz="8" w:space="0" w:color="auto"/>
            <w:right w:val="nil"/>
          </w:tcBorders>
        </w:tcPr>
        <w:p w:rsidR="00CB6C40" w:rsidRDefault="00CB6C40">
          <w:pPr>
            <w:pStyle w:val="Kopfzeile"/>
            <w:tabs>
              <w:tab w:val="clear" w:pos="4536"/>
              <w:tab w:val="clear" w:pos="9072"/>
            </w:tabs>
            <w:spacing w:before="20" w:after="60"/>
            <w:rPr>
              <w:b/>
              <w:sz w:val="24"/>
            </w:rPr>
          </w:pPr>
        </w:p>
      </w:tc>
      <w:tc>
        <w:tcPr>
          <w:tcW w:w="2694" w:type="dxa"/>
          <w:tcBorders>
            <w:top w:val="nil"/>
            <w:left w:val="single" w:sz="8" w:space="0" w:color="auto"/>
            <w:bottom w:val="single" w:sz="8" w:space="0" w:color="auto"/>
            <w:right w:val="single" w:sz="8" w:space="0" w:color="auto"/>
          </w:tcBorders>
        </w:tcPr>
        <w:p w:rsidR="00B827C1" w:rsidRDefault="0091479E" w:rsidP="00B827C1">
          <w:pPr>
            <w:pStyle w:val="Kopfzeile"/>
            <w:tabs>
              <w:tab w:val="clear" w:pos="4536"/>
              <w:tab w:val="clear" w:pos="9072"/>
              <w:tab w:val="left" w:pos="628"/>
            </w:tabs>
            <w:spacing w:before="20" w:after="60"/>
            <w:ind w:left="0" w:right="0"/>
          </w:pPr>
          <w:r>
            <w:t>1.1</w:t>
          </w:r>
          <w:r>
            <w:tab/>
          </w:r>
          <w:r w:rsidRPr="00FB7F75">
            <w:t>WST</w:t>
          </w:r>
        </w:p>
        <w:p w:rsidR="00CB6C40" w:rsidRPr="0091479E" w:rsidRDefault="0091479E" w:rsidP="00B827C1">
          <w:pPr>
            <w:pStyle w:val="Kopfzeile"/>
            <w:tabs>
              <w:tab w:val="clear" w:pos="4536"/>
              <w:tab w:val="clear" w:pos="9072"/>
              <w:tab w:val="left" w:pos="628"/>
            </w:tabs>
            <w:spacing w:before="20" w:after="60"/>
            <w:ind w:left="0" w:right="0"/>
            <w:rPr>
              <w:sz w:val="24"/>
            </w:rPr>
          </w:pPr>
          <w:r w:rsidRPr="00FB7F75">
            <w:rPr>
              <w:sz w:val="18"/>
            </w:rPr>
            <w:t>1.1.</w:t>
          </w:r>
          <w:r w:rsidR="00FB7F75" w:rsidRPr="00FB7F75">
            <w:rPr>
              <w:sz w:val="18"/>
            </w:rPr>
            <w:t>3</w:t>
          </w:r>
          <w:r w:rsidRPr="00FB7F75">
            <w:rPr>
              <w:sz w:val="18"/>
            </w:rPr>
            <w:tab/>
          </w:r>
          <w:r w:rsidR="00FB7F75" w:rsidRPr="00FB7F75">
            <w:rPr>
              <w:sz w:val="18"/>
            </w:rPr>
            <w:t>Werkstoffeigenschaften</w:t>
          </w:r>
        </w:p>
      </w:tc>
      <w:tc>
        <w:tcPr>
          <w:tcW w:w="2835" w:type="dxa"/>
          <w:tcBorders>
            <w:top w:val="nil"/>
            <w:left w:val="nil"/>
            <w:bottom w:val="single" w:sz="8" w:space="0" w:color="auto"/>
            <w:right w:val="single" w:sz="8" w:space="0" w:color="auto"/>
          </w:tcBorders>
        </w:tcPr>
        <w:p w:rsidR="00CB6C40" w:rsidRDefault="00B827C1" w:rsidP="0074678A">
          <w:pPr>
            <w:pStyle w:val="Kopfzeile"/>
            <w:tabs>
              <w:tab w:val="clear" w:pos="4536"/>
              <w:tab w:val="clear" w:pos="9072"/>
            </w:tabs>
            <w:spacing w:before="20" w:after="60"/>
            <w:ind w:left="0"/>
            <w:rPr>
              <w:b/>
              <w:sz w:val="24"/>
            </w:rPr>
          </w:pPr>
          <w:r>
            <w:rPr>
              <w:b/>
              <w:sz w:val="24"/>
            </w:rPr>
            <w:t>Eigenschaften</w:t>
          </w:r>
        </w:p>
      </w:tc>
      <w:tc>
        <w:tcPr>
          <w:tcW w:w="1686" w:type="dxa"/>
          <w:tcBorders>
            <w:top w:val="nil"/>
            <w:left w:val="nil"/>
            <w:bottom w:val="single" w:sz="8" w:space="0" w:color="auto"/>
            <w:right w:val="single" w:sz="8" w:space="0" w:color="auto"/>
          </w:tcBorders>
        </w:tcPr>
        <w:p w:rsidR="00CB6C40" w:rsidRDefault="00CB6C40" w:rsidP="0074678A">
          <w:pPr>
            <w:pStyle w:val="Kopfzeile"/>
            <w:tabs>
              <w:tab w:val="clear" w:pos="4536"/>
              <w:tab w:val="clear" w:pos="9072"/>
            </w:tabs>
            <w:spacing w:before="20" w:after="60"/>
            <w:ind w:left="0"/>
            <w:rPr>
              <w:b/>
              <w:sz w:val="24"/>
            </w:rPr>
          </w:pPr>
          <w:r>
            <w:rPr>
              <w:b/>
              <w:sz w:val="24"/>
            </w:rPr>
            <w:t>Automatiker</w:t>
          </w:r>
        </w:p>
      </w:tc>
      <w:tc>
        <w:tcPr>
          <w:tcW w:w="992" w:type="dxa"/>
          <w:tcBorders>
            <w:top w:val="nil"/>
            <w:left w:val="single" w:sz="8" w:space="0" w:color="auto"/>
            <w:bottom w:val="single" w:sz="8" w:space="0" w:color="auto"/>
            <w:right w:val="nil"/>
          </w:tcBorders>
        </w:tcPr>
        <w:p w:rsidR="00CB6C40" w:rsidRDefault="0091479E" w:rsidP="0074678A">
          <w:pPr>
            <w:pStyle w:val="Kopfzeile"/>
            <w:tabs>
              <w:tab w:val="clear" w:pos="4536"/>
              <w:tab w:val="clear" w:pos="9072"/>
            </w:tabs>
            <w:spacing w:before="20" w:after="60"/>
            <w:ind w:left="0"/>
          </w:pPr>
          <w:r>
            <w:rPr>
              <w:b/>
              <w:sz w:val="24"/>
            </w:rPr>
            <w:t>AU2</w:t>
          </w:r>
        </w:p>
      </w:tc>
    </w:tr>
  </w:tbl>
  <w:p w:rsidR="00CB6C40" w:rsidRDefault="00CB6C40">
    <w:pPr>
      <w:pStyle w:val="Kopfzeile"/>
      <w:tabs>
        <w:tab w:val="clear" w:pos="9072"/>
        <w:tab w:val="right" w:pos="15168"/>
      </w:tabs>
      <w:rPr>
        <w:sz w:val="16"/>
      </w:rPr>
    </w:pPr>
  </w:p>
  <w:p w:rsidR="00CB6C40" w:rsidRDefault="00CB6C40">
    <w:pPr>
      <w:pStyle w:val="Kopfzeile"/>
      <w:tabs>
        <w:tab w:val="clear" w:pos="9072"/>
        <w:tab w:val="right" w:pos="15168"/>
      </w:tabs>
      <w:spacing w:line="14"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40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9849CE"/>
    <w:multiLevelType w:val="multilevel"/>
    <w:tmpl w:val="B412919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pStyle w:val="berschrift3"/>
      <w:lvlText w:val="%1.%2.%3."/>
      <w:lvlJc w:val="left"/>
      <w:pPr>
        <w:tabs>
          <w:tab w:val="num" w:pos="1224"/>
        </w:tabs>
        <w:ind w:left="1224" w:hanging="504"/>
      </w:pPr>
      <w:rPr>
        <w:rFonts w:cs="Times New Roman" w:hint="default"/>
      </w:rPr>
    </w:lvl>
    <w:lvl w:ilvl="3">
      <w:start w:val="1"/>
      <w:numFmt w:val="decimal"/>
      <w:lvlText w:val="%1.%2.%3.%4."/>
      <w:lvlJc w:val="left"/>
      <w:pPr>
        <w:tabs>
          <w:tab w:val="num" w:pos="4680"/>
        </w:tabs>
        <w:ind w:left="1728" w:hanging="648"/>
      </w:pPr>
      <w:rPr>
        <w:rFonts w:cs="Times New Roman" w:hint="default"/>
      </w:rPr>
    </w:lvl>
    <w:lvl w:ilvl="4">
      <w:start w:val="1"/>
      <w:numFmt w:val="decimal"/>
      <w:lvlText w:val="%1.%2.%3.%4.%5."/>
      <w:lvlJc w:val="left"/>
      <w:pPr>
        <w:tabs>
          <w:tab w:val="num" w:pos="5760"/>
        </w:tabs>
        <w:ind w:left="2232" w:hanging="792"/>
      </w:pPr>
      <w:rPr>
        <w:rFonts w:cs="Times New Roman" w:hint="default"/>
      </w:rPr>
    </w:lvl>
    <w:lvl w:ilvl="5">
      <w:start w:val="1"/>
      <w:numFmt w:val="decimal"/>
      <w:lvlText w:val="%1.%2.%3.%4.%5.%6."/>
      <w:lvlJc w:val="left"/>
      <w:pPr>
        <w:tabs>
          <w:tab w:val="num" w:pos="6840"/>
        </w:tabs>
        <w:ind w:left="2736" w:hanging="936"/>
      </w:pPr>
      <w:rPr>
        <w:rFonts w:cs="Times New Roman" w:hint="default"/>
      </w:rPr>
    </w:lvl>
    <w:lvl w:ilvl="6">
      <w:start w:val="1"/>
      <w:numFmt w:val="decimal"/>
      <w:lvlText w:val="%1.%2.%3.%4.%5.%6.%7."/>
      <w:lvlJc w:val="left"/>
      <w:pPr>
        <w:tabs>
          <w:tab w:val="num" w:pos="8280"/>
        </w:tabs>
        <w:ind w:left="3240" w:hanging="1080"/>
      </w:pPr>
      <w:rPr>
        <w:rFonts w:cs="Times New Roman" w:hint="default"/>
      </w:rPr>
    </w:lvl>
    <w:lvl w:ilvl="7">
      <w:start w:val="1"/>
      <w:numFmt w:val="decimal"/>
      <w:lvlText w:val="%1.%2.%3.%4.%5.%6.%7.%8."/>
      <w:lvlJc w:val="left"/>
      <w:pPr>
        <w:tabs>
          <w:tab w:val="num" w:pos="9360"/>
        </w:tabs>
        <w:ind w:left="3744" w:hanging="1224"/>
      </w:pPr>
      <w:rPr>
        <w:rFonts w:cs="Times New Roman" w:hint="default"/>
      </w:rPr>
    </w:lvl>
    <w:lvl w:ilvl="8">
      <w:start w:val="1"/>
      <w:numFmt w:val="decimal"/>
      <w:lvlText w:val="%1.%2.%3.%4.%5.%6.%7.%8.%9."/>
      <w:lvlJc w:val="left"/>
      <w:pPr>
        <w:tabs>
          <w:tab w:val="num" w:pos="10440"/>
        </w:tabs>
        <w:ind w:left="4320" w:hanging="1440"/>
      </w:pPr>
      <w:rPr>
        <w:rFonts w:cs="Times New Roman" w:hint="default"/>
      </w:rPr>
    </w:lvl>
  </w:abstractNum>
  <w:abstractNum w:abstractNumId="2" w15:restartNumberingAfterBreak="0">
    <w:nsid w:val="09634B6F"/>
    <w:multiLevelType w:val="singleLevel"/>
    <w:tmpl w:val="73B449A8"/>
    <w:lvl w:ilvl="0">
      <w:start w:val="1"/>
      <w:numFmt w:val="decimal"/>
      <w:pStyle w:val="Aufgaben"/>
      <w:lvlText w:val="%1."/>
      <w:lvlJc w:val="left"/>
      <w:pPr>
        <w:tabs>
          <w:tab w:val="num" w:pos="360"/>
        </w:tabs>
        <w:ind w:left="360" w:hanging="360"/>
      </w:pPr>
      <w:rPr>
        <w:rFonts w:cs="Times New Roman"/>
      </w:rPr>
    </w:lvl>
  </w:abstractNum>
  <w:abstractNum w:abstractNumId="3" w15:restartNumberingAfterBreak="0">
    <w:nsid w:val="140E0B8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E207B7"/>
    <w:multiLevelType w:val="hybridMultilevel"/>
    <w:tmpl w:val="2D86C5E4"/>
    <w:lvl w:ilvl="0" w:tplc="08070001">
      <w:start w:val="1"/>
      <w:numFmt w:val="bullet"/>
      <w:lvlText w:val=""/>
      <w:lvlJc w:val="left"/>
      <w:pPr>
        <w:tabs>
          <w:tab w:val="num" w:pos="1250"/>
        </w:tabs>
        <w:ind w:left="1250" w:hanging="360"/>
      </w:pPr>
      <w:rPr>
        <w:rFonts w:ascii="Symbol" w:hAnsi="Symbol" w:hint="default"/>
      </w:rPr>
    </w:lvl>
    <w:lvl w:ilvl="1" w:tplc="08070003" w:tentative="1">
      <w:start w:val="1"/>
      <w:numFmt w:val="bullet"/>
      <w:lvlText w:val="o"/>
      <w:lvlJc w:val="left"/>
      <w:pPr>
        <w:tabs>
          <w:tab w:val="num" w:pos="1970"/>
        </w:tabs>
        <w:ind w:left="1970" w:hanging="360"/>
      </w:pPr>
      <w:rPr>
        <w:rFonts w:ascii="Courier New" w:hAnsi="Courier New" w:hint="default"/>
      </w:rPr>
    </w:lvl>
    <w:lvl w:ilvl="2" w:tplc="08070005" w:tentative="1">
      <w:start w:val="1"/>
      <w:numFmt w:val="bullet"/>
      <w:lvlText w:val=""/>
      <w:lvlJc w:val="left"/>
      <w:pPr>
        <w:tabs>
          <w:tab w:val="num" w:pos="2690"/>
        </w:tabs>
        <w:ind w:left="2690" w:hanging="360"/>
      </w:pPr>
      <w:rPr>
        <w:rFonts w:ascii="Wingdings" w:hAnsi="Wingdings" w:hint="default"/>
      </w:rPr>
    </w:lvl>
    <w:lvl w:ilvl="3" w:tplc="08070001" w:tentative="1">
      <w:start w:val="1"/>
      <w:numFmt w:val="bullet"/>
      <w:lvlText w:val=""/>
      <w:lvlJc w:val="left"/>
      <w:pPr>
        <w:tabs>
          <w:tab w:val="num" w:pos="3410"/>
        </w:tabs>
        <w:ind w:left="3410" w:hanging="360"/>
      </w:pPr>
      <w:rPr>
        <w:rFonts w:ascii="Symbol" w:hAnsi="Symbol" w:hint="default"/>
      </w:rPr>
    </w:lvl>
    <w:lvl w:ilvl="4" w:tplc="08070003" w:tentative="1">
      <w:start w:val="1"/>
      <w:numFmt w:val="bullet"/>
      <w:lvlText w:val="o"/>
      <w:lvlJc w:val="left"/>
      <w:pPr>
        <w:tabs>
          <w:tab w:val="num" w:pos="4130"/>
        </w:tabs>
        <w:ind w:left="4130" w:hanging="360"/>
      </w:pPr>
      <w:rPr>
        <w:rFonts w:ascii="Courier New" w:hAnsi="Courier New" w:hint="default"/>
      </w:rPr>
    </w:lvl>
    <w:lvl w:ilvl="5" w:tplc="08070005" w:tentative="1">
      <w:start w:val="1"/>
      <w:numFmt w:val="bullet"/>
      <w:lvlText w:val=""/>
      <w:lvlJc w:val="left"/>
      <w:pPr>
        <w:tabs>
          <w:tab w:val="num" w:pos="4850"/>
        </w:tabs>
        <w:ind w:left="4850" w:hanging="360"/>
      </w:pPr>
      <w:rPr>
        <w:rFonts w:ascii="Wingdings" w:hAnsi="Wingdings" w:hint="default"/>
      </w:rPr>
    </w:lvl>
    <w:lvl w:ilvl="6" w:tplc="08070001" w:tentative="1">
      <w:start w:val="1"/>
      <w:numFmt w:val="bullet"/>
      <w:lvlText w:val=""/>
      <w:lvlJc w:val="left"/>
      <w:pPr>
        <w:tabs>
          <w:tab w:val="num" w:pos="5570"/>
        </w:tabs>
        <w:ind w:left="5570" w:hanging="360"/>
      </w:pPr>
      <w:rPr>
        <w:rFonts w:ascii="Symbol" w:hAnsi="Symbol" w:hint="default"/>
      </w:rPr>
    </w:lvl>
    <w:lvl w:ilvl="7" w:tplc="08070003" w:tentative="1">
      <w:start w:val="1"/>
      <w:numFmt w:val="bullet"/>
      <w:lvlText w:val="o"/>
      <w:lvlJc w:val="left"/>
      <w:pPr>
        <w:tabs>
          <w:tab w:val="num" w:pos="6290"/>
        </w:tabs>
        <w:ind w:left="6290" w:hanging="360"/>
      </w:pPr>
      <w:rPr>
        <w:rFonts w:ascii="Courier New" w:hAnsi="Courier New" w:hint="default"/>
      </w:rPr>
    </w:lvl>
    <w:lvl w:ilvl="8" w:tplc="08070005" w:tentative="1">
      <w:start w:val="1"/>
      <w:numFmt w:val="bullet"/>
      <w:lvlText w:val=""/>
      <w:lvlJc w:val="left"/>
      <w:pPr>
        <w:tabs>
          <w:tab w:val="num" w:pos="7010"/>
        </w:tabs>
        <w:ind w:left="7010" w:hanging="360"/>
      </w:pPr>
      <w:rPr>
        <w:rFonts w:ascii="Wingdings" w:hAnsi="Wingdings" w:hint="default"/>
      </w:rPr>
    </w:lvl>
  </w:abstractNum>
  <w:abstractNum w:abstractNumId="5" w15:restartNumberingAfterBreak="0">
    <w:nsid w:val="2B9D525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A5201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2B290B"/>
    <w:multiLevelType w:val="hybridMultilevel"/>
    <w:tmpl w:val="847E33D6"/>
    <w:lvl w:ilvl="0" w:tplc="08070001">
      <w:start w:val="1"/>
      <w:numFmt w:val="bullet"/>
      <w:lvlText w:val=""/>
      <w:lvlJc w:val="left"/>
      <w:pPr>
        <w:tabs>
          <w:tab w:val="num" w:pos="1250"/>
        </w:tabs>
        <w:ind w:left="1250" w:hanging="360"/>
      </w:pPr>
      <w:rPr>
        <w:rFonts w:ascii="Symbol" w:hAnsi="Symbol" w:hint="default"/>
      </w:rPr>
    </w:lvl>
    <w:lvl w:ilvl="1" w:tplc="08070003" w:tentative="1">
      <w:start w:val="1"/>
      <w:numFmt w:val="bullet"/>
      <w:lvlText w:val="o"/>
      <w:lvlJc w:val="left"/>
      <w:pPr>
        <w:tabs>
          <w:tab w:val="num" w:pos="1970"/>
        </w:tabs>
        <w:ind w:left="1970" w:hanging="360"/>
      </w:pPr>
      <w:rPr>
        <w:rFonts w:ascii="Courier New" w:hAnsi="Courier New" w:hint="default"/>
      </w:rPr>
    </w:lvl>
    <w:lvl w:ilvl="2" w:tplc="08070005" w:tentative="1">
      <w:start w:val="1"/>
      <w:numFmt w:val="bullet"/>
      <w:lvlText w:val=""/>
      <w:lvlJc w:val="left"/>
      <w:pPr>
        <w:tabs>
          <w:tab w:val="num" w:pos="2690"/>
        </w:tabs>
        <w:ind w:left="2690" w:hanging="360"/>
      </w:pPr>
      <w:rPr>
        <w:rFonts w:ascii="Wingdings" w:hAnsi="Wingdings" w:hint="default"/>
      </w:rPr>
    </w:lvl>
    <w:lvl w:ilvl="3" w:tplc="08070001" w:tentative="1">
      <w:start w:val="1"/>
      <w:numFmt w:val="bullet"/>
      <w:lvlText w:val=""/>
      <w:lvlJc w:val="left"/>
      <w:pPr>
        <w:tabs>
          <w:tab w:val="num" w:pos="3410"/>
        </w:tabs>
        <w:ind w:left="3410" w:hanging="360"/>
      </w:pPr>
      <w:rPr>
        <w:rFonts w:ascii="Symbol" w:hAnsi="Symbol" w:hint="default"/>
      </w:rPr>
    </w:lvl>
    <w:lvl w:ilvl="4" w:tplc="08070003" w:tentative="1">
      <w:start w:val="1"/>
      <w:numFmt w:val="bullet"/>
      <w:lvlText w:val="o"/>
      <w:lvlJc w:val="left"/>
      <w:pPr>
        <w:tabs>
          <w:tab w:val="num" w:pos="4130"/>
        </w:tabs>
        <w:ind w:left="4130" w:hanging="360"/>
      </w:pPr>
      <w:rPr>
        <w:rFonts w:ascii="Courier New" w:hAnsi="Courier New" w:hint="default"/>
      </w:rPr>
    </w:lvl>
    <w:lvl w:ilvl="5" w:tplc="08070005" w:tentative="1">
      <w:start w:val="1"/>
      <w:numFmt w:val="bullet"/>
      <w:lvlText w:val=""/>
      <w:lvlJc w:val="left"/>
      <w:pPr>
        <w:tabs>
          <w:tab w:val="num" w:pos="4850"/>
        </w:tabs>
        <w:ind w:left="4850" w:hanging="360"/>
      </w:pPr>
      <w:rPr>
        <w:rFonts w:ascii="Wingdings" w:hAnsi="Wingdings" w:hint="default"/>
      </w:rPr>
    </w:lvl>
    <w:lvl w:ilvl="6" w:tplc="08070001" w:tentative="1">
      <w:start w:val="1"/>
      <w:numFmt w:val="bullet"/>
      <w:lvlText w:val=""/>
      <w:lvlJc w:val="left"/>
      <w:pPr>
        <w:tabs>
          <w:tab w:val="num" w:pos="5570"/>
        </w:tabs>
        <w:ind w:left="5570" w:hanging="360"/>
      </w:pPr>
      <w:rPr>
        <w:rFonts w:ascii="Symbol" w:hAnsi="Symbol" w:hint="default"/>
      </w:rPr>
    </w:lvl>
    <w:lvl w:ilvl="7" w:tplc="08070003" w:tentative="1">
      <w:start w:val="1"/>
      <w:numFmt w:val="bullet"/>
      <w:lvlText w:val="o"/>
      <w:lvlJc w:val="left"/>
      <w:pPr>
        <w:tabs>
          <w:tab w:val="num" w:pos="6290"/>
        </w:tabs>
        <w:ind w:left="6290" w:hanging="360"/>
      </w:pPr>
      <w:rPr>
        <w:rFonts w:ascii="Courier New" w:hAnsi="Courier New" w:hint="default"/>
      </w:rPr>
    </w:lvl>
    <w:lvl w:ilvl="8" w:tplc="08070005" w:tentative="1">
      <w:start w:val="1"/>
      <w:numFmt w:val="bullet"/>
      <w:lvlText w:val=""/>
      <w:lvlJc w:val="left"/>
      <w:pPr>
        <w:tabs>
          <w:tab w:val="num" w:pos="7010"/>
        </w:tabs>
        <w:ind w:left="7010" w:hanging="360"/>
      </w:pPr>
      <w:rPr>
        <w:rFonts w:ascii="Wingdings" w:hAnsi="Wingdings" w:hint="default"/>
      </w:rPr>
    </w:lvl>
  </w:abstractNum>
  <w:abstractNum w:abstractNumId="8" w15:restartNumberingAfterBreak="0">
    <w:nsid w:val="2DE96E60"/>
    <w:multiLevelType w:val="multilevel"/>
    <w:tmpl w:val="13C49C42"/>
    <w:lvl w:ilvl="0">
      <w:start w:val="1"/>
      <w:numFmt w:val="decimal"/>
      <w:pStyle w:val="berschrift1"/>
      <w:lvlText w:val="%1."/>
      <w:lvlJc w:val="left"/>
      <w:pPr>
        <w:ind w:left="890" w:hanging="360"/>
      </w:pPr>
    </w:lvl>
    <w:lvl w:ilvl="1">
      <w:start w:val="1"/>
      <w:numFmt w:val="decimal"/>
      <w:pStyle w:val="berschrift2"/>
      <w:isLgl/>
      <w:lvlText w:val="%1.%2"/>
      <w:lvlJc w:val="left"/>
      <w:pPr>
        <w:ind w:left="890" w:hanging="360"/>
      </w:pPr>
      <w:rPr>
        <w:rFonts w:hint="default"/>
      </w:rPr>
    </w:lvl>
    <w:lvl w:ilvl="2">
      <w:start w:val="1"/>
      <w:numFmt w:val="decimal"/>
      <w:isLgl/>
      <w:lvlText w:val="%1.%2.%3"/>
      <w:lvlJc w:val="left"/>
      <w:pPr>
        <w:ind w:left="1250" w:hanging="720"/>
      </w:pPr>
      <w:rPr>
        <w:rFonts w:hint="default"/>
      </w:rPr>
    </w:lvl>
    <w:lvl w:ilvl="3">
      <w:start w:val="1"/>
      <w:numFmt w:val="decimal"/>
      <w:isLgl/>
      <w:lvlText w:val="%1.%2.%3.%4"/>
      <w:lvlJc w:val="left"/>
      <w:pPr>
        <w:ind w:left="1610" w:hanging="1080"/>
      </w:pPr>
      <w:rPr>
        <w:rFonts w:hint="default"/>
      </w:rPr>
    </w:lvl>
    <w:lvl w:ilvl="4">
      <w:start w:val="1"/>
      <w:numFmt w:val="decimal"/>
      <w:isLgl/>
      <w:lvlText w:val="%1.%2.%3.%4.%5"/>
      <w:lvlJc w:val="left"/>
      <w:pPr>
        <w:ind w:left="1610" w:hanging="1080"/>
      </w:pPr>
      <w:rPr>
        <w:rFonts w:hint="default"/>
      </w:rPr>
    </w:lvl>
    <w:lvl w:ilvl="5">
      <w:start w:val="1"/>
      <w:numFmt w:val="decimal"/>
      <w:isLgl/>
      <w:lvlText w:val="%1.%2.%3.%4.%5.%6"/>
      <w:lvlJc w:val="left"/>
      <w:pPr>
        <w:ind w:left="1970" w:hanging="1440"/>
      </w:pPr>
      <w:rPr>
        <w:rFonts w:hint="default"/>
      </w:rPr>
    </w:lvl>
    <w:lvl w:ilvl="6">
      <w:start w:val="1"/>
      <w:numFmt w:val="decimal"/>
      <w:isLgl/>
      <w:lvlText w:val="%1.%2.%3.%4.%5.%6.%7"/>
      <w:lvlJc w:val="left"/>
      <w:pPr>
        <w:ind w:left="1970" w:hanging="1440"/>
      </w:pPr>
      <w:rPr>
        <w:rFonts w:hint="default"/>
      </w:rPr>
    </w:lvl>
    <w:lvl w:ilvl="7">
      <w:start w:val="1"/>
      <w:numFmt w:val="decimal"/>
      <w:isLgl/>
      <w:lvlText w:val="%1.%2.%3.%4.%5.%6.%7.%8"/>
      <w:lvlJc w:val="left"/>
      <w:pPr>
        <w:ind w:left="2330" w:hanging="1800"/>
      </w:pPr>
      <w:rPr>
        <w:rFonts w:hint="default"/>
      </w:rPr>
    </w:lvl>
    <w:lvl w:ilvl="8">
      <w:start w:val="1"/>
      <w:numFmt w:val="decimal"/>
      <w:isLgl/>
      <w:lvlText w:val="%1.%2.%3.%4.%5.%6.%7.%8.%9"/>
      <w:lvlJc w:val="left"/>
      <w:pPr>
        <w:ind w:left="2330" w:hanging="1800"/>
      </w:pPr>
      <w:rPr>
        <w:rFonts w:hint="default"/>
      </w:rPr>
    </w:lvl>
  </w:abstractNum>
  <w:abstractNum w:abstractNumId="9" w15:restartNumberingAfterBreak="0">
    <w:nsid w:val="34BE24F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AA4D0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CC13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1DF443E"/>
    <w:multiLevelType w:val="hybridMultilevel"/>
    <w:tmpl w:val="61C05C2A"/>
    <w:lvl w:ilvl="0" w:tplc="08070001">
      <w:start w:val="1"/>
      <w:numFmt w:val="bullet"/>
      <w:lvlText w:val=""/>
      <w:lvlJc w:val="left"/>
      <w:pPr>
        <w:tabs>
          <w:tab w:val="num" w:pos="1287"/>
        </w:tabs>
        <w:ind w:left="1287" w:hanging="360"/>
      </w:pPr>
      <w:rPr>
        <w:rFonts w:ascii="Symbol" w:hAnsi="Symbol" w:hint="default"/>
      </w:rPr>
    </w:lvl>
    <w:lvl w:ilvl="1" w:tplc="08070003" w:tentative="1">
      <w:start w:val="1"/>
      <w:numFmt w:val="bullet"/>
      <w:lvlText w:val="o"/>
      <w:lvlJc w:val="left"/>
      <w:pPr>
        <w:tabs>
          <w:tab w:val="num" w:pos="2007"/>
        </w:tabs>
        <w:ind w:left="2007" w:hanging="360"/>
      </w:pPr>
      <w:rPr>
        <w:rFonts w:ascii="Courier New" w:hAnsi="Courier New" w:hint="default"/>
      </w:rPr>
    </w:lvl>
    <w:lvl w:ilvl="2" w:tplc="08070005" w:tentative="1">
      <w:start w:val="1"/>
      <w:numFmt w:val="bullet"/>
      <w:lvlText w:val=""/>
      <w:lvlJc w:val="left"/>
      <w:pPr>
        <w:tabs>
          <w:tab w:val="num" w:pos="2727"/>
        </w:tabs>
        <w:ind w:left="2727" w:hanging="360"/>
      </w:pPr>
      <w:rPr>
        <w:rFonts w:ascii="Wingdings" w:hAnsi="Wingdings" w:hint="default"/>
      </w:rPr>
    </w:lvl>
    <w:lvl w:ilvl="3" w:tplc="08070001" w:tentative="1">
      <w:start w:val="1"/>
      <w:numFmt w:val="bullet"/>
      <w:lvlText w:val=""/>
      <w:lvlJc w:val="left"/>
      <w:pPr>
        <w:tabs>
          <w:tab w:val="num" w:pos="3447"/>
        </w:tabs>
        <w:ind w:left="3447" w:hanging="360"/>
      </w:pPr>
      <w:rPr>
        <w:rFonts w:ascii="Symbol" w:hAnsi="Symbol" w:hint="default"/>
      </w:rPr>
    </w:lvl>
    <w:lvl w:ilvl="4" w:tplc="08070003" w:tentative="1">
      <w:start w:val="1"/>
      <w:numFmt w:val="bullet"/>
      <w:lvlText w:val="o"/>
      <w:lvlJc w:val="left"/>
      <w:pPr>
        <w:tabs>
          <w:tab w:val="num" w:pos="4167"/>
        </w:tabs>
        <w:ind w:left="4167" w:hanging="360"/>
      </w:pPr>
      <w:rPr>
        <w:rFonts w:ascii="Courier New" w:hAnsi="Courier New" w:hint="default"/>
      </w:rPr>
    </w:lvl>
    <w:lvl w:ilvl="5" w:tplc="08070005" w:tentative="1">
      <w:start w:val="1"/>
      <w:numFmt w:val="bullet"/>
      <w:lvlText w:val=""/>
      <w:lvlJc w:val="left"/>
      <w:pPr>
        <w:tabs>
          <w:tab w:val="num" w:pos="4887"/>
        </w:tabs>
        <w:ind w:left="4887" w:hanging="360"/>
      </w:pPr>
      <w:rPr>
        <w:rFonts w:ascii="Wingdings" w:hAnsi="Wingdings" w:hint="default"/>
      </w:rPr>
    </w:lvl>
    <w:lvl w:ilvl="6" w:tplc="08070001" w:tentative="1">
      <w:start w:val="1"/>
      <w:numFmt w:val="bullet"/>
      <w:lvlText w:val=""/>
      <w:lvlJc w:val="left"/>
      <w:pPr>
        <w:tabs>
          <w:tab w:val="num" w:pos="5607"/>
        </w:tabs>
        <w:ind w:left="5607" w:hanging="360"/>
      </w:pPr>
      <w:rPr>
        <w:rFonts w:ascii="Symbol" w:hAnsi="Symbol" w:hint="default"/>
      </w:rPr>
    </w:lvl>
    <w:lvl w:ilvl="7" w:tplc="08070003" w:tentative="1">
      <w:start w:val="1"/>
      <w:numFmt w:val="bullet"/>
      <w:lvlText w:val="o"/>
      <w:lvlJc w:val="left"/>
      <w:pPr>
        <w:tabs>
          <w:tab w:val="num" w:pos="6327"/>
        </w:tabs>
        <w:ind w:left="6327" w:hanging="360"/>
      </w:pPr>
      <w:rPr>
        <w:rFonts w:ascii="Courier New" w:hAnsi="Courier New" w:hint="default"/>
      </w:rPr>
    </w:lvl>
    <w:lvl w:ilvl="8" w:tplc="0807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441F1282"/>
    <w:multiLevelType w:val="hybridMultilevel"/>
    <w:tmpl w:val="8FB8141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4" w15:restartNumberingAfterBreak="0">
    <w:nsid w:val="491311AB"/>
    <w:multiLevelType w:val="hybridMultilevel"/>
    <w:tmpl w:val="204458B4"/>
    <w:lvl w:ilvl="0" w:tplc="08070001">
      <w:start w:val="1"/>
      <w:numFmt w:val="bullet"/>
      <w:lvlText w:val=""/>
      <w:lvlJc w:val="left"/>
      <w:pPr>
        <w:tabs>
          <w:tab w:val="num" w:pos="1250"/>
        </w:tabs>
        <w:ind w:left="1250" w:hanging="360"/>
      </w:pPr>
      <w:rPr>
        <w:rFonts w:ascii="Symbol" w:hAnsi="Symbol" w:hint="default"/>
      </w:rPr>
    </w:lvl>
    <w:lvl w:ilvl="1" w:tplc="08070003" w:tentative="1">
      <w:start w:val="1"/>
      <w:numFmt w:val="bullet"/>
      <w:lvlText w:val="o"/>
      <w:lvlJc w:val="left"/>
      <w:pPr>
        <w:tabs>
          <w:tab w:val="num" w:pos="1970"/>
        </w:tabs>
        <w:ind w:left="1970" w:hanging="360"/>
      </w:pPr>
      <w:rPr>
        <w:rFonts w:ascii="Courier New" w:hAnsi="Courier New" w:hint="default"/>
      </w:rPr>
    </w:lvl>
    <w:lvl w:ilvl="2" w:tplc="08070005" w:tentative="1">
      <w:start w:val="1"/>
      <w:numFmt w:val="bullet"/>
      <w:lvlText w:val=""/>
      <w:lvlJc w:val="left"/>
      <w:pPr>
        <w:tabs>
          <w:tab w:val="num" w:pos="2690"/>
        </w:tabs>
        <w:ind w:left="2690" w:hanging="360"/>
      </w:pPr>
      <w:rPr>
        <w:rFonts w:ascii="Wingdings" w:hAnsi="Wingdings" w:hint="default"/>
      </w:rPr>
    </w:lvl>
    <w:lvl w:ilvl="3" w:tplc="08070001" w:tentative="1">
      <w:start w:val="1"/>
      <w:numFmt w:val="bullet"/>
      <w:lvlText w:val=""/>
      <w:lvlJc w:val="left"/>
      <w:pPr>
        <w:tabs>
          <w:tab w:val="num" w:pos="3410"/>
        </w:tabs>
        <w:ind w:left="3410" w:hanging="360"/>
      </w:pPr>
      <w:rPr>
        <w:rFonts w:ascii="Symbol" w:hAnsi="Symbol" w:hint="default"/>
      </w:rPr>
    </w:lvl>
    <w:lvl w:ilvl="4" w:tplc="08070003" w:tentative="1">
      <w:start w:val="1"/>
      <w:numFmt w:val="bullet"/>
      <w:lvlText w:val="o"/>
      <w:lvlJc w:val="left"/>
      <w:pPr>
        <w:tabs>
          <w:tab w:val="num" w:pos="4130"/>
        </w:tabs>
        <w:ind w:left="4130" w:hanging="360"/>
      </w:pPr>
      <w:rPr>
        <w:rFonts w:ascii="Courier New" w:hAnsi="Courier New" w:hint="default"/>
      </w:rPr>
    </w:lvl>
    <w:lvl w:ilvl="5" w:tplc="08070005" w:tentative="1">
      <w:start w:val="1"/>
      <w:numFmt w:val="bullet"/>
      <w:lvlText w:val=""/>
      <w:lvlJc w:val="left"/>
      <w:pPr>
        <w:tabs>
          <w:tab w:val="num" w:pos="4850"/>
        </w:tabs>
        <w:ind w:left="4850" w:hanging="360"/>
      </w:pPr>
      <w:rPr>
        <w:rFonts w:ascii="Wingdings" w:hAnsi="Wingdings" w:hint="default"/>
      </w:rPr>
    </w:lvl>
    <w:lvl w:ilvl="6" w:tplc="08070001" w:tentative="1">
      <w:start w:val="1"/>
      <w:numFmt w:val="bullet"/>
      <w:lvlText w:val=""/>
      <w:lvlJc w:val="left"/>
      <w:pPr>
        <w:tabs>
          <w:tab w:val="num" w:pos="5570"/>
        </w:tabs>
        <w:ind w:left="5570" w:hanging="360"/>
      </w:pPr>
      <w:rPr>
        <w:rFonts w:ascii="Symbol" w:hAnsi="Symbol" w:hint="default"/>
      </w:rPr>
    </w:lvl>
    <w:lvl w:ilvl="7" w:tplc="08070003" w:tentative="1">
      <w:start w:val="1"/>
      <w:numFmt w:val="bullet"/>
      <w:lvlText w:val="o"/>
      <w:lvlJc w:val="left"/>
      <w:pPr>
        <w:tabs>
          <w:tab w:val="num" w:pos="6290"/>
        </w:tabs>
        <w:ind w:left="6290" w:hanging="360"/>
      </w:pPr>
      <w:rPr>
        <w:rFonts w:ascii="Courier New" w:hAnsi="Courier New" w:hint="default"/>
      </w:rPr>
    </w:lvl>
    <w:lvl w:ilvl="8" w:tplc="08070005" w:tentative="1">
      <w:start w:val="1"/>
      <w:numFmt w:val="bullet"/>
      <w:lvlText w:val=""/>
      <w:lvlJc w:val="left"/>
      <w:pPr>
        <w:tabs>
          <w:tab w:val="num" w:pos="7010"/>
        </w:tabs>
        <w:ind w:left="7010" w:hanging="360"/>
      </w:pPr>
      <w:rPr>
        <w:rFonts w:ascii="Wingdings" w:hAnsi="Wingdings" w:hint="default"/>
      </w:rPr>
    </w:lvl>
  </w:abstractNum>
  <w:abstractNum w:abstractNumId="15" w15:restartNumberingAfterBreak="0">
    <w:nsid w:val="4A637092"/>
    <w:multiLevelType w:val="singleLevel"/>
    <w:tmpl w:val="F76CA796"/>
    <w:lvl w:ilvl="0">
      <w:start w:val="1"/>
      <w:numFmt w:val="bullet"/>
      <w:lvlText w:val=""/>
      <w:lvlJc w:val="left"/>
      <w:pPr>
        <w:tabs>
          <w:tab w:val="num" w:pos="360"/>
        </w:tabs>
        <w:ind w:left="360" w:hanging="360"/>
      </w:pPr>
      <w:rPr>
        <w:rFonts w:ascii="Symbol" w:hAnsi="Symbol" w:hint="default"/>
        <w:sz w:val="28"/>
      </w:rPr>
    </w:lvl>
  </w:abstractNum>
  <w:abstractNum w:abstractNumId="16" w15:restartNumberingAfterBreak="0">
    <w:nsid w:val="4A9153FD"/>
    <w:multiLevelType w:val="multilevel"/>
    <w:tmpl w:val="C5A2616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pStyle w:val="berschrift4"/>
      <w:lvlText w:val="%1.%2.%3.%4."/>
      <w:lvlJc w:val="left"/>
      <w:pPr>
        <w:tabs>
          <w:tab w:val="num" w:pos="1800"/>
        </w:tabs>
        <w:ind w:left="1728" w:hanging="648"/>
      </w:pPr>
      <w:rPr>
        <w:rFonts w:cs="Times New Roman" w:hint="default"/>
      </w:rPr>
    </w:lvl>
    <w:lvl w:ilvl="4">
      <w:start w:val="1"/>
      <w:numFmt w:val="decimal"/>
      <w:lvlText w:val="%1.%2.%3.%4.%5."/>
      <w:lvlJc w:val="left"/>
      <w:pPr>
        <w:tabs>
          <w:tab w:val="num" w:pos="5760"/>
        </w:tabs>
        <w:ind w:left="2232" w:hanging="792"/>
      </w:pPr>
      <w:rPr>
        <w:rFonts w:cs="Times New Roman" w:hint="default"/>
      </w:rPr>
    </w:lvl>
    <w:lvl w:ilvl="5">
      <w:start w:val="1"/>
      <w:numFmt w:val="decimal"/>
      <w:lvlText w:val="%1.%2.%3.%4.%5.%6."/>
      <w:lvlJc w:val="left"/>
      <w:pPr>
        <w:tabs>
          <w:tab w:val="num" w:pos="6840"/>
        </w:tabs>
        <w:ind w:left="2736" w:hanging="936"/>
      </w:pPr>
      <w:rPr>
        <w:rFonts w:cs="Times New Roman" w:hint="default"/>
      </w:rPr>
    </w:lvl>
    <w:lvl w:ilvl="6">
      <w:start w:val="1"/>
      <w:numFmt w:val="decimal"/>
      <w:lvlText w:val="%1.%2.%3.%4.%5.%6.%7."/>
      <w:lvlJc w:val="left"/>
      <w:pPr>
        <w:tabs>
          <w:tab w:val="num" w:pos="8280"/>
        </w:tabs>
        <w:ind w:left="3240" w:hanging="1080"/>
      </w:pPr>
      <w:rPr>
        <w:rFonts w:cs="Times New Roman" w:hint="default"/>
      </w:rPr>
    </w:lvl>
    <w:lvl w:ilvl="7">
      <w:start w:val="1"/>
      <w:numFmt w:val="decimal"/>
      <w:lvlText w:val="%1.%2.%3.%4.%5.%6.%7.%8."/>
      <w:lvlJc w:val="left"/>
      <w:pPr>
        <w:tabs>
          <w:tab w:val="num" w:pos="9360"/>
        </w:tabs>
        <w:ind w:left="3744" w:hanging="1224"/>
      </w:pPr>
      <w:rPr>
        <w:rFonts w:cs="Times New Roman" w:hint="default"/>
      </w:rPr>
    </w:lvl>
    <w:lvl w:ilvl="8">
      <w:start w:val="1"/>
      <w:numFmt w:val="decimal"/>
      <w:lvlText w:val="%1.%2.%3.%4.%5.%6.%7.%8.%9."/>
      <w:lvlJc w:val="left"/>
      <w:pPr>
        <w:tabs>
          <w:tab w:val="num" w:pos="10440"/>
        </w:tabs>
        <w:ind w:left="4320" w:hanging="1440"/>
      </w:pPr>
      <w:rPr>
        <w:rFonts w:cs="Times New Roman" w:hint="default"/>
      </w:rPr>
    </w:lvl>
  </w:abstractNum>
  <w:abstractNum w:abstractNumId="17" w15:restartNumberingAfterBreak="0">
    <w:nsid w:val="4A9C7A4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C7F791F"/>
    <w:multiLevelType w:val="hybridMultilevel"/>
    <w:tmpl w:val="FD3C82CA"/>
    <w:lvl w:ilvl="0" w:tplc="08070001">
      <w:start w:val="1"/>
      <w:numFmt w:val="bullet"/>
      <w:lvlText w:val=""/>
      <w:lvlJc w:val="left"/>
      <w:pPr>
        <w:tabs>
          <w:tab w:val="num" w:pos="1627"/>
        </w:tabs>
        <w:ind w:left="1627" w:hanging="360"/>
      </w:pPr>
      <w:rPr>
        <w:rFonts w:ascii="Symbol" w:hAnsi="Symbol" w:hint="default"/>
      </w:rPr>
    </w:lvl>
    <w:lvl w:ilvl="1" w:tplc="08070003" w:tentative="1">
      <w:start w:val="1"/>
      <w:numFmt w:val="bullet"/>
      <w:lvlText w:val="o"/>
      <w:lvlJc w:val="left"/>
      <w:pPr>
        <w:tabs>
          <w:tab w:val="num" w:pos="2347"/>
        </w:tabs>
        <w:ind w:left="2347" w:hanging="360"/>
      </w:pPr>
      <w:rPr>
        <w:rFonts w:ascii="Courier New" w:hAnsi="Courier New" w:hint="default"/>
      </w:rPr>
    </w:lvl>
    <w:lvl w:ilvl="2" w:tplc="08070005" w:tentative="1">
      <w:start w:val="1"/>
      <w:numFmt w:val="bullet"/>
      <w:lvlText w:val=""/>
      <w:lvlJc w:val="left"/>
      <w:pPr>
        <w:tabs>
          <w:tab w:val="num" w:pos="3067"/>
        </w:tabs>
        <w:ind w:left="3067" w:hanging="360"/>
      </w:pPr>
      <w:rPr>
        <w:rFonts w:ascii="Wingdings" w:hAnsi="Wingdings" w:hint="default"/>
      </w:rPr>
    </w:lvl>
    <w:lvl w:ilvl="3" w:tplc="08070001" w:tentative="1">
      <w:start w:val="1"/>
      <w:numFmt w:val="bullet"/>
      <w:lvlText w:val=""/>
      <w:lvlJc w:val="left"/>
      <w:pPr>
        <w:tabs>
          <w:tab w:val="num" w:pos="3787"/>
        </w:tabs>
        <w:ind w:left="3787" w:hanging="360"/>
      </w:pPr>
      <w:rPr>
        <w:rFonts w:ascii="Symbol" w:hAnsi="Symbol" w:hint="default"/>
      </w:rPr>
    </w:lvl>
    <w:lvl w:ilvl="4" w:tplc="08070003" w:tentative="1">
      <w:start w:val="1"/>
      <w:numFmt w:val="bullet"/>
      <w:lvlText w:val="o"/>
      <w:lvlJc w:val="left"/>
      <w:pPr>
        <w:tabs>
          <w:tab w:val="num" w:pos="4507"/>
        </w:tabs>
        <w:ind w:left="4507" w:hanging="360"/>
      </w:pPr>
      <w:rPr>
        <w:rFonts w:ascii="Courier New" w:hAnsi="Courier New" w:hint="default"/>
      </w:rPr>
    </w:lvl>
    <w:lvl w:ilvl="5" w:tplc="08070005" w:tentative="1">
      <w:start w:val="1"/>
      <w:numFmt w:val="bullet"/>
      <w:lvlText w:val=""/>
      <w:lvlJc w:val="left"/>
      <w:pPr>
        <w:tabs>
          <w:tab w:val="num" w:pos="5227"/>
        </w:tabs>
        <w:ind w:left="5227" w:hanging="360"/>
      </w:pPr>
      <w:rPr>
        <w:rFonts w:ascii="Wingdings" w:hAnsi="Wingdings" w:hint="default"/>
      </w:rPr>
    </w:lvl>
    <w:lvl w:ilvl="6" w:tplc="08070001" w:tentative="1">
      <w:start w:val="1"/>
      <w:numFmt w:val="bullet"/>
      <w:lvlText w:val=""/>
      <w:lvlJc w:val="left"/>
      <w:pPr>
        <w:tabs>
          <w:tab w:val="num" w:pos="5947"/>
        </w:tabs>
        <w:ind w:left="5947" w:hanging="360"/>
      </w:pPr>
      <w:rPr>
        <w:rFonts w:ascii="Symbol" w:hAnsi="Symbol" w:hint="default"/>
      </w:rPr>
    </w:lvl>
    <w:lvl w:ilvl="7" w:tplc="08070003" w:tentative="1">
      <w:start w:val="1"/>
      <w:numFmt w:val="bullet"/>
      <w:lvlText w:val="o"/>
      <w:lvlJc w:val="left"/>
      <w:pPr>
        <w:tabs>
          <w:tab w:val="num" w:pos="6667"/>
        </w:tabs>
        <w:ind w:left="6667" w:hanging="360"/>
      </w:pPr>
      <w:rPr>
        <w:rFonts w:ascii="Courier New" w:hAnsi="Courier New" w:hint="default"/>
      </w:rPr>
    </w:lvl>
    <w:lvl w:ilvl="8" w:tplc="08070005" w:tentative="1">
      <w:start w:val="1"/>
      <w:numFmt w:val="bullet"/>
      <w:lvlText w:val=""/>
      <w:lvlJc w:val="left"/>
      <w:pPr>
        <w:tabs>
          <w:tab w:val="num" w:pos="7387"/>
        </w:tabs>
        <w:ind w:left="7387" w:hanging="360"/>
      </w:pPr>
      <w:rPr>
        <w:rFonts w:ascii="Wingdings" w:hAnsi="Wingdings" w:hint="default"/>
      </w:rPr>
    </w:lvl>
  </w:abstractNum>
  <w:abstractNum w:abstractNumId="19" w15:restartNumberingAfterBreak="0">
    <w:nsid w:val="4E6C563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8154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043521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5B27F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91344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D142AB"/>
    <w:multiLevelType w:val="hybridMultilevel"/>
    <w:tmpl w:val="5C7461E2"/>
    <w:lvl w:ilvl="0" w:tplc="AB5C5C44">
      <w:start w:val="1"/>
      <w:numFmt w:val="bullet"/>
      <w:pStyle w:val="Aufzhlung"/>
      <w:lvlText w:val=""/>
      <w:lvlJc w:val="left"/>
      <w:pPr>
        <w:tabs>
          <w:tab w:val="num" w:pos="1429"/>
        </w:tabs>
        <w:ind w:left="1429" w:hanging="360"/>
      </w:pPr>
      <w:rPr>
        <w:rFonts w:ascii="Symbol" w:hAnsi="Symbol" w:hint="default"/>
        <w:color w:val="339966"/>
        <w:effect w:val="none"/>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541210D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6A33838"/>
    <w:multiLevelType w:val="hybridMultilevel"/>
    <w:tmpl w:val="17DE2436"/>
    <w:lvl w:ilvl="0" w:tplc="C3AC311C">
      <w:start w:val="1"/>
      <w:numFmt w:val="lowerLetter"/>
      <w:lvlText w:val="%1)"/>
      <w:lvlJc w:val="left"/>
      <w:pPr>
        <w:tabs>
          <w:tab w:val="num" w:pos="1428"/>
        </w:tabs>
        <w:ind w:left="1428" w:hanging="360"/>
      </w:pPr>
      <w:rPr>
        <w:rFonts w:cs="Times New Roman" w:hint="default"/>
      </w:rPr>
    </w:lvl>
    <w:lvl w:ilvl="1" w:tplc="08070003" w:tentative="1">
      <w:start w:val="1"/>
      <w:numFmt w:val="bullet"/>
      <w:lvlText w:val="o"/>
      <w:lvlJc w:val="left"/>
      <w:pPr>
        <w:tabs>
          <w:tab w:val="num" w:pos="2148"/>
        </w:tabs>
        <w:ind w:left="2148" w:hanging="360"/>
      </w:pPr>
      <w:rPr>
        <w:rFonts w:ascii="Courier New" w:hAnsi="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27" w15:restartNumberingAfterBreak="0">
    <w:nsid w:val="672D7C8A"/>
    <w:multiLevelType w:val="hybridMultilevel"/>
    <w:tmpl w:val="B3CAE47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15:restartNumberingAfterBreak="0">
    <w:nsid w:val="773331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82C73F5"/>
    <w:multiLevelType w:val="singleLevel"/>
    <w:tmpl w:val="92A4171E"/>
    <w:lvl w:ilvl="0">
      <w:start w:val="1"/>
      <w:numFmt w:val="decimal"/>
      <w:pStyle w:val="Listennummer"/>
      <w:lvlText w:val="%1."/>
      <w:lvlJc w:val="left"/>
      <w:pPr>
        <w:tabs>
          <w:tab w:val="num" w:pos="1512"/>
        </w:tabs>
        <w:ind w:left="1512" w:hanging="432"/>
      </w:pPr>
      <w:rPr>
        <w:rFonts w:cs="Times New Roman"/>
        <w:b/>
        <w:i w:val="0"/>
      </w:rPr>
    </w:lvl>
  </w:abstractNum>
  <w:num w:numId="1">
    <w:abstractNumId w:val="1"/>
  </w:num>
  <w:num w:numId="2">
    <w:abstractNumId w:val="24"/>
  </w:num>
  <w:num w:numId="3">
    <w:abstractNumId w:val="16"/>
  </w:num>
  <w:num w:numId="4">
    <w:abstractNumId w:val="29"/>
  </w:num>
  <w:num w:numId="5">
    <w:abstractNumId w:val="2"/>
  </w:num>
  <w:num w:numId="6">
    <w:abstractNumId w:val="8"/>
  </w:num>
  <w:num w:numId="7">
    <w:abstractNumId w:val="27"/>
  </w:num>
  <w:num w:numId="8">
    <w:abstractNumId w:val="15"/>
  </w:num>
  <w:num w:numId="9">
    <w:abstractNumId w:val="25"/>
  </w:num>
  <w:num w:numId="10">
    <w:abstractNumId w:val="9"/>
  </w:num>
  <w:num w:numId="11">
    <w:abstractNumId w:val="10"/>
  </w:num>
  <w:num w:numId="12">
    <w:abstractNumId w:val="11"/>
  </w:num>
  <w:num w:numId="13">
    <w:abstractNumId w:val="21"/>
  </w:num>
  <w:num w:numId="14">
    <w:abstractNumId w:val="3"/>
  </w:num>
  <w:num w:numId="15">
    <w:abstractNumId w:val="17"/>
  </w:num>
  <w:num w:numId="16">
    <w:abstractNumId w:val="6"/>
  </w:num>
  <w:num w:numId="17">
    <w:abstractNumId w:val="5"/>
  </w:num>
  <w:num w:numId="18">
    <w:abstractNumId w:val="20"/>
  </w:num>
  <w:num w:numId="19">
    <w:abstractNumId w:val="22"/>
  </w:num>
  <w:num w:numId="20">
    <w:abstractNumId w:val="23"/>
  </w:num>
  <w:num w:numId="21">
    <w:abstractNumId w:val="28"/>
  </w:num>
  <w:num w:numId="22">
    <w:abstractNumId w:val="0"/>
  </w:num>
  <w:num w:numId="23">
    <w:abstractNumId w:val="19"/>
  </w:num>
  <w:num w:numId="24">
    <w:abstractNumId w:val="14"/>
  </w:num>
  <w:num w:numId="25">
    <w:abstractNumId w:val="18"/>
  </w:num>
  <w:num w:numId="26">
    <w:abstractNumId w:val="7"/>
  </w:num>
  <w:num w:numId="27">
    <w:abstractNumId w:val="12"/>
  </w:num>
  <w:num w:numId="28">
    <w:abstractNumId w:val="4"/>
  </w:num>
  <w:num w:numId="29">
    <w:abstractNumId w:val="26"/>
  </w:num>
  <w:num w:numId="3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Full" w:cryptAlgorithmClass="hash" w:cryptAlgorithmType="typeAny" w:cryptAlgorithmSid="4" w:cryptSpinCount="100000" w:hash="hgjwo32qRRj5uf31YtaIJoeOO08=" w:salt="B0VRePweZDIYdKeSYB0VjQ=="/>
  <w:defaultTabStop w:val="709"/>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12FA"/>
    <w:rsid w:val="00010D8C"/>
    <w:rsid w:val="00016601"/>
    <w:rsid w:val="000436A7"/>
    <w:rsid w:val="00043B6E"/>
    <w:rsid w:val="00047609"/>
    <w:rsid w:val="00074A20"/>
    <w:rsid w:val="0008279A"/>
    <w:rsid w:val="00086C6E"/>
    <w:rsid w:val="000B5F28"/>
    <w:rsid w:val="000C2F4F"/>
    <w:rsid w:val="00100198"/>
    <w:rsid w:val="00102BBE"/>
    <w:rsid w:val="00121D06"/>
    <w:rsid w:val="00126712"/>
    <w:rsid w:val="001635E7"/>
    <w:rsid w:val="00193C97"/>
    <w:rsid w:val="001E52C9"/>
    <w:rsid w:val="001F05E2"/>
    <w:rsid w:val="00211A30"/>
    <w:rsid w:val="002556B3"/>
    <w:rsid w:val="00292390"/>
    <w:rsid w:val="002D1991"/>
    <w:rsid w:val="002D4BC7"/>
    <w:rsid w:val="002D6F08"/>
    <w:rsid w:val="002E7B0F"/>
    <w:rsid w:val="002E7C5A"/>
    <w:rsid w:val="002F6244"/>
    <w:rsid w:val="003007BC"/>
    <w:rsid w:val="0031504E"/>
    <w:rsid w:val="00326C99"/>
    <w:rsid w:val="003612FA"/>
    <w:rsid w:val="00370DEE"/>
    <w:rsid w:val="003778A9"/>
    <w:rsid w:val="003960AB"/>
    <w:rsid w:val="003A2ABD"/>
    <w:rsid w:val="003B2D1F"/>
    <w:rsid w:val="00405124"/>
    <w:rsid w:val="00415114"/>
    <w:rsid w:val="00487148"/>
    <w:rsid w:val="00494E76"/>
    <w:rsid w:val="004F2059"/>
    <w:rsid w:val="00511C75"/>
    <w:rsid w:val="00514DA6"/>
    <w:rsid w:val="0053084E"/>
    <w:rsid w:val="00532492"/>
    <w:rsid w:val="00566ED2"/>
    <w:rsid w:val="005728E9"/>
    <w:rsid w:val="00576CD1"/>
    <w:rsid w:val="0058755A"/>
    <w:rsid w:val="00595A0C"/>
    <w:rsid w:val="00597359"/>
    <w:rsid w:val="005C3C73"/>
    <w:rsid w:val="005F5A76"/>
    <w:rsid w:val="0062356F"/>
    <w:rsid w:val="00633EFA"/>
    <w:rsid w:val="00643E22"/>
    <w:rsid w:val="0066230A"/>
    <w:rsid w:val="00667D82"/>
    <w:rsid w:val="00677965"/>
    <w:rsid w:val="00687771"/>
    <w:rsid w:val="006924CE"/>
    <w:rsid w:val="006D00B1"/>
    <w:rsid w:val="00723155"/>
    <w:rsid w:val="0074678A"/>
    <w:rsid w:val="00793502"/>
    <w:rsid w:val="007A158F"/>
    <w:rsid w:val="007B63F6"/>
    <w:rsid w:val="00835470"/>
    <w:rsid w:val="00865C16"/>
    <w:rsid w:val="00872A8C"/>
    <w:rsid w:val="008C03BD"/>
    <w:rsid w:val="008C1BF1"/>
    <w:rsid w:val="008F1458"/>
    <w:rsid w:val="008F5A53"/>
    <w:rsid w:val="0090131F"/>
    <w:rsid w:val="00903D08"/>
    <w:rsid w:val="0091479E"/>
    <w:rsid w:val="00937A09"/>
    <w:rsid w:val="009A5173"/>
    <w:rsid w:val="009E0727"/>
    <w:rsid w:val="009E4C1E"/>
    <w:rsid w:val="009F1CEE"/>
    <w:rsid w:val="00A26D50"/>
    <w:rsid w:val="00A630C8"/>
    <w:rsid w:val="00AD2869"/>
    <w:rsid w:val="00AF064C"/>
    <w:rsid w:val="00AF1631"/>
    <w:rsid w:val="00B072B6"/>
    <w:rsid w:val="00B2481E"/>
    <w:rsid w:val="00B332B8"/>
    <w:rsid w:val="00B50522"/>
    <w:rsid w:val="00B66FBC"/>
    <w:rsid w:val="00B71FD1"/>
    <w:rsid w:val="00B827C1"/>
    <w:rsid w:val="00B927C1"/>
    <w:rsid w:val="00B94B68"/>
    <w:rsid w:val="00BA6F43"/>
    <w:rsid w:val="00BF33B2"/>
    <w:rsid w:val="00C23A0A"/>
    <w:rsid w:val="00C505AD"/>
    <w:rsid w:val="00CA0AA2"/>
    <w:rsid w:val="00CB0138"/>
    <w:rsid w:val="00CB6C40"/>
    <w:rsid w:val="00CC17EA"/>
    <w:rsid w:val="00CC5312"/>
    <w:rsid w:val="00CE798F"/>
    <w:rsid w:val="00D012A8"/>
    <w:rsid w:val="00D11739"/>
    <w:rsid w:val="00D4762E"/>
    <w:rsid w:val="00D572C3"/>
    <w:rsid w:val="00D63FC6"/>
    <w:rsid w:val="00D6403C"/>
    <w:rsid w:val="00D97CA2"/>
    <w:rsid w:val="00DB3F4E"/>
    <w:rsid w:val="00DB50C2"/>
    <w:rsid w:val="00DC08C7"/>
    <w:rsid w:val="00DD06FD"/>
    <w:rsid w:val="00DD3AC3"/>
    <w:rsid w:val="00DD5B1A"/>
    <w:rsid w:val="00DF1362"/>
    <w:rsid w:val="00E31F55"/>
    <w:rsid w:val="00E4422E"/>
    <w:rsid w:val="00E760A3"/>
    <w:rsid w:val="00E76DF6"/>
    <w:rsid w:val="00E90355"/>
    <w:rsid w:val="00EA5B96"/>
    <w:rsid w:val="00EB336D"/>
    <w:rsid w:val="00F24B75"/>
    <w:rsid w:val="00F3575A"/>
    <w:rsid w:val="00F65F64"/>
    <w:rsid w:val="00F70FFE"/>
    <w:rsid w:val="00FB576E"/>
    <w:rsid w:val="00FB75D2"/>
    <w:rsid w:val="00FB7F75"/>
    <w:rsid w:val="00FE1AAA"/>
    <w:rsid w:val="00FE70E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40510C-639F-4B4C-BD07-0977AD25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72C3"/>
    <w:pPr>
      <w:ind w:left="170" w:right="113"/>
    </w:pPr>
    <w:rPr>
      <w:rFonts w:ascii="Arial" w:hAnsi="Arial"/>
      <w:lang w:val="de-CH" w:eastAsia="de-DE"/>
    </w:rPr>
  </w:style>
  <w:style w:type="paragraph" w:styleId="berschrift1">
    <w:name w:val="heading 1"/>
    <w:basedOn w:val="Standard"/>
    <w:next w:val="Standard"/>
    <w:link w:val="berschrift1Zchn"/>
    <w:autoRedefine/>
    <w:qFormat/>
    <w:rsid w:val="00292390"/>
    <w:pPr>
      <w:keepNext/>
      <w:numPr>
        <w:numId w:val="6"/>
      </w:numPr>
      <w:spacing w:before="120" w:after="60"/>
      <w:ind w:left="709" w:hanging="567"/>
      <w:outlineLvl w:val="0"/>
    </w:pPr>
    <w:rPr>
      <w:b/>
      <w:kern w:val="28"/>
      <w:sz w:val="28"/>
      <w:szCs w:val="22"/>
      <w:lang w:eastAsia="de-CH"/>
    </w:rPr>
  </w:style>
  <w:style w:type="paragraph" w:styleId="berschrift2">
    <w:name w:val="heading 2"/>
    <w:basedOn w:val="Standard"/>
    <w:next w:val="Standard"/>
    <w:autoRedefine/>
    <w:qFormat/>
    <w:rsid w:val="00677965"/>
    <w:pPr>
      <w:keepNext/>
      <w:numPr>
        <w:ilvl w:val="1"/>
        <w:numId w:val="6"/>
      </w:numPr>
      <w:tabs>
        <w:tab w:val="left" w:pos="709"/>
      </w:tabs>
      <w:spacing w:before="240" w:after="60"/>
      <w:ind w:left="709" w:hanging="567"/>
      <w:outlineLvl w:val="1"/>
    </w:pPr>
    <w:rPr>
      <w:rFonts w:cs="Arial"/>
      <w:b/>
      <w:bCs/>
      <w:iCs/>
      <w:sz w:val="24"/>
    </w:rPr>
  </w:style>
  <w:style w:type="paragraph" w:styleId="berschrift3">
    <w:name w:val="heading 3"/>
    <w:basedOn w:val="Standard"/>
    <w:next w:val="Standard"/>
    <w:autoRedefine/>
    <w:qFormat/>
    <w:rsid w:val="003A2ABD"/>
    <w:pPr>
      <w:keepNext/>
      <w:numPr>
        <w:ilvl w:val="2"/>
        <w:numId w:val="1"/>
      </w:numPr>
      <w:tabs>
        <w:tab w:val="clear" w:pos="1224"/>
        <w:tab w:val="num" w:pos="1134"/>
      </w:tabs>
      <w:spacing w:before="120" w:after="60"/>
      <w:ind w:left="1134" w:hanging="992"/>
      <w:outlineLvl w:val="2"/>
    </w:pPr>
    <w:rPr>
      <w:rFonts w:ascii="Verdana" w:hAnsi="Verdana"/>
      <w:b/>
      <w:bCs/>
    </w:rPr>
  </w:style>
  <w:style w:type="paragraph" w:styleId="berschrift4">
    <w:name w:val="heading 4"/>
    <w:basedOn w:val="Standard"/>
    <w:next w:val="Standard"/>
    <w:qFormat/>
    <w:rsid w:val="003A2ABD"/>
    <w:pPr>
      <w:keepNext/>
      <w:numPr>
        <w:ilvl w:val="3"/>
        <w:numId w:val="3"/>
      </w:numPr>
      <w:tabs>
        <w:tab w:val="clear" w:pos="1800"/>
        <w:tab w:val="num" w:pos="1134"/>
      </w:tabs>
      <w:ind w:left="1134" w:hanging="992"/>
      <w:outlineLvl w:val="3"/>
    </w:pPr>
    <w:rPr>
      <w:rFonts w:cs="Arial"/>
    </w:rPr>
  </w:style>
  <w:style w:type="paragraph" w:styleId="berschrift5">
    <w:name w:val="heading 5"/>
    <w:basedOn w:val="Standard"/>
    <w:next w:val="Standard"/>
    <w:qFormat/>
    <w:rsid w:val="003A2ABD"/>
    <w:pPr>
      <w:keepNext/>
      <w:jc w:val="center"/>
      <w:outlineLvl w:val="4"/>
    </w:pPr>
    <w:rPr>
      <w:rFonts w:ascii="Verdana" w:hAnsi="Verdana"/>
      <w:sz w:val="44"/>
    </w:rPr>
  </w:style>
  <w:style w:type="paragraph" w:styleId="berschrift6">
    <w:name w:val="heading 6"/>
    <w:basedOn w:val="Standard"/>
    <w:next w:val="Standard"/>
    <w:qFormat/>
    <w:rsid w:val="003A2ABD"/>
    <w:pPr>
      <w:keepNext/>
      <w:outlineLvl w:val="5"/>
    </w:pPr>
    <w:rPr>
      <w:rFonts w:cs="Arial"/>
      <w:b/>
      <w:sz w:val="24"/>
    </w:rPr>
  </w:style>
  <w:style w:type="paragraph" w:styleId="berschrift7">
    <w:name w:val="heading 7"/>
    <w:basedOn w:val="Standard"/>
    <w:next w:val="Standard"/>
    <w:qFormat/>
    <w:rsid w:val="003A2ABD"/>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3A2ABD"/>
    <w:pPr>
      <w:keepNext/>
      <w:outlineLvl w:val="7"/>
    </w:pPr>
    <w:rPr>
      <w:rFonts w:ascii="Comic Sans MS" w:hAnsi="Comic Sans MS"/>
      <w:b/>
      <w:bCs/>
      <w:i/>
      <w:iCs/>
      <w:vanish/>
      <w:color w:val="0000F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A2ABD"/>
    <w:pPr>
      <w:tabs>
        <w:tab w:val="center" w:pos="4536"/>
        <w:tab w:val="right" w:pos="9072"/>
      </w:tabs>
    </w:pPr>
  </w:style>
  <w:style w:type="paragraph" w:styleId="Fuzeile">
    <w:name w:val="footer"/>
    <w:basedOn w:val="Standard"/>
    <w:rsid w:val="003A2ABD"/>
    <w:pPr>
      <w:tabs>
        <w:tab w:val="center" w:pos="4536"/>
        <w:tab w:val="right" w:pos="9072"/>
      </w:tabs>
    </w:pPr>
  </w:style>
  <w:style w:type="paragraph" w:styleId="Textkrper-Zeileneinzug">
    <w:name w:val="Body Text Indent"/>
    <w:basedOn w:val="Standard"/>
    <w:autoRedefine/>
    <w:rsid w:val="00835470"/>
    <w:pPr>
      <w:tabs>
        <w:tab w:val="num" w:pos="709"/>
      </w:tabs>
      <w:spacing w:before="120" w:after="120"/>
      <w:ind w:left="709" w:right="284"/>
      <w:jc w:val="both"/>
    </w:pPr>
    <w:rPr>
      <w:rFonts w:cs="Arial"/>
    </w:rPr>
  </w:style>
  <w:style w:type="paragraph" w:customStyle="1" w:styleId="Hinweiskasten">
    <w:name w:val="Hinweiskasten"/>
    <w:basedOn w:val="Standard"/>
    <w:rsid w:val="003A2AB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rPr>
  </w:style>
  <w:style w:type="paragraph" w:styleId="Verzeichnis3">
    <w:name w:val="toc 3"/>
    <w:basedOn w:val="Standard"/>
    <w:next w:val="Standard"/>
    <w:autoRedefine/>
    <w:semiHidden/>
    <w:rsid w:val="003A2ABD"/>
    <w:pPr>
      <w:ind w:left="400"/>
    </w:pPr>
  </w:style>
  <w:style w:type="paragraph" w:styleId="Verzeichnis1">
    <w:name w:val="toc 1"/>
    <w:basedOn w:val="Standard"/>
    <w:next w:val="Standard"/>
    <w:autoRedefine/>
    <w:semiHidden/>
    <w:rsid w:val="003A2ABD"/>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semiHidden/>
    <w:rsid w:val="003A2ABD"/>
    <w:pPr>
      <w:spacing w:before="60" w:after="120"/>
      <w:ind w:left="765" w:right="284"/>
    </w:pPr>
    <w:rPr>
      <w:rFonts w:ascii="Verdana" w:hAnsi="Verdana"/>
    </w:rPr>
  </w:style>
  <w:style w:type="paragraph" w:styleId="Verzeichnis4">
    <w:name w:val="toc 4"/>
    <w:basedOn w:val="Standard"/>
    <w:next w:val="Standard"/>
    <w:autoRedefine/>
    <w:semiHidden/>
    <w:rsid w:val="003A2ABD"/>
    <w:pPr>
      <w:ind w:left="600"/>
    </w:pPr>
  </w:style>
  <w:style w:type="paragraph" w:styleId="Verzeichnis5">
    <w:name w:val="toc 5"/>
    <w:basedOn w:val="Standard"/>
    <w:next w:val="Standard"/>
    <w:autoRedefine/>
    <w:semiHidden/>
    <w:rsid w:val="003A2ABD"/>
    <w:pPr>
      <w:ind w:left="800"/>
    </w:pPr>
  </w:style>
  <w:style w:type="paragraph" w:styleId="Verzeichnis6">
    <w:name w:val="toc 6"/>
    <w:basedOn w:val="Standard"/>
    <w:next w:val="Standard"/>
    <w:autoRedefine/>
    <w:semiHidden/>
    <w:rsid w:val="003A2ABD"/>
    <w:pPr>
      <w:ind w:left="1000"/>
    </w:pPr>
  </w:style>
  <w:style w:type="paragraph" w:styleId="Verzeichnis7">
    <w:name w:val="toc 7"/>
    <w:basedOn w:val="Standard"/>
    <w:next w:val="Standard"/>
    <w:autoRedefine/>
    <w:semiHidden/>
    <w:rsid w:val="003A2ABD"/>
    <w:pPr>
      <w:ind w:left="1200"/>
    </w:pPr>
  </w:style>
  <w:style w:type="paragraph" w:styleId="Verzeichnis8">
    <w:name w:val="toc 8"/>
    <w:basedOn w:val="Standard"/>
    <w:next w:val="Standard"/>
    <w:autoRedefine/>
    <w:semiHidden/>
    <w:rsid w:val="003A2ABD"/>
    <w:pPr>
      <w:ind w:left="1400"/>
    </w:pPr>
  </w:style>
  <w:style w:type="paragraph" w:styleId="Verzeichnis9">
    <w:name w:val="toc 9"/>
    <w:basedOn w:val="Standard"/>
    <w:next w:val="Standard"/>
    <w:autoRedefine/>
    <w:semiHidden/>
    <w:rsid w:val="003A2ABD"/>
    <w:pPr>
      <w:ind w:left="1600"/>
    </w:pPr>
  </w:style>
  <w:style w:type="paragraph" w:styleId="Beschriftung">
    <w:name w:val="caption"/>
    <w:basedOn w:val="Standard"/>
    <w:next w:val="Standard"/>
    <w:qFormat/>
    <w:rsid w:val="003A2ABD"/>
    <w:pPr>
      <w:spacing w:before="120" w:after="120"/>
    </w:pPr>
    <w:rPr>
      <w:b/>
      <w:bCs/>
    </w:rPr>
  </w:style>
  <w:style w:type="paragraph" w:customStyle="1" w:styleId="Aufzhlung">
    <w:name w:val="Aufzählung"/>
    <w:basedOn w:val="Textkrper-Zeileneinzug"/>
    <w:autoRedefine/>
    <w:rsid w:val="003A2ABD"/>
    <w:pPr>
      <w:numPr>
        <w:numId w:val="2"/>
      </w:numPr>
      <w:spacing w:before="40" w:after="40"/>
    </w:pPr>
  </w:style>
  <w:style w:type="paragraph" w:styleId="Anrede">
    <w:name w:val="Salutation"/>
    <w:basedOn w:val="Standard"/>
    <w:next w:val="Textkrper"/>
    <w:rsid w:val="00F3575A"/>
    <w:pPr>
      <w:spacing w:before="240" w:after="240"/>
      <w:jc w:val="both"/>
    </w:pPr>
    <w:rPr>
      <w:lang w:eastAsia="de-CH"/>
    </w:rPr>
  </w:style>
  <w:style w:type="paragraph" w:styleId="Textkrper">
    <w:name w:val="Body Text"/>
    <w:basedOn w:val="Standard"/>
    <w:rsid w:val="00F3575A"/>
    <w:pPr>
      <w:jc w:val="both"/>
    </w:pPr>
    <w:rPr>
      <w:rFonts w:ascii="Verdana" w:hAnsi="Verdana"/>
      <w:sz w:val="24"/>
      <w:lang w:eastAsia="de-CH"/>
    </w:rPr>
  </w:style>
  <w:style w:type="paragraph" w:styleId="Gruformel">
    <w:name w:val="Closing"/>
    <w:basedOn w:val="Standard"/>
    <w:next w:val="Unterschrift"/>
    <w:rsid w:val="00F3575A"/>
    <w:pPr>
      <w:keepNext/>
      <w:spacing w:after="240"/>
      <w:jc w:val="both"/>
    </w:pPr>
    <w:rPr>
      <w:lang w:eastAsia="de-CH"/>
    </w:rPr>
  </w:style>
  <w:style w:type="paragraph" w:styleId="Unterschrift">
    <w:name w:val="Signature"/>
    <w:basedOn w:val="Standard"/>
    <w:next w:val="FirmenunterschriftAbteilung"/>
    <w:rsid w:val="00F3575A"/>
    <w:pPr>
      <w:keepNext/>
      <w:spacing w:before="720"/>
      <w:jc w:val="both"/>
    </w:pPr>
    <w:rPr>
      <w:lang w:eastAsia="de-CH"/>
    </w:rPr>
  </w:style>
  <w:style w:type="paragraph" w:customStyle="1" w:styleId="Firmenname">
    <w:name w:val="Firmenname"/>
    <w:basedOn w:val="Standard"/>
    <w:next w:val="Standard"/>
    <w:rsid w:val="00F3575A"/>
    <w:pPr>
      <w:framePr w:hSpace="142" w:vSpace="142" w:wrap="notBeside" w:vAnchor="page" w:hAnchor="text" w:y="1702"/>
      <w:spacing w:before="100" w:after="600" w:line="600" w:lineRule="atLeast"/>
      <w:jc w:val="both"/>
    </w:pPr>
    <w:rPr>
      <w:spacing w:val="-34"/>
      <w:sz w:val="60"/>
      <w:lang w:eastAsia="de-CH"/>
    </w:rPr>
  </w:style>
  <w:style w:type="paragraph" w:styleId="Datum">
    <w:name w:val="Date"/>
    <w:basedOn w:val="Standard"/>
    <w:next w:val="BriefkopfadresseName"/>
    <w:rsid w:val="00F3575A"/>
    <w:pPr>
      <w:spacing w:after="260" w:line="220" w:lineRule="atLeast"/>
      <w:ind w:left="833" w:right="-357"/>
      <w:jc w:val="right"/>
    </w:pPr>
    <w:rPr>
      <w:lang w:eastAsia="de-CH"/>
    </w:rPr>
  </w:style>
  <w:style w:type="paragraph" w:customStyle="1" w:styleId="BriefkopfadresseName">
    <w:name w:val="Briefkopfadresse Name"/>
    <w:basedOn w:val="Standard"/>
    <w:next w:val="Briefkopfadresse"/>
    <w:rsid w:val="00F3575A"/>
    <w:pPr>
      <w:spacing w:before="220"/>
      <w:jc w:val="both"/>
    </w:pPr>
    <w:rPr>
      <w:lang w:eastAsia="de-CH"/>
    </w:rPr>
  </w:style>
  <w:style w:type="paragraph" w:customStyle="1" w:styleId="Absender">
    <w:name w:val="Absender"/>
    <w:basedOn w:val="Standard"/>
    <w:rsid w:val="00F3575A"/>
    <w:pPr>
      <w:keepLines/>
      <w:framePr w:w="3413" w:h="1022" w:hRule="exact" w:hSpace="187" w:wrap="notBeside" w:vAnchor="page" w:hAnchor="page" w:xAlign="right" w:y="721" w:anchorLock="1"/>
      <w:spacing w:line="200" w:lineRule="atLeast"/>
      <w:jc w:val="both"/>
    </w:pPr>
    <w:rPr>
      <w:sz w:val="16"/>
      <w:lang w:eastAsia="de-CH"/>
    </w:rPr>
  </w:style>
  <w:style w:type="paragraph" w:customStyle="1" w:styleId="FirmenunterschriftAbteilung">
    <w:name w:val="Firmenunterschrift Abteilung"/>
    <w:basedOn w:val="Unterschrift"/>
    <w:next w:val="Standard"/>
    <w:rsid w:val="00F3575A"/>
    <w:pPr>
      <w:spacing w:before="0"/>
    </w:pPr>
  </w:style>
  <w:style w:type="paragraph" w:customStyle="1" w:styleId="Slogan">
    <w:name w:val="Slogan"/>
    <w:basedOn w:val="Standard"/>
    <w:rsid w:val="00F3575A"/>
    <w:pPr>
      <w:framePr w:w="5171" w:h="1191" w:hRule="exact" w:hSpace="187" w:vSpace="187" w:wrap="around" w:vAnchor="page" w:hAnchor="page" w:x="965" w:yAlign="bottom" w:anchorLock="1"/>
      <w:jc w:val="both"/>
    </w:pPr>
    <w:rPr>
      <w:i/>
      <w:spacing w:val="-6"/>
      <w:sz w:val="24"/>
      <w:lang w:eastAsia="de-CH"/>
    </w:rPr>
  </w:style>
  <w:style w:type="character" w:styleId="Seitenzahl">
    <w:name w:val="page number"/>
    <w:basedOn w:val="Absatz-Standardschriftart"/>
    <w:rsid w:val="00F3575A"/>
    <w:rPr>
      <w:rFonts w:cs="Times New Roman"/>
    </w:rPr>
  </w:style>
  <w:style w:type="paragraph" w:customStyle="1" w:styleId="Briefkopfadresse">
    <w:name w:val="Briefkopfadresse"/>
    <w:basedOn w:val="Standard"/>
    <w:next w:val="Bezugszeichenzeile"/>
    <w:rsid w:val="00F3575A"/>
    <w:pPr>
      <w:jc w:val="both"/>
    </w:pPr>
    <w:rPr>
      <w:lang w:eastAsia="de-CH"/>
    </w:rPr>
  </w:style>
  <w:style w:type="paragraph" w:customStyle="1" w:styleId="Bezugszeichenzeile">
    <w:name w:val="Bezugszeichenzeile"/>
    <w:basedOn w:val="Standard"/>
    <w:next w:val="Bezugszeichentext"/>
    <w:rsid w:val="00F3575A"/>
    <w:pPr>
      <w:tabs>
        <w:tab w:val="left" w:pos="2835"/>
        <w:tab w:val="left" w:pos="5783"/>
        <w:tab w:val="left" w:pos="8080"/>
      </w:tabs>
      <w:spacing w:before="480"/>
      <w:jc w:val="both"/>
    </w:pPr>
    <w:rPr>
      <w:sz w:val="16"/>
      <w:lang w:eastAsia="de-CH"/>
    </w:rPr>
  </w:style>
  <w:style w:type="paragraph" w:customStyle="1" w:styleId="Bezugszeichentext">
    <w:name w:val="Bezugszeichentext"/>
    <w:basedOn w:val="Bezugszeichenzeile"/>
    <w:next w:val="Betreffzeile"/>
    <w:rsid w:val="00F3575A"/>
    <w:pPr>
      <w:spacing w:before="0" w:after="240"/>
      <w:ind w:right="-964"/>
    </w:pPr>
    <w:rPr>
      <w:noProof/>
      <w:sz w:val="20"/>
    </w:rPr>
  </w:style>
  <w:style w:type="paragraph" w:customStyle="1" w:styleId="Betreffzeile">
    <w:name w:val="Betreffzeile"/>
    <w:basedOn w:val="Standard"/>
    <w:next w:val="Anrede"/>
    <w:rsid w:val="00F3575A"/>
    <w:pPr>
      <w:spacing w:before="240" w:after="240"/>
      <w:jc w:val="both"/>
    </w:pPr>
    <w:rPr>
      <w:b/>
      <w:lang w:eastAsia="de-CH"/>
    </w:rPr>
  </w:style>
  <w:style w:type="paragraph" w:customStyle="1" w:styleId="Firmenunterschrift">
    <w:name w:val="Firmenunterschrift"/>
    <w:basedOn w:val="Unterschrift"/>
    <w:next w:val="Standard"/>
    <w:rsid w:val="00F3575A"/>
    <w:pPr>
      <w:spacing w:before="0"/>
    </w:pPr>
  </w:style>
  <w:style w:type="paragraph" w:styleId="Listennummer">
    <w:name w:val="List Number"/>
    <w:basedOn w:val="Liste"/>
    <w:rsid w:val="00F3575A"/>
    <w:pPr>
      <w:numPr>
        <w:numId w:val="4"/>
      </w:numPr>
      <w:spacing w:after="240" w:line="220" w:lineRule="atLeast"/>
    </w:pPr>
  </w:style>
  <w:style w:type="paragraph" w:styleId="Liste">
    <w:name w:val="List"/>
    <w:basedOn w:val="Standard"/>
    <w:rsid w:val="00F3575A"/>
    <w:pPr>
      <w:ind w:left="283" w:hanging="283"/>
      <w:jc w:val="both"/>
    </w:pPr>
    <w:rPr>
      <w:lang w:eastAsia="de-CH"/>
    </w:rPr>
  </w:style>
  <w:style w:type="paragraph" w:customStyle="1" w:styleId="Anlage">
    <w:name w:val="Anlage"/>
    <w:basedOn w:val="Textkrper"/>
    <w:next w:val="Standard"/>
    <w:rsid w:val="00F3575A"/>
    <w:pPr>
      <w:keepNext/>
      <w:keepLines/>
      <w:spacing w:before="240"/>
    </w:pPr>
  </w:style>
  <w:style w:type="paragraph" w:customStyle="1" w:styleId="AbsenderimKuvertfenster">
    <w:name w:val="Absender im Kuvertfenster"/>
    <w:basedOn w:val="Briefkopfadresse"/>
    <w:next w:val="Versandanweisungen"/>
    <w:rsid w:val="00F3575A"/>
    <w:pPr>
      <w:spacing w:before="240"/>
    </w:pPr>
    <w:rPr>
      <w:sz w:val="16"/>
      <w:u w:val="single"/>
    </w:rPr>
  </w:style>
  <w:style w:type="paragraph" w:customStyle="1" w:styleId="Versandanweisungen">
    <w:name w:val="Versandanweisungen"/>
    <w:basedOn w:val="Briefkopfadresse"/>
    <w:next w:val="Briefkopfadresse"/>
    <w:rsid w:val="00F3575A"/>
    <w:pPr>
      <w:spacing w:after="220"/>
    </w:pPr>
  </w:style>
  <w:style w:type="paragraph" w:customStyle="1" w:styleId="CcListe">
    <w:name w:val="Cc Liste"/>
    <w:basedOn w:val="Standard"/>
    <w:rsid w:val="00F3575A"/>
    <w:pPr>
      <w:tabs>
        <w:tab w:val="left" w:pos="1134"/>
      </w:tabs>
      <w:jc w:val="both"/>
    </w:pPr>
    <w:rPr>
      <w:lang w:eastAsia="de-CH"/>
    </w:rPr>
  </w:style>
  <w:style w:type="paragraph" w:styleId="Textkrper2">
    <w:name w:val="Body Text 2"/>
    <w:basedOn w:val="Standard"/>
    <w:rsid w:val="00F3575A"/>
    <w:pPr>
      <w:jc w:val="both"/>
    </w:pPr>
    <w:rPr>
      <w:rFonts w:ascii="Verdana" w:hAnsi="Verdana"/>
      <w:sz w:val="22"/>
      <w:lang w:eastAsia="de-CH"/>
    </w:rPr>
  </w:style>
  <w:style w:type="paragraph" w:styleId="Textkrper3">
    <w:name w:val="Body Text 3"/>
    <w:basedOn w:val="Standard"/>
    <w:rsid w:val="00F3575A"/>
    <w:pPr>
      <w:jc w:val="both"/>
    </w:pPr>
    <w:rPr>
      <w:rFonts w:ascii="Verdana" w:hAnsi="Verdana"/>
      <w:color w:val="000080"/>
      <w:sz w:val="22"/>
      <w:lang w:eastAsia="de-CH"/>
    </w:rPr>
  </w:style>
  <w:style w:type="paragraph" w:styleId="Dokumentstruktur">
    <w:name w:val="Document Map"/>
    <w:basedOn w:val="Standard"/>
    <w:semiHidden/>
    <w:rsid w:val="00F3575A"/>
    <w:pPr>
      <w:shd w:val="clear" w:color="auto" w:fill="000080"/>
      <w:jc w:val="both"/>
    </w:pPr>
    <w:rPr>
      <w:rFonts w:ascii="Tahoma" w:hAnsi="Tahoma"/>
      <w:lang w:eastAsia="de-CH"/>
    </w:rPr>
  </w:style>
  <w:style w:type="character" w:styleId="Hyperlink">
    <w:name w:val="Hyperlink"/>
    <w:basedOn w:val="Absatz-Standardschriftart"/>
    <w:rsid w:val="00F3575A"/>
    <w:rPr>
      <w:rFonts w:cs="Times New Roman"/>
      <w:color w:val="0000FF"/>
      <w:u w:val="single"/>
    </w:rPr>
  </w:style>
  <w:style w:type="paragraph" w:customStyle="1" w:styleId="p1">
    <w:name w:val="p1"/>
    <w:basedOn w:val="Standard"/>
    <w:rsid w:val="00F3575A"/>
    <w:pPr>
      <w:tabs>
        <w:tab w:val="left" w:pos="720"/>
      </w:tabs>
      <w:spacing w:line="240" w:lineRule="atLeast"/>
      <w:jc w:val="both"/>
    </w:pPr>
    <w:rPr>
      <w:rFonts w:ascii="Times New Roman" w:hAnsi="Times New Roman"/>
      <w:sz w:val="24"/>
    </w:rPr>
  </w:style>
  <w:style w:type="paragraph" w:customStyle="1" w:styleId="p2">
    <w:name w:val="p2"/>
    <w:basedOn w:val="Standard"/>
    <w:rsid w:val="00F3575A"/>
    <w:pPr>
      <w:tabs>
        <w:tab w:val="left" w:pos="720"/>
      </w:tabs>
      <w:spacing w:line="220" w:lineRule="atLeast"/>
      <w:jc w:val="both"/>
    </w:pPr>
    <w:rPr>
      <w:rFonts w:ascii="Times New Roman" w:hAnsi="Times New Roman"/>
      <w:sz w:val="24"/>
    </w:rPr>
  </w:style>
  <w:style w:type="paragraph" w:styleId="RGV-berschrift">
    <w:name w:val="toa heading"/>
    <w:basedOn w:val="Standard"/>
    <w:next w:val="Standard"/>
    <w:semiHidden/>
    <w:rsid w:val="00F3575A"/>
    <w:pPr>
      <w:spacing w:before="120"/>
      <w:jc w:val="both"/>
    </w:pPr>
    <w:rPr>
      <w:b/>
      <w:sz w:val="24"/>
      <w:lang w:eastAsia="de-CH"/>
    </w:rPr>
  </w:style>
  <w:style w:type="paragraph" w:customStyle="1" w:styleId="t1">
    <w:name w:val="t1"/>
    <w:basedOn w:val="Standard"/>
    <w:rsid w:val="00F3575A"/>
    <w:pPr>
      <w:spacing w:line="400" w:lineRule="atLeast"/>
    </w:pPr>
    <w:rPr>
      <w:rFonts w:ascii="Times New Roman" w:hAnsi="Times New Roman"/>
      <w:sz w:val="24"/>
    </w:rPr>
  </w:style>
  <w:style w:type="paragraph" w:customStyle="1" w:styleId="AufgabenTitel">
    <w:name w:val="Aufgaben Titel"/>
    <w:basedOn w:val="Standard"/>
    <w:rsid w:val="00F3575A"/>
    <w:pPr>
      <w:jc w:val="both"/>
    </w:pPr>
    <w:rPr>
      <w:rFonts w:ascii="Arial Narrow" w:hAnsi="Arial Narrow"/>
      <w:b/>
      <w:i/>
      <w:sz w:val="32"/>
      <w:lang w:eastAsia="de-CH"/>
    </w:rPr>
  </w:style>
  <w:style w:type="paragraph" w:customStyle="1" w:styleId="Aufgaben">
    <w:name w:val="Aufgaben"/>
    <w:basedOn w:val="Standard"/>
    <w:rsid w:val="00F3575A"/>
    <w:pPr>
      <w:numPr>
        <w:numId w:val="5"/>
      </w:numPr>
      <w:spacing w:before="120"/>
    </w:pPr>
    <w:rPr>
      <w:rFonts w:ascii="Arial Narrow" w:hAnsi="Arial Narrow"/>
      <w:i/>
      <w:sz w:val="24"/>
      <w:lang w:eastAsia="de-CH"/>
    </w:rPr>
  </w:style>
  <w:style w:type="paragraph" w:customStyle="1" w:styleId="c2">
    <w:name w:val="c2"/>
    <w:basedOn w:val="Standard"/>
    <w:rsid w:val="00F3575A"/>
    <w:pPr>
      <w:spacing w:line="240" w:lineRule="atLeast"/>
      <w:jc w:val="center"/>
    </w:pPr>
    <w:rPr>
      <w:rFonts w:ascii="Times New Roman" w:hAnsi="Times New Roman"/>
      <w:sz w:val="24"/>
    </w:rPr>
  </w:style>
  <w:style w:type="paragraph" w:customStyle="1" w:styleId="p3">
    <w:name w:val="p3"/>
    <w:basedOn w:val="Standard"/>
    <w:rsid w:val="00F3575A"/>
    <w:pPr>
      <w:tabs>
        <w:tab w:val="left" w:pos="720"/>
      </w:tabs>
      <w:spacing w:line="240" w:lineRule="atLeast"/>
    </w:pPr>
    <w:rPr>
      <w:rFonts w:ascii="Times New Roman" w:hAnsi="Times New Roman"/>
      <w:sz w:val="24"/>
    </w:rPr>
  </w:style>
  <w:style w:type="paragraph" w:customStyle="1" w:styleId="p4">
    <w:name w:val="p4"/>
    <w:basedOn w:val="Standard"/>
    <w:rsid w:val="00F3575A"/>
    <w:pPr>
      <w:tabs>
        <w:tab w:val="left" w:pos="860"/>
      </w:tabs>
      <w:spacing w:line="260" w:lineRule="atLeast"/>
      <w:ind w:left="576" w:hanging="864"/>
    </w:pPr>
    <w:rPr>
      <w:rFonts w:ascii="Times New Roman" w:hAnsi="Times New Roman"/>
      <w:sz w:val="24"/>
    </w:rPr>
  </w:style>
  <w:style w:type="paragraph" w:customStyle="1" w:styleId="c4">
    <w:name w:val="c4"/>
    <w:basedOn w:val="Standard"/>
    <w:rsid w:val="00F3575A"/>
    <w:pPr>
      <w:spacing w:line="240" w:lineRule="atLeast"/>
      <w:jc w:val="center"/>
    </w:pPr>
    <w:rPr>
      <w:rFonts w:ascii="Times New Roman" w:hAnsi="Times New Roman"/>
      <w:sz w:val="24"/>
    </w:rPr>
  </w:style>
  <w:style w:type="paragraph" w:customStyle="1" w:styleId="t2">
    <w:name w:val="t2"/>
    <w:basedOn w:val="Standard"/>
    <w:rsid w:val="00F3575A"/>
    <w:pPr>
      <w:spacing w:line="240" w:lineRule="atLeast"/>
    </w:pPr>
    <w:rPr>
      <w:rFonts w:ascii="Times New Roman" w:hAnsi="Times New Roman"/>
      <w:sz w:val="24"/>
    </w:rPr>
  </w:style>
  <w:style w:type="paragraph" w:customStyle="1" w:styleId="t3">
    <w:name w:val="t3"/>
    <w:basedOn w:val="Standard"/>
    <w:rsid w:val="00F3575A"/>
    <w:pPr>
      <w:spacing w:line="240" w:lineRule="atLeast"/>
    </w:pPr>
    <w:rPr>
      <w:rFonts w:ascii="Times New Roman" w:hAnsi="Times New Roman"/>
      <w:sz w:val="24"/>
    </w:rPr>
  </w:style>
  <w:style w:type="paragraph" w:customStyle="1" w:styleId="t4">
    <w:name w:val="t4"/>
    <w:basedOn w:val="Standard"/>
    <w:rsid w:val="00F3575A"/>
    <w:pPr>
      <w:spacing w:line="240" w:lineRule="atLeast"/>
    </w:pPr>
    <w:rPr>
      <w:rFonts w:ascii="Times New Roman" w:hAnsi="Times New Roman"/>
      <w:sz w:val="24"/>
    </w:rPr>
  </w:style>
  <w:style w:type="paragraph" w:customStyle="1" w:styleId="p6">
    <w:name w:val="p6"/>
    <w:basedOn w:val="Standard"/>
    <w:rsid w:val="00F3575A"/>
    <w:pPr>
      <w:tabs>
        <w:tab w:val="left" w:pos="480"/>
      </w:tabs>
      <w:spacing w:line="240" w:lineRule="atLeast"/>
      <w:ind w:left="960"/>
    </w:pPr>
    <w:rPr>
      <w:rFonts w:ascii="Times New Roman" w:hAnsi="Times New Roman"/>
      <w:sz w:val="24"/>
    </w:rPr>
  </w:style>
  <w:style w:type="paragraph" w:customStyle="1" w:styleId="p7">
    <w:name w:val="p7"/>
    <w:basedOn w:val="Standard"/>
    <w:rsid w:val="00F3575A"/>
    <w:pPr>
      <w:tabs>
        <w:tab w:val="left" w:pos="200"/>
      </w:tabs>
      <w:spacing w:line="200" w:lineRule="atLeast"/>
      <w:ind w:left="1296" w:hanging="144"/>
    </w:pPr>
    <w:rPr>
      <w:rFonts w:ascii="Times New Roman" w:hAnsi="Times New Roman"/>
      <w:sz w:val="24"/>
    </w:rPr>
  </w:style>
  <w:style w:type="paragraph" w:styleId="StandardWeb">
    <w:name w:val="Normal (Web)"/>
    <w:basedOn w:val="Standard"/>
    <w:rsid w:val="00E31F55"/>
    <w:pPr>
      <w:spacing w:before="100" w:beforeAutospacing="1" w:after="100" w:afterAutospacing="1"/>
    </w:pPr>
    <w:rPr>
      <w:rFonts w:ascii="Times New Roman" w:hAnsi="Times New Roman"/>
      <w:sz w:val="24"/>
      <w:szCs w:val="24"/>
      <w:lang w:eastAsia="de-CH"/>
    </w:rPr>
  </w:style>
  <w:style w:type="character" w:customStyle="1" w:styleId="berschrift1Zchn">
    <w:name w:val="Überschrift 1 Zchn"/>
    <w:basedOn w:val="Absatz-Standardschriftart"/>
    <w:link w:val="berschrift1"/>
    <w:locked/>
    <w:rsid w:val="00292390"/>
    <w:rPr>
      <w:rFonts w:ascii="Arial" w:hAnsi="Arial"/>
      <w:b/>
      <w:kern w:val="28"/>
      <w:sz w:val="28"/>
      <w:szCs w:val="22"/>
      <w:lang w:val="de-CH" w:eastAsia="de-CH"/>
    </w:rPr>
  </w:style>
  <w:style w:type="paragraph" w:customStyle="1" w:styleId="Formatvorlage1">
    <w:name w:val="Formatvorlage1"/>
    <w:basedOn w:val="Standard"/>
    <w:rsid w:val="006924CE"/>
  </w:style>
  <w:style w:type="table" w:styleId="Tabellenraster">
    <w:name w:val="Table Grid"/>
    <w:basedOn w:val="NormaleTabelle"/>
    <w:rsid w:val="00BA6F43"/>
    <w:pPr>
      <w:ind w:left="170" w:right="113"/>
    </w:pPr>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CB0138"/>
  </w:style>
  <w:style w:type="character" w:styleId="Funotenzeichen">
    <w:name w:val="footnote reference"/>
    <w:basedOn w:val="Absatz-Standardschriftart"/>
    <w:semiHidden/>
    <w:rsid w:val="00CB0138"/>
    <w:rPr>
      <w:vertAlign w:val="superscript"/>
    </w:rPr>
  </w:style>
  <w:style w:type="paragraph" w:styleId="Sprechblasentext">
    <w:name w:val="Balloon Text"/>
    <w:basedOn w:val="Standard"/>
    <w:link w:val="SprechblasentextZchn"/>
    <w:rsid w:val="0091479E"/>
    <w:rPr>
      <w:rFonts w:ascii="Tahoma" w:hAnsi="Tahoma" w:cs="Tahoma"/>
      <w:sz w:val="16"/>
      <w:szCs w:val="16"/>
    </w:rPr>
  </w:style>
  <w:style w:type="character" w:customStyle="1" w:styleId="SprechblasentextZchn">
    <w:name w:val="Sprechblasentext Zchn"/>
    <w:basedOn w:val="Absatz-Standardschriftart"/>
    <w:link w:val="Sprechblasentext"/>
    <w:rsid w:val="0091479E"/>
    <w:rPr>
      <w:rFonts w:ascii="Tahoma" w:hAnsi="Tahoma" w:cs="Tahoma"/>
      <w:sz w:val="16"/>
      <w:szCs w:val="16"/>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228;cher\Werkstoffe\Werkstoffgruppen\Einteilun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5046A-EF47-43DE-95AA-426D59254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Einteilung</Template>
  <TotalTime>0</TotalTime>
  <Pages>1</Pages>
  <Words>1364</Words>
  <Characters>7779</Characters>
  <Application>Microsoft Office Word</Application>
  <DocSecurity>8</DocSecurity>
  <Lines>64</Lines>
  <Paragraphs>18</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Schäfli</cp:lastModifiedBy>
  <cp:revision>21</cp:revision>
  <cp:lastPrinted>2010-06-30T13:44:00Z</cp:lastPrinted>
  <dcterms:created xsi:type="dcterms:W3CDTF">2010-07-24T17:54:00Z</dcterms:created>
  <dcterms:modified xsi:type="dcterms:W3CDTF">2016-09-22T14:30:00Z</dcterms:modified>
</cp:coreProperties>
</file>