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232" w:rsidRPr="00FC3689" w:rsidRDefault="00301D79" w:rsidP="00BE4FE8">
      <w:pPr>
        <w:pStyle w:val="berschrift1"/>
      </w:pPr>
      <w:bookmarkStart w:id="0" w:name="_Toc37739272"/>
      <w:r>
        <w:rPr>
          <w:noProof/>
          <w:lang w:val="en-US" w:eastAsia="en-US"/>
        </w:rPr>
        <w:drawing>
          <wp:anchor distT="0" distB="0" distL="114300" distR="114300" simplePos="0" relativeHeight="251657728" behindDoc="0" locked="0" layoutInCell="1" allowOverlap="1">
            <wp:simplePos x="0" y="0"/>
            <wp:positionH relativeFrom="column">
              <wp:posOffset>4503420</wp:posOffset>
            </wp:positionH>
            <wp:positionV relativeFrom="paragraph">
              <wp:posOffset>116840</wp:posOffset>
            </wp:positionV>
            <wp:extent cx="1206500" cy="980440"/>
            <wp:effectExtent l="19050" t="0" r="0" b="0"/>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206500" cy="980440"/>
                    </a:xfrm>
                    <a:prstGeom prst="rect">
                      <a:avLst/>
                    </a:prstGeom>
                    <a:noFill/>
                  </pic:spPr>
                </pic:pic>
              </a:graphicData>
            </a:graphic>
          </wp:anchor>
        </w:drawing>
      </w:r>
      <w:r w:rsidR="003F3232" w:rsidRPr="00FC3689">
        <w:t>Lern- und Arbeitsauftrag</w:t>
      </w:r>
    </w:p>
    <w:p w:rsidR="003F3232" w:rsidRPr="00744316" w:rsidRDefault="003F3232" w:rsidP="00BE4FE8">
      <w:pPr>
        <w:pStyle w:val="Textkrper-Zeileneinzug"/>
        <w:spacing w:before="60" w:after="60"/>
        <w:ind w:left="1134" w:hanging="703"/>
      </w:pPr>
      <w:r w:rsidRPr="00744316">
        <w:rPr>
          <w:b/>
        </w:rPr>
        <w:t>Material:</w:t>
      </w:r>
      <w:r w:rsidRPr="00744316">
        <w:t xml:space="preserve"> </w:t>
      </w:r>
      <w:r w:rsidRPr="00744316">
        <w:tab/>
      </w:r>
      <w:r w:rsidRPr="00744316">
        <w:tab/>
      </w:r>
      <w:r>
        <w:t>Skript: WW_TH: Widerstandswerkstoffe</w:t>
      </w:r>
      <w:r>
        <w:br/>
      </w:r>
      <w:r>
        <w:tab/>
      </w:r>
      <w:r>
        <w:tab/>
      </w:r>
      <w:r w:rsidRPr="00744316">
        <w:t>Tabellenbuch Mechatronik;</w:t>
      </w:r>
      <w:r>
        <w:t xml:space="preserve"> </w:t>
      </w:r>
      <w:r w:rsidRPr="00744316">
        <w:t>Laptop/PC</w:t>
      </w:r>
    </w:p>
    <w:p w:rsidR="003F3232" w:rsidRPr="00BA5385" w:rsidRDefault="003F3232" w:rsidP="00BE4FE8">
      <w:pPr>
        <w:pStyle w:val="Textkrper-Zeileneinzug"/>
        <w:spacing w:before="60" w:after="60"/>
        <w:ind w:left="1134" w:hanging="703"/>
      </w:pPr>
      <w:r w:rsidRPr="002A266C">
        <w:rPr>
          <w:b/>
        </w:rPr>
        <w:t>Zeitbedarf:</w:t>
      </w:r>
      <w:r>
        <w:tab/>
        <w:t>1 Lektionen</w:t>
      </w:r>
    </w:p>
    <w:p w:rsidR="003F3232" w:rsidRDefault="003F3232" w:rsidP="00BE4FE8">
      <w:pPr>
        <w:pStyle w:val="Textkrper-Zeileneinzug"/>
        <w:spacing w:before="60" w:after="60"/>
        <w:ind w:left="1134" w:hanging="703"/>
      </w:pPr>
      <w:r w:rsidRPr="002A266C">
        <w:rPr>
          <w:b/>
        </w:rPr>
        <w:t>Sozialform:</w:t>
      </w:r>
      <w:r>
        <w:tab/>
        <w:t>Einzelarbeit / Gruppenarbeit / Plenum</w:t>
      </w:r>
    </w:p>
    <w:p w:rsidR="003F3232" w:rsidRPr="00FC3689" w:rsidRDefault="003F3232" w:rsidP="00BE4FE8">
      <w:pPr>
        <w:pStyle w:val="berschrift1"/>
      </w:pPr>
      <w:r w:rsidRPr="00FC3689">
        <w:t>Aufgabenstellung:</w:t>
      </w:r>
    </w:p>
    <w:p w:rsidR="003F3232" w:rsidRPr="007440E0" w:rsidRDefault="003F3232" w:rsidP="00BE4FE8">
      <w:pPr>
        <w:pStyle w:val="Textkrper-Zeileneinzug"/>
        <w:numPr>
          <w:ilvl w:val="0"/>
          <w:numId w:val="3"/>
        </w:numPr>
        <w:tabs>
          <w:tab w:val="clear" w:pos="1069"/>
          <w:tab w:val="num" w:pos="993"/>
        </w:tabs>
        <w:spacing w:before="0" w:after="0"/>
        <w:ind w:left="993" w:right="-1" w:hanging="284"/>
        <w:rPr>
          <w:b/>
        </w:rPr>
      </w:pPr>
      <w:r w:rsidRPr="007440E0">
        <w:rPr>
          <w:b/>
        </w:rPr>
        <w:t xml:space="preserve">Auftrag </w:t>
      </w:r>
      <w:r>
        <w:rPr>
          <w:b/>
        </w:rPr>
        <w:t>Skript</w:t>
      </w:r>
    </w:p>
    <w:p w:rsidR="003F3232" w:rsidRDefault="003F3232" w:rsidP="00F63FE9">
      <w:pPr>
        <w:pStyle w:val="Textkrper-Zeileneinzug"/>
        <w:spacing w:before="0" w:after="0"/>
        <w:ind w:left="1276"/>
      </w:pPr>
      <w:r>
        <w:t>Studieren Sie das Skript WW_TH: Widerstandswerkstoffe</w:t>
      </w:r>
    </w:p>
    <w:p w:rsidR="003F3232" w:rsidRDefault="003F3232" w:rsidP="00BE4FE8">
      <w:pPr>
        <w:pStyle w:val="Textkrper-Zeileneinzug"/>
        <w:tabs>
          <w:tab w:val="num" w:pos="993"/>
        </w:tabs>
        <w:spacing w:before="0" w:after="0"/>
        <w:ind w:left="1843" w:hanging="567"/>
      </w:pPr>
      <w:r>
        <w:t>Beantworten Sie die folgenden Fragen!</w:t>
      </w:r>
    </w:p>
    <w:p w:rsidR="003F3232" w:rsidRDefault="003F3232" w:rsidP="00BE4FE8">
      <w:pPr>
        <w:pStyle w:val="Textkrper-Zeileneinzug"/>
        <w:tabs>
          <w:tab w:val="num" w:pos="993"/>
        </w:tabs>
        <w:spacing w:before="0" w:after="0"/>
        <w:ind w:left="1843" w:hanging="567"/>
      </w:pPr>
    </w:p>
    <w:p w:rsidR="003F3232" w:rsidRDefault="003F3232" w:rsidP="00F63FE9">
      <w:pPr>
        <w:pStyle w:val="Textkrper-Zeileneinzug"/>
        <w:spacing w:before="0" w:after="0"/>
        <w:ind w:left="993"/>
      </w:pPr>
      <w:r>
        <w:t>Fragen:</w:t>
      </w:r>
    </w:p>
    <w:p w:rsidR="0092753F" w:rsidRDefault="003F3232" w:rsidP="00502DA7">
      <w:pPr>
        <w:pStyle w:val="Textkrper-Zeileneinzug"/>
        <w:numPr>
          <w:ilvl w:val="0"/>
          <w:numId w:val="8"/>
        </w:numPr>
        <w:tabs>
          <w:tab w:val="clear" w:pos="1065"/>
          <w:tab w:val="clear" w:pos="1560"/>
          <w:tab w:val="num" w:pos="1418"/>
        </w:tabs>
        <w:ind w:left="1418" w:hanging="425"/>
      </w:pPr>
      <w:r>
        <w:t>Wie unterscheiden sich Leiterwerkstoffe und Widerstandswerkstoffe bezogen auf den spezifischen Widerstand</w:t>
      </w:r>
      <w:r w:rsidR="0092753F">
        <w:t>?</w:t>
      </w:r>
    </w:p>
    <w:p w:rsidR="00EC1346" w:rsidRDefault="00EC1346" w:rsidP="00EC1346">
      <w:pPr>
        <w:pStyle w:val="Textkrper-Zeileneinzug"/>
        <w:tabs>
          <w:tab w:val="clear" w:pos="1560"/>
        </w:tabs>
        <w:ind w:left="1418"/>
      </w:pPr>
    </w:p>
    <w:p w:rsidR="00EC1346" w:rsidRDefault="00EC1346" w:rsidP="00EC1346">
      <w:pPr>
        <w:pStyle w:val="Textkrper-Zeileneinzug"/>
        <w:tabs>
          <w:tab w:val="clear" w:pos="1560"/>
        </w:tabs>
        <w:ind w:left="1418"/>
      </w:pPr>
      <w:r>
        <w:t>Der spezifische Widerstand von Widerstadnwerkstoffen ist 10x bis 100x grösser als der von Leiterwerkstoffen</w:t>
      </w:r>
    </w:p>
    <w:p w:rsidR="0092753F" w:rsidRPr="0092753F" w:rsidRDefault="0092753F" w:rsidP="0092753F">
      <w:pPr>
        <w:pStyle w:val="Default"/>
        <w:rPr>
          <w:lang w:val="de-CH"/>
        </w:rPr>
      </w:pPr>
      <w:r w:rsidRPr="0092753F">
        <w:rPr>
          <w:lang w:val="de-CH"/>
        </w:rPr>
        <w:t xml:space="preserve">     </w:t>
      </w:r>
    </w:p>
    <w:p w:rsidR="0092753F" w:rsidRPr="0092753F" w:rsidRDefault="0092753F" w:rsidP="0092753F">
      <w:pPr>
        <w:pStyle w:val="Default"/>
        <w:spacing w:after="34"/>
        <w:ind w:left="1418"/>
        <w:rPr>
          <w:sz w:val="23"/>
          <w:szCs w:val="23"/>
          <w:lang w:val="de-CH"/>
        </w:rPr>
      </w:pPr>
      <w:r w:rsidRPr="0092753F">
        <w:rPr>
          <w:sz w:val="23"/>
          <w:szCs w:val="23"/>
          <w:lang w:val="de-CH"/>
        </w:rPr>
        <w:t xml:space="preserve">ausreichend hoher spezifischer elektrischer Widerstand, </w:t>
      </w:r>
    </w:p>
    <w:p w:rsidR="0092753F" w:rsidRPr="0092753F" w:rsidRDefault="0092753F" w:rsidP="0092753F">
      <w:pPr>
        <w:pStyle w:val="Default"/>
        <w:spacing w:after="34"/>
        <w:ind w:left="1418"/>
        <w:rPr>
          <w:sz w:val="23"/>
          <w:szCs w:val="23"/>
          <w:lang w:val="de-CH"/>
        </w:rPr>
      </w:pPr>
      <w:r w:rsidRPr="0092753F">
        <w:rPr>
          <w:sz w:val="23"/>
          <w:szCs w:val="23"/>
          <w:lang w:val="de-CH"/>
        </w:rPr>
        <w:t xml:space="preserve">kleiner Temperaturbeiwert im Arbeitsbereich bei Festwiderständen </w:t>
      </w:r>
    </w:p>
    <w:p w:rsidR="0092753F" w:rsidRPr="0092753F" w:rsidRDefault="0092753F" w:rsidP="0092753F">
      <w:pPr>
        <w:pStyle w:val="Default"/>
        <w:spacing w:after="34"/>
        <w:ind w:left="1418"/>
        <w:rPr>
          <w:sz w:val="23"/>
          <w:szCs w:val="23"/>
          <w:lang w:val="de-CH"/>
        </w:rPr>
      </w:pPr>
      <w:r w:rsidRPr="0092753F">
        <w:rPr>
          <w:sz w:val="23"/>
          <w:szCs w:val="23"/>
          <w:lang w:val="de-CH"/>
        </w:rPr>
        <w:t xml:space="preserve">grosser Temperaturbeiwert für Temperatursensoren </w:t>
      </w:r>
    </w:p>
    <w:p w:rsidR="0092753F" w:rsidRPr="0092753F" w:rsidRDefault="0092753F" w:rsidP="0092753F">
      <w:pPr>
        <w:pStyle w:val="Default"/>
        <w:spacing w:after="34"/>
        <w:ind w:left="1418"/>
        <w:rPr>
          <w:sz w:val="23"/>
          <w:szCs w:val="23"/>
          <w:lang w:val="de-CH"/>
        </w:rPr>
      </w:pPr>
      <w:r w:rsidRPr="0092753F">
        <w:rPr>
          <w:sz w:val="23"/>
          <w:szCs w:val="23"/>
          <w:lang w:val="de-CH"/>
        </w:rPr>
        <w:t xml:space="preserve">gutes Langzeitverhalten der elektrischen Kennwerte, </w:t>
      </w:r>
    </w:p>
    <w:p w:rsidR="0092753F" w:rsidRPr="0092753F" w:rsidRDefault="0092753F" w:rsidP="0092753F">
      <w:pPr>
        <w:pStyle w:val="Default"/>
        <w:spacing w:after="34"/>
        <w:ind w:left="1418"/>
        <w:rPr>
          <w:sz w:val="23"/>
          <w:szCs w:val="23"/>
          <w:lang w:val="de-CH"/>
        </w:rPr>
      </w:pPr>
      <w:r w:rsidRPr="0092753F">
        <w:rPr>
          <w:sz w:val="23"/>
          <w:szCs w:val="23"/>
          <w:lang w:val="de-CH"/>
        </w:rPr>
        <w:t xml:space="preserve">geringe Thermospannung mit anderen Werkstoffen, </w:t>
      </w:r>
    </w:p>
    <w:p w:rsidR="0092753F" w:rsidRPr="0092753F" w:rsidRDefault="0092753F" w:rsidP="0092753F">
      <w:pPr>
        <w:pStyle w:val="Default"/>
        <w:spacing w:after="34"/>
        <w:ind w:left="1418"/>
        <w:rPr>
          <w:sz w:val="23"/>
          <w:szCs w:val="23"/>
          <w:lang w:val="de-CH"/>
        </w:rPr>
      </w:pPr>
      <w:r w:rsidRPr="0092753F">
        <w:rPr>
          <w:sz w:val="23"/>
          <w:szCs w:val="23"/>
          <w:lang w:val="de-CH"/>
        </w:rPr>
        <w:t xml:space="preserve">ausreichende Alterungsbeständigkeit des Widerstandswertes, </w:t>
      </w:r>
    </w:p>
    <w:p w:rsidR="0092753F" w:rsidRPr="0092753F" w:rsidRDefault="0092753F" w:rsidP="0092753F">
      <w:pPr>
        <w:pStyle w:val="Default"/>
        <w:spacing w:after="34"/>
        <w:ind w:left="1418"/>
        <w:rPr>
          <w:sz w:val="23"/>
          <w:szCs w:val="23"/>
          <w:lang w:val="de-CH"/>
        </w:rPr>
      </w:pPr>
      <w:r w:rsidRPr="0092753F">
        <w:rPr>
          <w:sz w:val="23"/>
          <w:szCs w:val="23"/>
          <w:lang w:val="de-CH"/>
        </w:rPr>
        <w:t xml:space="preserve">ausreichende Warmfestigkeit und Verzunderungsbeständigkeit (→Heizleiterwerkstoff), </w:t>
      </w:r>
    </w:p>
    <w:p w:rsidR="0092753F" w:rsidRPr="0092753F" w:rsidRDefault="0092753F" w:rsidP="0092753F">
      <w:pPr>
        <w:pStyle w:val="Default"/>
        <w:spacing w:after="34"/>
        <w:ind w:left="1418"/>
        <w:rPr>
          <w:sz w:val="23"/>
          <w:szCs w:val="23"/>
          <w:lang w:val="de-CH"/>
        </w:rPr>
      </w:pPr>
      <w:r w:rsidRPr="0092753F">
        <w:rPr>
          <w:sz w:val="23"/>
          <w:szCs w:val="23"/>
          <w:lang w:val="de-CH"/>
        </w:rPr>
        <w:t xml:space="preserve">hohe Korrosionsbeständigkeit (→Heizleiterwerkstoff), </w:t>
      </w:r>
    </w:p>
    <w:p w:rsidR="0092753F" w:rsidRPr="0092753F" w:rsidRDefault="0092753F" w:rsidP="0092753F">
      <w:pPr>
        <w:pStyle w:val="Default"/>
        <w:spacing w:after="34"/>
        <w:ind w:left="1418"/>
        <w:rPr>
          <w:sz w:val="23"/>
          <w:szCs w:val="23"/>
          <w:lang w:val="de-CH"/>
        </w:rPr>
      </w:pPr>
      <w:r w:rsidRPr="0092753F">
        <w:rPr>
          <w:sz w:val="23"/>
          <w:szCs w:val="23"/>
          <w:lang w:val="de-CH"/>
        </w:rPr>
        <w:t xml:space="preserve">niedriger Wärmeausdehnungskoeffizient, </w:t>
      </w:r>
    </w:p>
    <w:p w:rsidR="0092753F" w:rsidRPr="0092753F" w:rsidRDefault="0092753F" w:rsidP="0092753F">
      <w:pPr>
        <w:pStyle w:val="Default"/>
        <w:spacing w:after="34"/>
        <w:ind w:left="1418"/>
        <w:rPr>
          <w:sz w:val="23"/>
          <w:szCs w:val="23"/>
          <w:lang w:val="de-CH"/>
        </w:rPr>
      </w:pPr>
      <w:r w:rsidRPr="0092753F">
        <w:rPr>
          <w:sz w:val="23"/>
          <w:szCs w:val="23"/>
          <w:lang w:val="de-CH"/>
        </w:rPr>
        <w:t xml:space="preserve">gute Verarbeitbarkeit, z.B. Löten, Schweissen, </w:t>
      </w:r>
    </w:p>
    <w:p w:rsidR="0092753F" w:rsidRDefault="0092753F" w:rsidP="0092753F">
      <w:pPr>
        <w:pStyle w:val="Default"/>
        <w:ind w:left="1418"/>
        <w:rPr>
          <w:sz w:val="23"/>
          <w:szCs w:val="23"/>
          <w:lang w:val="de-CH"/>
        </w:rPr>
      </w:pPr>
      <w:r w:rsidRPr="0092753F">
        <w:rPr>
          <w:sz w:val="23"/>
          <w:szCs w:val="23"/>
          <w:lang w:val="de-CH"/>
        </w:rPr>
        <w:t xml:space="preserve">Genauigkeit der Widerstandswerte, z.B. Draht- und Kohleschichtwiderstände </w:t>
      </w:r>
    </w:p>
    <w:p w:rsidR="003F3232" w:rsidRPr="0092753F" w:rsidRDefault="003F3232" w:rsidP="0092753F">
      <w:pPr>
        <w:pStyle w:val="Default"/>
        <w:ind w:left="1418"/>
        <w:rPr>
          <w:sz w:val="23"/>
          <w:szCs w:val="23"/>
          <w:lang w:val="de-CH"/>
        </w:rPr>
      </w:pPr>
      <w:r w:rsidRPr="0092753F">
        <w:rPr>
          <w:lang w:val="de-CH"/>
        </w:rPr>
        <w:br/>
      </w:r>
    </w:p>
    <w:p w:rsidR="00EC1346" w:rsidRDefault="003F3232" w:rsidP="009046F0">
      <w:pPr>
        <w:pStyle w:val="Textkrper-Zeileneinzug"/>
        <w:numPr>
          <w:ilvl w:val="0"/>
          <w:numId w:val="8"/>
        </w:numPr>
        <w:tabs>
          <w:tab w:val="clear" w:pos="1065"/>
          <w:tab w:val="clear" w:pos="1560"/>
          <w:tab w:val="num" w:pos="1418"/>
        </w:tabs>
        <w:ind w:left="1418" w:hanging="425"/>
      </w:pPr>
      <w:r>
        <w:t>Was versteht man unter dem Begriff CERMET</w:t>
      </w:r>
      <w:r w:rsidR="00783D2A">
        <w:t>?</w:t>
      </w:r>
    </w:p>
    <w:p w:rsidR="003F3232" w:rsidRPr="00502DA7" w:rsidRDefault="00EC1346" w:rsidP="00EC1346">
      <w:pPr>
        <w:pStyle w:val="Textkrper-Zeileneinzug"/>
        <w:tabs>
          <w:tab w:val="clear" w:pos="1560"/>
        </w:tabs>
        <w:ind w:left="1418"/>
      </w:pPr>
      <w:r>
        <w:t>Aus englischem cera</w:t>
      </w:r>
      <w:r w:rsidRPr="00EC1346">
        <w:rPr>
          <w:highlight w:val="yellow"/>
        </w:rPr>
        <w:t>mic</w:t>
      </w:r>
      <w:r>
        <w:t xml:space="preserve"> und </w:t>
      </w:r>
      <w:r w:rsidRPr="00EC1346">
        <w:rPr>
          <w:highlight w:val="yellow"/>
        </w:rPr>
        <w:t>met</w:t>
      </w:r>
      <w:r>
        <w:t>al</w:t>
      </w:r>
      <w:r w:rsidR="003F3232" w:rsidRPr="00502DA7">
        <w:br/>
      </w:r>
      <w:r w:rsidR="0092753F" w:rsidRPr="0092753F">
        <w:t>Cermets</w:t>
      </w:r>
      <w:r w:rsidR="0092753F">
        <w:t xml:space="preserve"> </w:t>
      </w:r>
      <w:r w:rsidR="0092753F" w:rsidRPr="0092753F">
        <w:t xml:space="preserve">sind </w:t>
      </w:r>
      <w:hyperlink r:id="rId8" w:tooltip="Verbundwerkstoff" w:history="1">
        <w:r w:rsidR="0092753F" w:rsidRPr="0092753F">
          <w:t>Verbundwerkstoffe</w:t>
        </w:r>
      </w:hyperlink>
      <w:r w:rsidR="0092753F" w:rsidRPr="0092753F">
        <w:t xml:space="preserve"> aus </w:t>
      </w:r>
      <w:hyperlink r:id="rId9" w:tooltip="Technische Keramik" w:history="1">
        <w:r w:rsidR="0092753F" w:rsidRPr="0092753F">
          <w:t>keramischen Werkstoffen</w:t>
        </w:r>
      </w:hyperlink>
      <w:r w:rsidR="0092753F" w:rsidRPr="0092753F">
        <w:t xml:space="preserve"> in einer </w:t>
      </w:r>
      <w:hyperlink r:id="rId10" w:tooltip="Metallischer Werkstoff" w:history="1">
        <w:r w:rsidR="0092753F" w:rsidRPr="0092753F">
          <w:t>metallischen</w:t>
        </w:r>
      </w:hyperlink>
      <w:r w:rsidR="0092753F" w:rsidRPr="0092753F">
        <w:t xml:space="preserve"> Matrix (</w:t>
      </w:r>
      <w:hyperlink r:id="rId11" w:tooltip="Bindemittel" w:history="1">
        <w:r w:rsidR="0092753F" w:rsidRPr="0092753F">
          <w:t>Bindemittel</w:t>
        </w:r>
      </w:hyperlink>
      <w:r w:rsidR="0092753F" w:rsidRPr="0092753F">
        <w:t>).</w:t>
      </w:r>
      <w:hyperlink r:id="rId12" w:anchor="cite_note-1" w:history="1"/>
      <w:r w:rsidR="0092753F" w:rsidRPr="0092753F">
        <w:t xml:space="preserve"> Sie zeichnen sich durch eine besonders hohe </w:t>
      </w:r>
      <w:hyperlink r:id="rId13" w:tooltip="Härte" w:history="1">
        <w:r w:rsidR="0092753F" w:rsidRPr="0092753F">
          <w:t>Härte</w:t>
        </w:r>
      </w:hyperlink>
      <w:r w:rsidR="0092753F" w:rsidRPr="0092753F">
        <w:t xml:space="preserve"> und </w:t>
      </w:r>
      <w:hyperlink r:id="rId14" w:tooltip="Verschleißfestigkeit" w:history="1">
        <w:r w:rsidR="0092753F" w:rsidRPr="0092753F">
          <w:t>Verschleißfestigkeit</w:t>
        </w:r>
      </w:hyperlink>
      <w:r w:rsidR="0092753F" w:rsidRPr="0092753F">
        <w:t xml:space="preserve"> aus.</w:t>
      </w:r>
      <w:r w:rsidR="003F3232" w:rsidRPr="0092753F">
        <w:br/>
      </w:r>
      <w:r w:rsidR="003F3232">
        <w:br/>
      </w:r>
      <w:r w:rsidR="003F3232">
        <w:br/>
      </w:r>
    </w:p>
    <w:p w:rsidR="0092753F" w:rsidRPr="0092753F" w:rsidRDefault="003F3232" w:rsidP="0092753F">
      <w:pPr>
        <w:pStyle w:val="Textkrper-Zeileneinzug"/>
        <w:numPr>
          <w:ilvl w:val="0"/>
          <w:numId w:val="8"/>
        </w:numPr>
        <w:tabs>
          <w:tab w:val="clear" w:pos="1065"/>
          <w:tab w:val="clear" w:pos="1560"/>
          <w:tab w:val="num" w:pos="1418"/>
        </w:tabs>
        <w:ind w:left="1418" w:hanging="425"/>
      </w:pPr>
      <w:r>
        <w:t>Welche Anforderungen stellt man an Messwiderstände</w:t>
      </w:r>
      <w:r w:rsidRPr="00502DA7">
        <w:t>?</w:t>
      </w:r>
    </w:p>
    <w:p w:rsidR="00EC1346" w:rsidRDefault="00EC1346" w:rsidP="0092753F">
      <w:pPr>
        <w:pStyle w:val="Default"/>
        <w:spacing w:after="34"/>
        <w:ind w:left="1418"/>
        <w:rPr>
          <w:sz w:val="23"/>
          <w:szCs w:val="23"/>
          <w:lang w:val="de-CH"/>
        </w:rPr>
      </w:pPr>
      <w:r>
        <w:rPr>
          <w:sz w:val="23"/>
          <w:szCs w:val="23"/>
          <w:lang w:val="de-CH"/>
        </w:rPr>
        <w:t>Hohe Konstanz des Widerstandwertes au unter hohen Temperaturschwankungen</w:t>
      </w:r>
    </w:p>
    <w:p w:rsidR="00EC1346" w:rsidRDefault="00EC1346" w:rsidP="0092753F">
      <w:pPr>
        <w:pStyle w:val="Default"/>
        <w:spacing w:after="34"/>
        <w:ind w:left="1418"/>
        <w:rPr>
          <w:sz w:val="23"/>
          <w:szCs w:val="23"/>
          <w:lang w:val="de-CH"/>
        </w:rPr>
      </w:pPr>
      <w:r>
        <w:rPr>
          <w:sz w:val="23"/>
          <w:szCs w:val="23"/>
          <w:lang w:val="de-CH"/>
        </w:rPr>
        <w:t>Lange Lebensdauer</w:t>
      </w:r>
    </w:p>
    <w:p w:rsidR="00EC1346" w:rsidRDefault="00EC1346" w:rsidP="0092753F">
      <w:pPr>
        <w:pStyle w:val="Default"/>
        <w:spacing w:after="34"/>
        <w:ind w:left="1418"/>
        <w:rPr>
          <w:sz w:val="23"/>
          <w:szCs w:val="23"/>
          <w:lang w:val="de-CH"/>
        </w:rPr>
      </w:pPr>
      <w:r>
        <w:rPr>
          <w:sz w:val="23"/>
          <w:szCs w:val="23"/>
          <w:lang w:val="de-CH"/>
        </w:rPr>
        <w:t>Keine Thermospannung</w:t>
      </w:r>
    </w:p>
    <w:p w:rsidR="0092753F" w:rsidRPr="0092753F" w:rsidRDefault="0092753F" w:rsidP="0092753F">
      <w:pPr>
        <w:pStyle w:val="Default"/>
        <w:spacing w:after="34"/>
        <w:ind w:left="1418"/>
        <w:rPr>
          <w:sz w:val="23"/>
          <w:szCs w:val="23"/>
          <w:lang w:val="de-CH"/>
        </w:rPr>
      </w:pPr>
      <w:r w:rsidRPr="0092753F">
        <w:rPr>
          <w:sz w:val="23"/>
          <w:szCs w:val="23"/>
          <w:lang w:val="de-CH"/>
        </w:rPr>
        <w:t xml:space="preserve">niedrige Thermospannung gegen Kupfer, </w:t>
      </w:r>
    </w:p>
    <w:p w:rsidR="003F3232" w:rsidRDefault="003F3232" w:rsidP="0092753F">
      <w:pPr>
        <w:pStyle w:val="Textkrper-Zeileneinzug"/>
        <w:tabs>
          <w:tab w:val="clear" w:pos="1560"/>
        </w:tabs>
        <w:ind w:left="1418"/>
      </w:pPr>
      <w:r>
        <w:br/>
      </w:r>
    </w:p>
    <w:p w:rsidR="001B044D" w:rsidRDefault="001B044D" w:rsidP="0092753F">
      <w:pPr>
        <w:pStyle w:val="Textkrper-Zeileneinzug"/>
        <w:tabs>
          <w:tab w:val="clear" w:pos="1560"/>
        </w:tabs>
        <w:ind w:left="1418"/>
      </w:pPr>
    </w:p>
    <w:p w:rsidR="001B044D" w:rsidRDefault="001B044D" w:rsidP="0092753F">
      <w:pPr>
        <w:pStyle w:val="Textkrper-Zeileneinzug"/>
        <w:tabs>
          <w:tab w:val="clear" w:pos="1560"/>
        </w:tabs>
        <w:ind w:left="1418"/>
      </w:pPr>
    </w:p>
    <w:p w:rsidR="001B044D" w:rsidRPr="00502DA7" w:rsidRDefault="001B044D" w:rsidP="0092753F">
      <w:pPr>
        <w:pStyle w:val="Textkrper-Zeileneinzug"/>
        <w:tabs>
          <w:tab w:val="clear" w:pos="1560"/>
        </w:tabs>
        <w:ind w:left="1418"/>
      </w:pPr>
    </w:p>
    <w:p w:rsidR="0092753F" w:rsidRPr="001B044D" w:rsidRDefault="003F3232" w:rsidP="001B044D">
      <w:pPr>
        <w:pStyle w:val="Default"/>
        <w:numPr>
          <w:ilvl w:val="0"/>
          <w:numId w:val="8"/>
        </w:numPr>
        <w:rPr>
          <w:sz w:val="23"/>
          <w:szCs w:val="23"/>
          <w:lang w:val="de-CH"/>
        </w:rPr>
      </w:pPr>
      <w:r w:rsidRPr="001B044D">
        <w:rPr>
          <w:lang w:val="de-CH"/>
        </w:rPr>
        <w:t xml:space="preserve">Wo werden Heizwiderstände eingesetzt? </w:t>
      </w:r>
      <w:r w:rsidRPr="0092753F">
        <w:rPr>
          <w:lang w:val="de-CH"/>
        </w:rPr>
        <w:br/>
      </w:r>
      <w:r w:rsidR="001B044D">
        <w:rPr>
          <w:sz w:val="23"/>
          <w:szCs w:val="23"/>
          <w:lang w:val="de-CH"/>
        </w:rPr>
        <w:t xml:space="preserve">      </w:t>
      </w:r>
      <w:r w:rsidR="0092753F" w:rsidRPr="0092753F">
        <w:rPr>
          <w:sz w:val="23"/>
          <w:szCs w:val="23"/>
          <w:lang w:val="de-CH"/>
        </w:rPr>
        <w:t xml:space="preserve">Hoher spezifischer elektrischer Widerstand </w:t>
      </w:r>
    </w:p>
    <w:p w:rsidR="0092753F" w:rsidRDefault="0092753F" w:rsidP="0092753F">
      <w:pPr>
        <w:pStyle w:val="Default"/>
        <w:ind w:left="1418"/>
        <w:rPr>
          <w:sz w:val="23"/>
          <w:szCs w:val="23"/>
          <w:lang w:val="de-CH"/>
        </w:rPr>
      </w:pPr>
      <w:r w:rsidRPr="0092753F">
        <w:rPr>
          <w:sz w:val="23"/>
          <w:szCs w:val="23"/>
          <w:lang w:val="de-CH"/>
        </w:rPr>
        <w:t xml:space="preserve">Hohe Warmfestigkeit </w:t>
      </w:r>
    </w:p>
    <w:p w:rsidR="0092753F" w:rsidRDefault="0092753F" w:rsidP="0092753F">
      <w:pPr>
        <w:pStyle w:val="Default"/>
        <w:ind w:left="1418"/>
        <w:rPr>
          <w:rFonts w:cs="Times New Roman"/>
          <w:color w:val="auto"/>
          <w:sz w:val="23"/>
          <w:szCs w:val="23"/>
        </w:rPr>
      </w:pPr>
      <w:r w:rsidRPr="001B044D">
        <w:rPr>
          <w:sz w:val="23"/>
          <w:szCs w:val="23"/>
          <w:lang w:val="de-CH"/>
        </w:rPr>
        <w:t>Hohe Korrosionsfestigkeit</w:t>
      </w:r>
      <w:r>
        <w:rPr>
          <w:rFonts w:cs="Times New Roman"/>
          <w:color w:val="auto"/>
          <w:sz w:val="23"/>
          <w:szCs w:val="23"/>
        </w:rPr>
        <w:t xml:space="preserve"> </w:t>
      </w:r>
    </w:p>
    <w:p w:rsidR="003F3232" w:rsidRPr="00502DA7" w:rsidRDefault="003F3232" w:rsidP="0092753F">
      <w:pPr>
        <w:pStyle w:val="Textkrper-Zeileneinzug"/>
        <w:tabs>
          <w:tab w:val="clear" w:pos="1560"/>
        </w:tabs>
        <w:ind w:left="1418"/>
      </w:pPr>
      <w:r>
        <w:br/>
      </w:r>
      <w:r>
        <w:br/>
      </w:r>
    </w:p>
    <w:p w:rsidR="00EC1346" w:rsidRDefault="003F3232" w:rsidP="001B044D">
      <w:pPr>
        <w:pStyle w:val="Textkrper-Zeileneinzug"/>
        <w:numPr>
          <w:ilvl w:val="0"/>
          <w:numId w:val="8"/>
        </w:numPr>
        <w:tabs>
          <w:tab w:val="clear" w:pos="1065"/>
          <w:tab w:val="clear" w:pos="1560"/>
          <w:tab w:val="num" w:pos="1418"/>
        </w:tabs>
        <w:ind w:left="1418" w:hanging="425"/>
      </w:pPr>
      <w:r>
        <w:t>In welche Legierungsgruppen werden Heizwiderstände eingeteilt?</w:t>
      </w:r>
      <w:r w:rsidRPr="009046F0">
        <w:t xml:space="preserve"> </w:t>
      </w:r>
    </w:p>
    <w:p w:rsidR="001B044D" w:rsidRDefault="003F3232" w:rsidP="00EC1346">
      <w:pPr>
        <w:pStyle w:val="Textkrper-Zeileneinzug"/>
        <w:tabs>
          <w:tab w:val="clear" w:pos="1560"/>
        </w:tabs>
        <w:ind w:left="1418"/>
      </w:pPr>
      <w:r w:rsidRPr="00502DA7">
        <w:br/>
      </w:r>
      <w:r w:rsidR="001B044D">
        <w:t>Hochschmelzende Legierung( Nickel-Chrom Legierung/ Eisen-Chrom Legierung)</w:t>
      </w:r>
    </w:p>
    <w:p w:rsidR="001B044D" w:rsidRDefault="001B044D" w:rsidP="001B044D">
      <w:pPr>
        <w:pStyle w:val="Textkrper-Zeileneinzug"/>
        <w:tabs>
          <w:tab w:val="clear" w:pos="1560"/>
        </w:tabs>
        <w:ind w:left="1418"/>
      </w:pPr>
      <w:r>
        <w:t>Hochschmelzende Metalle</w:t>
      </w:r>
      <w:r w:rsidR="00EC1346">
        <w:t xml:space="preserve">  (Wolfram, Molybdän)</w:t>
      </w:r>
    </w:p>
    <w:p w:rsidR="003F3232" w:rsidRPr="00502DA7" w:rsidRDefault="001B044D" w:rsidP="001B044D">
      <w:pPr>
        <w:pStyle w:val="Textkrper-Zeileneinzug"/>
        <w:tabs>
          <w:tab w:val="clear" w:pos="1560"/>
        </w:tabs>
        <w:ind w:left="1418"/>
      </w:pPr>
      <w:r>
        <w:t>Nichtmetalle</w:t>
      </w:r>
      <w:r w:rsidR="00EC1346">
        <w:t xml:space="preserve">    (Graphit)</w:t>
      </w:r>
      <w:r w:rsidR="003F3232">
        <w:br/>
      </w:r>
      <w:r w:rsidR="003F3232">
        <w:br/>
      </w:r>
      <w:r w:rsidR="003F3232">
        <w:br/>
      </w:r>
    </w:p>
    <w:p w:rsidR="000E1C24" w:rsidRDefault="003F3232" w:rsidP="0057061E">
      <w:pPr>
        <w:pStyle w:val="Textkrper-Zeileneinzug"/>
        <w:numPr>
          <w:ilvl w:val="0"/>
          <w:numId w:val="8"/>
        </w:numPr>
        <w:tabs>
          <w:tab w:val="clear" w:pos="1065"/>
          <w:tab w:val="clear" w:pos="1560"/>
          <w:tab w:val="num" w:pos="1418"/>
        </w:tabs>
        <w:ind w:left="1418" w:hanging="425"/>
      </w:pPr>
      <w:r>
        <w:t>Welche beiden nichtlinearen Widerstände gehören zu den Thermistoren?</w:t>
      </w:r>
      <w:r w:rsidRPr="009046F0">
        <w:t xml:space="preserve"> </w:t>
      </w:r>
    </w:p>
    <w:p w:rsidR="000E1C24" w:rsidRPr="000E1C24" w:rsidRDefault="00EC1346" w:rsidP="000E1C24">
      <w:pPr>
        <w:pStyle w:val="Default"/>
        <w:ind w:left="1418"/>
        <w:rPr>
          <w:rFonts w:ascii="Symbol" w:hAnsi="Symbol" w:cs="Symbol"/>
          <w:lang w:val="de-CH"/>
        </w:rPr>
      </w:pPr>
      <w:r>
        <w:rPr>
          <w:lang w:val="de-CH"/>
        </w:rPr>
        <w:t>NTC, PTC</w:t>
      </w:r>
      <w:r w:rsidR="000E1C24" w:rsidRPr="000E1C24">
        <w:rPr>
          <w:lang w:val="de-CH"/>
        </w:rPr>
        <w:t xml:space="preserve">         </w:t>
      </w:r>
    </w:p>
    <w:p w:rsidR="003F3232" w:rsidRPr="00502DA7" w:rsidRDefault="003F3232" w:rsidP="000E1C24">
      <w:pPr>
        <w:pStyle w:val="Textkrper-Zeileneinzug"/>
        <w:tabs>
          <w:tab w:val="clear" w:pos="1560"/>
        </w:tabs>
      </w:pPr>
      <w:r>
        <w:br/>
      </w:r>
      <w:r>
        <w:br/>
      </w:r>
    </w:p>
    <w:p w:rsidR="000E1C24" w:rsidRDefault="003F3232" w:rsidP="000E1C24">
      <w:pPr>
        <w:pStyle w:val="Textkrper-Zeileneinzug"/>
        <w:numPr>
          <w:ilvl w:val="0"/>
          <w:numId w:val="8"/>
        </w:numPr>
        <w:tabs>
          <w:tab w:val="clear" w:pos="1065"/>
          <w:tab w:val="clear" w:pos="1560"/>
          <w:tab w:val="num" w:pos="1418"/>
        </w:tabs>
        <w:ind w:left="1418" w:hanging="425"/>
      </w:pPr>
      <w:r>
        <w:t>Welche drei Klassen finden bei den Kaltleitern Anwendung?</w:t>
      </w:r>
      <w:r w:rsidRPr="009046F0">
        <w:t xml:space="preserve"> </w:t>
      </w:r>
      <w:r w:rsidRPr="00502DA7">
        <w:br/>
      </w:r>
      <w:r>
        <w:br/>
      </w:r>
    </w:p>
    <w:p w:rsidR="000E1C24" w:rsidRDefault="000E1C24" w:rsidP="000E1C24">
      <w:pPr>
        <w:autoSpaceDE w:val="0"/>
        <w:autoSpaceDN w:val="0"/>
        <w:adjustRightInd w:val="0"/>
        <w:ind w:left="1418"/>
        <w:rPr>
          <w:rFonts w:cs="Arial"/>
          <w:color w:val="000000"/>
          <w:lang w:val="de-CH" w:eastAsia="en-US"/>
        </w:rPr>
      </w:pPr>
      <w:r>
        <w:t xml:space="preserve"> </w:t>
      </w:r>
      <w:r w:rsidRPr="000E1C24">
        <w:rPr>
          <w:rFonts w:cs="Arial"/>
          <w:color w:val="000000"/>
          <w:lang w:val="de-CH" w:eastAsia="en-US"/>
        </w:rPr>
        <w:t xml:space="preserve">Kaltleiter deren Widerstand </w:t>
      </w:r>
      <w:r w:rsidRPr="000E1C24">
        <w:rPr>
          <w:rFonts w:cs="Arial"/>
          <w:b/>
          <w:bCs/>
          <w:i/>
          <w:iCs/>
          <w:color w:val="000000"/>
          <w:lang w:val="de-CH" w:eastAsia="en-US"/>
        </w:rPr>
        <w:t xml:space="preserve">linear </w:t>
      </w:r>
      <w:r w:rsidRPr="000E1C24">
        <w:rPr>
          <w:rFonts w:cs="Arial"/>
          <w:color w:val="000000"/>
          <w:lang w:val="de-CH" w:eastAsia="en-US"/>
        </w:rPr>
        <w:t xml:space="preserve">mit der Temperatur ansteigt. Anwendungsgebiete: Temperaturmessung, Temperaturkompensation Material: Pt100, Platin </w:t>
      </w:r>
    </w:p>
    <w:p w:rsidR="000E1C24" w:rsidRPr="000E1C24" w:rsidRDefault="000E1C24" w:rsidP="000E1C24">
      <w:pPr>
        <w:autoSpaceDE w:val="0"/>
        <w:autoSpaceDN w:val="0"/>
        <w:adjustRightInd w:val="0"/>
        <w:ind w:left="1418"/>
        <w:rPr>
          <w:rFonts w:cs="Arial"/>
          <w:color w:val="000000"/>
          <w:lang w:val="de-CH" w:eastAsia="en-US"/>
        </w:rPr>
      </w:pPr>
    </w:p>
    <w:p w:rsidR="000E1C24" w:rsidRPr="000E1C24" w:rsidRDefault="000E1C24" w:rsidP="000E1C24">
      <w:pPr>
        <w:autoSpaceDE w:val="0"/>
        <w:autoSpaceDN w:val="0"/>
        <w:adjustRightInd w:val="0"/>
        <w:ind w:left="1418"/>
        <w:rPr>
          <w:rFonts w:cs="Arial"/>
          <w:color w:val="000000"/>
          <w:lang w:val="de-CH" w:eastAsia="en-US"/>
        </w:rPr>
      </w:pPr>
      <w:r w:rsidRPr="000E1C24">
        <w:rPr>
          <w:rFonts w:cs="Arial"/>
          <w:color w:val="000000"/>
          <w:lang w:val="de-CH" w:eastAsia="en-US"/>
        </w:rPr>
        <w:t xml:space="preserve">Kaltleiter auf Keramikbasis mit einem </w:t>
      </w:r>
      <w:r w:rsidRPr="000E1C24">
        <w:rPr>
          <w:rFonts w:cs="Arial"/>
          <w:b/>
          <w:bCs/>
          <w:i/>
          <w:iCs/>
          <w:color w:val="000000"/>
          <w:lang w:val="de-CH" w:eastAsia="en-US"/>
        </w:rPr>
        <w:t xml:space="preserve">nicht-linearen </w:t>
      </w:r>
      <w:r w:rsidRPr="000E1C24">
        <w:rPr>
          <w:rFonts w:cs="Arial"/>
          <w:color w:val="000000"/>
          <w:lang w:val="de-CH" w:eastAsia="en-US"/>
        </w:rPr>
        <w:t xml:space="preserve">Widerstandsverlauf. Anwendungsgebiete: Überstromschutz (als Sicherungselement), Übertemperaturschutz, selbstregelndes Heizelement </w:t>
      </w:r>
    </w:p>
    <w:p w:rsidR="000E1C24" w:rsidRDefault="000E1C24" w:rsidP="000E1C24">
      <w:pPr>
        <w:autoSpaceDE w:val="0"/>
        <w:autoSpaceDN w:val="0"/>
        <w:adjustRightInd w:val="0"/>
        <w:ind w:left="1418"/>
        <w:rPr>
          <w:rFonts w:cs="Arial"/>
          <w:color w:val="000000"/>
          <w:lang w:val="de-CH" w:eastAsia="en-US"/>
        </w:rPr>
      </w:pPr>
      <w:r w:rsidRPr="000E1C24">
        <w:rPr>
          <w:rFonts w:cs="Arial"/>
          <w:color w:val="000000"/>
          <w:lang w:val="de-CH" w:eastAsia="en-US"/>
        </w:rPr>
        <w:t xml:space="preserve">Material: Bariumtitanat </w:t>
      </w:r>
    </w:p>
    <w:p w:rsidR="000E1C24" w:rsidRPr="000E1C24" w:rsidRDefault="000E1C24" w:rsidP="000E1C24">
      <w:pPr>
        <w:autoSpaceDE w:val="0"/>
        <w:autoSpaceDN w:val="0"/>
        <w:adjustRightInd w:val="0"/>
        <w:ind w:left="1418"/>
        <w:rPr>
          <w:rFonts w:cs="Arial"/>
          <w:color w:val="000000"/>
          <w:lang w:val="de-CH" w:eastAsia="en-US"/>
        </w:rPr>
      </w:pPr>
    </w:p>
    <w:p w:rsidR="000E1C24" w:rsidRPr="000E1C24" w:rsidRDefault="000E1C24" w:rsidP="000E1C24">
      <w:pPr>
        <w:autoSpaceDE w:val="0"/>
        <w:autoSpaceDN w:val="0"/>
        <w:adjustRightInd w:val="0"/>
        <w:ind w:left="1418"/>
        <w:rPr>
          <w:rFonts w:cs="Arial"/>
          <w:color w:val="000000"/>
          <w:lang w:val="de-CH" w:eastAsia="en-US"/>
        </w:rPr>
      </w:pPr>
      <w:r w:rsidRPr="000E1C24">
        <w:rPr>
          <w:rFonts w:cs="Arial"/>
          <w:color w:val="000000"/>
          <w:lang w:val="de-CH" w:eastAsia="en-US"/>
        </w:rPr>
        <w:t xml:space="preserve">PTC-Sicherung: Eine </w:t>
      </w:r>
      <w:r w:rsidRPr="000E1C24">
        <w:rPr>
          <w:rFonts w:cs="Arial"/>
          <w:b/>
          <w:bCs/>
          <w:color w:val="000000"/>
          <w:lang w:val="de-CH" w:eastAsia="en-US"/>
        </w:rPr>
        <w:t xml:space="preserve">selbstrückstellende Sicherung </w:t>
      </w:r>
      <w:r w:rsidRPr="000E1C24">
        <w:rPr>
          <w:rFonts w:cs="Arial"/>
          <w:color w:val="000000"/>
          <w:lang w:val="de-CH" w:eastAsia="en-US"/>
        </w:rPr>
        <w:t xml:space="preserve">ist ein elektrisches Bauelement in Form eines Kaltleiters auf Polymerbasis mit einem nichtlinearen Widerstandsverlauf, das sich bei hohen elektrischen Strömen, wie bei einem Kurzschluss, erwärmt und infolgedessen hochohmig wird. Nach Abkühlung wird es von selbst wieder niederohmig, was einer Funktion ähnlich wie einer Sicherung mit selbständiger Wiedereinschaltung gleichkommt. </w:t>
      </w:r>
    </w:p>
    <w:p w:rsidR="000E1C24" w:rsidRDefault="000E1C24" w:rsidP="000E1C24">
      <w:pPr>
        <w:pStyle w:val="Textkrper-Zeileneinzug"/>
        <w:tabs>
          <w:tab w:val="clear" w:pos="1560"/>
        </w:tabs>
      </w:pPr>
    </w:p>
    <w:p w:rsidR="003F3232" w:rsidRPr="00502DA7" w:rsidRDefault="003F3232" w:rsidP="000E1C24">
      <w:pPr>
        <w:pStyle w:val="Textkrper-Zeileneinzug"/>
        <w:tabs>
          <w:tab w:val="clear" w:pos="1560"/>
        </w:tabs>
        <w:ind w:left="1418"/>
      </w:pPr>
      <w:r>
        <w:br/>
      </w:r>
    </w:p>
    <w:p w:rsidR="000E1C24" w:rsidRDefault="003F3232" w:rsidP="009046F0">
      <w:pPr>
        <w:pStyle w:val="Textkrper-Zeileneinzug"/>
        <w:numPr>
          <w:ilvl w:val="0"/>
          <w:numId w:val="8"/>
        </w:numPr>
        <w:tabs>
          <w:tab w:val="clear" w:pos="1065"/>
          <w:tab w:val="clear" w:pos="1560"/>
          <w:tab w:val="num" w:pos="1418"/>
        </w:tabs>
        <w:ind w:left="1418" w:hanging="425"/>
      </w:pPr>
      <w:r>
        <w:t>Was sind Varistoren und mit welcher Legierung werden Sie hergestellt?</w:t>
      </w:r>
      <w:r w:rsidRPr="009046F0">
        <w:t xml:space="preserve"> </w:t>
      </w:r>
      <w:r w:rsidRPr="00502DA7">
        <w:br/>
      </w:r>
      <w:r w:rsidR="000E1C24">
        <w:t>Spannungsabhängige Widerstände erniedrigen ab einem bestimmten Spannungswert ihren Widerstand</w:t>
      </w:r>
    </w:p>
    <w:p w:rsidR="003F3232" w:rsidRDefault="000E1C24" w:rsidP="000E1C24">
      <w:pPr>
        <w:pStyle w:val="Textkrper-Zeileneinzug"/>
        <w:tabs>
          <w:tab w:val="clear" w:pos="1560"/>
        </w:tabs>
        <w:ind w:left="1418"/>
      </w:pPr>
      <w:r>
        <w:t xml:space="preserve">Aus Metalloxiden (häufig ZnO mit Chrom- und Magnesiumoxid) werden gesintert </w:t>
      </w:r>
      <w:r>
        <w:br/>
      </w:r>
      <w:r w:rsidR="00EC1346">
        <w:t>Spannungsabhängige Widerstände, Siliziumkarbit, Zinkoxid</w:t>
      </w:r>
      <w:r>
        <w:br/>
      </w:r>
    </w:p>
    <w:p w:rsidR="000E1C24" w:rsidRDefault="000E1C24" w:rsidP="000E1C24">
      <w:pPr>
        <w:pStyle w:val="Textkrper-Zeileneinzug"/>
        <w:tabs>
          <w:tab w:val="clear" w:pos="1560"/>
        </w:tabs>
        <w:ind w:left="1418"/>
      </w:pPr>
    </w:p>
    <w:p w:rsidR="000E1C24" w:rsidRDefault="000E1C24" w:rsidP="000E1C24">
      <w:pPr>
        <w:pStyle w:val="Textkrper-Zeileneinzug"/>
        <w:tabs>
          <w:tab w:val="clear" w:pos="1560"/>
        </w:tabs>
        <w:ind w:left="1418"/>
      </w:pPr>
    </w:p>
    <w:p w:rsidR="000E1C24" w:rsidRDefault="000E1C24" w:rsidP="000E1C24">
      <w:pPr>
        <w:pStyle w:val="Textkrper-Zeileneinzug"/>
        <w:tabs>
          <w:tab w:val="clear" w:pos="1560"/>
        </w:tabs>
        <w:ind w:left="1418"/>
      </w:pPr>
    </w:p>
    <w:p w:rsidR="000E1C24" w:rsidRPr="00502DA7" w:rsidRDefault="000E1C24" w:rsidP="000E1C24">
      <w:pPr>
        <w:pStyle w:val="Textkrper-Zeileneinzug"/>
        <w:tabs>
          <w:tab w:val="clear" w:pos="1560"/>
        </w:tabs>
        <w:ind w:left="1418"/>
      </w:pPr>
    </w:p>
    <w:p w:rsidR="000E1C24" w:rsidRDefault="003F3232" w:rsidP="000E1C24">
      <w:pPr>
        <w:pStyle w:val="Textkrper-Zeileneinzug"/>
        <w:numPr>
          <w:ilvl w:val="0"/>
          <w:numId w:val="8"/>
        </w:numPr>
        <w:tabs>
          <w:tab w:val="clear" w:pos="1065"/>
          <w:tab w:val="clear" w:pos="1560"/>
          <w:tab w:val="num" w:pos="1418"/>
        </w:tabs>
        <w:ind w:left="1418" w:hanging="425"/>
      </w:pPr>
      <w:r>
        <w:t>Die Gliederung der technischen Widerstände gruppiert sich nach welchen drei Kriterien?</w:t>
      </w:r>
      <w:bookmarkEnd w:id="0"/>
      <w:r w:rsidRPr="009046F0">
        <w:t xml:space="preserve"> </w:t>
      </w:r>
    </w:p>
    <w:p w:rsidR="00EC1346" w:rsidRDefault="003F3232" w:rsidP="00EC1346">
      <w:pPr>
        <w:pStyle w:val="Textkrper-Zeileneinzug"/>
        <w:tabs>
          <w:tab w:val="clear" w:pos="1560"/>
        </w:tabs>
        <w:ind w:left="1418"/>
      </w:pPr>
      <w:r w:rsidRPr="00502DA7">
        <w:br/>
      </w:r>
      <w:r w:rsidR="00EC1346">
        <w:t>Bauform, Leistung, Widerstadsmaterial</w:t>
      </w:r>
    </w:p>
    <w:p w:rsidR="003F3232" w:rsidRPr="00502DA7" w:rsidRDefault="003F3232" w:rsidP="000E1C24">
      <w:pPr>
        <w:pStyle w:val="Textkrper-Zeileneinzug"/>
        <w:tabs>
          <w:tab w:val="clear" w:pos="1560"/>
        </w:tabs>
        <w:ind w:left="1418"/>
      </w:pPr>
      <w:r>
        <w:br/>
      </w:r>
    </w:p>
    <w:p w:rsidR="003F3232" w:rsidRPr="00502DA7" w:rsidRDefault="003F3232" w:rsidP="009046F0">
      <w:pPr>
        <w:pStyle w:val="Textkrper-Zeileneinzug"/>
        <w:numPr>
          <w:ilvl w:val="0"/>
          <w:numId w:val="8"/>
        </w:numPr>
        <w:tabs>
          <w:tab w:val="clear" w:pos="1065"/>
          <w:tab w:val="clear" w:pos="1560"/>
          <w:tab w:val="num" w:pos="1418"/>
        </w:tabs>
        <w:ind w:left="1418" w:hanging="425"/>
      </w:pPr>
      <w:r>
        <w:t>Wie sieht der Farbcode eines 37k5 – Widerstand mit 5 Ringen aus?</w:t>
      </w:r>
      <w:r w:rsidRPr="009046F0">
        <w:t xml:space="preserve"> </w:t>
      </w:r>
      <w:r w:rsidRPr="00502DA7">
        <w:br/>
      </w:r>
      <w:r>
        <w:br/>
      </w:r>
      <w:r w:rsidR="000E1C24">
        <w:t>orange-violett-</w:t>
      </w:r>
      <w:r w:rsidR="00D94633">
        <w:t>grün</w:t>
      </w:r>
      <w:r w:rsidR="000E1C24">
        <w:t>-rot-</w:t>
      </w:r>
      <w:r w:rsidR="00D94633">
        <w:t>rot</w:t>
      </w:r>
      <w:r>
        <w:br/>
      </w:r>
      <w:r>
        <w:br/>
      </w:r>
    </w:p>
    <w:p w:rsidR="003F3232" w:rsidRPr="00502DA7" w:rsidRDefault="003F3232" w:rsidP="009046F0">
      <w:pPr>
        <w:pStyle w:val="Textkrper-Zeileneinzug"/>
        <w:numPr>
          <w:ilvl w:val="0"/>
          <w:numId w:val="8"/>
        </w:numPr>
        <w:tabs>
          <w:tab w:val="clear" w:pos="1065"/>
          <w:tab w:val="clear" w:pos="1560"/>
          <w:tab w:val="num" w:pos="1418"/>
        </w:tabs>
        <w:ind w:left="1418" w:hanging="425"/>
      </w:pPr>
      <w:r>
        <w:t>Was bedeutet die Abkürzung SMD?</w:t>
      </w:r>
      <w:r w:rsidRPr="009046F0">
        <w:t xml:space="preserve"> </w:t>
      </w:r>
      <w:r w:rsidRPr="00502DA7">
        <w:br/>
      </w:r>
      <w:r w:rsidR="000E1C24">
        <w:t>Miniatur-NTC</w:t>
      </w:r>
      <w:r>
        <w:br/>
      </w:r>
      <w:r>
        <w:br/>
      </w:r>
      <w:r>
        <w:br/>
      </w:r>
    </w:p>
    <w:p w:rsidR="00EA4282" w:rsidRDefault="003F3232" w:rsidP="009046F0">
      <w:pPr>
        <w:pStyle w:val="Textkrper-Zeileneinzug"/>
        <w:numPr>
          <w:ilvl w:val="0"/>
          <w:numId w:val="8"/>
        </w:numPr>
        <w:tabs>
          <w:tab w:val="clear" w:pos="1065"/>
          <w:tab w:val="clear" w:pos="1560"/>
          <w:tab w:val="num" w:pos="1418"/>
        </w:tabs>
        <w:ind w:left="1418" w:hanging="425"/>
      </w:pPr>
      <w:r>
        <w:t>Bei Präzisionswiderständen wird eine „bifilare“ Wicklung angebracht, um die Induktivität des Widerstandes zu verringern. Was Versteht man darunter? Skizze!</w:t>
      </w:r>
      <w:r w:rsidRPr="009046F0">
        <w:t xml:space="preserve"> </w:t>
      </w:r>
      <w:r w:rsidRPr="00502DA7">
        <w:br/>
      </w:r>
      <w:r w:rsidR="000E1C24">
        <w:t xml:space="preserve">Bei Bifilaren Spulen überlagern sich der Hin und der Rückleiter somit heben sich die Magnetischen Felder gegenseitig auf </w:t>
      </w:r>
      <w:r>
        <w:br/>
      </w:r>
      <w:r>
        <w:br/>
      </w:r>
      <w:r w:rsidR="00EA4282">
        <w:rPr>
          <w:noProof/>
          <w:lang w:val="en-US" w:eastAsia="en-US"/>
        </w:rPr>
        <w:drawing>
          <wp:inline distT="0" distB="0" distL="0" distR="0" wp14:anchorId="4EA82B38" wp14:editId="527B8E00">
            <wp:extent cx="2413369" cy="3437467"/>
            <wp:effectExtent l="0" t="0" r="0" b="0"/>
            <wp:docPr id="4" name="Bild 1" descr="Bildergebnis für präzisionswiderstand bifilarsp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präzisionswiderstand bifilarspu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4536" cy="3439129"/>
                    </a:xfrm>
                    <a:prstGeom prst="rect">
                      <a:avLst/>
                    </a:prstGeom>
                    <a:noFill/>
                    <a:ln>
                      <a:noFill/>
                    </a:ln>
                  </pic:spPr>
                </pic:pic>
              </a:graphicData>
            </a:graphic>
          </wp:inline>
        </w:drawing>
      </w:r>
    </w:p>
    <w:p w:rsidR="003F3232" w:rsidRPr="00502DA7" w:rsidRDefault="00EA4282" w:rsidP="00EA4282">
      <w:pPr>
        <w:pStyle w:val="Textkrper-Zeileneinzug"/>
        <w:tabs>
          <w:tab w:val="clear" w:pos="1560"/>
        </w:tabs>
        <w:ind w:left="1418"/>
      </w:pPr>
      <w:r>
        <w:t>Hier sind die beiden Leiter genau übereinander</w:t>
      </w:r>
      <w:r w:rsidR="003F3232">
        <w:br/>
      </w:r>
      <w:r w:rsidR="003F3232">
        <w:br/>
      </w:r>
      <w:r w:rsidR="003F3232">
        <w:br/>
      </w:r>
      <w:r w:rsidR="003F3232">
        <w:br/>
      </w:r>
      <w:r w:rsidR="003F3232">
        <w:br/>
      </w:r>
    </w:p>
    <w:p w:rsidR="003F3232" w:rsidRPr="00502DA7" w:rsidRDefault="003F3232" w:rsidP="009046F0">
      <w:pPr>
        <w:pStyle w:val="Textkrper-Zeileneinzug"/>
        <w:numPr>
          <w:ilvl w:val="0"/>
          <w:numId w:val="8"/>
        </w:numPr>
        <w:tabs>
          <w:tab w:val="clear" w:pos="1065"/>
          <w:tab w:val="clear" w:pos="1560"/>
          <w:tab w:val="num" w:pos="1418"/>
        </w:tabs>
        <w:ind w:left="1418" w:hanging="425"/>
      </w:pPr>
      <w:r>
        <w:lastRenderedPageBreak/>
        <w:t>Welche drei Techniken verwendet man bei Widerstandsschaltungen direkt auf dem Print?</w:t>
      </w:r>
      <w:r w:rsidRPr="009046F0">
        <w:t xml:space="preserve"> </w:t>
      </w:r>
      <w:r w:rsidRPr="00502DA7">
        <w:br/>
      </w:r>
      <w:r w:rsidR="00696850">
        <w:t>Dickschicht-Technik, Dünnschicht-Technik, Hybrid-Technik</w:t>
      </w:r>
      <w:bookmarkStart w:id="1" w:name="_GoBack"/>
      <w:bookmarkEnd w:id="1"/>
      <w:r>
        <w:br/>
      </w:r>
      <w:r>
        <w:br/>
      </w:r>
      <w:r>
        <w:br/>
      </w:r>
    </w:p>
    <w:p w:rsidR="003F3232" w:rsidRPr="007440E0" w:rsidRDefault="003F3232" w:rsidP="009046F0">
      <w:pPr>
        <w:pStyle w:val="Textkrper-Zeileneinzug"/>
        <w:numPr>
          <w:ilvl w:val="0"/>
          <w:numId w:val="3"/>
        </w:numPr>
        <w:tabs>
          <w:tab w:val="clear" w:pos="1069"/>
          <w:tab w:val="num" w:pos="993"/>
        </w:tabs>
        <w:spacing w:before="0" w:after="0"/>
        <w:ind w:left="993" w:right="-1" w:hanging="284"/>
        <w:rPr>
          <w:b/>
        </w:rPr>
      </w:pPr>
      <w:r w:rsidRPr="007440E0">
        <w:rPr>
          <w:b/>
        </w:rPr>
        <w:t xml:space="preserve">Auftrag </w:t>
      </w:r>
      <w:r>
        <w:rPr>
          <w:b/>
        </w:rPr>
        <w:t>Mindmap</w:t>
      </w:r>
    </w:p>
    <w:p w:rsidR="003F3232" w:rsidRDefault="003F3232" w:rsidP="009046F0">
      <w:pPr>
        <w:pStyle w:val="Textkrper-Zeileneinzug"/>
        <w:tabs>
          <w:tab w:val="clear" w:pos="1560"/>
        </w:tabs>
        <w:ind w:left="993"/>
      </w:pPr>
      <w:r>
        <w:t>Erstellen und vervollständigen Sie das Mindmap über das ganze Gebiet der Widerstandswerkstoffe! (Siehe separates Blatt)</w:t>
      </w:r>
    </w:p>
    <w:sectPr w:rsidR="003F3232" w:rsidSect="00BE4FE8">
      <w:headerReference w:type="even" r:id="rId16"/>
      <w:headerReference w:type="default" r:id="rId17"/>
      <w:footerReference w:type="default" r:id="rId18"/>
      <w:pgSz w:w="11907" w:h="16840" w:code="9"/>
      <w:pgMar w:top="567" w:right="851" w:bottom="567" w:left="1418" w:header="851" w:footer="680" w:gutter="0"/>
      <w:pgBorders>
        <w:top w:val="single" w:sz="8" w:space="0" w:color="auto"/>
        <w:left w:val="single" w:sz="8" w:space="0" w:color="auto"/>
        <w:bottom w:val="single" w:sz="8" w:space="0" w:color="auto"/>
        <w:right w:val="single" w:sz="8" w:space="0"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8DD" w:rsidRDefault="003F48DD">
      <w:r>
        <w:separator/>
      </w:r>
    </w:p>
  </w:endnote>
  <w:endnote w:type="continuationSeparator" w:id="0">
    <w:p w:rsidR="003F48DD" w:rsidRDefault="003F4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232" w:rsidRPr="00606FF5" w:rsidRDefault="003F3232" w:rsidP="00606FF5">
    <w:pPr>
      <w:pStyle w:val="Fuzeile"/>
      <w:tabs>
        <w:tab w:val="clear" w:pos="9072"/>
        <w:tab w:val="right" w:pos="9639"/>
      </w:tabs>
      <w:rPr>
        <w:sz w:val="12"/>
      </w:rPr>
    </w:pPr>
    <w:r>
      <w:rPr>
        <w:rStyle w:val="Seitenzahl"/>
        <w:sz w:val="12"/>
      </w:rPr>
      <w:t xml:space="preserve">Datei: </w:t>
    </w:r>
    <w:r w:rsidR="0094408D">
      <w:rPr>
        <w:rStyle w:val="Seitenzahl"/>
        <w:snapToGrid w:val="0"/>
        <w:sz w:val="12"/>
      </w:rPr>
      <w:fldChar w:fldCharType="begin"/>
    </w:r>
    <w:r>
      <w:rPr>
        <w:rStyle w:val="Seitenzahl"/>
        <w:snapToGrid w:val="0"/>
        <w:sz w:val="12"/>
      </w:rPr>
      <w:instrText xml:space="preserve"> FILENAME </w:instrText>
    </w:r>
    <w:r w:rsidR="0094408D">
      <w:rPr>
        <w:rStyle w:val="Seitenzahl"/>
        <w:snapToGrid w:val="0"/>
        <w:sz w:val="12"/>
      </w:rPr>
      <w:fldChar w:fldCharType="separate"/>
    </w:r>
    <w:r>
      <w:rPr>
        <w:rStyle w:val="Seitenzahl"/>
        <w:noProof/>
        <w:snapToGrid w:val="0"/>
        <w:sz w:val="12"/>
      </w:rPr>
      <w:t>LW_LA Leiterwerkstoffe.doc</w:t>
    </w:r>
    <w:r w:rsidR="0094408D">
      <w:rPr>
        <w:rStyle w:val="Seitenzahl"/>
        <w:snapToGrid w:val="0"/>
        <w:sz w:val="12"/>
      </w:rPr>
      <w:fldChar w:fldCharType="end"/>
    </w:r>
    <w:r>
      <w:rPr>
        <w:sz w:val="12"/>
      </w:rPr>
      <w:tab/>
      <w:t xml:space="preserve">Datum: </w:t>
    </w:r>
    <w:r w:rsidR="0094408D">
      <w:rPr>
        <w:sz w:val="12"/>
      </w:rPr>
      <w:fldChar w:fldCharType="begin"/>
    </w:r>
    <w:r>
      <w:rPr>
        <w:sz w:val="12"/>
      </w:rPr>
      <w:instrText xml:space="preserve"> DATE \@ "dd.MM.yy" </w:instrText>
    </w:r>
    <w:r w:rsidR="0094408D">
      <w:rPr>
        <w:sz w:val="12"/>
      </w:rPr>
      <w:fldChar w:fldCharType="separate"/>
    </w:r>
    <w:r w:rsidR="00EC1346">
      <w:rPr>
        <w:noProof/>
        <w:sz w:val="12"/>
      </w:rPr>
      <w:t>08.12.16</w:t>
    </w:r>
    <w:r w:rsidR="0094408D">
      <w:rPr>
        <w:sz w:val="12"/>
      </w:rPr>
      <w:fldChar w:fldCharType="end"/>
    </w:r>
    <w:r>
      <w:rPr>
        <w:sz w:val="12"/>
      </w:rPr>
      <w:t xml:space="preserve"> / DF</w:t>
    </w:r>
    <w:r>
      <w:rPr>
        <w:sz w:val="12"/>
      </w:rPr>
      <w:tab/>
    </w:r>
    <w:r w:rsidRPr="00606FF5">
      <w:rPr>
        <w:sz w:val="12"/>
      </w:rPr>
      <w:t xml:space="preserve">Seite </w:t>
    </w:r>
    <w:r w:rsidR="0094408D" w:rsidRPr="00606FF5">
      <w:rPr>
        <w:sz w:val="12"/>
      </w:rPr>
      <w:fldChar w:fldCharType="begin"/>
    </w:r>
    <w:r w:rsidRPr="00606FF5">
      <w:rPr>
        <w:sz w:val="12"/>
      </w:rPr>
      <w:instrText xml:space="preserve"> PAGE </w:instrText>
    </w:r>
    <w:r w:rsidR="0094408D" w:rsidRPr="00606FF5">
      <w:rPr>
        <w:sz w:val="12"/>
      </w:rPr>
      <w:fldChar w:fldCharType="separate"/>
    </w:r>
    <w:r w:rsidR="00696850">
      <w:rPr>
        <w:noProof/>
        <w:sz w:val="12"/>
      </w:rPr>
      <w:t>4</w:t>
    </w:r>
    <w:r w:rsidR="0094408D" w:rsidRPr="00606FF5">
      <w:rPr>
        <w:sz w:val="12"/>
      </w:rPr>
      <w:fldChar w:fldCharType="end"/>
    </w:r>
    <w:r w:rsidRPr="00606FF5">
      <w:rPr>
        <w:sz w:val="12"/>
      </w:rPr>
      <w:t xml:space="preserve"> von </w:t>
    </w:r>
    <w:r w:rsidR="0094408D" w:rsidRPr="00606FF5">
      <w:rPr>
        <w:sz w:val="12"/>
      </w:rPr>
      <w:fldChar w:fldCharType="begin"/>
    </w:r>
    <w:r w:rsidRPr="00606FF5">
      <w:rPr>
        <w:sz w:val="12"/>
      </w:rPr>
      <w:instrText xml:space="preserve"> NUMPAGES </w:instrText>
    </w:r>
    <w:r w:rsidR="0094408D" w:rsidRPr="00606FF5">
      <w:rPr>
        <w:sz w:val="12"/>
      </w:rPr>
      <w:fldChar w:fldCharType="separate"/>
    </w:r>
    <w:r w:rsidR="00696850">
      <w:rPr>
        <w:noProof/>
        <w:sz w:val="12"/>
      </w:rPr>
      <w:t>4</w:t>
    </w:r>
    <w:r w:rsidR="0094408D" w:rsidRPr="00606FF5">
      <w:rPr>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8DD" w:rsidRDefault="003F48DD">
      <w:r>
        <w:separator/>
      </w:r>
    </w:p>
  </w:footnote>
  <w:footnote w:type="continuationSeparator" w:id="0">
    <w:p w:rsidR="003F48DD" w:rsidRDefault="003F48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261"/>
      <w:gridCol w:w="1559"/>
      <w:gridCol w:w="1417"/>
    </w:tblGrid>
    <w:tr w:rsidR="003F3232">
      <w:trPr>
        <w:cantSplit/>
        <w:trHeight w:val="320"/>
      </w:trPr>
      <w:tc>
        <w:tcPr>
          <w:tcW w:w="1134" w:type="dxa"/>
          <w:vMerge w:val="restart"/>
          <w:tcBorders>
            <w:top w:val="nil"/>
            <w:left w:val="nil"/>
            <w:bottom w:val="single" w:sz="8" w:space="0" w:color="auto"/>
            <w:right w:val="nil"/>
          </w:tcBorders>
        </w:tcPr>
        <w:p w:rsidR="003F3232" w:rsidRDefault="003F48DD">
          <w:pPr>
            <w:pStyle w:val="Kopfzeile"/>
            <w:tabs>
              <w:tab w:val="clear" w:pos="4536"/>
              <w:tab w:val="clear" w:pos="9072"/>
            </w:tabs>
            <w:spacing w:before="120" w:after="40"/>
          </w:pPr>
          <w:r>
            <w:rPr>
              <w:noProof/>
              <w:lang w:val="de-CH" w:eastAsia="de-CH"/>
            </w:rPr>
            <w:pict>
              <v:shapetype id="_x0000_t202" coordsize="21600,21600" o:spt="202" path="m,l,21600r21600,l21600,xe">
                <v:stroke joinstyle="miter"/>
                <v:path gradientshapeok="t" o:connecttype="rect"/>
              </v:shapetype>
              <v:shape id="_x0000_s2049" type="#_x0000_t202" style="position:absolute;margin-left:.95pt;margin-top:.6pt;width:53.7pt;height:38.55pt;z-index:251657728" o:allowincell="f" filled="f" stroked="f">
                <v:textbox style="mso-next-textbox:#_x0000_s2049" inset="1mm,1mm,1mm,1mm">
                  <w:txbxContent>
                    <w:p w:rsidR="003F3232" w:rsidRDefault="00301D79">
                      <w:r>
                        <w:rPr>
                          <w:noProof/>
                          <w:lang w:val="en-US" w:eastAsia="en-US"/>
                        </w:rPr>
                        <w:drawing>
                          <wp:inline distT="0" distB="0" distL="0" distR="0">
                            <wp:extent cx="609600" cy="41910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09600" cy="419100"/>
                                    </a:xfrm>
                                    <a:prstGeom prst="rect">
                                      <a:avLst/>
                                    </a:prstGeom>
                                    <a:noFill/>
                                    <a:ln w="9525">
                                      <a:noFill/>
                                      <a:miter lim="800000"/>
                                      <a:headEnd/>
                                      <a:tailEnd/>
                                    </a:ln>
                                  </pic:spPr>
                                </pic:pic>
                              </a:graphicData>
                            </a:graphic>
                          </wp:inline>
                        </w:drawing>
                      </w:r>
                    </w:p>
                  </w:txbxContent>
                </v:textbox>
              </v:shape>
            </w:pict>
          </w:r>
        </w:p>
      </w:tc>
      <w:tc>
        <w:tcPr>
          <w:tcW w:w="2268" w:type="dxa"/>
          <w:tcBorders>
            <w:top w:val="nil"/>
            <w:left w:val="single" w:sz="8" w:space="0" w:color="auto"/>
            <w:bottom w:val="nil"/>
            <w:right w:val="single" w:sz="8" w:space="0" w:color="auto"/>
          </w:tcBorders>
        </w:tcPr>
        <w:p w:rsidR="003F3232" w:rsidRDefault="003F3232">
          <w:pPr>
            <w:pStyle w:val="Kopfzeile"/>
            <w:tabs>
              <w:tab w:val="clear" w:pos="4536"/>
              <w:tab w:val="clear" w:pos="9072"/>
            </w:tabs>
            <w:spacing w:before="120" w:after="40"/>
          </w:pPr>
          <w:r>
            <w:t>Fach:</w:t>
          </w:r>
        </w:p>
      </w:tc>
      <w:tc>
        <w:tcPr>
          <w:tcW w:w="3261" w:type="dxa"/>
          <w:tcBorders>
            <w:top w:val="nil"/>
            <w:left w:val="nil"/>
            <w:bottom w:val="nil"/>
            <w:right w:val="single" w:sz="8" w:space="0" w:color="auto"/>
          </w:tcBorders>
        </w:tcPr>
        <w:p w:rsidR="003F3232" w:rsidRDefault="003F3232">
          <w:pPr>
            <w:pStyle w:val="Kopfzeile"/>
            <w:tabs>
              <w:tab w:val="clear" w:pos="4536"/>
              <w:tab w:val="clear" w:pos="9072"/>
            </w:tabs>
            <w:spacing w:before="120" w:after="40"/>
          </w:pPr>
          <w:r>
            <w:t>Thema:</w:t>
          </w:r>
        </w:p>
      </w:tc>
      <w:tc>
        <w:tcPr>
          <w:tcW w:w="1559" w:type="dxa"/>
          <w:tcBorders>
            <w:top w:val="nil"/>
            <w:left w:val="nil"/>
            <w:bottom w:val="nil"/>
          </w:tcBorders>
        </w:tcPr>
        <w:p w:rsidR="003F3232" w:rsidRDefault="003F3232">
          <w:pPr>
            <w:pStyle w:val="Kopfzeile"/>
            <w:tabs>
              <w:tab w:val="clear" w:pos="4536"/>
              <w:tab w:val="clear" w:pos="9072"/>
            </w:tabs>
            <w:spacing w:before="120" w:after="40"/>
          </w:pPr>
          <w:r>
            <w:t>Beruf:</w:t>
          </w:r>
        </w:p>
      </w:tc>
      <w:tc>
        <w:tcPr>
          <w:tcW w:w="1417" w:type="dxa"/>
          <w:tcBorders>
            <w:top w:val="nil"/>
            <w:bottom w:val="nil"/>
            <w:right w:val="nil"/>
          </w:tcBorders>
        </w:tcPr>
        <w:p w:rsidR="003F3232" w:rsidRDefault="003F3232">
          <w:pPr>
            <w:pStyle w:val="Kopfzeile"/>
            <w:tabs>
              <w:tab w:val="clear" w:pos="4536"/>
              <w:tab w:val="clear" w:pos="9072"/>
            </w:tabs>
            <w:spacing w:before="120" w:after="40"/>
          </w:pPr>
        </w:p>
      </w:tc>
    </w:tr>
    <w:tr w:rsidR="003F3232">
      <w:trPr>
        <w:cantSplit/>
      </w:trPr>
      <w:tc>
        <w:tcPr>
          <w:tcW w:w="1134" w:type="dxa"/>
          <w:vMerge/>
          <w:tcBorders>
            <w:top w:val="single" w:sz="8" w:space="0" w:color="auto"/>
            <w:left w:val="nil"/>
            <w:bottom w:val="single" w:sz="8" w:space="0" w:color="auto"/>
            <w:right w:val="nil"/>
          </w:tcBorders>
        </w:tcPr>
        <w:p w:rsidR="003F3232" w:rsidRDefault="003F3232">
          <w:pPr>
            <w:pStyle w:val="Kopfzeile"/>
            <w:tabs>
              <w:tab w:val="clear" w:pos="4536"/>
              <w:tab w:val="clear" w:pos="9072"/>
            </w:tabs>
            <w:spacing w:before="20" w:after="60"/>
            <w:rPr>
              <w:b/>
            </w:rPr>
          </w:pPr>
        </w:p>
      </w:tc>
      <w:tc>
        <w:tcPr>
          <w:tcW w:w="2268" w:type="dxa"/>
          <w:tcBorders>
            <w:top w:val="nil"/>
            <w:left w:val="single" w:sz="8" w:space="0" w:color="auto"/>
            <w:bottom w:val="single" w:sz="8" w:space="0" w:color="auto"/>
            <w:right w:val="single" w:sz="8" w:space="0" w:color="auto"/>
          </w:tcBorders>
        </w:tcPr>
        <w:p w:rsidR="003F3232" w:rsidRDefault="003F3232">
          <w:pPr>
            <w:pStyle w:val="Kopfzeile"/>
            <w:tabs>
              <w:tab w:val="clear" w:pos="4536"/>
              <w:tab w:val="clear" w:pos="9072"/>
            </w:tabs>
            <w:spacing w:before="20" w:after="60"/>
            <w:rPr>
              <w:b/>
            </w:rPr>
          </w:pPr>
          <w:r>
            <w:rPr>
              <w:b/>
            </w:rPr>
            <w:t>Digitaltechnik</w:t>
          </w:r>
        </w:p>
      </w:tc>
      <w:tc>
        <w:tcPr>
          <w:tcW w:w="3261" w:type="dxa"/>
          <w:tcBorders>
            <w:top w:val="nil"/>
            <w:left w:val="nil"/>
            <w:bottom w:val="single" w:sz="8" w:space="0" w:color="auto"/>
            <w:right w:val="single" w:sz="8" w:space="0" w:color="auto"/>
          </w:tcBorders>
        </w:tcPr>
        <w:p w:rsidR="003F3232" w:rsidRDefault="003F3232">
          <w:pPr>
            <w:pStyle w:val="Kopfzeile"/>
            <w:tabs>
              <w:tab w:val="clear" w:pos="4536"/>
              <w:tab w:val="clear" w:pos="9072"/>
            </w:tabs>
            <w:spacing w:before="20" w:after="60"/>
            <w:rPr>
              <w:b/>
            </w:rPr>
          </w:pPr>
          <w:r>
            <w:rPr>
              <w:b/>
            </w:rPr>
            <w:t>Logische Verknüpfungen</w:t>
          </w:r>
        </w:p>
      </w:tc>
      <w:tc>
        <w:tcPr>
          <w:tcW w:w="1559" w:type="dxa"/>
          <w:tcBorders>
            <w:top w:val="nil"/>
            <w:left w:val="nil"/>
            <w:bottom w:val="single" w:sz="8" w:space="0" w:color="auto"/>
          </w:tcBorders>
        </w:tcPr>
        <w:p w:rsidR="003F3232" w:rsidRDefault="003F3232">
          <w:pPr>
            <w:pStyle w:val="Kopfzeile"/>
            <w:tabs>
              <w:tab w:val="clear" w:pos="4536"/>
              <w:tab w:val="clear" w:pos="9072"/>
            </w:tabs>
            <w:spacing w:before="20" w:after="60"/>
            <w:rPr>
              <w:snapToGrid w:val="0"/>
            </w:rPr>
          </w:pPr>
          <w:r>
            <w:rPr>
              <w:b/>
            </w:rPr>
            <w:t>EL1</w:t>
          </w:r>
        </w:p>
      </w:tc>
      <w:tc>
        <w:tcPr>
          <w:tcW w:w="1417" w:type="dxa"/>
          <w:tcBorders>
            <w:top w:val="nil"/>
            <w:bottom w:val="single" w:sz="8" w:space="0" w:color="auto"/>
            <w:right w:val="nil"/>
          </w:tcBorders>
        </w:tcPr>
        <w:p w:rsidR="003F3232" w:rsidRDefault="003F3232">
          <w:pPr>
            <w:pStyle w:val="Kopfzeile"/>
            <w:tabs>
              <w:tab w:val="clear" w:pos="4536"/>
              <w:tab w:val="clear" w:pos="9072"/>
            </w:tabs>
            <w:spacing w:before="20" w:after="60"/>
            <w:jc w:val="right"/>
          </w:pPr>
          <w:r>
            <w:rPr>
              <w:snapToGrid w:val="0"/>
            </w:rPr>
            <w:t xml:space="preserve">Seite </w:t>
          </w:r>
          <w:r w:rsidR="0094408D">
            <w:rPr>
              <w:snapToGrid w:val="0"/>
            </w:rPr>
            <w:fldChar w:fldCharType="begin"/>
          </w:r>
          <w:r>
            <w:rPr>
              <w:snapToGrid w:val="0"/>
            </w:rPr>
            <w:instrText xml:space="preserve"> PAGE </w:instrText>
          </w:r>
          <w:r w:rsidR="0094408D">
            <w:rPr>
              <w:snapToGrid w:val="0"/>
            </w:rPr>
            <w:fldChar w:fldCharType="separate"/>
          </w:r>
          <w:r>
            <w:rPr>
              <w:noProof/>
              <w:snapToGrid w:val="0"/>
            </w:rPr>
            <w:t>2</w:t>
          </w:r>
          <w:r w:rsidR="0094408D">
            <w:rPr>
              <w:snapToGrid w:val="0"/>
            </w:rPr>
            <w:fldChar w:fldCharType="end"/>
          </w:r>
          <w:r>
            <w:rPr>
              <w:snapToGrid w:val="0"/>
            </w:rPr>
            <w:t xml:space="preserve"> von </w:t>
          </w:r>
          <w:r w:rsidR="0094408D">
            <w:rPr>
              <w:snapToGrid w:val="0"/>
            </w:rPr>
            <w:fldChar w:fldCharType="begin"/>
          </w:r>
          <w:r>
            <w:rPr>
              <w:snapToGrid w:val="0"/>
            </w:rPr>
            <w:instrText xml:space="preserve"> NUMPAGES </w:instrText>
          </w:r>
          <w:r w:rsidR="0094408D">
            <w:rPr>
              <w:snapToGrid w:val="0"/>
            </w:rPr>
            <w:fldChar w:fldCharType="separate"/>
          </w:r>
          <w:r>
            <w:rPr>
              <w:noProof/>
              <w:snapToGrid w:val="0"/>
            </w:rPr>
            <w:t>1</w:t>
          </w:r>
          <w:r w:rsidR="0094408D">
            <w:rPr>
              <w:snapToGrid w:val="0"/>
            </w:rPr>
            <w:fldChar w:fldCharType="end"/>
          </w:r>
        </w:p>
      </w:tc>
    </w:tr>
  </w:tbl>
  <w:p w:rsidR="003F3232" w:rsidRDefault="003F3232">
    <w:pPr>
      <w:pStyle w:val="Kopfzeile"/>
      <w:tabs>
        <w:tab w:val="clear" w:pos="9072"/>
        <w:tab w:val="right" w:pos="15168"/>
      </w:tabs>
      <w:spacing w:line="14" w:lineRule="exact"/>
    </w:pPr>
  </w:p>
  <w:p w:rsidR="003F3232" w:rsidRDefault="003F323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544"/>
      <w:gridCol w:w="1843"/>
      <w:gridCol w:w="851"/>
    </w:tblGrid>
    <w:tr w:rsidR="003F3232" w:rsidTr="000E2B6A">
      <w:trPr>
        <w:cantSplit/>
        <w:trHeight w:val="320"/>
      </w:trPr>
      <w:tc>
        <w:tcPr>
          <w:tcW w:w="1134" w:type="dxa"/>
          <w:vMerge w:val="restart"/>
          <w:tcBorders>
            <w:top w:val="nil"/>
            <w:left w:val="nil"/>
            <w:bottom w:val="single" w:sz="8" w:space="0" w:color="auto"/>
            <w:right w:val="nil"/>
          </w:tcBorders>
        </w:tcPr>
        <w:p w:rsidR="003F3232" w:rsidRDefault="00301D79" w:rsidP="00357301">
          <w:pPr>
            <w:pStyle w:val="Kopfzeile"/>
            <w:tabs>
              <w:tab w:val="clear" w:pos="4536"/>
              <w:tab w:val="clear" w:pos="9072"/>
            </w:tabs>
            <w:spacing w:before="120" w:after="40"/>
            <w:rPr>
              <w:lang w:val="de-CH"/>
            </w:rPr>
          </w:pPr>
          <w:r>
            <w:rPr>
              <w:noProof/>
              <w:lang w:val="en-US" w:eastAsia="en-US"/>
            </w:rPr>
            <w:drawing>
              <wp:inline distT="0" distB="0" distL="0" distR="0">
                <wp:extent cx="628650" cy="31432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28650" cy="314325"/>
                        </a:xfrm>
                        <a:prstGeom prst="rect">
                          <a:avLst/>
                        </a:prstGeom>
                        <a:noFill/>
                        <a:ln w="9525">
                          <a:noFill/>
                          <a:miter lim="800000"/>
                          <a:headEnd/>
                          <a:tailEnd/>
                        </a:ln>
                      </pic:spPr>
                    </pic:pic>
                  </a:graphicData>
                </a:graphic>
              </wp:inline>
            </w:drawing>
          </w:r>
        </w:p>
      </w:tc>
      <w:tc>
        <w:tcPr>
          <w:tcW w:w="2268" w:type="dxa"/>
          <w:tcBorders>
            <w:top w:val="nil"/>
            <w:left w:val="single" w:sz="8" w:space="0" w:color="auto"/>
            <w:bottom w:val="nil"/>
            <w:right w:val="single" w:sz="8" w:space="0" w:color="auto"/>
          </w:tcBorders>
        </w:tcPr>
        <w:p w:rsidR="003F3232" w:rsidRDefault="003F3232" w:rsidP="00357301">
          <w:pPr>
            <w:pStyle w:val="Kopfzeile"/>
            <w:tabs>
              <w:tab w:val="clear" w:pos="4536"/>
              <w:tab w:val="clear" w:pos="9072"/>
            </w:tabs>
            <w:spacing w:before="120" w:after="40"/>
            <w:rPr>
              <w:lang w:val="de-CH"/>
            </w:rPr>
          </w:pPr>
          <w:r>
            <w:rPr>
              <w:lang w:val="de-CH"/>
            </w:rPr>
            <w:t>Fach:</w:t>
          </w:r>
        </w:p>
      </w:tc>
      <w:tc>
        <w:tcPr>
          <w:tcW w:w="3544" w:type="dxa"/>
          <w:tcBorders>
            <w:top w:val="nil"/>
            <w:left w:val="nil"/>
            <w:bottom w:val="nil"/>
            <w:right w:val="single" w:sz="8" w:space="0" w:color="auto"/>
          </w:tcBorders>
        </w:tcPr>
        <w:p w:rsidR="003F3232" w:rsidRDefault="003F3232" w:rsidP="00357301">
          <w:pPr>
            <w:pStyle w:val="Kopfzeile"/>
            <w:tabs>
              <w:tab w:val="clear" w:pos="4536"/>
              <w:tab w:val="clear" w:pos="9072"/>
            </w:tabs>
            <w:spacing w:before="120" w:after="40"/>
            <w:rPr>
              <w:lang w:val="de-CH"/>
            </w:rPr>
          </w:pPr>
          <w:r>
            <w:rPr>
              <w:lang w:val="de-CH"/>
            </w:rPr>
            <w:t>Thema:</w:t>
          </w:r>
        </w:p>
      </w:tc>
      <w:tc>
        <w:tcPr>
          <w:tcW w:w="1843" w:type="dxa"/>
          <w:tcBorders>
            <w:top w:val="nil"/>
            <w:left w:val="nil"/>
            <w:bottom w:val="nil"/>
            <w:right w:val="single" w:sz="8" w:space="0" w:color="auto"/>
          </w:tcBorders>
        </w:tcPr>
        <w:p w:rsidR="003F3232" w:rsidRDefault="003F3232" w:rsidP="00357301">
          <w:pPr>
            <w:pStyle w:val="Kopfzeile"/>
            <w:tabs>
              <w:tab w:val="clear" w:pos="4536"/>
              <w:tab w:val="clear" w:pos="9072"/>
            </w:tabs>
            <w:spacing w:before="120" w:after="40"/>
            <w:rPr>
              <w:lang w:val="de-CH"/>
            </w:rPr>
          </w:pPr>
          <w:r>
            <w:rPr>
              <w:lang w:val="de-CH"/>
            </w:rPr>
            <w:t>Beruf</w:t>
          </w:r>
        </w:p>
      </w:tc>
      <w:tc>
        <w:tcPr>
          <w:tcW w:w="851" w:type="dxa"/>
          <w:tcBorders>
            <w:top w:val="nil"/>
            <w:left w:val="single" w:sz="8" w:space="0" w:color="auto"/>
            <w:bottom w:val="nil"/>
            <w:right w:val="nil"/>
          </w:tcBorders>
        </w:tcPr>
        <w:p w:rsidR="003F3232" w:rsidRDefault="003F3232" w:rsidP="00357301">
          <w:pPr>
            <w:pStyle w:val="Kopfzeile"/>
            <w:tabs>
              <w:tab w:val="clear" w:pos="4536"/>
              <w:tab w:val="clear" w:pos="9072"/>
            </w:tabs>
            <w:spacing w:before="120" w:after="40"/>
            <w:rPr>
              <w:lang w:val="de-CH"/>
            </w:rPr>
          </w:pPr>
        </w:p>
      </w:tc>
    </w:tr>
    <w:tr w:rsidR="003F3232" w:rsidTr="000E2B6A">
      <w:trPr>
        <w:cantSplit/>
      </w:trPr>
      <w:tc>
        <w:tcPr>
          <w:tcW w:w="1134" w:type="dxa"/>
          <w:vMerge/>
          <w:tcBorders>
            <w:top w:val="single" w:sz="8" w:space="0" w:color="auto"/>
            <w:left w:val="nil"/>
            <w:bottom w:val="single" w:sz="8" w:space="0" w:color="auto"/>
            <w:right w:val="nil"/>
          </w:tcBorders>
        </w:tcPr>
        <w:p w:rsidR="003F3232" w:rsidRDefault="003F3232" w:rsidP="00357301">
          <w:pPr>
            <w:pStyle w:val="Kopfzeile"/>
            <w:tabs>
              <w:tab w:val="clear" w:pos="4536"/>
              <w:tab w:val="clear" w:pos="9072"/>
            </w:tabs>
            <w:spacing w:before="20" w:after="60"/>
            <w:rPr>
              <w:b/>
              <w:sz w:val="24"/>
              <w:lang w:val="de-CH"/>
            </w:rPr>
          </w:pPr>
        </w:p>
      </w:tc>
      <w:tc>
        <w:tcPr>
          <w:tcW w:w="2268" w:type="dxa"/>
          <w:tcBorders>
            <w:top w:val="nil"/>
            <w:left w:val="single" w:sz="8" w:space="0" w:color="auto"/>
            <w:bottom w:val="single" w:sz="8" w:space="0" w:color="auto"/>
            <w:right w:val="single" w:sz="8" w:space="0" w:color="auto"/>
          </w:tcBorders>
        </w:tcPr>
        <w:p w:rsidR="003F3232" w:rsidRDefault="003F3232" w:rsidP="00357301">
          <w:pPr>
            <w:pStyle w:val="Kopfzeile"/>
            <w:tabs>
              <w:tab w:val="clear" w:pos="4536"/>
              <w:tab w:val="clear" w:pos="9072"/>
            </w:tabs>
            <w:spacing w:before="20" w:after="60"/>
            <w:rPr>
              <w:b/>
              <w:sz w:val="24"/>
              <w:lang w:val="de-CH"/>
            </w:rPr>
          </w:pPr>
          <w:r>
            <w:rPr>
              <w:b/>
              <w:sz w:val="24"/>
              <w:lang w:val="de-CH"/>
            </w:rPr>
            <w:t>Werkstofftechnik</w:t>
          </w:r>
        </w:p>
      </w:tc>
      <w:tc>
        <w:tcPr>
          <w:tcW w:w="3544" w:type="dxa"/>
          <w:tcBorders>
            <w:top w:val="nil"/>
            <w:left w:val="nil"/>
            <w:bottom w:val="single" w:sz="8" w:space="0" w:color="auto"/>
            <w:right w:val="single" w:sz="8" w:space="0" w:color="auto"/>
          </w:tcBorders>
        </w:tcPr>
        <w:p w:rsidR="003F3232" w:rsidRDefault="000E2B6A" w:rsidP="00357301">
          <w:pPr>
            <w:pStyle w:val="Kopfzeile"/>
            <w:tabs>
              <w:tab w:val="clear" w:pos="4536"/>
              <w:tab w:val="clear" w:pos="9072"/>
            </w:tabs>
            <w:spacing w:before="20" w:after="60"/>
            <w:rPr>
              <w:b/>
              <w:sz w:val="24"/>
              <w:lang w:val="de-CH"/>
            </w:rPr>
          </w:pPr>
          <w:r>
            <w:rPr>
              <w:b/>
              <w:sz w:val="24"/>
              <w:lang w:val="de-CH"/>
            </w:rPr>
            <w:t>Widerstands</w:t>
          </w:r>
          <w:r w:rsidR="003F3232">
            <w:rPr>
              <w:b/>
              <w:sz w:val="24"/>
              <w:lang w:val="de-CH"/>
            </w:rPr>
            <w:t>werkstoffe</w:t>
          </w:r>
        </w:p>
      </w:tc>
      <w:tc>
        <w:tcPr>
          <w:tcW w:w="1843" w:type="dxa"/>
          <w:tcBorders>
            <w:top w:val="nil"/>
            <w:left w:val="nil"/>
            <w:bottom w:val="single" w:sz="8" w:space="0" w:color="auto"/>
            <w:right w:val="single" w:sz="8" w:space="0" w:color="auto"/>
          </w:tcBorders>
        </w:tcPr>
        <w:p w:rsidR="003F3232" w:rsidRDefault="003F3232" w:rsidP="00357301">
          <w:pPr>
            <w:pStyle w:val="Kopfzeile"/>
            <w:tabs>
              <w:tab w:val="clear" w:pos="4536"/>
              <w:tab w:val="clear" w:pos="9072"/>
            </w:tabs>
            <w:spacing w:before="20" w:after="60"/>
            <w:rPr>
              <w:b/>
              <w:sz w:val="24"/>
              <w:lang w:val="de-CH"/>
            </w:rPr>
          </w:pPr>
          <w:r>
            <w:rPr>
              <w:b/>
              <w:sz w:val="24"/>
              <w:lang w:val="de-CH"/>
            </w:rPr>
            <w:t>Automatiker</w:t>
          </w:r>
        </w:p>
      </w:tc>
      <w:tc>
        <w:tcPr>
          <w:tcW w:w="851" w:type="dxa"/>
          <w:tcBorders>
            <w:top w:val="nil"/>
            <w:left w:val="single" w:sz="8" w:space="0" w:color="auto"/>
            <w:bottom w:val="single" w:sz="8" w:space="0" w:color="auto"/>
            <w:right w:val="nil"/>
          </w:tcBorders>
        </w:tcPr>
        <w:p w:rsidR="003F3232" w:rsidRDefault="003F3232" w:rsidP="00357301">
          <w:pPr>
            <w:pStyle w:val="Kopfzeile"/>
            <w:tabs>
              <w:tab w:val="clear" w:pos="4536"/>
              <w:tab w:val="clear" w:pos="9072"/>
            </w:tabs>
            <w:spacing w:before="20" w:after="60"/>
            <w:jc w:val="right"/>
            <w:rPr>
              <w:lang w:val="de-CH"/>
            </w:rPr>
          </w:pPr>
          <w:r>
            <w:rPr>
              <w:b/>
            </w:rPr>
            <w:t>AU2_</w:t>
          </w:r>
          <w:r>
            <w:rPr>
              <w:b/>
              <w:sz w:val="24"/>
              <w:lang w:val="de-CH"/>
            </w:rPr>
            <w:t xml:space="preserve">     </w:t>
          </w:r>
        </w:p>
      </w:tc>
    </w:tr>
  </w:tbl>
  <w:p w:rsidR="003F3232" w:rsidRDefault="003F3232" w:rsidP="00BE4FE8">
    <w:pPr>
      <w:pStyle w:val="Kopfzeile"/>
      <w:tabs>
        <w:tab w:val="clear" w:pos="9072"/>
        <w:tab w:val="right" w:pos="15168"/>
      </w:tabs>
      <w:rPr>
        <w:sz w:val="16"/>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81549"/>
    <w:multiLevelType w:val="hybridMultilevel"/>
    <w:tmpl w:val="7374CD04"/>
    <w:lvl w:ilvl="0" w:tplc="573C0F46">
      <w:start w:val="1"/>
      <w:numFmt w:val="lowerLetter"/>
      <w:lvlText w:val="%1)"/>
      <w:lvlJc w:val="left"/>
      <w:pPr>
        <w:tabs>
          <w:tab w:val="num" w:pos="1069"/>
        </w:tabs>
        <w:ind w:left="1069" w:hanging="360"/>
      </w:pPr>
      <w:rPr>
        <w:rFonts w:cs="Times New Roman" w:hint="default"/>
      </w:rPr>
    </w:lvl>
    <w:lvl w:ilvl="1" w:tplc="04070019" w:tentative="1">
      <w:start w:val="1"/>
      <w:numFmt w:val="lowerLetter"/>
      <w:lvlText w:val="%2."/>
      <w:lvlJc w:val="left"/>
      <w:pPr>
        <w:tabs>
          <w:tab w:val="num" w:pos="1789"/>
        </w:tabs>
        <w:ind w:left="1789" w:hanging="360"/>
      </w:pPr>
      <w:rPr>
        <w:rFonts w:cs="Times New Roman"/>
      </w:rPr>
    </w:lvl>
    <w:lvl w:ilvl="2" w:tplc="0407001B" w:tentative="1">
      <w:start w:val="1"/>
      <w:numFmt w:val="lowerRoman"/>
      <w:lvlText w:val="%3."/>
      <w:lvlJc w:val="right"/>
      <w:pPr>
        <w:tabs>
          <w:tab w:val="num" w:pos="2509"/>
        </w:tabs>
        <w:ind w:left="2509" w:hanging="180"/>
      </w:pPr>
      <w:rPr>
        <w:rFonts w:cs="Times New Roman"/>
      </w:rPr>
    </w:lvl>
    <w:lvl w:ilvl="3" w:tplc="0407000F" w:tentative="1">
      <w:start w:val="1"/>
      <w:numFmt w:val="decimal"/>
      <w:lvlText w:val="%4."/>
      <w:lvlJc w:val="left"/>
      <w:pPr>
        <w:tabs>
          <w:tab w:val="num" w:pos="3229"/>
        </w:tabs>
        <w:ind w:left="3229" w:hanging="360"/>
      </w:pPr>
      <w:rPr>
        <w:rFonts w:cs="Times New Roman"/>
      </w:rPr>
    </w:lvl>
    <w:lvl w:ilvl="4" w:tplc="04070019" w:tentative="1">
      <w:start w:val="1"/>
      <w:numFmt w:val="lowerLetter"/>
      <w:lvlText w:val="%5."/>
      <w:lvlJc w:val="left"/>
      <w:pPr>
        <w:tabs>
          <w:tab w:val="num" w:pos="3949"/>
        </w:tabs>
        <w:ind w:left="3949" w:hanging="360"/>
      </w:pPr>
      <w:rPr>
        <w:rFonts w:cs="Times New Roman"/>
      </w:rPr>
    </w:lvl>
    <w:lvl w:ilvl="5" w:tplc="0407001B" w:tentative="1">
      <w:start w:val="1"/>
      <w:numFmt w:val="lowerRoman"/>
      <w:lvlText w:val="%6."/>
      <w:lvlJc w:val="right"/>
      <w:pPr>
        <w:tabs>
          <w:tab w:val="num" w:pos="4669"/>
        </w:tabs>
        <w:ind w:left="4669" w:hanging="180"/>
      </w:pPr>
      <w:rPr>
        <w:rFonts w:cs="Times New Roman"/>
      </w:rPr>
    </w:lvl>
    <w:lvl w:ilvl="6" w:tplc="0407000F" w:tentative="1">
      <w:start w:val="1"/>
      <w:numFmt w:val="decimal"/>
      <w:lvlText w:val="%7."/>
      <w:lvlJc w:val="left"/>
      <w:pPr>
        <w:tabs>
          <w:tab w:val="num" w:pos="5389"/>
        </w:tabs>
        <w:ind w:left="5389" w:hanging="360"/>
      </w:pPr>
      <w:rPr>
        <w:rFonts w:cs="Times New Roman"/>
      </w:rPr>
    </w:lvl>
    <w:lvl w:ilvl="7" w:tplc="04070019" w:tentative="1">
      <w:start w:val="1"/>
      <w:numFmt w:val="lowerLetter"/>
      <w:lvlText w:val="%8."/>
      <w:lvlJc w:val="left"/>
      <w:pPr>
        <w:tabs>
          <w:tab w:val="num" w:pos="6109"/>
        </w:tabs>
        <w:ind w:left="6109" w:hanging="360"/>
      </w:pPr>
      <w:rPr>
        <w:rFonts w:cs="Times New Roman"/>
      </w:rPr>
    </w:lvl>
    <w:lvl w:ilvl="8" w:tplc="0407001B" w:tentative="1">
      <w:start w:val="1"/>
      <w:numFmt w:val="lowerRoman"/>
      <w:lvlText w:val="%9."/>
      <w:lvlJc w:val="right"/>
      <w:pPr>
        <w:tabs>
          <w:tab w:val="num" w:pos="6829"/>
        </w:tabs>
        <w:ind w:left="6829" w:hanging="180"/>
      </w:pPr>
      <w:rPr>
        <w:rFonts w:cs="Times New Roman"/>
      </w:rPr>
    </w:lvl>
  </w:abstractNum>
  <w:abstractNum w:abstractNumId="1" w15:restartNumberingAfterBreak="0">
    <w:nsid w:val="25074663"/>
    <w:multiLevelType w:val="hybridMultilevel"/>
    <w:tmpl w:val="0A5A66A4"/>
    <w:lvl w:ilvl="0" w:tplc="D9D2C980">
      <w:start w:val="1"/>
      <w:numFmt w:val="decimal"/>
      <w:lvlText w:val="%1)"/>
      <w:lvlJc w:val="left"/>
      <w:pPr>
        <w:tabs>
          <w:tab w:val="num" w:pos="1069"/>
        </w:tabs>
        <w:ind w:left="1069" w:hanging="360"/>
      </w:pPr>
      <w:rPr>
        <w:rFonts w:cs="Times New Roman" w:hint="default"/>
      </w:rPr>
    </w:lvl>
    <w:lvl w:ilvl="1" w:tplc="E350116C">
      <w:start w:val="1"/>
      <w:numFmt w:val="lowerLetter"/>
      <w:lvlText w:val="%2)"/>
      <w:lvlJc w:val="left"/>
      <w:pPr>
        <w:tabs>
          <w:tab w:val="num" w:pos="1789"/>
        </w:tabs>
        <w:ind w:left="1789" w:hanging="360"/>
      </w:pPr>
      <w:rPr>
        <w:rFonts w:cs="Times New Roman" w:hint="default"/>
      </w:rPr>
    </w:lvl>
    <w:lvl w:ilvl="2" w:tplc="08D2CCC8">
      <w:start w:val="1"/>
      <w:numFmt w:val="decimal"/>
      <w:lvlText w:val="%3."/>
      <w:lvlJc w:val="left"/>
      <w:pPr>
        <w:tabs>
          <w:tab w:val="num" w:pos="2764"/>
        </w:tabs>
        <w:ind w:left="2764" w:hanging="435"/>
      </w:pPr>
      <w:rPr>
        <w:rFonts w:cs="Times New Roman" w:hint="default"/>
      </w:rPr>
    </w:lvl>
    <w:lvl w:ilvl="3" w:tplc="0407000F" w:tentative="1">
      <w:start w:val="1"/>
      <w:numFmt w:val="decimal"/>
      <w:lvlText w:val="%4."/>
      <w:lvlJc w:val="left"/>
      <w:pPr>
        <w:tabs>
          <w:tab w:val="num" w:pos="3229"/>
        </w:tabs>
        <w:ind w:left="3229" w:hanging="360"/>
      </w:pPr>
      <w:rPr>
        <w:rFonts w:cs="Times New Roman"/>
      </w:rPr>
    </w:lvl>
    <w:lvl w:ilvl="4" w:tplc="04070019" w:tentative="1">
      <w:start w:val="1"/>
      <w:numFmt w:val="lowerLetter"/>
      <w:lvlText w:val="%5."/>
      <w:lvlJc w:val="left"/>
      <w:pPr>
        <w:tabs>
          <w:tab w:val="num" w:pos="3949"/>
        </w:tabs>
        <w:ind w:left="3949" w:hanging="360"/>
      </w:pPr>
      <w:rPr>
        <w:rFonts w:cs="Times New Roman"/>
      </w:rPr>
    </w:lvl>
    <w:lvl w:ilvl="5" w:tplc="0407001B" w:tentative="1">
      <w:start w:val="1"/>
      <w:numFmt w:val="lowerRoman"/>
      <w:lvlText w:val="%6."/>
      <w:lvlJc w:val="right"/>
      <w:pPr>
        <w:tabs>
          <w:tab w:val="num" w:pos="4669"/>
        </w:tabs>
        <w:ind w:left="4669" w:hanging="180"/>
      </w:pPr>
      <w:rPr>
        <w:rFonts w:cs="Times New Roman"/>
      </w:rPr>
    </w:lvl>
    <w:lvl w:ilvl="6" w:tplc="0407000F" w:tentative="1">
      <w:start w:val="1"/>
      <w:numFmt w:val="decimal"/>
      <w:lvlText w:val="%7."/>
      <w:lvlJc w:val="left"/>
      <w:pPr>
        <w:tabs>
          <w:tab w:val="num" w:pos="5389"/>
        </w:tabs>
        <w:ind w:left="5389" w:hanging="360"/>
      </w:pPr>
      <w:rPr>
        <w:rFonts w:cs="Times New Roman"/>
      </w:rPr>
    </w:lvl>
    <w:lvl w:ilvl="7" w:tplc="04070019" w:tentative="1">
      <w:start w:val="1"/>
      <w:numFmt w:val="lowerLetter"/>
      <w:lvlText w:val="%8."/>
      <w:lvlJc w:val="left"/>
      <w:pPr>
        <w:tabs>
          <w:tab w:val="num" w:pos="6109"/>
        </w:tabs>
        <w:ind w:left="6109" w:hanging="360"/>
      </w:pPr>
      <w:rPr>
        <w:rFonts w:cs="Times New Roman"/>
      </w:rPr>
    </w:lvl>
    <w:lvl w:ilvl="8" w:tplc="0407001B" w:tentative="1">
      <w:start w:val="1"/>
      <w:numFmt w:val="lowerRoman"/>
      <w:lvlText w:val="%9."/>
      <w:lvlJc w:val="right"/>
      <w:pPr>
        <w:tabs>
          <w:tab w:val="num" w:pos="6829"/>
        </w:tabs>
        <w:ind w:left="6829" w:hanging="180"/>
      </w:pPr>
      <w:rPr>
        <w:rFonts w:cs="Times New Roman"/>
      </w:rPr>
    </w:lvl>
  </w:abstractNum>
  <w:abstractNum w:abstractNumId="2" w15:restartNumberingAfterBreak="0">
    <w:nsid w:val="2AD60A10"/>
    <w:multiLevelType w:val="multilevel"/>
    <w:tmpl w:val="02D882E2"/>
    <w:lvl w:ilvl="0">
      <w:start w:val="1"/>
      <w:numFmt w:val="lowerLetter"/>
      <w:lvlText w:val="%1)"/>
      <w:lvlJc w:val="left"/>
      <w:pPr>
        <w:tabs>
          <w:tab w:val="num" w:pos="1789"/>
        </w:tabs>
        <w:ind w:left="1789"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36B80028"/>
    <w:multiLevelType w:val="hybridMultilevel"/>
    <w:tmpl w:val="481CBFA6"/>
    <w:lvl w:ilvl="0" w:tplc="C498AD50">
      <w:start w:val="1"/>
      <w:numFmt w:val="decimal"/>
      <w:lvlText w:val="%1."/>
      <w:lvlJc w:val="left"/>
      <w:pPr>
        <w:tabs>
          <w:tab w:val="num" w:pos="1065"/>
        </w:tabs>
        <w:ind w:left="1065" w:hanging="705"/>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3744408"/>
    <w:multiLevelType w:val="singleLevel"/>
    <w:tmpl w:val="690C8D76"/>
    <w:lvl w:ilvl="0">
      <w:start w:val="1"/>
      <w:numFmt w:val="bullet"/>
      <w:lvlText w:val="-"/>
      <w:lvlJc w:val="left"/>
      <w:pPr>
        <w:tabs>
          <w:tab w:val="num" w:pos="360"/>
        </w:tabs>
        <w:ind w:left="360" w:hanging="360"/>
      </w:pPr>
      <w:rPr>
        <w:rFonts w:ascii="Verdana" w:hAnsi="Verdana" w:hint="default"/>
        <w:sz w:val="24"/>
      </w:rPr>
    </w:lvl>
  </w:abstractNum>
  <w:abstractNum w:abstractNumId="5" w15:restartNumberingAfterBreak="0">
    <w:nsid w:val="64293F37"/>
    <w:multiLevelType w:val="multilevel"/>
    <w:tmpl w:val="C416FD3E"/>
    <w:lvl w:ilvl="0">
      <w:start w:val="3"/>
      <w:numFmt w:val="decimal"/>
      <w:lvlText w:val="%1"/>
      <w:lvlJc w:val="left"/>
      <w:pPr>
        <w:tabs>
          <w:tab w:val="num" w:pos="855"/>
        </w:tabs>
        <w:ind w:left="855" w:hanging="855"/>
      </w:pPr>
      <w:rPr>
        <w:rFonts w:cs="Times New Roman" w:hint="default"/>
      </w:rPr>
    </w:lvl>
    <w:lvl w:ilvl="1">
      <w:start w:val="9"/>
      <w:numFmt w:val="decimal"/>
      <w:lvlText w:val="%1.%2"/>
      <w:lvlJc w:val="left"/>
      <w:pPr>
        <w:tabs>
          <w:tab w:val="num" w:pos="1493"/>
        </w:tabs>
        <w:ind w:left="1493" w:hanging="855"/>
      </w:pPr>
      <w:rPr>
        <w:rFonts w:cs="Times New Roman" w:hint="default"/>
      </w:rPr>
    </w:lvl>
    <w:lvl w:ilvl="2">
      <w:start w:val="3"/>
      <w:numFmt w:val="decimal"/>
      <w:lvlText w:val="%1.%2.%3"/>
      <w:lvlJc w:val="left"/>
      <w:pPr>
        <w:tabs>
          <w:tab w:val="num" w:pos="2131"/>
        </w:tabs>
        <w:ind w:left="2131" w:hanging="855"/>
      </w:pPr>
      <w:rPr>
        <w:rFonts w:cs="Times New Roman" w:hint="default"/>
      </w:rPr>
    </w:lvl>
    <w:lvl w:ilvl="3">
      <w:start w:val="1"/>
      <w:numFmt w:val="decimal"/>
      <w:lvlText w:val="%1.%2.%3.%4"/>
      <w:lvlJc w:val="left"/>
      <w:pPr>
        <w:tabs>
          <w:tab w:val="num" w:pos="2994"/>
        </w:tabs>
        <w:ind w:left="2994" w:hanging="1080"/>
      </w:pPr>
      <w:rPr>
        <w:rFonts w:cs="Times New Roman" w:hint="default"/>
      </w:rPr>
    </w:lvl>
    <w:lvl w:ilvl="4">
      <w:start w:val="1"/>
      <w:numFmt w:val="decimal"/>
      <w:lvlText w:val="%1.%2.%3.%4.%5"/>
      <w:lvlJc w:val="left"/>
      <w:pPr>
        <w:tabs>
          <w:tab w:val="num" w:pos="3992"/>
        </w:tabs>
        <w:ind w:left="3992" w:hanging="1440"/>
      </w:pPr>
      <w:rPr>
        <w:rFonts w:cs="Times New Roman" w:hint="default"/>
      </w:rPr>
    </w:lvl>
    <w:lvl w:ilvl="5">
      <w:start w:val="1"/>
      <w:numFmt w:val="decimal"/>
      <w:lvlText w:val="%1.%2.%3.%4.%5.%6"/>
      <w:lvlJc w:val="left"/>
      <w:pPr>
        <w:tabs>
          <w:tab w:val="num" w:pos="4630"/>
        </w:tabs>
        <w:ind w:left="4630" w:hanging="1440"/>
      </w:pPr>
      <w:rPr>
        <w:rFonts w:cs="Times New Roman" w:hint="default"/>
      </w:rPr>
    </w:lvl>
    <w:lvl w:ilvl="6">
      <w:start w:val="1"/>
      <w:numFmt w:val="decimal"/>
      <w:lvlText w:val="%1.%2.%3.%4.%5.%6.%7"/>
      <w:lvlJc w:val="left"/>
      <w:pPr>
        <w:tabs>
          <w:tab w:val="num" w:pos="5628"/>
        </w:tabs>
        <w:ind w:left="5628" w:hanging="1800"/>
      </w:pPr>
      <w:rPr>
        <w:rFonts w:cs="Times New Roman" w:hint="default"/>
      </w:rPr>
    </w:lvl>
    <w:lvl w:ilvl="7">
      <w:start w:val="1"/>
      <w:numFmt w:val="decimal"/>
      <w:lvlText w:val="%1.%2.%3.%4.%5.%6.%7.%8"/>
      <w:lvlJc w:val="left"/>
      <w:pPr>
        <w:tabs>
          <w:tab w:val="num" w:pos="6626"/>
        </w:tabs>
        <w:ind w:left="6626" w:hanging="2160"/>
      </w:pPr>
      <w:rPr>
        <w:rFonts w:cs="Times New Roman" w:hint="default"/>
      </w:rPr>
    </w:lvl>
    <w:lvl w:ilvl="8">
      <w:start w:val="1"/>
      <w:numFmt w:val="decimal"/>
      <w:lvlText w:val="%1.%2.%3.%4.%5.%6.%7.%8.%9"/>
      <w:lvlJc w:val="left"/>
      <w:pPr>
        <w:tabs>
          <w:tab w:val="num" w:pos="7264"/>
        </w:tabs>
        <w:ind w:left="7264" w:hanging="2160"/>
      </w:pPr>
      <w:rPr>
        <w:rFonts w:cs="Times New Roman" w:hint="default"/>
      </w:rPr>
    </w:lvl>
  </w:abstractNum>
  <w:abstractNum w:abstractNumId="6" w15:restartNumberingAfterBreak="0">
    <w:nsid w:val="73524EB6"/>
    <w:multiLevelType w:val="hybridMultilevel"/>
    <w:tmpl w:val="CEFEA028"/>
    <w:lvl w:ilvl="0" w:tplc="04070007">
      <w:start w:val="1"/>
      <w:numFmt w:val="bullet"/>
      <w:lvlText w:val="-"/>
      <w:lvlJc w:val="left"/>
      <w:pPr>
        <w:tabs>
          <w:tab w:val="num" w:pos="1429"/>
        </w:tabs>
        <w:ind w:left="1429" w:hanging="360"/>
      </w:pPr>
      <w:rPr>
        <w:sz w:val="16"/>
      </w:rPr>
    </w:lvl>
    <w:lvl w:ilvl="1" w:tplc="CA6AC202">
      <w:start w:val="1"/>
      <w:numFmt w:val="decimal"/>
      <w:lvlText w:val="%2."/>
      <w:lvlJc w:val="left"/>
      <w:pPr>
        <w:tabs>
          <w:tab w:val="num" w:pos="1429"/>
        </w:tabs>
        <w:ind w:left="1429" w:hanging="360"/>
      </w:pPr>
      <w:rPr>
        <w:rFonts w:cs="Times New Roman" w:hint="default"/>
        <w:sz w:val="24"/>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764D4392"/>
    <w:multiLevelType w:val="hybridMultilevel"/>
    <w:tmpl w:val="8A6E18A6"/>
    <w:lvl w:ilvl="0" w:tplc="0807000F">
      <w:start w:val="1"/>
      <w:numFmt w:val="decimal"/>
      <w:lvlText w:val="%1."/>
      <w:lvlJc w:val="left"/>
      <w:pPr>
        <w:tabs>
          <w:tab w:val="num" w:pos="1789"/>
        </w:tabs>
        <w:ind w:left="1789"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4"/>
  </w:num>
  <w:num w:numId="2">
    <w:abstractNumId w:val="0"/>
  </w:num>
  <w:num w:numId="3">
    <w:abstractNumId w:val="1"/>
  </w:num>
  <w:num w:numId="4">
    <w:abstractNumId w:val="6"/>
  </w:num>
  <w:num w:numId="5">
    <w:abstractNumId w:val="5"/>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E4FE8"/>
    <w:rsid w:val="000D330E"/>
    <w:rsid w:val="000E1C24"/>
    <w:rsid w:val="000E2B6A"/>
    <w:rsid w:val="000E4FA1"/>
    <w:rsid w:val="00151A4F"/>
    <w:rsid w:val="001B044D"/>
    <w:rsid w:val="001D0184"/>
    <w:rsid w:val="001E377B"/>
    <w:rsid w:val="001E47C7"/>
    <w:rsid w:val="00243A58"/>
    <w:rsid w:val="002639B3"/>
    <w:rsid w:val="002A266C"/>
    <w:rsid w:val="002F6167"/>
    <w:rsid w:val="00301D79"/>
    <w:rsid w:val="00353CD3"/>
    <w:rsid w:val="00357301"/>
    <w:rsid w:val="003C3E4B"/>
    <w:rsid w:val="003F3232"/>
    <w:rsid w:val="003F48DD"/>
    <w:rsid w:val="004025DE"/>
    <w:rsid w:val="0044299A"/>
    <w:rsid w:val="00464840"/>
    <w:rsid w:val="004C278D"/>
    <w:rsid w:val="00502DA7"/>
    <w:rsid w:val="00522A47"/>
    <w:rsid w:val="0055730F"/>
    <w:rsid w:val="00576EBD"/>
    <w:rsid w:val="00597BE0"/>
    <w:rsid w:val="005E37ED"/>
    <w:rsid w:val="00601085"/>
    <w:rsid w:val="00606FF5"/>
    <w:rsid w:val="00614454"/>
    <w:rsid w:val="00696850"/>
    <w:rsid w:val="006A0118"/>
    <w:rsid w:val="006B3B01"/>
    <w:rsid w:val="006C3733"/>
    <w:rsid w:val="00721F44"/>
    <w:rsid w:val="0072721E"/>
    <w:rsid w:val="007440E0"/>
    <w:rsid w:val="00744316"/>
    <w:rsid w:val="0074453B"/>
    <w:rsid w:val="00772C3E"/>
    <w:rsid w:val="00783D2A"/>
    <w:rsid w:val="00784293"/>
    <w:rsid w:val="007B770F"/>
    <w:rsid w:val="007E4EF0"/>
    <w:rsid w:val="007F54DA"/>
    <w:rsid w:val="008A6381"/>
    <w:rsid w:val="008B40A3"/>
    <w:rsid w:val="008C0B05"/>
    <w:rsid w:val="009046F0"/>
    <w:rsid w:val="0092753F"/>
    <w:rsid w:val="0094408D"/>
    <w:rsid w:val="00A4543F"/>
    <w:rsid w:val="00AC59FC"/>
    <w:rsid w:val="00B26173"/>
    <w:rsid w:val="00B53C9D"/>
    <w:rsid w:val="00B7669F"/>
    <w:rsid w:val="00BA0CA9"/>
    <w:rsid w:val="00BA5385"/>
    <w:rsid w:val="00BE1377"/>
    <w:rsid w:val="00BE4FE8"/>
    <w:rsid w:val="00C15F9E"/>
    <w:rsid w:val="00C2088A"/>
    <w:rsid w:val="00C84AB9"/>
    <w:rsid w:val="00C9710B"/>
    <w:rsid w:val="00CA2267"/>
    <w:rsid w:val="00D94633"/>
    <w:rsid w:val="00E41E2F"/>
    <w:rsid w:val="00E42A2D"/>
    <w:rsid w:val="00E84B6E"/>
    <w:rsid w:val="00EA4282"/>
    <w:rsid w:val="00EC1346"/>
    <w:rsid w:val="00ED4365"/>
    <w:rsid w:val="00ED772B"/>
    <w:rsid w:val="00EF453B"/>
    <w:rsid w:val="00F43177"/>
    <w:rsid w:val="00F63FE9"/>
    <w:rsid w:val="00F91E98"/>
    <w:rsid w:val="00FC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EF710954-0070-439F-9B83-B4C4416E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E4FE8"/>
    <w:rPr>
      <w:rFonts w:ascii="Arial" w:hAnsi="Arial"/>
      <w:lang w:val="de-DE" w:eastAsia="de-DE"/>
    </w:rPr>
  </w:style>
  <w:style w:type="paragraph" w:styleId="berschrift1">
    <w:name w:val="heading 1"/>
    <w:basedOn w:val="Standard"/>
    <w:next w:val="Standard"/>
    <w:link w:val="berschrift1Zchn"/>
    <w:qFormat/>
    <w:rsid w:val="00243A58"/>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3A58"/>
    <w:pPr>
      <w:keepNext/>
      <w:spacing w:before="240" w:after="60"/>
      <w:ind w:left="170"/>
      <w:outlineLvl w:val="1"/>
    </w:pPr>
    <w:rPr>
      <w:rFonts w:ascii="Verdana" w:hAnsi="Verdana"/>
      <w:b/>
      <w:i/>
      <w:sz w:val="24"/>
    </w:rPr>
  </w:style>
  <w:style w:type="paragraph" w:styleId="berschrift3">
    <w:name w:val="heading 3"/>
    <w:basedOn w:val="Standard"/>
    <w:next w:val="Standard"/>
    <w:qFormat/>
    <w:rsid w:val="00243A58"/>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3C3E4B"/>
    <w:rPr>
      <w:rFonts w:ascii="Tahoma" w:hAnsi="Tahoma" w:cs="Tahoma"/>
      <w:sz w:val="16"/>
      <w:szCs w:val="16"/>
      <w:lang w:val="de-CH" w:eastAsia="de-CH"/>
    </w:rPr>
  </w:style>
  <w:style w:type="paragraph" w:styleId="Kopfzeile">
    <w:name w:val="header"/>
    <w:basedOn w:val="Standard"/>
    <w:rsid w:val="00243A58"/>
    <w:pPr>
      <w:tabs>
        <w:tab w:val="center" w:pos="4536"/>
        <w:tab w:val="right" w:pos="9072"/>
      </w:tabs>
    </w:pPr>
  </w:style>
  <w:style w:type="paragraph" w:styleId="Fuzeile">
    <w:name w:val="footer"/>
    <w:basedOn w:val="Standard"/>
    <w:rsid w:val="00243A58"/>
    <w:pPr>
      <w:tabs>
        <w:tab w:val="center" w:pos="4536"/>
        <w:tab w:val="right" w:pos="9072"/>
      </w:tabs>
    </w:pPr>
  </w:style>
  <w:style w:type="character" w:styleId="Seitenzahl">
    <w:name w:val="page number"/>
    <w:basedOn w:val="Absatz-Standardschriftart"/>
    <w:rsid w:val="00243A58"/>
    <w:rPr>
      <w:rFonts w:cs="Times New Roman"/>
    </w:rPr>
  </w:style>
  <w:style w:type="paragraph" w:styleId="Textkrper-Zeileneinzug">
    <w:name w:val="Body Text Indent"/>
    <w:basedOn w:val="Standard"/>
    <w:rsid w:val="00243A58"/>
    <w:pPr>
      <w:tabs>
        <w:tab w:val="left" w:pos="1560"/>
      </w:tabs>
      <w:spacing w:before="120" w:after="120"/>
      <w:ind w:left="709"/>
    </w:pPr>
    <w:rPr>
      <w:rFonts w:ascii="Verdana" w:hAnsi="Verdana"/>
      <w:lang w:val="de-CH"/>
    </w:rPr>
  </w:style>
  <w:style w:type="paragraph" w:customStyle="1" w:styleId="Hinweiskasten">
    <w:name w:val="Hinweiskasten"/>
    <w:basedOn w:val="Standard"/>
    <w:rsid w:val="00243A58"/>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customStyle="1" w:styleId="berschrift1Zchn">
    <w:name w:val="Überschrift 1 Zchn"/>
    <w:basedOn w:val="Absatz-Standardschriftart"/>
    <w:link w:val="berschrift1"/>
    <w:locked/>
    <w:rsid w:val="00BE4FE8"/>
    <w:rPr>
      <w:rFonts w:ascii="Verdana" w:hAnsi="Verdana" w:cs="Times New Roman"/>
      <w:b/>
      <w:kern w:val="28"/>
      <w:sz w:val="28"/>
      <w:lang w:val="de-CH" w:eastAsia="de-DE" w:bidi="ar-SA"/>
    </w:rPr>
  </w:style>
  <w:style w:type="table" w:styleId="Tabellenraster">
    <w:name w:val="Table Grid"/>
    <w:basedOn w:val="NormaleTabelle"/>
    <w:rsid w:val="00BE4FE8"/>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2753F"/>
    <w:pPr>
      <w:autoSpaceDE w:val="0"/>
      <w:autoSpaceDN w:val="0"/>
      <w:adjustRightInd w:val="0"/>
    </w:pPr>
    <w:rPr>
      <w:rFonts w:ascii="Calibri" w:hAnsi="Calibri" w:cs="Calibri"/>
      <w:color w:val="000000"/>
      <w:sz w:val="24"/>
      <w:szCs w:val="24"/>
    </w:rPr>
  </w:style>
  <w:style w:type="character" w:styleId="Hyperlink">
    <w:name w:val="Hyperlink"/>
    <w:basedOn w:val="Absatz-Standardschriftart"/>
    <w:uiPriority w:val="99"/>
    <w:semiHidden/>
    <w:unhideWhenUsed/>
    <w:rsid w:val="0092753F"/>
    <w:rPr>
      <w:color w:val="0000FF"/>
      <w:u w:val="single"/>
    </w:rPr>
  </w:style>
  <w:style w:type="paragraph" w:styleId="Listenabsatz">
    <w:name w:val="List Paragraph"/>
    <w:basedOn w:val="Standard"/>
    <w:uiPriority w:val="34"/>
    <w:qFormat/>
    <w:rsid w:val="000E1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Verbundwerkstoff" TargetMode="External"/><Relationship Id="rId13" Type="http://schemas.openxmlformats.org/officeDocument/2006/relationships/hyperlink" Target="https://de.wikipedia.org/wiki/H%C3%A4rt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wikipedia.org/wiki/Cermet"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wikipedia.org/wiki/Bindemitte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e.wikipedia.org/wiki/Metallischer_Werkstof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wikipedia.org/wiki/Technische_Keramik" TargetMode="External"/><Relationship Id="rId14" Type="http://schemas.openxmlformats.org/officeDocument/2006/relationships/hyperlink" Target="https://de.wikipedia.org/wiki/Verschlei%C3%9Ffestigke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Schule\F&#196;CHER\Arbeitsauf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Arbeitsauftrag.dot</Template>
  <TotalTime>0</TotalTime>
  <Pages>4</Pages>
  <Words>705</Words>
  <Characters>4024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Daniel Füglistaler</dc:creator>
  <cp:lastModifiedBy>Luca Schäfli</cp:lastModifiedBy>
  <cp:revision>7</cp:revision>
  <cp:lastPrinted>2008-11-27T09:11:00Z</cp:lastPrinted>
  <dcterms:created xsi:type="dcterms:W3CDTF">2010-11-18T07:26:00Z</dcterms:created>
  <dcterms:modified xsi:type="dcterms:W3CDTF">2016-12-08T15:14:00Z</dcterms:modified>
</cp:coreProperties>
</file>