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2B" w:rsidRPr="00005C2B" w:rsidRDefault="00005C2B" w:rsidP="00005C2B">
      <w:pPr>
        <w:pStyle w:val="berschrift1"/>
      </w:pPr>
      <w:r w:rsidRPr="00005C2B">
        <w:t>Elektrische Isolierstoffe</w:t>
      </w:r>
    </w:p>
    <w:p w:rsidR="00005C2B" w:rsidRPr="00005C2B" w:rsidRDefault="00005C2B" w:rsidP="00667FA3">
      <w:pPr>
        <w:spacing w:before="120" w:after="120"/>
      </w:pPr>
      <w:r w:rsidRPr="00005C2B">
        <w:t>Isolierstoffe sind elektrisch schlecht leitende Stoffe. Sie verhindern einen Stromfluss zwischen spanungsführenden Teilen (Kriechstrom) sowie das Auftreten von Lichtbogen (Durchschlag).</w:t>
      </w:r>
    </w:p>
    <w:p w:rsidR="00005C2B" w:rsidRPr="00005C2B" w:rsidRDefault="00005C2B" w:rsidP="00667FA3">
      <w:pPr>
        <w:pStyle w:val="berschrift2"/>
        <w:spacing w:before="120"/>
      </w:pPr>
      <w:r w:rsidRPr="00005C2B">
        <w:t>Gruppierung der Isolierstoffe</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19"/>
        <w:gridCol w:w="4820"/>
      </w:tblGrid>
      <w:tr w:rsidR="00005C2B" w:rsidRPr="00005C2B" w:rsidTr="00005C2B">
        <w:trPr>
          <w:cantSplit/>
        </w:trPr>
        <w:tc>
          <w:tcPr>
            <w:tcW w:w="9639" w:type="dxa"/>
            <w:gridSpan w:val="2"/>
            <w:shd w:val="clear" w:color="auto" w:fill="C0C0C0"/>
          </w:tcPr>
          <w:p w:rsidR="00005C2B" w:rsidRPr="00005C2B" w:rsidRDefault="00005C2B" w:rsidP="00EC4934">
            <w:pPr>
              <w:pStyle w:val="Textkrper"/>
              <w:jc w:val="center"/>
            </w:pPr>
            <w:r w:rsidRPr="00005C2B">
              <w:t xml:space="preserve">Gruppierung nach </w:t>
            </w:r>
            <w:r w:rsidRPr="00005C2B">
              <w:rPr>
                <w:b/>
                <w:sz w:val="28"/>
              </w:rPr>
              <w:t>Aufbau</w:t>
            </w:r>
          </w:p>
        </w:tc>
      </w:tr>
      <w:tr w:rsidR="00005C2B" w:rsidRPr="00005C2B" w:rsidTr="00005C2B">
        <w:tc>
          <w:tcPr>
            <w:tcW w:w="4819" w:type="dxa"/>
          </w:tcPr>
          <w:p w:rsidR="00005C2B" w:rsidRPr="00005C2B" w:rsidRDefault="00005C2B" w:rsidP="00EC4934">
            <w:pPr>
              <w:pStyle w:val="Textkrper"/>
              <w:jc w:val="center"/>
              <w:rPr>
                <w:b/>
              </w:rPr>
            </w:pPr>
            <w:r w:rsidRPr="00005C2B">
              <w:rPr>
                <w:b/>
              </w:rPr>
              <w:t>Anorganische Stoffe</w:t>
            </w:r>
          </w:p>
        </w:tc>
        <w:tc>
          <w:tcPr>
            <w:tcW w:w="4820" w:type="dxa"/>
          </w:tcPr>
          <w:p w:rsidR="00005C2B" w:rsidRPr="00005C2B" w:rsidRDefault="00005C2B" w:rsidP="00EC4934">
            <w:pPr>
              <w:pStyle w:val="Textkrper"/>
              <w:jc w:val="center"/>
              <w:rPr>
                <w:b/>
              </w:rPr>
            </w:pPr>
            <w:r w:rsidRPr="00005C2B">
              <w:rPr>
                <w:b/>
              </w:rPr>
              <w:t>Organische Stoffe</w:t>
            </w:r>
          </w:p>
        </w:tc>
      </w:tr>
      <w:tr w:rsidR="00005C2B" w:rsidRPr="001F3BDF" w:rsidTr="00005C2B">
        <w:trPr>
          <w:trHeight w:val="540"/>
        </w:trPr>
        <w:tc>
          <w:tcPr>
            <w:tcW w:w="4819" w:type="dxa"/>
          </w:tcPr>
          <w:p w:rsidR="00005C2B" w:rsidRPr="001F3BDF" w:rsidRDefault="005305E6" w:rsidP="00005C2B">
            <w:pPr>
              <w:pStyle w:val="Textkrper"/>
              <w:spacing w:before="120"/>
              <w:rPr>
                <w:i/>
                <w:color w:val="365F91"/>
                <w:sz w:val="32"/>
              </w:rPr>
            </w:pPr>
            <w:r>
              <w:rPr>
                <w:i/>
                <w:color w:val="365F91"/>
                <w:sz w:val="32"/>
              </w:rPr>
              <w:t>Keramik, Glimmer</w:t>
            </w:r>
          </w:p>
        </w:tc>
        <w:tc>
          <w:tcPr>
            <w:tcW w:w="4820" w:type="dxa"/>
          </w:tcPr>
          <w:p w:rsidR="00DF5791" w:rsidRPr="001F3BDF" w:rsidRDefault="005305E6" w:rsidP="00005C2B">
            <w:pPr>
              <w:pStyle w:val="Textkrper"/>
              <w:spacing w:before="120"/>
              <w:rPr>
                <w:i/>
                <w:color w:val="365F91"/>
                <w:sz w:val="32"/>
              </w:rPr>
            </w:pPr>
            <w:r>
              <w:rPr>
                <w:i/>
                <w:color w:val="365F91"/>
                <w:sz w:val="32"/>
              </w:rPr>
              <w:t>Fasern, Öle</w:t>
            </w:r>
          </w:p>
        </w:tc>
      </w:tr>
    </w:tbl>
    <w:p w:rsidR="00005C2B" w:rsidRPr="00005C2B" w:rsidRDefault="00005C2B" w:rsidP="00005C2B">
      <w:pPr>
        <w:spacing w:before="120" w:after="240"/>
        <w:rPr>
          <w:rFonts w:cs="Arial"/>
        </w:rPr>
      </w:pPr>
      <w:r w:rsidRPr="00005C2B">
        <w:rPr>
          <w:rFonts w:cs="Arial"/>
        </w:rPr>
        <w:t xml:space="preserve">Die Nachteile dieser Stoffe sind, dass man sie nicht in gleichmässiger Reinheit findet, nicht jede gewünschte Abmessung möglich ist und nicht alle technisch notwendigen Eigenschaften vereint sind.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13"/>
        <w:gridCol w:w="3213"/>
        <w:gridCol w:w="3213"/>
      </w:tblGrid>
      <w:tr w:rsidR="00005C2B" w:rsidTr="00005C2B">
        <w:trPr>
          <w:cantSplit/>
        </w:trPr>
        <w:tc>
          <w:tcPr>
            <w:tcW w:w="9639" w:type="dxa"/>
            <w:gridSpan w:val="3"/>
            <w:shd w:val="clear" w:color="auto" w:fill="C0C0C0"/>
          </w:tcPr>
          <w:p w:rsidR="00005C2B" w:rsidRDefault="00005C2B" w:rsidP="00EC4934">
            <w:pPr>
              <w:pStyle w:val="Anrede"/>
              <w:spacing w:before="0" w:after="0"/>
              <w:jc w:val="center"/>
              <w:rPr>
                <w:sz w:val="24"/>
              </w:rPr>
            </w:pPr>
            <w:r>
              <w:rPr>
                <w:sz w:val="24"/>
              </w:rPr>
              <w:t xml:space="preserve">Gruppierung nach </w:t>
            </w:r>
            <w:r>
              <w:rPr>
                <w:b/>
                <w:sz w:val="28"/>
              </w:rPr>
              <w:t>Herkunft</w:t>
            </w:r>
          </w:p>
        </w:tc>
      </w:tr>
      <w:tr w:rsidR="00005C2B" w:rsidTr="00005C2B">
        <w:tc>
          <w:tcPr>
            <w:tcW w:w="3213" w:type="dxa"/>
          </w:tcPr>
          <w:p w:rsidR="00005C2B" w:rsidRDefault="00005C2B" w:rsidP="00EC4934">
            <w:pPr>
              <w:pStyle w:val="Anrede"/>
              <w:spacing w:before="0" w:after="0"/>
              <w:jc w:val="center"/>
              <w:rPr>
                <w:b/>
                <w:sz w:val="24"/>
              </w:rPr>
            </w:pPr>
            <w:r>
              <w:rPr>
                <w:b/>
                <w:sz w:val="24"/>
              </w:rPr>
              <w:t>Naturstoffe</w:t>
            </w:r>
          </w:p>
        </w:tc>
        <w:tc>
          <w:tcPr>
            <w:tcW w:w="3213" w:type="dxa"/>
          </w:tcPr>
          <w:p w:rsidR="00005C2B" w:rsidRDefault="00005C2B" w:rsidP="00EC4934">
            <w:pPr>
              <w:pStyle w:val="Anrede"/>
              <w:spacing w:before="0" w:after="0"/>
              <w:jc w:val="center"/>
              <w:rPr>
                <w:b/>
                <w:sz w:val="24"/>
              </w:rPr>
            </w:pPr>
            <w:r>
              <w:rPr>
                <w:b/>
                <w:sz w:val="24"/>
              </w:rPr>
              <w:t>Abgewandelte Naturstoffe</w:t>
            </w:r>
          </w:p>
        </w:tc>
        <w:tc>
          <w:tcPr>
            <w:tcW w:w="3213" w:type="dxa"/>
          </w:tcPr>
          <w:p w:rsidR="00005C2B" w:rsidRDefault="00005C2B" w:rsidP="00EC4934">
            <w:pPr>
              <w:pStyle w:val="Anrede"/>
              <w:spacing w:before="0" w:after="0"/>
              <w:jc w:val="center"/>
              <w:rPr>
                <w:b/>
                <w:sz w:val="24"/>
              </w:rPr>
            </w:pPr>
            <w:r>
              <w:rPr>
                <w:b/>
                <w:sz w:val="24"/>
              </w:rPr>
              <w:t>Synthetische Stoffe</w:t>
            </w:r>
          </w:p>
        </w:tc>
      </w:tr>
      <w:tr w:rsidR="00005C2B" w:rsidRPr="001F3BDF" w:rsidTr="00005C2B">
        <w:trPr>
          <w:trHeight w:val="540"/>
        </w:trPr>
        <w:tc>
          <w:tcPr>
            <w:tcW w:w="3213" w:type="dxa"/>
          </w:tcPr>
          <w:p w:rsidR="00005C2B" w:rsidRPr="001F3BDF" w:rsidRDefault="005305E6" w:rsidP="00005C2B">
            <w:pPr>
              <w:pStyle w:val="Textkrper"/>
              <w:spacing w:before="120"/>
              <w:rPr>
                <w:i/>
                <w:color w:val="365F91"/>
                <w:sz w:val="32"/>
              </w:rPr>
            </w:pPr>
            <w:r>
              <w:rPr>
                <w:i/>
                <w:color w:val="365F91"/>
                <w:sz w:val="32"/>
              </w:rPr>
              <w:t>Holz, Luft, Glimmer</w:t>
            </w:r>
          </w:p>
        </w:tc>
        <w:tc>
          <w:tcPr>
            <w:tcW w:w="3213" w:type="dxa"/>
          </w:tcPr>
          <w:p w:rsidR="00005C2B" w:rsidRPr="001F3BDF" w:rsidRDefault="005305E6" w:rsidP="00005C2B">
            <w:pPr>
              <w:pStyle w:val="Textkrper"/>
              <w:spacing w:before="120"/>
              <w:rPr>
                <w:i/>
                <w:vanish/>
                <w:color w:val="365F91"/>
                <w:sz w:val="32"/>
              </w:rPr>
            </w:pPr>
            <w:r>
              <w:rPr>
                <w:i/>
                <w:color w:val="365F91"/>
                <w:sz w:val="32"/>
              </w:rPr>
              <w:t>Gummi, Papier</w:t>
            </w:r>
          </w:p>
        </w:tc>
        <w:tc>
          <w:tcPr>
            <w:tcW w:w="3213" w:type="dxa"/>
          </w:tcPr>
          <w:p w:rsidR="00005C2B" w:rsidRPr="001F3BDF" w:rsidRDefault="005305E6" w:rsidP="00005C2B">
            <w:pPr>
              <w:pStyle w:val="Textkrper"/>
              <w:spacing w:before="120"/>
              <w:rPr>
                <w:i/>
                <w:color w:val="365F91"/>
                <w:sz w:val="32"/>
              </w:rPr>
            </w:pPr>
            <w:r>
              <w:rPr>
                <w:i/>
                <w:color w:val="365F91"/>
                <w:sz w:val="32"/>
              </w:rPr>
              <w:t>Kunststoff</w:t>
            </w:r>
          </w:p>
        </w:tc>
      </w:tr>
    </w:tbl>
    <w:p w:rsidR="00005C2B" w:rsidRDefault="00005C2B" w:rsidP="00005C2B">
      <w:pPr>
        <w:spacing w:before="120" w:after="240"/>
        <w:rPr>
          <w:rFonts w:cs="Arial"/>
        </w:rPr>
      </w:pPr>
      <w:r w:rsidRPr="000D4F4A">
        <w:rPr>
          <w:rFonts w:cs="Arial"/>
        </w:rPr>
        <w:t xml:space="preserve">Bei den </w:t>
      </w:r>
      <w:r w:rsidRPr="000D4F4A">
        <w:rPr>
          <w:rFonts w:cs="Arial"/>
          <w:b/>
        </w:rPr>
        <w:t>abgewandelten Naturstoffen</w:t>
      </w:r>
      <w:r w:rsidRPr="000D4F4A">
        <w:rPr>
          <w:rFonts w:cs="Arial"/>
        </w:rPr>
        <w:t xml:space="preserve"> lassen sich durch besondere Verfahren, wie z. B. Mischen und Wärmebehandlung, die Eigenschaften und Anwendungsbereiche der Naturstoffe wesentlich erweitern.</w:t>
      </w:r>
    </w:p>
    <w:p w:rsidR="00005C2B" w:rsidRPr="000D4F4A" w:rsidRDefault="00005C2B" w:rsidP="00005C2B">
      <w:pPr>
        <w:spacing w:before="120" w:after="240"/>
        <w:rPr>
          <w:rFonts w:cs="Arial"/>
        </w:rPr>
      </w:pPr>
      <w:r w:rsidRPr="000D4F4A">
        <w:rPr>
          <w:rFonts w:cs="Arial"/>
        </w:rPr>
        <w:t xml:space="preserve">Bei den </w:t>
      </w:r>
      <w:r w:rsidRPr="000D4F4A">
        <w:rPr>
          <w:rFonts w:cs="Arial"/>
          <w:b/>
        </w:rPr>
        <w:t xml:space="preserve">Kunststoffen </w:t>
      </w:r>
      <w:r w:rsidRPr="000D4F4A">
        <w:rPr>
          <w:rFonts w:cs="Arial"/>
        </w:rPr>
        <w:t>können die technisch notwendigen Eigenschaften dem Verwendungszweck angepasst werden. Die synthetischen Stoffe zeichnen sich durch grosse Reinheit und Gleichmässigkeit aus und ermöglichen günstige Verarbeitungsverf</w:t>
      </w:r>
      <w:r>
        <w:rPr>
          <w:rFonts w:cs="Arial"/>
        </w:rPr>
        <w:t>ahren bei der Massenproduktion.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13"/>
        <w:gridCol w:w="3213"/>
        <w:gridCol w:w="3213"/>
      </w:tblGrid>
      <w:tr w:rsidR="00005C2B" w:rsidTr="00005C2B">
        <w:trPr>
          <w:cantSplit/>
        </w:trPr>
        <w:tc>
          <w:tcPr>
            <w:tcW w:w="9639" w:type="dxa"/>
            <w:gridSpan w:val="3"/>
            <w:shd w:val="clear" w:color="auto" w:fill="C0C0C0"/>
          </w:tcPr>
          <w:p w:rsidR="00005C2B" w:rsidRDefault="00005C2B" w:rsidP="00EC4934">
            <w:pPr>
              <w:pStyle w:val="Anrede"/>
              <w:spacing w:before="0" w:after="0"/>
              <w:jc w:val="center"/>
              <w:rPr>
                <w:sz w:val="24"/>
              </w:rPr>
            </w:pPr>
            <w:r>
              <w:rPr>
                <w:sz w:val="24"/>
              </w:rPr>
              <w:t xml:space="preserve">Gruppierung nach </w:t>
            </w:r>
            <w:r>
              <w:rPr>
                <w:b/>
                <w:sz w:val="28"/>
              </w:rPr>
              <w:t>Zustand</w:t>
            </w:r>
          </w:p>
        </w:tc>
      </w:tr>
      <w:tr w:rsidR="00005C2B" w:rsidTr="00005C2B">
        <w:tc>
          <w:tcPr>
            <w:tcW w:w="3213" w:type="dxa"/>
          </w:tcPr>
          <w:p w:rsidR="00005C2B" w:rsidRDefault="00005C2B" w:rsidP="00EC4934">
            <w:pPr>
              <w:pStyle w:val="Textkrper"/>
              <w:jc w:val="center"/>
              <w:rPr>
                <w:b/>
              </w:rPr>
            </w:pPr>
            <w:r>
              <w:rPr>
                <w:b/>
              </w:rPr>
              <w:t>Feste Stoffe</w:t>
            </w:r>
          </w:p>
        </w:tc>
        <w:tc>
          <w:tcPr>
            <w:tcW w:w="3213" w:type="dxa"/>
          </w:tcPr>
          <w:p w:rsidR="00005C2B" w:rsidRDefault="00005C2B" w:rsidP="00EC4934">
            <w:pPr>
              <w:pStyle w:val="Textkrper"/>
              <w:jc w:val="center"/>
              <w:rPr>
                <w:b/>
              </w:rPr>
            </w:pPr>
            <w:r>
              <w:rPr>
                <w:b/>
              </w:rPr>
              <w:t>Flüssige Stoffe</w:t>
            </w:r>
          </w:p>
        </w:tc>
        <w:tc>
          <w:tcPr>
            <w:tcW w:w="3213" w:type="dxa"/>
          </w:tcPr>
          <w:p w:rsidR="00005C2B" w:rsidRDefault="00005C2B" w:rsidP="00EC4934">
            <w:pPr>
              <w:pStyle w:val="Textkrper"/>
              <w:jc w:val="center"/>
              <w:rPr>
                <w:b/>
              </w:rPr>
            </w:pPr>
            <w:r>
              <w:rPr>
                <w:b/>
              </w:rPr>
              <w:t>Gasförmige Stoffe</w:t>
            </w:r>
          </w:p>
        </w:tc>
      </w:tr>
      <w:tr w:rsidR="00005C2B" w:rsidRPr="001F3BDF" w:rsidTr="00005C2B">
        <w:trPr>
          <w:trHeight w:val="540"/>
        </w:trPr>
        <w:tc>
          <w:tcPr>
            <w:tcW w:w="3213" w:type="dxa"/>
          </w:tcPr>
          <w:p w:rsidR="00005C2B" w:rsidRPr="001F3BDF" w:rsidRDefault="00494929" w:rsidP="00005C2B">
            <w:pPr>
              <w:pStyle w:val="Textkrper"/>
              <w:spacing w:before="120"/>
              <w:rPr>
                <w:i/>
                <w:color w:val="365F91"/>
                <w:sz w:val="32"/>
              </w:rPr>
            </w:pPr>
            <w:r>
              <w:rPr>
                <w:i/>
                <w:color w:val="365F91"/>
                <w:sz w:val="32"/>
              </w:rPr>
              <w:t>Fest organisch und Fest anorganische Stoffe</w:t>
            </w:r>
          </w:p>
        </w:tc>
        <w:tc>
          <w:tcPr>
            <w:tcW w:w="3213" w:type="dxa"/>
          </w:tcPr>
          <w:p w:rsidR="00005C2B" w:rsidRDefault="00494929" w:rsidP="00005C2B">
            <w:pPr>
              <w:pStyle w:val="Textkrper"/>
              <w:spacing w:before="120"/>
              <w:rPr>
                <w:i/>
                <w:color w:val="365F91"/>
                <w:sz w:val="32"/>
              </w:rPr>
            </w:pPr>
            <w:r>
              <w:rPr>
                <w:i/>
                <w:color w:val="365F91"/>
                <w:sz w:val="32"/>
              </w:rPr>
              <w:t>Erdölprodukte</w:t>
            </w:r>
          </w:p>
          <w:p w:rsidR="00494929" w:rsidRPr="001F3BDF" w:rsidRDefault="00494929" w:rsidP="00005C2B">
            <w:pPr>
              <w:pStyle w:val="Textkrper"/>
              <w:spacing w:before="120"/>
              <w:rPr>
                <w:i/>
                <w:color w:val="365F91"/>
                <w:sz w:val="32"/>
              </w:rPr>
            </w:pPr>
            <w:r>
              <w:rPr>
                <w:i/>
                <w:color w:val="365F91"/>
                <w:sz w:val="32"/>
              </w:rPr>
              <w:t>Silikonprodukte</w:t>
            </w:r>
          </w:p>
        </w:tc>
        <w:tc>
          <w:tcPr>
            <w:tcW w:w="3213" w:type="dxa"/>
          </w:tcPr>
          <w:p w:rsidR="00005C2B" w:rsidRDefault="00494929" w:rsidP="00005C2B">
            <w:pPr>
              <w:pStyle w:val="Textkrper"/>
              <w:spacing w:before="120"/>
              <w:rPr>
                <w:i/>
                <w:color w:val="365F91"/>
                <w:sz w:val="32"/>
              </w:rPr>
            </w:pPr>
            <w:r>
              <w:rPr>
                <w:i/>
                <w:color w:val="365F91"/>
                <w:sz w:val="32"/>
              </w:rPr>
              <w:t>Schwefelhexafluoride</w:t>
            </w:r>
          </w:p>
          <w:p w:rsidR="00494929" w:rsidRPr="001F3BDF" w:rsidRDefault="00494929" w:rsidP="00005C2B">
            <w:pPr>
              <w:pStyle w:val="Textkrper"/>
              <w:spacing w:before="120"/>
              <w:rPr>
                <w:i/>
                <w:color w:val="365F91"/>
                <w:sz w:val="32"/>
              </w:rPr>
            </w:pPr>
            <w:r>
              <w:rPr>
                <w:i/>
                <w:color w:val="365F91"/>
                <w:sz w:val="32"/>
              </w:rPr>
              <w:t>Luft</w:t>
            </w:r>
          </w:p>
        </w:tc>
      </w:tr>
    </w:tbl>
    <w:p w:rsidR="009E7370" w:rsidRDefault="009E7370" w:rsidP="00667FA3">
      <w:pPr>
        <w:spacing w:before="120"/>
      </w:pPr>
      <w:r>
        <w:t>Damit ergibt sich folgende Übersicht:</w:t>
      </w:r>
    </w:p>
    <w:p w:rsidR="009E7370" w:rsidRDefault="0081222C" w:rsidP="00E133DC">
      <w:pPr>
        <w:spacing w:before="120" w:after="240"/>
        <w:jc w:val="center"/>
      </w:pPr>
      <w:r>
        <w:rPr>
          <w:noProof/>
          <w:lang w:val="en-US" w:eastAsia="en-US"/>
        </w:rPr>
        <w:lastRenderedPageBreak/>
        <w:drawing>
          <wp:inline distT="0" distB="0" distL="0" distR="0">
            <wp:extent cx="5306091" cy="3174365"/>
            <wp:effectExtent l="0" t="19050" r="0" b="26035"/>
            <wp:docPr id="1" name="Organigram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133DC" w:rsidRPr="009B47B4" w:rsidRDefault="00E133DC" w:rsidP="00E133DC">
      <w:pPr>
        <w:pStyle w:val="berschrift3"/>
      </w:pPr>
      <w:r w:rsidRPr="009B47B4">
        <w:t>Verwendete Begriffe, Lexikon</w:t>
      </w:r>
    </w:p>
    <w:p w:rsidR="00E133DC" w:rsidRPr="009B47B4" w:rsidRDefault="00E133DC" w:rsidP="00E133DC">
      <w:pPr>
        <w:rPr>
          <w:rFonts w:cs="Arial"/>
        </w:rPr>
      </w:pPr>
      <w:r w:rsidRPr="00D2442F">
        <w:rPr>
          <w:rFonts w:cs="Arial"/>
          <w:b/>
          <w:i/>
        </w:rPr>
        <w:t>Anorganisch</w:t>
      </w:r>
      <w:r w:rsidRPr="009B47B4">
        <w:rPr>
          <w:rFonts w:cs="Arial"/>
        </w:rPr>
        <w:t xml:space="preserve">: Stoffe, die nicht auf kohlenstoffbasierten chemischen Bindungen aufgebaut sind. </w:t>
      </w:r>
      <w:r>
        <w:rPr>
          <w:rFonts w:cs="Arial"/>
        </w:rPr>
        <w:t>Es s</w:t>
      </w:r>
      <w:r w:rsidRPr="009B47B4">
        <w:rPr>
          <w:rFonts w:cs="Arial"/>
        </w:rPr>
        <w:t xml:space="preserve">ind fast alles künstliche Stoffe. </w:t>
      </w:r>
      <w:r>
        <w:rPr>
          <w:rFonts w:cs="Arial"/>
        </w:rPr>
        <w:t xml:space="preserve">Die </w:t>
      </w:r>
      <w:r w:rsidRPr="009B47B4">
        <w:rPr>
          <w:rFonts w:cs="Arial"/>
        </w:rPr>
        <w:t>Ausnahme bildet Glimmer. Sie sind in der Regel alle fest.</w:t>
      </w:r>
    </w:p>
    <w:p w:rsidR="00E133DC" w:rsidRPr="009B47B4" w:rsidRDefault="00E133DC" w:rsidP="00E133DC">
      <w:pPr>
        <w:rPr>
          <w:rFonts w:cs="Arial"/>
        </w:rPr>
      </w:pPr>
      <w:r w:rsidRPr="00D2442F">
        <w:rPr>
          <w:rFonts w:cs="Arial"/>
          <w:b/>
          <w:i/>
        </w:rPr>
        <w:t>Organisch</w:t>
      </w:r>
      <w:r w:rsidRPr="009B47B4">
        <w:rPr>
          <w:rFonts w:cs="Arial"/>
        </w:rPr>
        <w:t>: Stoffe, die auf kohlenstoffbasierten Bindungen aufgebaut sind.</w:t>
      </w:r>
    </w:p>
    <w:p w:rsidR="00E133DC" w:rsidRPr="009B47B4" w:rsidRDefault="00E133DC" w:rsidP="00E133DC">
      <w:pPr>
        <w:rPr>
          <w:rFonts w:cs="Arial"/>
        </w:rPr>
      </w:pPr>
      <w:r w:rsidRPr="00D2442F">
        <w:rPr>
          <w:rFonts w:cs="Arial"/>
          <w:b/>
          <w:i/>
        </w:rPr>
        <w:t>Naturstoffe</w:t>
      </w:r>
      <w:r w:rsidRPr="009B47B4">
        <w:rPr>
          <w:rFonts w:cs="Arial"/>
        </w:rPr>
        <w:t>: Stoffe, die ohne technische Umwandlung in der Natur vorkommen. Sie müssen nur verarbeitet werden. Eigenschaften bleiben erhalten.</w:t>
      </w:r>
    </w:p>
    <w:p w:rsidR="00E133DC" w:rsidRPr="009B47B4" w:rsidRDefault="00E133DC" w:rsidP="00E133DC">
      <w:pPr>
        <w:rPr>
          <w:rFonts w:cs="Arial"/>
        </w:rPr>
      </w:pPr>
      <w:r w:rsidRPr="00D2442F">
        <w:rPr>
          <w:rFonts w:cs="Arial"/>
          <w:b/>
          <w:i/>
        </w:rPr>
        <w:t>Abgewandelte Naturstoffe</w:t>
      </w:r>
      <w:r w:rsidRPr="009B47B4">
        <w:rPr>
          <w:rFonts w:cs="Arial"/>
        </w:rPr>
        <w:t>: technisch umgewandelte Naturstoffe. Sie kommen in der Natur nicht vor und müssen hergestellt werden. Eigenschaften werden verändert.</w:t>
      </w:r>
    </w:p>
    <w:p w:rsidR="001C76AC" w:rsidRDefault="001C76AC" w:rsidP="002C0A95">
      <w:pPr>
        <w:pStyle w:val="berschrift2"/>
      </w:pPr>
      <w:r>
        <w:t>Elektrische Anforderungen an Isolierstoffe</w:t>
      </w:r>
    </w:p>
    <w:p w:rsidR="00005C2B" w:rsidRDefault="001C76AC" w:rsidP="001C76AC">
      <w:pPr>
        <w:spacing w:before="120" w:after="120"/>
        <w:rPr>
          <w:rFonts w:cs="Arial"/>
        </w:rPr>
      </w:pPr>
      <w:r w:rsidRPr="001C76AC">
        <w:rPr>
          <w:rFonts w:cs="Arial"/>
        </w:rPr>
        <w:t>Die Verwendbarkeit von Isolierstoffen ist von ihren elektrischen, thermischen und mechanischen Eigenschaften abhängig. Die Auswahl hängt ferner von der Beständigkeit gegen Umwelteinflüsse und der Verarbeitungsmöglichkeit ab. Von einem guten elektrischen Isoliermaterial wird unter anderem verlangt:</w:t>
      </w:r>
    </w:p>
    <w:p w:rsidR="0081222C"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Nicht elektrisch leitend</w:t>
      </w:r>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Hoher spezifischer elektrischer Widerstand</w:t>
      </w:r>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Hohe elektrische Durchschlagfestigkeit</w:t>
      </w:r>
      <w:r w:rsidR="00162FE4">
        <w:rPr>
          <w:b w:val="0"/>
          <w:color w:val="365F91"/>
          <w:sz w:val="40"/>
        </w:rPr>
        <w:t xml:space="preserve">, dielektrische </w:t>
      </w:r>
      <w:r w:rsidR="002E2DF2">
        <w:rPr>
          <w:b w:val="0"/>
          <w:color w:val="365F91"/>
          <w:sz w:val="40"/>
        </w:rPr>
        <w:t>Eigenschaften</w:t>
      </w:r>
      <w:bookmarkStart w:id="0" w:name="_GoBack"/>
      <w:bookmarkEnd w:id="0"/>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Geringes Wasseraufnahmevermögen</w:t>
      </w:r>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Kriechstromfestigkeit</w:t>
      </w:r>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Lichtbogenfestigkeit</w:t>
      </w:r>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Hitzebeständig</w:t>
      </w:r>
    </w:p>
    <w:p w:rsidR="001C76AC" w:rsidRPr="001F3BDF"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Mechanische Festigkeit</w:t>
      </w:r>
    </w:p>
    <w:p w:rsidR="001C76AC" w:rsidRDefault="0059643C"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Lange Lebensdauer</w:t>
      </w:r>
    </w:p>
    <w:p w:rsidR="00162FE4" w:rsidRDefault="00162FE4"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Günstiger Preis</w:t>
      </w:r>
    </w:p>
    <w:p w:rsidR="00162FE4" w:rsidRDefault="00162FE4"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lastRenderedPageBreak/>
        <w:t>Güte mechanische Festigkeit</w:t>
      </w:r>
    </w:p>
    <w:p w:rsidR="00162FE4" w:rsidRPr="001F3BDF" w:rsidRDefault="00162FE4" w:rsidP="00E133DC">
      <w:pPr>
        <w:pStyle w:val="AufgabenTitel"/>
        <w:numPr>
          <w:ilvl w:val="0"/>
          <w:numId w:val="34"/>
        </w:numPr>
        <w:pBdr>
          <w:bottom w:val="single" w:sz="4" w:space="1" w:color="E36C0A"/>
          <w:between w:val="single" w:sz="4" w:space="1" w:color="E36C0A"/>
        </w:pBdr>
        <w:rPr>
          <w:b w:val="0"/>
          <w:color w:val="365F91"/>
          <w:sz w:val="40"/>
        </w:rPr>
      </w:pPr>
      <w:r>
        <w:rPr>
          <w:b w:val="0"/>
          <w:color w:val="365F91"/>
          <w:sz w:val="40"/>
        </w:rPr>
        <w:t>Beständigkeit gegen Alterung der Isolation</w:t>
      </w:r>
    </w:p>
    <w:p w:rsidR="0059643C" w:rsidRDefault="0059643C" w:rsidP="00E133DC">
      <w:pPr>
        <w:pStyle w:val="berschrift2"/>
        <w:rPr>
          <w:rFonts w:ascii="Arial" w:hAnsi="Arial" w:cs="Arial"/>
        </w:rPr>
      </w:pPr>
    </w:p>
    <w:p w:rsidR="00E133DC" w:rsidRDefault="00E133DC" w:rsidP="00E133DC">
      <w:pPr>
        <w:pStyle w:val="berschrift2"/>
        <w:rPr>
          <w:rFonts w:ascii="Arial" w:hAnsi="Arial" w:cs="Arial"/>
        </w:rPr>
      </w:pPr>
      <w:r w:rsidRPr="009B47B4">
        <w:rPr>
          <w:rFonts w:ascii="Arial" w:hAnsi="Arial" w:cs="Arial"/>
        </w:rPr>
        <w:t>Eigenschaften</w:t>
      </w:r>
      <w:r>
        <w:rPr>
          <w:rFonts w:ascii="Arial" w:hAnsi="Arial" w:cs="Arial"/>
        </w:rPr>
        <w:t xml:space="preserve"> der Isolierstoffe</w:t>
      </w:r>
    </w:p>
    <w:p w:rsidR="00E133DC" w:rsidRPr="00913ACB" w:rsidRDefault="0081222C" w:rsidP="00E133DC">
      <w:r>
        <w:rPr>
          <w:noProof/>
          <w:lang w:val="en-US" w:eastAsia="en-US"/>
        </w:rPr>
        <w:drawing>
          <wp:anchor distT="0" distB="0" distL="114300" distR="114300" simplePos="0" relativeHeight="251657216" behindDoc="1" locked="0" layoutInCell="1" allowOverlap="1">
            <wp:simplePos x="0" y="0"/>
            <wp:positionH relativeFrom="margin">
              <wp:posOffset>2336165</wp:posOffset>
            </wp:positionH>
            <wp:positionV relativeFrom="paragraph">
              <wp:posOffset>410210</wp:posOffset>
            </wp:positionV>
            <wp:extent cx="3588385" cy="1822450"/>
            <wp:effectExtent l="19050" t="0" r="0" b="0"/>
            <wp:wrapTight wrapText="bothSides">
              <wp:wrapPolygon edited="0">
                <wp:start x="-115" y="0"/>
                <wp:lineTo x="-115" y="21449"/>
                <wp:lineTo x="21558" y="21449"/>
                <wp:lineTo x="21558" y="0"/>
                <wp:lineTo x="-115" y="0"/>
              </wp:wrapPolygon>
            </wp:wrapTight>
            <wp:docPr id="90" name="Grafik 2" descr="Durchschlagsfestigk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Durchschlagsfestigkeit.jpg"/>
                    <pic:cNvPicPr>
                      <a:picLocks noChangeAspect="1" noChangeArrowheads="1"/>
                    </pic:cNvPicPr>
                  </pic:nvPicPr>
                  <pic:blipFill>
                    <a:blip r:embed="rId13" cstate="print"/>
                    <a:srcRect/>
                    <a:stretch>
                      <a:fillRect/>
                    </a:stretch>
                  </pic:blipFill>
                  <pic:spPr bwMode="auto">
                    <a:xfrm>
                      <a:off x="0" y="0"/>
                      <a:ext cx="3588385" cy="1822450"/>
                    </a:xfrm>
                    <a:prstGeom prst="rect">
                      <a:avLst/>
                    </a:prstGeom>
                    <a:noFill/>
                    <a:ln w="9525">
                      <a:noFill/>
                      <a:miter lim="800000"/>
                      <a:headEnd/>
                      <a:tailEnd/>
                    </a:ln>
                  </pic:spPr>
                </pic:pic>
              </a:graphicData>
            </a:graphic>
          </wp:anchor>
        </w:drawing>
      </w:r>
      <w:r w:rsidR="00E133DC">
        <w:t>Damit Isolierstoffe beurteilt und verglichen werden können, müssen neue Bewertungsgrössen eingeführt werden. Die normalen Grössen wie elektrischer Widerstand, Spannung und Strom genügen hier nicht.</w:t>
      </w:r>
    </w:p>
    <w:p w:rsidR="00E133DC" w:rsidRPr="009B47B4" w:rsidRDefault="00E133DC" w:rsidP="00E133DC">
      <w:pPr>
        <w:pStyle w:val="berschrift3"/>
      </w:pPr>
      <w:r>
        <w:t xml:space="preserve">Die </w:t>
      </w:r>
      <w:r w:rsidRPr="009B47B4">
        <w:t>Durchschlagsfestigkeit</w:t>
      </w:r>
    </w:p>
    <w:p w:rsidR="00E133DC" w:rsidRDefault="00E133DC" w:rsidP="00E133DC">
      <w:pPr>
        <w:rPr>
          <w:rFonts w:cs="Arial"/>
        </w:rPr>
      </w:pPr>
      <w:r w:rsidRPr="009B47B4">
        <w:rPr>
          <w:rFonts w:cs="Arial"/>
        </w:rPr>
        <w:t>Die Durchschlagsfestigkeit ist die Spannung U</w:t>
      </w:r>
      <w:r>
        <w:rPr>
          <w:rFonts w:cs="Arial"/>
          <w:vertAlign w:val="subscript"/>
        </w:rPr>
        <w:t>D</w:t>
      </w:r>
      <w:r w:rsidRPr="009B47B4">
        <w:rPr>
          <w:rFonts w:cs="Arial"/>
        </w:rPr>
        <w:t>, bei dem ein Isolierstoff einen elektrischen Durchschlag erleidet. Die Durchschlags</w:t>
      </w:r>
      <w:r>
        <w:rPr>
          <w:rFonts w:cs="Arial"/>
        </w:rPr>
        <w:t>festigkeit</w:t>
      </w:r>
      <w:r w:rsidRPr="009B47B4">
        <w:rPr>
          <w:rFonts w:cs="Arial"/>
        </w:rPr>
        <w:t xml:space="preserve"> wird in kV/mm angegeben.</w:t>
      </w:r>
    </w:p>
    <w:p w:rsidR="00E133DC" w:rsidRPr="009B47B4" w:rsidRDefault="0081222C" w:rsidP="0059643C">
      <w:pPr>
        <w:pStyle w:val="berschrift3"/>
        <w:ind w:left="0"/>
      </w:pPr>
      <w:r>
        <w:rPr>
          <w:noProof/>
          <w:sz w:val="20"/>
          <w:szCs w:val="20"/>
          <w:lang w:val="en-US" w:eastAsia="en-US"/>
        </w:rPr>
        <w:drawing>
          <wp:anchor distT="0" distB="0" distL="114300" distR="114300" simplePos="0" relativeHeight="251656192" behindDoc="1" locked="0" layoutInCell="1" allowOverlap="1" wp14:anchorId="2D2FAF61" wp14:editId="1967DB08">
            <wp:simplePos x="0" y="0"/>
            <wp:positionH relativeFrom="margin">
              <wp:posOffset>2479040</wp:posOffset>
            </wp:positionH>
            <wp:positionV relativeFrom="paragraph">
              <wp:posOffset>234315</wp:posOffset>
            </wp:positionV>
            <wp:extent cx="3590925" cy="1815465"/>
            <wp:effectExtent l="19050" t="0" r="9525" b="0"/>
            <wp:wrapTight wrapText="bothSides">
              <wp:wrapPolygon edited="0">
                <wp:start x="-115" y="0"/>
                <wp:lineTo x="-115" y="21305"/>
                <wp:lineTo x="21657" y="21305"/>
                <wp:lineTo x="21657" y="0"/>
                <wp:lineTo x="-115" y="0"/>
              </wp:wrapPolygon>
            </wp:wrapTight>
            <wp:docPr id="89" name="Grafik 0" descr="Durchgangswider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Durchgangswiderstand.jpg"/>
                    <pic:cNvPicPr>
                      <a:picLocks noChangeAspect="1" noChangeArrowheads="1"/>
                    </pic:cNvPicPr>
                  </pic:nvPicPr>
                  <pic:blipFill>
                    <a:blip r:embed="rId14" cstate="print"/>
                    <a:srcRect/>
                    <a:stretch>
                      <a:fillRect/>
                    </a:stretch>
                  </pic:blipFill>
                  <pic:spPr bwMode="auto">
                    <a:xfrm>
                      <a:off x="0" y="0"/>
                      <a:ext cx="3590925" cy="1815465"/>
                    </a:xfrm>
                    <a:prstGeom prst="rect">
                      <a:avLst/>
                    </a:prstGeom>
                    <a:noFill/>
                    <a:ln w="9525">
                      <a:noFill/>
                      <a:miter lim="800000"/>
                      <a:headEnd/>
                      <a:tailEnd/>
                    </a:ln>
                  </pic:spPr>
                </pic:pic>
              </a:graphicData>
            </a:graphic>
          </wp:anchor>
        </w:drawing>
      </w:r>
      <w:r w:rsidR="00E133DC">
        <w:t xml:space="preserve">Der </w:t>
      </w:r>
      <w:r w:rsidR="00E133DC" w:rsidRPr="009B47B4">
        <w:t>Durchgangswiderstand</w:t>
      </w:r>
    </w:p>
    <w:p w:rsidR="00E133DC" w:rsidRPr="009B47B4" w:rsidRDefault="00E133DC" w:rsidP="00E133DC">
      <w:pPr>
        <w:rPr>
          <w:rFonts w:cs="Arial"/>
        </w:rPr>
      </w:pPr>
      <w:r w:rsidRPr="009B47B4">
        <w:rPr>
          <w:rFonts w:cs="Arial"/>
        </w:rPr>
        <w:t xml:space="preserve">Der Durchgangswiderstand entspricht dem elektrischen Widerstand der Leiterwerkstoffe. Da aber die Isolierstoffe naturgemäss isolieren, muss gewährleistet werden, dass der dem Widerstand zugrundeliegene elektrische Strom durch den Werkstoff fliesst und nicht an der Oberfläche um das Material herum. Der Durchgangswiderstand wird in </w:t>
      </w:r>
      <w:r w:rsidRPr="009C7967">
        <w:rPr>
          <w:rFonts w:ascii="Symbol" w:hAnsi="Symbol" w:cs="Arial"/>
        </w:rPr>
        <w:t></w:t>
      </w:r>
      <w:r w:rsidRPr="009B47B4">
        <w:rPr>
          <w:rFonts w:cs="Arial"/>
        </w:rPr>
        <w:t xml:space="preserve"> angegeben.</w:t>
      </w:r>
    </w:p>
    <w:p w:rsidR="00E133DC" w:rsidRPr="009B47B4" w:rsidRDefault="0081222C" w:rsidP="00E133DC">
      <w:pPr>
        <w:pStyle w:val="berschrift3"/>
      </w:pPr>
      <w:r>
        <w:rPr>
          <w:noProof/>
          <w:lang w:val="en-US" w:eastAsia="en-US"/>
        </w:rPr>
        <w:drawing>
          <wp:anchor distT="0" distB="0" distL="114300" distR="114300" simplePos="0" relativeHeight="251658240" behindDoc="1" locked="0" layoutInCell="1" allowOverlap="1">
            <wp:simplePos x="0" y="0"/>
            <wp:positionH relativeFrom="margin">
              <wp:posOffset>2479040</wp:posOffset>
            </wp:positionH>
            <wp:positionV relativeFrom="paragraph">
              <wp:posOffset>335280</wp:posOffset>
            </wp:positionV>
            <wp:extent cx="3590925" cy="2272030"/>
            <wp:effectExtent l="19050" t="0" r="9525" b="0"/>
            <wp:wrapTight wrapText="bothSides">
              <wp:wrapPolygon edited="0">
                <wp:start x="-115" y="0"/>
                <wp:lineTo x="-115" y="21371"/>
                <wp:lineTo x="21657" y="21371"/>
                <wp:lineTo x="21657" y="0"/>
                <wp:lineTo x="-115" y="0"/>
              </wp:wrapPolygon>
            </wp:wrapTight>
            <wp:docPr id="88" name="Grafik 3" descr="Kriechstromfestigk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Kriechstromfestigkeit.jpg"/>
                    <pic:cNvPicPr>
                      <a:picLocks noChangeAspect="1" noChangeArrowheads="1"/>
                    </pic:cNvPicPr>
                  </pic:nvPicPr>
                  <pic:blipFill>
                    <a:blip r:embed="rId15" cstate="print"/>
                    <a:srcRect/>
                    <a:stretch>
                      <a:fillRect/>
                    </a:stretch>
                  </pic:blipFill>
                  <pic:spPr bwMode="auto">
                    <a:xfrm>
                      <a:off x="0" y="0"/>
                      <a:ext cx="3590925" cy="2272030"/>
                    </a:xfrm>
                    <a:prstGeom prst="rect">
                      <a:avLst/>
                    </a:prstGeom>
                    <a:noFill/>
                    <a:ln w="9525">
                      <a:noFill/>
                      <a:miter lim="800000"/>
                      <a:headEnd/>
                      <a:tailEnd/>
                    </a:ln>
                  </pic:spPr>
                </pic:pic>
              </a:graphicData>
            </a:graphic>
          </wp:anchor>
        </w:drawing>
      </w:r>
      <w:r w:rsidR="00E133DC">
        <w:t xml:space="preserve">Die </w:t>
      </w:r>
      <w:r w:rsidR="00E133DC" w:rsidRPr="009B47B4">
        <w:t>Kriechstromfestigkeit</w:t>
      </w:r>
    </w:p>
    <w:p w:rsidR="00E133DC" w:rsidRDefault="00E133DC" w:rsidP="00E133DC">
      <w:pPr>
        <w:rPr>
          <w:rFonts w:cs="Arial"/>
        </w:rPr>
      </w:pPr>
      <w:r>
        <w:rPr>
          <w:rFonts w:cs="Arial"/>
        </w:rPr>
        <w:t>Das i</w:t>
      </w:r>
      <w:r w:rsidRPr="009B47B4">
        <w:rPr>
          <w:rFonts w:cs="Arial"/>
        </w:rPr>
        <w:t>st die Fähigkeit, den Stromfluss an seiner Oberfläch zu unterbinden oder mindestens stark zu reduzie</w:t>
      </w:r>
      <w:r>
        <w:rPr>
          <w:rFonts w:cs="Arial"/>
        </w:rPr>
        <w:t>ren. Die Kriechstromfestigkeit</w:t>
      </w:r>
      <w:r w:rsidRPr="009B47B4">
        <w:rPr>
          <w:rFonts w:cs="Arial"/>
        </w:rPr>
        <w:t xml:space="preserve"> wird ermittelt, bei welcher Spannung Tropfen einer Prüflösung zu einem Kurzschluss führen. Hauptsächlich </w:t>
      </w:r>
      <w:r>
        <w:rPr>
          <w:rFonts w:cs="Arial"/>
        </w:rPr>
        <w:t>Ausseni</w:t>
      </w:r>
      <w:r w:rsidRPr="009B47B4">
        <w:rPr>
          <w:rFonts w:cs="Arial"/>
        </w:rPr>
        <w:t xml:space="preserve">solatoren müssen hier grosse Werte aufweisen, da Regen, Schmutz, Schnee und Staub besondere Ablagerungen auf der Oberfläche der Bauteile hinterlassen. Die Kriechstromfestigkeit wird mit </w:t>
      </w:r>
      <w:r>
        <w:rPr>
          <w:rFonts w:cs="Arial"/>
        </w:rPr>
        <w:t xml:space="preserve">einem </w:t>
      </w:r>
      <w:r w:rsidRPr="009B47B4">
        <w:rPr>
          <w:rFonts w:cs="Arial"/>
        </w:rPr>
        <w:t>Zahlenwert CTI angegeben, der der angelegten Spannung in V entspricht.</w:t>
      </w:r>
    </w:p>
    <w:p w:rsidR="00E133DC" w:rsidRPr="001A0CED" w:rsidRDefault="0081222C" w:rsidP="00E133DC">
      <w:pPr>
        <w:pStyle w:val="berschrift3"/>
      </w:pPr>
      <w:r>
        <w:rPr>
          <w:noProof/>
          <w:sz w:val="20"/>
          <w:szCs w:val="20"/>
          <w:lang w:val="en-US" w:eastAsia="en-US"/>
        </w:rPr>
        <w:drawing>
          <wp:anchor distT="0" distB="0" distL="114300" distR="114300" simplePos="0" relativeHeight="251659264" behindDoc="1" locked="0" layoutInCell="1" allowOverlap="1">
            <wp:simplePos x="0" y="0"/>
            <wp:positionH relativeFrom="margin">
              <wp:posOffset>2470150</wp:posOffset>
            </wp:positionH>
            <wp:positionV relativeFrom="paragraph">
              <wp:posOffset>283845</wp:posOffset>
            </wp:positionV>
            <wp:extent cx="3599815" cy="1748790"/>
            <wp:effectExtent l="19050" t="0" r="635" b="0"/>
            <wp:wrapTight wrapText="bothSides">
              <wp:wrapPolygon edited="0">
                <wp:start x="-114" y="0"/>
                <wp:lineTo x="-114" y="21412"/>
                <wp:lineTo x="21604" y="21412"/>
                <wp:lineTo x="21604" y="0"/>
                <wp:lineTo x="-114" y="0"/>
              </wp:wrapPolygon>
            </wp:wrapTight>
            <wp:docPr id="87" name="Grafik 11" descr="Permitivitätsza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Permitivitätszahl.jpg"/>
                    <pic:cNvPicPr>
                      <a:picLocks noChangeAspect="1" noChangeArrowheads="1"/>
                    </pic:cNvPicPr>
                  </pic:nvPicPr>
                  <pic:blipFill>
                    <a:blip r:embed="rId16" cstate="print"/>
                    <a:srcRect r="2637"/>
                    <a:stretch>
                      <a:fillRect/>
                    </a:stretch>
                  </pic:blipFill>
                  <pic:spPr bwMode="auto">
                    <a:xfrm>
                      <a:off x="0" y="0"/>
                      <a:ext cx="3599815" cy="1748790"/>
                    </a:xfrm>
                    <a:prstGeom prst="rect">
                      <a:avLst/>
                    </a:prstGeom>
                    <a:noFill/>
                    <a:ln w="9525">
                      <a:noFill/>
                      <a:miter lim="800000"/>
                      <a:headEnd/>
                      <a:tailEnd/>
                    </a:ln>
                  </pic:spPr>
                </pic:pic>
              </a:graphicData>
            </a:graphic>
          </wp:anchor>
        </w:drawing>
      </w:r>
      <w:r w:rsidR="00E133DC" w:rsidRPr="001A0CED">
        <w:t xml:space="preserve">Die Permittivitätszahl </w:t>
      </w:r>
      <w:r w:rsidR="001F3BDF">
        <w:br/>
      </w:r>
      <w:r w:rsidR="00E133DC" w:rsidRPr="001A0CED">
        <w:t>(Dielektrizitätszahl)</w:t>
      </w:r>
    </w:p>
    <w:p w:rsidR="00E133DC" w:rsidRDefault="00E133DC" w:rsidP="00E133DC">
      <w:pPr>
        <w:rPr>
          <w:rFonts w:cs="Arial"/>
        </w:rPr>
      </w:pPr>
      <w:r>
        <w:rPr>
          <w:rFonts w:cs="Arial"/>
        </w:rPr>
        <w:t xml:space="preserve">Die Permittivitätszahl </w:t>
      </w:r>
      <w:r w:rsidRPr="00FD2681">
        <w:rPr>
          <w:rFonts w:ascii="Symbol" w:hAnsi="Symbol" w:cs="Arial"/>
        </w:rPr>
        <w:t></w:t>
      </w:r>
      <w:r w:rsidRPr="00FD2681">
        <w:rPr>
          <w:rFonts w:cs="Arial"/>
          <w:vertAlign w:val="subscript"/>
        </w:rPr>
        <w:t>r</w:t>
      </w:r>
      <w:r>
        <w:rPr>
          <w:rFonts w:cs="Arial"/>
        </w:rPr>
        <w:t xml:space="preserve"> gibt die Fähigkeit eines Isolierstoffes an, Ladung zu speichern oder anzuziehen. Dabei werden vor allem die polaren Moleküle den Effekt verstärken, da sie sich sehr oft auf das elektrische Feld ausrichten. Die Zahl gibt den Faktor an, um wie viel das Dielektrikum besser ist als Luft.</w:t>
      </w:r>
    </w:p>
    <w:p w:rsidR="00E133DC" w:rsidRDefault="00E133DC" w:rsidP="00E133DC">
      <w:pPr>
        <w:pStyle w:val="berschrift3"/>
      </w:pPr>
      <w:r>
        <w:lastRenderedPageBreak/>
        <w:t>Der Verlustfaktor</w:t>
      </w:r>
    </w:p>
    <w:p w:rsidR="00E133DC" w:rsidRDefault="00E133DC" w:rsidP="00E133DC">
      <w:pPr>
        <w:rPr>
          <w:rFonts w:cs="Arial"/>
        </w:rPr>
      </w:pPr>
      <w:r>
        <w:rPr>
          <w:rFonts w:cs="Arial"/>
        </w:rPr>
        <w:t xml:space="preserve">Der dielektrische Verlustfaktor tan </w:t>
      </w:r>
      <w:r w:rsidRPr="00F55568">
        <w:rPr>
          <w:rFonts w:ascii="Symbol" w:hAnsi="Symbol" w:cs="Arial"/>
        </w:rPr>
        <w:t></w:t>
      </w:r>
      <w:r>
        <w:rPr>
          <w:rFonts w:cs="Arial"/>
        </w:rPr>
        <w:t xml:space="preserve"> ist ein Mass für die elektrischen Verluste. Je grösser der Wert tan </w:t>
      </w:r>
      <w:r w:rsidRPr="00F55568">
        <w:rPr>
          <w:rFonts w:ascii="Symbol" w:hAnsi="Symbol" w:cs="Arial"/>
        </w:rPr>
        <w:t></w:t>
      </w:r>
      <w:r>
        <w:rPr>
          <w:rFonts w:cs="Arial"/>
        </w:rPr>
        <w:t xml:space="preserve"> ist, umso grösser ist der Energieverlust, der im Werkstoff in Wärme umgesetzt wird. Vor allem bei Hochfrequenzanwendungen spielt diese Grösse eine wichtige Rolle, da durch das schnelle Umpolen bei hohen Frequenzen die Verluste sehr hoch werden. </w:t>
      </w:r>
      <w:r w:rsidRPr="00F55568">
        <w:rPr>
          <w:rFonts w:cs="Arial"/>
        </w:rPr>
        <w:t>Dies führt zur Erwärmung der Isolation und eventuell zu einem Wärmedurchschlag.</w:t>
      </w:r>
      <w:r>
        <w:rPr>
          <w:rFonts w:cs="Arial"/>
        </w:rPr>
        <w:t xml:space="preserve"> Darunter versteht man den elektrischen Kurzschluss durch einen thermisch vorgeschädigten Bereich der Isolation.</w:t>
      </w:r>
    </w:p>
    <w:p w:rsidR="001C76AC" w:rsidRDefault="001C76AC" w:rsidP="0059643C">
      <w:pPr>
        <w:pStyle w:val="berschrift2"/>
        <w:ind w:left="0"/>
      </w:pPr>
      <w:r>
        <w:t>Wärmebeständigkeit</w:t>
      </w:r>
    </w:p>
    <w:p w:rsidR="001A1F4F" w:rsidRPr="000D4F4A" w:rsidRDefault="001A1F4F" w:rsidP="001A1F4F">
      <w:pPr>
        <w:spacing w:before="120" w:after="240"/>
        <w:rPr>
          <w:rFonts w:cs="Arial"/>
        </w:rPr>
      </w:pPr>
      <w:r w:rsidRPr="000D4F4A">
        <w:rPr>
          <w:rFonts w:cs="Arial"/>
          <w:sz w:val="22"/>
        </w:rPr>
        <w:t>Die</w:t>
      </w:r>
      <w:r w:rsidRPr="000D4F4A">
        <w:rPr>
          <w:rFonts w:cs="Arial"/>
          <w:b/>
          <w:sz w:val="22"/>
        </w:rPr>
        <w:t xml:space="preserve"> Wärmeklassen </w:t>
      </w:r>
      <w:r w:rsidRPr="000D4F4A">
        <w:rPr>
          <w:rFonts w:cs="Arial"/>
        </w:rPr>
        <w:t>für Isolierstoffe nach den Empfehlungen der IEC (</w:t>
      </w:r>
      <w:r w:rsidRPr="000D4F4A">
        <w:rPr>
          <w:rFonts w:cs="Arial"/>
          <w:b/>
        </w:rPr>
        <w:t>I</w:t>
      </w:r>
      <w:r w:rsidRPr="000D4F4A">
        <w:rPr>
          <w:rFonts w:cs="Arial"/>
        </w:rPr>
        <w:t xml:space="preserve">nternational </w:t>
      </w:r>
      <w:r w:rsidRPr="000D4F4A">
        <w:rPr>
          <w:rFonts w:cs="Arial"/>
          <w:b/>
        </w:rPr>
        <w:t>E</w:t>
      </w:r>
      <w:r w:rsidRPr="000D4F4A">
        <w:rPr>
          <w:rFonts w:cs="Arial"/>
        </w:rPr>
        <w:t xml:space="preserve">lectrotechnical </w:t>
      </w:r>
      <w:r w:rsidRPr="000D4F4A">
        <w:rPr>
          <w:rFonts w:cs="Arial"/>
          <w:b/>
        </w:rPr>
        <w:t>C</w:t>
      </w:r>
      <w:r w:rsidRPr="000D4F4A">
        <w:rPr>
          <w:rFonts w:cs="Arial"/>
        </w:rPr>
        <w:t xml:space="preserve">ommission) sind eine wichtige Orientierungshilfe für den </w:t>
      </w:r>
      <w:r w:rsidRPr="000D4F4A">
        <w:rPr>
          <w:rFonts w:cs="Arial"/>
          <w:b/>
        </w:rPr>
        <w:t>Einsatz von Isolationen bei erhöhten Temperaturen</w:t>
      </w:r>
      <w:r w:rsidRPr="000D4F4A">
        <w:rPr>
          <w:rFonts w:cs="Arial"/>
        </w:rPr>
        <w:t>. Vor allem in elektrischen Maschinen treten Temperaturen bis 180°C auf.</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992"/>
        <w:gridCol w:w="5954"/>
        <w:gridCol w:w="1984"/>
      </w:tblGrid>
      <w:tr w:rsidR="001A1F4F" w:rsidTr="009D13AA">
        <w:tc>
          <w:tcPr>
            <w:tcW w:w="709" w:type="dxa"/>
            <w:tcBorders>
              <w:right w:val="single" w:sz="4" w:space="0" w:color="FFFFFF"/>
            </w:tcBorders>
            <w:shd w:val="clear" w:color="auto" w:fill="000000"/>
          </w:tcPr>
          <w:p w:rsidR="001A1F4F" w:rsidRDefault="001A1F4F" w:rsidP="001A1F4F">
            <w:pPr>
              <w:ind w:left="0"/>
              <w:jc w:val="center"/>
              <w:rPr>
                <w:b/>
                <w:color w:val="FFFFFF"/>
              </w:rPr>
            </w:pPr>
            <w:r>
              <w:rPr>
                <w:b/>
                <w:color w:val="FFFFFF"/>
              </w:rPr>
              <w:t>Wärmeklasse</w:t>
            </w:r>
          </w:p>
        </w:tc>
        <w:tc>
          <w:tcPr>
            <w:tcW w:w="992" w:type="dxa"/>
            <w:tcBorders>
              <w:left w:val="single" w:sz="4" w:space="0" w:color="FFFFFF"/>
              <w:right w:val="single" w:sz="4" w:space="0" w:color="FFFFFF"/>
            </w:tcBorders>
            <w:shd w:val="clear" w:color="auto" w:fill="000000"/>
          </w:tcPr>
          <w:p w:rsidR="001A1F4F" w:rsidRDefault="001A1F4F" w:rsidP="00EC4934">
            <w:pPr>
              <w:jc w:val="center"/>
              <w:rPr>
                <w:b/>
                <w:color w:val="FFFFFF"/>
              </w:rPr>
            </w:pPr>
            <w:r>
              <w:rPr>
                <w:b/>
                <w:color w:val="FFFFFF"/>
              </w:rPr>
              <w:t>Grenztemperatur</w:t>
            </w:r>
          </w:p>
        </w:tc>
        <w:tc>
          <w:tcPr>
            <w:tcW w:w="5954" w:type="dxa"/>
            <w:tcBorders>
              <w:left w:val="single" w:sz="4" w:space="0" w:color="FFFFFF"/>
              <w:bottom w:val="single" w:sz="4" w:space="0" w:color="auto"/>
              <w:right w:val="single" w:sz="4" w:space="0" w:color="FFFFFF"/>
            </w:tcBorders>
            <w:shd w:val="clear" w:color="auto" w:fill="000000"/>
          </w:tcPr>
          <w:p w:rsidR="001A1F4F" w:rsidRDefault="001A1F4F" w:rsidP="001A1F4F">
            <w:pPr>
              <w:jc w:val="center"/>
              <w:rPr>
                <w:b/>
                <w:color w:val="FFFFFF"/>
              </w:rPr>
            </w:pPr>
            <w:r>
              <w:rPr>
                <w:b/>
                <w:color w:val="FFFFFF"/>
              </w:rPr>
              <w:t>Isolierstoffbeispiele</w:t>
            </w:r>
          </w:p>
        </w:tc>
        <w:tc>
          <w:tcPr>
            <w:tcW w:w="1984" w:type="dxa"/>
            <w:tcBorders>
              <w:left w:val="single" w:sz="4" w:space="0" w:color="FFFFFF"/>
            </w:tcBorders>
            <w:shd w:val="clear" w:color="auto" w:fill="000000"/>
          </w:tcPr>
          <w:p w:rsidR="001A1F4F" w:rsidRDefault="001A1F4F" w:rsidP="00EC4934">
            <w:pPr>
              <w:jc w:val="center"/>
              <w:rPr>
                <w:b/>
                <w:color w:val="FFFFFF"/>
              </w:rPr>
            </w:pPr>
            <w:r>
              <w:rPr>
                <w:b/>
                <w:color w:val="FFFFFF"/>
              </w:rPr>
              <w:t>Anwen</w:t>
            </w:r>
            <w:r w:rsidR="009D13AA">
              <w:rPr>
                <w:b/>
                <w:color w:val="FFFFFF"/>
              </w:rPr>
              <w:t>d</w:t>
            </w:r>
            <w:r>
              <w:rPr>
                <w:b/>
                <w:color w:val="FFFFFF"/>
              </w:rPr>
              <w:t>ungsbsp.</w:t>
            </w:r>
          </w:p>
        </w:tc>
      </w:tr>
      <w:tr w:rsidR="001A1F4F" w:rsidTr="009D13AA">
        <w:trPr>
          <w:cantSplit/>
          <w:trHeight w:val="241"/>
        </w:trPr>
        <w:tc>
          <w:tcPr>
            <w:tcW w:w="709" w:type="dxa"/>
            <w:vMerge w:val="restart"/>
          </w:tcPr>
          <w:p w:rsidR="001A1F4F" w:rsidRDefault="001A1F4F" w:rsidP="00EC4934">
            <w:pPr>
              <w:pStyle w:val="berschrift5"/>
              <w:jc w:val="center"/>
              <w:rPr>
                <w:b/>
                <w:sz w:val="24"/>
              </w:rPr>
            </w:pPr>
            <w:r>
              <w:rPr>
                <w:b/>
                <w:sz w:val="24"/>
              </w:rPr>
              <w:t>Y</w:t>
            </w:r>
          </w:p>
        </w:tc>
        <w:tc>
          <w:tcPr>
            <w:tcW w:w="992" w:type="dxa"/>
            <w:vMerge w:val="restart"/>
            <w:tcBorders>
              <w:right w:val="single" w:sz="2" w:space="0" w:color="auto"/>
            </w:tcBorders>
          </w:tcPr>
          <w:p w:rsidR="001A1F4F" w:rsidRDefault="001A1F4F" w:rsidP="00EC4934">
            <w:pPr>
              <w:pStyle w:val="Anrede"/>
              <w:spacing w:before="0" w:after="0"/>
              <w:jc w:val="center"/>
              <w:rPr>
                <w:sz w:val="24"/>
              </w:rPr>
            </w:pPr>
          </w:p>
          <w:p w:rsidR="001A1F4F" w:rsidRDefault="001A1F4F" w:rsidP="00EC4934">
            <w:pPr>
              <w:pStyle w:val="Anrede"/>
              <w:spacing w:before="0" w:after="0"/>
              <w:jc w:val="center"/>
              <w:rPr>
                <w:sz w:val="24"/>
                <w:lang w:val="fr-FR"/>
              </w:rPr>
            </w:pPr>
            <w:r>
              <w:rPr>
                <w:sz w:val="24"/>
                <w:lang w:val="fr-FR"/>
              </w:rPr>
              <w:t>90°C</w:t>
            </w:r>
          </w:p>
        </w:tc>
        <w:tc>
          <w:tcPr>
            <w:tcW w:w="5954" w:type="dxa"/>
            <w:tcBorders>
              <w:left w:val="single" w:sz="2" w:space="0" w:color="auto"/>
              <w:bottom w:val="single" w:sz="2" w:space="0" w:color="999999"/>
            </w:tcBorders>
          </w:tcPr>
          <w:p w:rsidR="001A1F4F" w:rsidRPr="001F3BDF" w:rsidRDefault="001A1F4F" w:rsidP="00CC79BB">
            <w:pPr>
              <w:pStyle w:val="Textkrper"/>
              <w:spacing w:before="60" w:after="60"/>
              <w:rPr>
                <w:color w:val="365F91"/>
                <w:sz w:val="28"/>
              </w:rPr>
            </w:pPr>
            <w:r w:rsidRPr="001F3BDF">
              <w:rPr>
                <w:color w:val="365F91"/>
                <w:sz w:val="28"/>
              </w:rPr>
              <w:t xml:space="preserve"> </w:t>
            </w:r>
            <w:r w:rsidR="00CC79BB">
              <w:rPr>
                <w:color w:val="365F91"/>
                <w:sz w:val="28"/>
              </w:rPr>
              <w:t>Papier</w:t>
            </w:r>
            <w:r w:rsidR="00A0460C">
              <w:rPr>
                <w:color w:val="365F91"/>
                <w:sz w:val="28"/>
              </w:rPr>
              <w:t>, Holz</w:t>
            </w:r>
            <w:r w:rsidR="000D47EF">
              <w:rPr>
                <w:color w:val="365F91"/>
                <w:sz w:val="28"/>
              </w:rPr>
              <w:t>, PVC, PET, Organische Faserstoffe</w:t>
            </w:r>
            <w:r w:rsidR="00CC79BB">
              <w:rPr>
                <w:color w:val="365F91"/>
                <w:sz w:val="28"/>
              </w:rPr>
              <w:t xml:space="preserve">  (Seide, Papier, Baumwolle)</w:t>
            </w:r>
            <w:r w:rsidR="000D47EF">
              <w:rPr>
                <w:color w:val="365F91"/>
                <w:sz w:val="28"/>
              </w:rPr>
              <w:t xml:space="preserve"> </w:t>
            </w:r>
          </w:p>
        </w:tc>
        <w:tc>
          <w:tcPr>
            <w:tcW w:w="1984" w:type="dxa"/>
            <w:vMerge w:val="restart"/>
          </w:tcPr>
          <w:p w:rsidR="001A1F4F" w:rsidRDefault="009D13AA" w:rsidP="00EC4934">
            <w:pPr>
              <w:pStyle w:val="Textkrper"/>
              <w:rPr>
                <w:color w:val="000000"/>
              </w:rPr>
            </w:pPr>
            <w:r>
              <w:rPr>
                <w:color w:val="000000"/>
              </w:rPr>
              <w:br/>
            </w:r>
            <w:r w:rsidR="001A1F4F">
              <w:rPr>
                <w:color w:val="000000"/>
              </w:rPr>
              <w:t>Leitungen, Abdeckungen</w:t>
            </w:r>
          </w:p>
        </w:tc>
      </w:tr>
      <w:tr w:rsidR="001A1F4F" w:rsidRPr="009D13AA" w:rsidTr="009D13AA">
        <w:trPr>
          <w:cantSplit/>
          <w:trHeight w:val="225"/>
        </w:trPr>
        <w:tc>
          <w:tcPr>
            <w:tcW w:w="709" w:type="dxa"/>
            <w:vMerge/>
          </w:tcPr>
          <w:p w:rsidR="001A1F4F" w:rsidRPr="009D13AA" w:rsidRDefault="001A1F4F" w:rsidP="00EC4934">
            <w:pPr>
              <w:pStyle w:val="berschrift5"/>
              <w:jc w:val="center"/>
              <w:rPr>
                <w:b/>
                <w:sz w:val="24"/>
              </w:rPr>
            </w:pPr>
          </w:p>
        </w:tc>
        <w:tc>
          <w:tcPr>
            <w:tcW w:w="992" w:type="dxa"/>
            <w:vMerge/>
            <w:tcBorders>
              <w:right w:val="single" w:sz="2" w:space="0" w:color="auto"/>
            </w:tcBorders>
          </w:tcPr>
          <w:p w:rsidR="001A1F4F" w:rsidRPr="009D13AA" w:rsidRDefault="001A1F4F" w:rsidP="00EC4934">
            <w:pPr>
              <w:pStyle w:val="Anrede"/>
              <w:spacing w:before="0" w:after="0"/>
              <w:jc w:val="center"/>
              <w:rPr>
                <w:sz w:val="24"/>
              </w:rPr>
            </w:pPr>
          </w:p>
        </w:tc>
        <w:tc>
          <w:tcPr>
            <w:tcW w:w="5954" w:type="dxa"/>
            <w:tcBorders>
              <w:top w:val="single" w:sz="2" w:space="0" w:color="999999"/>
              <w:left w:val="single" w:sz="2" w:space="0" w:color="auto"/>
              <w:bottom w:val="single" w:sz="4"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Pr="009D13AA" w:rsidRDefault="001A1F4F" w:rsidP="00EC4934">
            <w:pPr>
              <w:pStyle w:val="Textkrper"/>
              <w:rPr>
                <w:color w:val="000000"/>
              </w:rPr>
            </w:pPr>
          </w:p>
        </w:tc>
      </w:tr>
      <w:tr w:rsidR="001A1F4F" w:rsidTr="009D13AA">
        <w:trPr>
          <w:cantSplit/>
          <w:trHeight w:val="450"/>
        </w:trPr>
        <w:tc>
          <w:tcPr>
            <w:tcW w:w="709" w:type="dxa"/>
            <w:vMerge w:val="restart"/>
          </w:tcPr>
          <w:p w:rsidR="001A1F4F" w:rsidRPr="009D13AA" w:rsidRDefault="001A1F4F" w:rsidP="00EC4934">
            <w:pPr>
              <w:jc w:val="center"/>
              <w:rPr>
                <w:b/>
              </w:rPr>
            </w:pPr>
          </w:p>
          <w:p w:rsidR="001A1F4F" w:rsidRPr="009D13AA" w:rsidRDefault="001A1F4F" w:rsidP="00EC4934">
            <w:pPr>
              <w:jc w:val="center"/>
              <w:rPr>
                <w:b/>
              </w:rPr>
            </w:pPr>
            <w:r w:rsidRPr="009D13AA">
              <w:rPr>
                <w:b/>
              </w:rPr>
              <w:t>A</w:t>
            </w:r>
          </w:p>
        </w:tc>
        <w:tc>
          <w:tcPr>
            <w:tcW w:w="992" w:type="dxa"/>
            <w:vMerge w:val="restart"/>
            <w:tcBorders>
              <w:right w:val="single" w:sz="2" w:space="0" w:color="auto"/>
            </w:tcBorders>
          </w:tcPr>
          <w:p w:rsidR="001A1F4F" w:rsidRPr="009D13AA" w:rsidRDefault="001A1F4F" w:rsidP="00EC4934">
            <w:pPr>
              <w:jc w:val="center"/>
            </w:pPr>
          </w:p>
          <w:p w:rsidR="001A1F4F" w:rsidRPr="009D13AA" w:rsidRDefault="001A1F4F" w:rsidP="00EC4934">
            <w:pPr>
              <w:jc w:val="center"/>
            </w:pPr>
            <w:r w:rsidRPr="009D13AA">
              <w:t>105°C</w:t>
            </w:r>
          </w:p>
        </w:tc>
        <w:tc>
          <w:tcPr>
            <w:tcW w:w="5954" w:type="dxa"/>
            <w:tcBorders>
              <w:left w:val="single" w:sz="2" w:space="0" w:color="auto"/>
              <w:bottom w:val="single" w:sz="2" w:space="0" w:color="999999"/>
            </w:tcBorders>
          </w:tcPr>
          <w:p w:rsidR="001A1F4F" w:rsidRPr="001F3BDF" w:rsidRDefault="000D47EF" w:rsidP="000D47EF">
            <w:pPr>
              <w:pStyle w:val="Textkrper"/>
              <w:spacing w:before="60" w:after="60"/>
              <w:rPr>
                <w:color w:val="365F91"/>
                <w:sz w:val="28"/>
              </w:rPr>
            </w:pPr>
            <w:r>
              <w:rPr>
                <w:color w:val="365F91"/>
                <w:sz w:val="28"/>
              </w:rPr>
              <w:t>Imprägnierte organische Feststoffe, Isoliereöl, PE, synthetischer, Kautschuk</w:t>
            </w:r>
          </w:p>
        </w:tc>
        <w:tc>
          <w:tcPr>
            <w:tcW w:w="1984" w:type="dxa"/>
            <w:vMerge w:val="restart"/>
          </w:tcPr>
          <w:p w:rsidR="001A1F4F" w:rsidRPr="009D13AA" w:rsidRDefault="009D13AA" w:rsidP="009D13AA">
            <w:pPr>
              <w:rPr>
                <w:color w:val="000000"/>
              </w:rPr>
            </w:pPr>
            <w:r>
              <w:br/>
            </w:r>
            <w:r w:rsidR="001A1F4F">
              <w:t>Leitungen, Wicklungen, Isolierschlauch</w:t>
            </w:r>
          </w:p>
        </w:tc>
      </w:tr>
      <w:tr w:rsidR="001A1F4F" w:rsidTr="009D13AA">
        <w:trPr>
          <w:cantSplit/>
          <w:trHeight w:val="225"/>
        </w:trPr>
        <w:tc>
          <w:tcPr>
            <w:tcW w:w="709" w:type="dxa"/>
            <w:vMerge/>
          </w:tcPr>
          <w:p w:rsidR="001A1F4F" w:rsidRDefault="001A1F4F" w:rsidP="00EC4934">
            <w:pPr>
              <w:jc w:val="center"/>
              <w:rPr>
                <w:b/>
              </w:rPr>
            </w:pPr>
          </w:p>
        </w:tc>
        <w:tc>
          <w:tcPr>
            <w:tcW w:w="992" w:type="dxa"/>
            <w:vMerge/>
            <w:tcBorders>
              <w:right w:val="single" w:sz="2" w:space="0" w:color="auto"/>
            </w:tcBorders>
          </w:tcPr>
          <w:p w:rsidR="001A1F4F" w:rsidRPr="009D13AA" w:rsidRDefault="001A1F4F" w:rsidP="00EC4934">
            <w:pPr>
              <w:jc w:val="center"/>
            </w:pPr>
          </w:p>
        </w:tc>
        <w:tc>
          <w:tcPr>
            <w:tcW w:w="5954" w:type="dxa"/>
            <w:tcBorders>
              <w:top w:val="single" w:sz="2" w:space="0" w:color="999999"/>
              <w:left w:val="single" w:sz="2" w:space="0" w:color="auto"/>
              <w:bottom w:val="single" w:sz="4"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Default="001A1F4F" w:rsidP="00EC4934">
            <w:pPr>
              <w:rPr>
                <w:color w:val="000000"/>
              </w:rPr>
            </w:pPr>
          </w:p>
        </w:tc>
      </w:tr>
      <w:tr w:rsidR="001A1F4F" w:rsidTr="009D13AA">
        <w:trPr>
          <w:cantSplit/>
          <w:trHeight w:val="345"/>
        </w:trPr>
        <w:tc>
          <w:tcPr>
            <w:tcW w:w="709" w:type="dxa"/>
            <w:vMerge w:val="restart"/>
          </w:tcPr>
          <w:p w:rsidR="001A1F4F" w:rsidRPr="009D13AA" w:rsidRDefault="001A1F4F" w:rsidP="00EC4934">
            <w:pPr>
              <w:jc w:val="center"/>
              <w:rPr>
                <w:b/>
              </w:rPr>
            </w:pPr>
          </w:p>
          <w:p w:rsidR="001A1F4F" w:rsidRPr="009D13AA" w:rsidRDefault="001A1F4F" w:rsidP="00EC4934">
            <w:pPr>
              <w:jc w:val="center"/>
              <w:rPr>
                <w:b/>
              </w:rPr>
            </w:pPr>
            <w:r w:rsidRPr="009D13AA">
              <w:rPr>
                <w:b/>
              </w:rPr>
              <w:t>E</w:t>
            </w:r>
          </w:p>
        </w:tc>
        <w:tc>
          <w:tcPr>
            <w:tcW w:w="992" w:type="dxa"/>
            <w:vMerge w:val="restart"/>
            <w:tcBorders>
              <w:right w:val="single" w:sz="2" w:space="0" w:color="auto"/>
            </w:tcBorders>
          </w:tcPr>
          <w:p w:rsidR="001A1F4F" w:rsidRPr="009D13AA" w:rsidRDefault="001A1F4F" w:rsidP="00EC4934">
            <w:pPr>
              <w:jc w:val="center"/>
            </w:pPr>
          </w:p>
          <w:p w:rsidR="001A1F4F" w:rsidRPr="009D13AA" w:rsidRDefault="001A1F4F" w:rsidP="00EC4934">
            <w:pPr>
              <w:jc w:val="center"/>
            </w:pPr>
            <w:r w:rsidRPr="009D13AA">
              <w:t>120°C</w:t>
            </w:r>
          </w:p>
        </w:tc>
        <w:tc>
          <w:tcPr>
            <w:tcW w:w="5954" w:type="dxa"/>
            <w:tcBorders>
              <w:left w:val="single" w:sz="2" w:space="0" w:color="auto"/>
              <w:bottom w:val="single" w:sz="2" w:space="0" w:color="999999"/>
            </w:tcBorders>
          </w:tcPr>
          <w:p w:rsidR="001A1F4F" w:rsidRPr="001F3BDF" w:rsidRDefault="000D47EF" w:rsidP="002C0A95">
            <w:pPr>
              <w:pStyle w:val="Textkrper"/>
              <w:spacing w:before="60" w:after="60"/>
              <w:rPr>
                <w:color w:val="365F91"/>
                <w:sz w:val="28"/>
              </w:rPr>
            </w:pPr>
            <w:r>
              <w:rPr>
                <w:color w:val="365F91"/>
                <w:sz w:val="28"/>
              </w:rPr>
              <w:t>Hartpapier, Epoxid-Harze, Spritzgussmassen aus Polymid</w:t>
            </w:r>
          </w:p>
        </w:tc>
        <w:tc>
          <w:tcPr>
            <w:tcW w:w="1984" w:type="dxa"/>
            <w:vMerge w:val="restart"/>
          </w:tcPr>
          <w:p w:rsidR="001A1F4F" w:rsidRDefault="009D13AA" w:rsidP="00EC4934">
            <w:pPr>
              <w:rPr>
                <w:color w:val="000000"/>
              </w:rPr>
            </w:pPr>
            <w:r>
              <w:rPr>
                <w:color w:val="000000"/>
              </w:rPr>
              <w:br/>
            </w:r>
            <w:r w:rsidR="001A1F4F">
              <w:rPr>
                <w:color w:val="000000"/>
              </w:rPr>
              <w:t>Wicklungen, Pressteile</w:t>
            </w:r>
          </w:p>
          <w:p w:rsidR="001A1F4F" w:rsidRDefault="001A1F4F" w:rsidP="00EC4934">
            <w:pPr>
              <w:pStyle w:val="Textkrper"/>
              <w:rPr>
                <w:color w:val="000000"/>
              </w:rPr>
            </w:pPr>
          </w:p>
        </w:tc>
      </w:tr>
      <w:tr w:rsidR="001A1F4F" w:rsidTr="009D13AA">
        <w:trPr>
          <w:cantSplit/>
          <w:trHeight w:val="495"/>
        </w:trPr>
        <w:tc>
          <w:tcPr>
            <w:tcW w:w="709" w:type="dxa"/>
            <w:vMerge/>
          </w:tcPr>
          <w:p w:rsidR="001A1F4F" w:rsidRPr="009D13AA" w:rsidRDefault="001A1F4F" w:rsidP="00EC4934">
            <w:pPr>
              <w:jc w:val="center"/>
              <w:rPr>
                <w:b/>
              </w:rPr>
            </w:pPr>
          </w:p>
        </w:tc>
        <w:tc>
          <w:tcPr>
            <w:tcW w:w="992" w:type="dxa"/>
            <w:vMerge/>
            <w:tcBorders>
              <w:right w:val="single" w:sz="2" w:space="0" w:color="auto"/>
            </w:tcBorders>
          </w:tcPr>
          <w:p w:rsidR="001A1F4F" w:rsidRPr="009D13AA" w:rsidRDefault="001A1F4F" w:rsidP="00EC4934">
            <w:pPr>
              <w:jc w:val="center"/>
            </w:pPr>
          </w:p>
        </w:tc>
        <w:tc>
          <w:tcPr>
            <w:tcW w:w="5954" w:type="dxa"/>
            <w:tcBorders>
              <w:top w:val="single" w:sz="2" w:space="0" w:color="999999"/>
              <w:left w:val="single" w:sz="2" w:space="0" w:color="auto"/>
              <w:bottom w:val="single" w:sz="4"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Default="001A1F4F" w:rsidP="00EC4934">
            <w:pPr>
              <w:rPr>
                <w:color w:val="000000"/>
              </w:rPr>
            </w:pPr>
          </w:p>
        </w:tc>
      </w:tr>
      <w:tr w:rsidR="001A1F4F" w:rsidTr="009D13AA">
        <w:trPr>
          <w:cantSplit/>
          <w:trHeight w:val="420"/>
        </w:trPr>
        <w:tc>
          <w:tcPr>
            <w:tcW w:w="709" w:type="dxa"/>
            <w:vMerge w:val="restart"/>
          </w:tcPr>
          <w:p w:rsidR="001A1F4F" w:rsidRPr="009D13AA" w:rsidRDefault="001A1F4F" w:rsidP="00EC4934">
            <w:pPr>
              <w:jc w:val="center"/>
              <w:rPr>
                <w:b/>
              </w:rPr>
            </w:pPr>
          </w:p>
          <w:p w:rsidR="001A1F4F" w:rsidRDefault="001A1F4F" w:rsidP="00EC4934">
            <w:pPr>
              <w:jc w:val="center"/>
              <w:rPr>
                <w:b/>
              </w:rPr>
            </w:pPr>
            <w:r>
              <w:rPr>
                <w:b/>
              </w:rPr>
              <w:t>B</w:t>
            </w:r>
          </w:p>
        </w:tc>
        <w:tc>
          <w:tcPr>
            <w:tcW w:w="992" w:type="dxa"/>
            <w:vMerge w:val="restart"/>
            <w:tcBorders>
              <w:right w:val="single" w:sz="2" w:space="0" w:color="auto"/>
            </w:tcBorders>
          </w:tcPr>
          <w:p w:rsidR="001A1F4F" w:rsidRDefault="001A1F4F" w:rsidP="00EC4934">
            <w:pPr>
              <w:jc w:val="center"/>
            </w:pPr>
          </w:p>
          <w:p w:rsidR="001A1F4F" w:rsidRDefault="001A1F4F" w:rsidP="00EC4934">
            <w:pPr>
              <w:jc w:val="center"/>
            </w:pPr>
            <w:r>
              <w:t>130°C</w:t>
            </w:r>
          </w:p>
        </w:tc>
        <w:tc>
          <w:tcPr>
            <w:tcW w:w="5954" w:type="dxa"/>
            <w:tcBorders>
              <w:left w:val="single" w:sz="2" w:space="0" w:color="auto"/>
              <w:bottom w:val="single" w:sz="2" w:space="0" w:color="999999"/>
            </w:tcBorders>
          </w:tcPr>
          <w:p w:rsidR="001A1F4F" w:rsidRPr="001F3BDF" w:rsidRDefault="000D47EF" w:rsidP="000D47EF">
            <w:pPr>
              <w:pStyle w:val="Textkrper"/>
              <w:spacing w:before="60" w:after="60"/>
              <w:rPr>
                <w:color w:val="365F91"/>
                <w:sz w:val="28"/>
              </w:rPr>
            </w:pPr>
            <w:r>
              <w:rPr>
                <w:color w:val="365F91"/>
                <w:sz w:val="28"/>
              </w:rPr>
              <w:t xml:space="preserve">Ungetränkte Glasfaserprodukte und Asbestprodukte </w:t>
            </w:r>
          </w:p>
        </w:tc>
        <w:tc>
          <w:tcPr>
            <w:tcW w:w="1984" w:type="dxa"/>
            <w:vMerge w:val="restart"/>
          </w:tcPr>
          <w:p w:rsidR="001A1F4F" w:rsidRPr="009D13AA" w:rsidRDefault="009D13AA" w:rsidP="009D13AA">
            <w:pPr>
              <w:rPr>
                <w:color w:val="000000"/>
              </w:rPr>
            </w:pPr>
            <w:r>
              <w:br/>
            </w:r>
            <w:r w:rsidR="001A1F4F">
              <w:t>Wicklungen, Pressteile</w:t>
            </w:r>
          </w:p>
        </w:tc>
      </w:tr>
      <w:tr w:rsidR="001A1F4F" w:rsidTr="009D13AA">
        <w:trPr>
          <w:cantSplit/>
          <w:trHeight w:val="420"/>
        </w:trPr>
        <w:tc>
          <w:tcPr>
            <w:tcW w:w="709" w:type="dxa"/>
            <w:vMerge/>
          </w:tcPr>
          <w:p w:rsidR="001A1F4F" w:rsidRPr="009D13AA" w:rsidRDefault="001A1F4F" w:rsidP="00EC4934">
            <w:pPr>
              <w:jc w:val="center"/>
              <w:rPr>
                <w:b/>
              </w:rPr>
            </w:pPr>
          </w:p>
        </w:tc>
        <w:tc>
          <w:tcPr>
            <w:tcW w:w="992" w:type="dxa"/>
            <w:vMerge/>
            <w:tcBorders>
              <w:right w:val="single" w:sz="2" w:space="0" w:color="auto"/>
            </w:tcBorders>
          </w:tcPr>
          <w:p w:rsidR="001A1F4F" w:rsidRDefault="001A1F4F" w:rsidP="00EC4934">
            <w:pPr>
              <w:jc w:val="center"/>
            </w:pPr>
          </w:p>
        </w:tc>
        <w:tc>
          <w:tcPr>
            <w:tcW w:w="5954" w:type="dxa"/>
            <w:tcBorders>
              <w:top w:val="single" w:sz="2" w:space="0" w:color="999999"/>
              <w:left w:val="single" w:sz="2" w:space="0" w:color="auto"/>
              <w:bottom w:val="single" w:sz="4"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Default="001A1F4F" w:rsidP="00EC4934">
            <w:pPr>
              <w:rPr>
                <w:color w:val="000000"/>
              </w:rPr>
            </w:pPr>
          </w:p>
        </w:tc>
      </w:tr>
      <w:tr w:rsidR="001A1F4F" w:rsidTr="009D13AA">
        <w:trPr>
          <w:cantSplit/>
          <w:trHeight w:val="330"/>
        </w:trPr>
        <w:tc>
          <w:tcPr>
            <w:tcW w:w="709" w:type="dxa"/>
            <w:vMerge w:val="restart"/>
          </w:tcPr>
          <w:p w:rsidR="001A1F4F" w:rsidRDefault="001A1F4F" w:rsidP="00EC4934">
            <w:pPr>
              <w:jc w:val="center"/>
              <w:rPr>
                <w:b/>
              </w:rPr>
            </w:pPr>
          </w:p>
          <w:p w:rsidR="001A1F4F" w:rsidRDefault="001A1F4F" w:rsidP="00EC4934">
            <w:pPr>
              <w:jc w:val="center"/>
              <w:rPr>
                <w:b/>
              </w:rPr>
            </w:pPr>
            <w:r>
              <w:rPr>
                <w:b/>
              </w:rPr>
              <w:t>F</w:t>
            </w:r>
          </w:p>
        </w:tc>
        <w:tc>
          <w:tcPr>
            <w:tcW w:w="992" w:type="dxa"/>
            <w:vMerge w:val="restart"/>
            <w:tcBorders>
              <w:right w:val="single" w:sz="2" w:space="0" w:color="auto"/>
            </w:tcBorders>
          </w:tcPr>
          <w:p w:rsidR="001A1F4F" w:rsidRDefault="001A1F4F" w:rsidP="00EC4934">
            <w:pPr>
              <w:jc w:val="center"/>
            </w:pPr>
          </w:p>
          <w:p w:rsidR="001A1F4F" w:rsidRDefault="001A1F4F" w:rsidP="00EC4934">
            <w:pPr>
              <w:jc w:val="center"/>
            </w:pPr>
            <w:r>
              <w:t>155°C</w:t>
            </w:r>
          </w:p>
        </w:tc>
        <w:tc>
          <w:tcPr>
            <w:tcW w:w="5954" w:type="dxa"/>
            <w:tcBorders>
              <w:left w:val="single" w:sz="2" w:space="0" w:color="auto"/>
              <w:bottom w:val="single" w:sz="2" w:space="0" w:color="999999"/>
            </w:tcBorders>
          </w:tcPr>
          <w:p w:rsidR="001A1F4F" w:rsidRPr="001F3BDF" w:rsidRDefault="000D47EF" w:rsidP="00B65357">
            <w:pPr>
              <w:pStyle w:val="Textkrper"/>
              <w:spacing w:before="60" w:after="60"/>
              <w:rPr>
                <w:color w:val="365F91"/>
                <w:sz w:val="28"/>
              </w:rPr>
            </w:pPr>
            <w:r>
              <w:rPr>
                <w:color w:val="365F91"/>
                <w:sz w:val="28"/>
              </w:rPr>
              <w:t>Mit abgewandeltem Silikonharz getränkte Glasfaser-, Asbest und Glimmerprodukte</w:t>
            </w:r>
            <w:r w:rsidR="00B65357">
              <w:rPr>
                <w:color w:val="365F91"/>
                <w:sz w:val="28"/>
              </w:rPr>
              <w:t xml:space="preserve"> </w:t>
            </w:r>
          </w:p>
        </w:tc>
        <w:tc>
          <w:tcPr>
            <w:tcW w:w="1984" w:type="dxa"/>
            <w:vMerge w:val="restart"/>
          </w:tcPr>
          <w:p w:rsidR="001A1F4F" w:rsidRPr="009D13AA" w:rsidRDefault="009D13AA" w:rsidP="009D13AA">
            <w:pPr>
              <w:rPr>
                <w:color w:val="000000"/>
              </w:rPr>
            </w:pPr>
            <w:r>
              <w:br/>
            </w:r>
            <w:r w:rsidR="001A1F4F">
              <w:t>Wicklungen</w:t>
            </w:r>
          </w:p>
        </w:tc>
      </w:tr>
      <w:tr w:rsidR="001A1F4F" w:rsidTr="009D13AA">
        <w:trPr>
          <w:cantSplit/>
          <w:trHeight w:val="525"/>
        </w:trPr>
        <w:tc>
          <w:tcPr>
            <w:tcW w:w="709" w:type="dxa"/>
            <w:vMerge/>
          </w:tcPr>
          <w:p w:rsidR="001A1F4F" w:rsidRDefault="001A1F4F" w:rsidP="00EC4934">
            <w:pPr>
              <w:jc w:val="center"/>
              <w:rPr>
                <w:b/>
              </w:rPr>
            </w:pPr>
          </w:p>
        </w:tc>
        <w:tc>
          <w:tcPr>
            <w:tcW w:w="992" w:type="dxa"/>
            <w:vMerge/>
            <w:tcBorders>
              <w:right w:val="single" w:sz="2" w:space="0" w:color="auto"/>
            </w:tcBorders>
          </w:tcPr>
          <w:p w:rsidR="001A1F4F" w:rsidRDefault="001A1F4F" w:rsidP="00EC4934">
            <w:pPr>
              <w:jc w:val="center"/>
            </w:pPr>
          </w:p>
        </w:tc>
        <w:tc>
          <w:tcPr>
            <w:tcW w:w="5954" w:type="dxa"/>
            <w:tcBorders>
              <w:top w:val="single" w:sz="2" w:space="0" w:color="999999"/>
              <w:left w:val="single" w:sz="2" w:space="0" w:color="auto"/>
              <w:bottom w:val="single" w:sz="4"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Default="001A1F4F" w:rsidP="00EC4934">
            <w:pPr>
              <w:rPr>
                <w:color w:val="000000"/>
              </w:rPr>
            </w:pPr>
          </w:p>
        </w:tc>
      </w:tr>
      <w:tr w:rsidR="001A1F4F" w:rsidTr="009D13AA">
        <w:trPr>
          <w:cantSplit/>
          <w:trHeight w:val="375"/>
        </w:trPr>
        <w:tc>
          <w:tcPr>
            <w:tcW w:w="709" w:type="dxa"/>
            <w:vMerge w:val="restart"/>
          </w:tcPr>
          <w:p w:rsidR="001A1F4F" w:rsidRDefault="001A1F4F" w:rsidP="00EC4934">
            <w:pPr>
              <w:jc w:val="center"/>
              <w:rPr>
                <w:b/>
              </w:rPr>
            </w:pPr>
          </w:p>
          <w:p w:rsidR="001A1F4F" w:rsidRDefault="001A1F4F" w:rsidP="00EC4934">
            <w:pPr>
              <w:jc w:val="center"/>
              <w:rPr>
                <w:b/>
              </w:rPr>
            </w:pPr>
            <w:r>
              <w:rPr>
                <w:b/>
              </w:rPr>
              <w:t>H</w:t>
            </w:r>
          </w:p>
        </w:tc>
        <w:tc>
          <w:tcPr>
            <w:tcW w:w="992" w:type="dxa"/>
            <w:vMerge w:val="restart"/>
            <w:tcBorders>
              <w:right w:val="single" w:sz="2" w:space="0" w:color="auto"/>
            </w:tcBorders>
          </w:tcPr>
          <w:p w:rsidR="001A1F4F" w:rsidRDefault="001A1F4F" w:rsidP="00EC4934">
            <w:pPr>
              <w:jc w:val="center"/>
            </w:pPr>
          </w:p>
          <w:p w:rsidR="001A1F4F" w:rsidRDefault="001A1F4F" w:rsidP="00EC4934">
            <w:pPr>
              <w:jc w:val="center"/>
            </w:pPr>
            <w:r>
              <w:t>180°C</w:t>
            </w:r>
          </w:p>
        </w:tc>
        <w:tc>
          <w:tcPr>
            <w:tcW w:w="5954" w:type="dxa"/>
            <w:tcBorders>
              <w:left w:val="single" w:sz="2" w:space="0" w:color="auto"/>
              <w:bottom w:val="single" w:sz="2" w:space="0" w:color="999999"/>
            </w:tcBorders>
          </w:tcPr>
          <w:p w:rsidR="001A1F4F" w:rsidRPr="001F3BDF" w:rsidRDefault="000D47EF" w:rsidP="000D47EF">
            <w:pPr>
              <w:pStyle w:val="Textkrper"/>
              <w:spacing w:before="60" w:after="60"/>
              <w:rPr>
                <w:color w:val="365F91"/>
                <w:sz w:val="28"/>
              </w:rPr>
            </w:pPr>
            <w:r>
              <w:rPr>
                <w:color w:val="365F91"/>
                <w:sz w:val="28"/>
              </w:rPr>
              <w:t>Mit Silikonharzen getränkte Glasfaser-, Asbest- und Glimmerprodukte</w:t>
            </w:r>
          </w:p>
        </w:tc>
        <w:tc>
          <w:tcPr>
            <w:tcW w:w="1984" w:type="dxa"/>
            <w:vMerge w:val="restart"/>
          </w:tcPr>
          <w:p w:rsidR="001A1F4F" w:rsidRDefault="001A1F4F" w:rsidP="00EC4934">
            <w:r>
              <w:t>hitzebeständige Leitungen und Wicklungen, Isolierschlauch, Abdeckungen</w:t>
            </w:r>
          </w:p>
        </w:tc>
      </w:tr>
      <w:tr w:rsidR="001A1F4F" w:rsidTr="009D13AA">
        <w:trPr>
          <w:cantSplit/>
          <w:trHeight w:val="480"/>
        </w:trPr>
        <w:tc>
          <w:tcPr>
            <w:tcW w:w="709" w:type="dxa"/>
            <w:vMerge/>
          </w:tcPr>
          <w:p w:rsidR="001A1F4F" w:rsidRDefault="001A1F4F" w:rsidP="00EC4934">
            <w:pPr>
              <w:jc w:val="center"/>
              <w:rPr>
                <w:b/>
              </w:rPr>
            </w:pPr>
          </w:p>
        </w:tc>
        <w:tc>
          <w:tcPr>
            <w:tcW w:w="992" w:type="dxa"/>
            <w:vMerge/>
            <w:tcBorders>
              <w:right w:val="single" w:sz="2" w:space="0" w:color="auto"/>
            </w:tcBorders>
          </w:tcPr>
          <w:p w:rsidR="001A1F4F" w:rsidRDefault="001A1F4F" w:rsidP="00EC4934">
            <w:pPr>
              <w:jc w:val="center"/>
            </w:pPr>
          </w:p>
        </w:tc>
        <w:tc>
          <w:tcPr>
            <w:tcW w:w="5954" w:type="dxa"/>
            <w:tcBorders>
              <w:top w:val="single" w:sz="2" w:space="0" w:color="999999"/>
              <w:left w:val="single" w:sz="2" w:space="0" w:color="auto"/>
              <w:bottom w:val="single" w:sz="4"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Default="001A1F4F" w:rsidP="00EC4934">
            <w:pPr>
              <w:rPr>
                <w:color w:val="000000"/>
              </w:rPr>
            </w:pPr>
          </w:p>
        </w:tc>
      </w:tr>
      <w:tr w:rsidR="001A1F4F" w:rsidTr="009D13AA">
        <w:trPr>
          <w:cantSplit/>
          <w:trHeight w:val="285"/>
        </w:trPr>
        <w:tc>
          <w:tcPr>
            <w:tcW w:w="709" w:type="dxa"/>
            <w:vMerge w:val="restart"/>
          </w:tcPr>
          <w:p w:rsidR="001A1F4F" w:rsidRDefault="001A1F4F" w:rsidP="00EC4934">
            <w:pPr>
              <w:jc w:val="center"/>
              <w:rPr>
                <w:b/>
              </w:rPr>
            </w:pPr>
          </w:p>
          <w:p w:rsidR="001A1F4F" w:rsidRDefault="001A1F4F" w:rsidP="00EC4934">
            <w:pPr>
              <w:jc w:val="center"/>
              <w:rPr>
                <w:b/>
              </w:rPr>
            </w:pPr>
            <w:r>
              <w:rPr>
                <w:b/>
              </w:rPr>
              <w:t>C</w:t>
            </w:r>
          </w:p>
        </w:tc>
        <w:tc>
          <w:tcPr>
            <w:tcW w:w="992" w:type="dxa"/>
            <w:vMerge w:val="restart"/>
            <w:tcBorders>
              <w:right w:val="single" w:sz="2" w:space="0" w:color="auto"/>
            </w:tcBorders>
          </w:tcPr>
          <w:p w:rsidR="001A1F4F" w:rsidRDefault="001A1F4F" w:rsidP="00EC4934">
            <w:pPr>
              <w:jc w:val="center"/>
            </w:pPr>
          </w:p>
          <w:p w:rsidR="001A1F4F" w:rsidRDefault="001A1F4F" w:rsidP="00EC4934">
            <w:pPr>
              <w:jc w:val="center"/>
            </w:pPr>
            <w:r>
              <w:t>&gt;180°C</w:t>
            </w:r>
          </w:p>
        </w:tc>
        <w:tc>
          <w:tcPr>
            <w:tcW w:w="5954" w:type="dxa"/>
            <w:tcBorders>
              <w:left w:val="single" w:sz="2" w:space="0" w:color="auto"/>
              <w:bottom w:val="single" w:sz="2" w:space="0" w:color="999999"/>
            </w:tcBorders>
          </w:tcPr>
          <w:p w:rsidR="001A1F4F" w:rsidRPr="001F3BDF" w:rsidRDefault="000D47EF" w:rsidP="002C0A95">
            <w:pPr>
              <w:pStyle w:val="Textkrper"/>
              <w:spacing w:before="60" w:after="60"/>
              <w:rPr>
                <w:color w:val="365F91"/>
                <w:sz w:val="28"/>
              </w:rPr>
            </w:pPr>
            <w:r>
              <w:rPr>
                <w:color w:val="365F91"/>
                <w:sz w:val="28"/>
              </w:rPr>
              <w:t>Glas, Quarz, Porzellan, Steatit, PTFE</w:t>
            </w:r>
          </w:p>
        </w:tc>
        <w:tc>
          <w:tcPr>
            <w:tcW w:w="1984" w:type="dxa"/>
            <w:vMerge w:val="restart"/>
          </w:tcPr>
          <w:p w:rsidR="001A1F4F" w:rsidRDefault="009D13AA" w:rsidP="00EC4934">
            <w:pPr>
              <w:pStyle w:val="Textkrper"/>
              <w:rPr>
                <w:color w:val="000000"/>
              </w:rPr>
            </w:pPr>
            <w:r>
              <w:rPr>
                <w:color w:val="000000"/>
              </w:rPr>
              <w:br/>
            </w:r>
            <w:r w:rsidR="001A1F4F">
              <w:rPr>
                <w:color w:val="000000"/>
              </w:rPr>
              <w:t>Isolatoren, hitzefeste Wicklungen</w:t>
            </w:r>
          </w:p>
        </w:tc>
      </w:tr>
      <w:tr w:rsidR="001A1F4F" w:rsidTr="009D13AA">
        <w:trPr>
          <w:cantSplit/>
          <w:trHeight w:val="585"/>
        </w:trPr>
        <w:tc>
          <w:tcPr>
            <w:tcW w:w="709" w:type="dxa"/>
            <w:vMerge/>
          </w:tcPr>
          <w:p w:rsidR="001A1F4F" w:rsidRDefault="001A1F4F" w:rsidP="00EC4934">
            <w:pPr>
              <w:jc w:val="center"/>
              <w:rPr>
                <w:b/>
              </w:rPr>
            </w:pPr>
          </w:p>
        </w:tc>
        <w:tc>
          <w:tcPr>
            <w:tcW w:w="992" w:type="dxa"/>
            <w:vMerge/>
            <w:tcBorders>
              <w:right w:val="single" w:sz="2" w:space="0" w:color="auto"/>
            </w:tcBorders>
          </w:tcPr>
          <w:p w:rsidR="001A1F4F" w:rsidRDefault="001A1F4F" w:rsidP="00EC4934">
            <w:pPr>
              <w:jc w:val="center"/>
            </w:pPr>
          </w:p>
        </w:tc>
        <w:tc>
          <w:tcPr>
            <w:tcW w:w="5954" w:type="dxa"/>
            <w:tcBorders>
              <w:top w:val="single" w:sz="2" w:space="0" w:color="999999"/>
              <w:left w:val="single" w:sz="2" w:space="0" w:color="auto"/>
            </w:tcBorders>
          </w:tcPr>
          <w:p w:rsidR="001A1F4F" w:rsidRPr="001F3BDF" w:rsidRDefault="001A1F4F" w:rsidP="002C0A95">
            <w:pPr>
              <w:pStyle w:val="Textkrper"/>
              <w:spacing w:before="60" w:after="60"/>
              <w:rPr>
                <w:color w:val="365F91"/>
                <w:sz w:val="28"/>
              </w:rPr>
            </w:pPr>
          </w:p>
        </w:tc>
        <w:tc>
          <w:tcPr>
            <w:tcW w:w="1984" w:type="dxa"/>
            <w:vMerge/>
          </w:tcPr>
          <w:p w:rsidR="001A1F4F" w:rsidRDefault="001A1F4F" w:rsidP="00EC4934">
            <w:pPr>
              <w:pStyle w:val="Textkrper"/>
              <w:rPr>
                <w:color w:val="000000"/>
              </w:rPr>
            </w:pPr>
          </w:p>
        </w:tc>
      </w:tr>
    </w:tbl>
    <w:p w:rsidR="00E133DC" w:rsidRDefault="00E133DC" w:rsidP="00E133DC">
      <w:pPr>
        <w:rPr>
          <w:rFonts w:cs="Arial"/>
        </w:rPr>
      </w:pPr>
    </w:p>
    <w:p w:rsidR="00E133DC" w:rsidRDefault="00E133DC" w:rsidP="00E133DC">
      <w:pPr>
        <w:rPr>
          <w:rFonts w:cs="Arial"/>
        </w:rPr>
      </w:pPr>
      <w:r>
        <w:rPr>
          <w:rFonts w:cs="Arial"/>
        </w:rPr>
        <w:t>Wird ein Stoff über seiner Betriebstemperatur erwärmt, so kann dieser Feuer fangen und zu brennen beginnen. Isolierstoffe sollten also möglichst schwer entflammbar oder sogar nicht brennbar sein.</w:t>
      </w:r>
    </w:p>
    <w:p w:rsidR="00E133DC" w:rsidRDefault="00E133DC" w:rsidP="00E133DC">
      <w:pPr>
        <w:rPr>
          <w:rFonts w:cs="Arial"/>
        </w:rPr>
      </w:pPr>
      <w:r>
        <w:rPr>
          <w:rFonts w:cs="Arial"/>
        </w:rPr>
        <w:t>Die Brennbarkeit der Stoffe wird in vier Grade unterteilt:</w:t>
      </w:r>
    </w:p>
    <w:p w:rsidR="00E133DC" w:rsidRDefault="00E133DC" w:rsidP="00E133DC">
      <w:pPr>
        <w:numPr>
          <w:ilvl w:val="0"/>
          <w:numId w:val="35"/>
        </w:numPr>
        <w:spacing w:line="276" w:lineRule="auto"/>
        <w:ind w:right="0"/>
        <w:rPr>
          <w:rFonts w:cs="Arial"/>
        </w:rPr>
      </w:pPr>
      <w:r w:rsidRPr="00B44AF5">
        <w:rPr>
          <w:rFonts w:cs="Arial"/>
          <w:b/>
        </w:rPr>
        <w:lastRenderedPageBreak/>
        <w:t>Leicht entzündbar:</w:t>
      </w:r>
      <w:r>
        <w:rPr>
          <w:rFonts w:cs="Arial"/>
        </w:rPr>
        <w:t xml:space="preserve"> Der Stoff kann durch ein Streichholz entflammt werden und brennt selbständig weiter. Beispiel: loses Papier</w:t>
      </w:r>
    </w:p>
    <w:p w:rsidR="00E133DC" w:rsidRDefault="00E133DC" w:rsidP="00E133DC">
      <w:pPr>
        <w:numPr>
          <w:ilvl w:val="0"/>
          <w:numId w:val="35"/>
        </w:numPr>
        <w:spacing w:line="276" w:lineRule="auto"/>
        <w:ind w:right="0"/>
        <w:rPr>
          <w:rFonts w:cs="Arial"/>
        </w:rPr>
      </w:pPr>
      <w:r w:rsidRPr="00B44AF5">
        <w:rPr>
          <w:rFonts w:cs="Arial"/>
          <w:b/>
        </w:rPr>
        <w:t>Brennbar:</w:t>
      </w:r>
      <w:r>
        <w:rPr>
          <w:rFonts w:cs="Arial"/>
        </w:rPr>
        <w:t xml:space="preserve"> Der Stoff muss angezündet werden durch eine andere Energiequelle, brennt aber anschliessend selbständig weiter. Beispiel: Holz</w:t>
      </w:r>
    </w:p>
    <w:p w:rsidR="00E133DC" w:rsidRDefault="00E133DC" w:rsidP="00E133DC">
      <w:pPr>
        <w:numPr>
          <w:ilvl w:val="0"/>
          <w:numId w:val="35"/>
        </w:numPr>
        <w:spacing w:line="276" w:lineRule="auto"/>
        <w:ind w:right="0"/>
        <w:rPr>
          <w:rFonts w:cs="Arial"/>
        </w:rPr>
      </w:pPr>
      <w:r w:rsidRPr="00B44AF5">
        <w:rPr>
          <w:rFonts w:cs="Arial"/>
          <w:b/>
        </w:rPr>
        <w:t>Schwerentflammbar:</w:t>
      </w:r>
      <w:r>
        <w:rPr>
          <w:rFonts w:cs="Arial"/>
        </w:rPr>
        <w:t xml:space="preserve"> Der Stoff brennt nur durch zusätzliche Energiequellen und kann ausserhalb der Flamme nicht selber weiterbrennen. Beispiel: Hartpapier</w:t>
      </w:r>
    </w:p>
    <w:p w:rsidR="00E133DC" w:rsidRDefault="00E133DC" w:rsidP="00E133DC">
      <w:pPr>
        <w:numPr>
          <w:ilvl w:val="0"/>
          <w:numId w:val="35"/>
        </w:numPr>
        <w:spacing w:line="276" w:lineRule="auto"/>
        <w:ind w:right="0"/>
        <w:rPr>
          <w:rFonts w:cs="Arial"/>
        </w:rPr>
      </w:pPr>
      <w:r w:rsidRPr="00B44AF5">
        <w:rPr>
          <w:rFonts w:cs="Arial"/>
          <w:b/>
        </w:rPr>
        <w:t>Nichtbrennbar:</w:t>
      </w:r>
      <w:r>
        <w:rPr>
          <w:rFonts w:cs="Arial"/>
        </w:rPr>
        <w:t xml:space="preserve"> Der Stoff kann nicht entflammt werden. Er brennt nicht. </w:t>
      </w:r>
      <w:r>
        <w:rPr>
          <w:rFonts w:cs="Arial"/>
        </w:rPr>
        <w:br/>
        <w:t>Beispiel: Porzellan</w:t>
      </w:r>
    </w:p>
    <w:p w:rsidR="00E133DC" w:rsidRDefault="00E133DC" w:rsidP="00E133DC">
      <w:pPr>
        <w:ind w:left="720"/>
        <w:rPr>
          <w:rFonts w:cs="Arial"/>
          <w:b/>
        </w:rPr>
      </w:pPr>
    </w:p>
    <w:p w:rsidR="001C76AC" w:rsidRPr="001C76AC" w:rsidRDefault="001C76AC" w:rsidP="001C76AC">
      <w:pPr>
        <w:spacing w:before="120" w:after="240"/>
        <w:rPr>
          <w:rFonts w:cs="Arial"/>
        </w:rPr>
      </w:pPr>
    </w:p>
    <w:sectPr w:rsidR="001C76AC" w:rsidRPr="001C76AC" w:rsidSect="00BE4FE8">
      <w:headerReference w:type="even" r:id="rId17"/>
      <w:headerReference w:type="default" r:id="rId18"/>
      <w:footerReference w:type="default" r:id="rId19"/>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A67" w:rsidRDefault="00EB1A67">
      <w:r>
        <w:separator/>
      </w:r>
    </w:p>
  </w:endnote>
  <w:endnote w:type="continuationSeparator" w:id="0">
    <w:p w:rsidR="00EB1A67" w:rsidRDefault="00E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vantGar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4F5" w:rsidRPr="00606FF5" w:rsidRDefault="00BA64F5" w:rsidP="001C76AC">
    <w:pPr>
      <w:pStyle w:val="Fuzeile"/>
      <w:tabs>
        <w:tab w:val="clear" w:pos="9072"/>
        <w:tab w:val="right" w:pos="9639"/>
      </w:tabs>
      <w:ind w:left="142"/>
      <w:rPr>
        <w:sz w:val="12"/>
      </w:rPr>
    </w:pPr>
    <w:r>
      <w:rPr>
        <w:rStyle w:val="Seitenzahl"/>
        <w:sz w:val="12"/>
      </w:rPr>
      <w:t xml:space="preserve">Datei: </w:t>
    </w:r>
    <w:r w:rsidR="005275AF">
      <w:rPr>
        <w:rStyle w:val="Seitenzahl"/>
        <w:snapToGrid w:val="0"/>
        <w:sz w:val="12"/>
      </w:rPr>
      <w:fldChar w:fldCharType="begin"/>
    </w:r>
    <w:r>
      <w:rPr>
        <w:rStyle w:val="Seitenzahl"/>
        <w:snapToGrid w:val="0"/>
        <w:sz w:val="12"/>
      </w:rPr>
      <w:instrText xml:space="preserve"> FILENAME </w:instrText>
    </w:r>
    <w:r w:rsidR="005275AF">
      <w:rPr>
        <w:rStyle w:val="Seitenzahl"/>
        <w:snapToGrid w:val="0"/>
        <w:sz w:val="12"/>
      </w:rPr>
      <w:fldChar w:fldCharType="separate"/>
    </w:r>
    <w:r w:rsidR="001F3BDF">
      <w:rPr>
        <w:rStyle w:val="Seitenzahl"/>
        <w:noProof/>
        <w:snapToGrid w:val="0"/>
        <w:sz w:val="12"/>
      </w:rPr>
      <w:t>IS_TH Isolierstoffe_I.doc</w:t>
    </w:r>
    <w:r w:rsidR="005275AF">
      <w:rPr>
        <w:rStyle w:val="Seitenzahl"/>
        <w:snapToGrid w:val="0"/>
        <w:sz w:val="12"/>
      </w:rPr>
      <w:fldChar w:fldCharType="end"/>
    </w:r>
    <w:r>
      <w:rPr>
        <w:sz w:val="12"/>
      </w:rPr>
      <w:tab/>
      <w:t xml:space="preserve">Datum: </w:t>
    </w:r>
    <w:r w:rsidR="005275AF">
      <w:rPr>
        <w:sz w:val="12"/>
      </w:rPr>
      <w:fldChar w:fldCharType="begin"/>
    </w:r>
    <w:r>
      <w:rPr>
        <w:sz w:val="12"/>
      </w:rPr>
      <w:instrText xml:space="preserve"> DATE \@ "dd.MM.yy" </w:instrText>
    </w:r>
    <w:r w:rsidR="005275AF">
      <w:rPr>
        <w:sz w:val="12"/>
      </w:rPr>
      <w:fldChar w:fldCharType="separate"/>
    </w:r>
    <w:r w:rsidR="002E2DF2">
      <w:rPr>
        <w:noProof/>
        <w:sz w:val="12"/>
      </w:rPr>
      <w:t>23.02.17</w:t>
    </w:r>
    <w:r w:rsidR="005275AF">
      <w:rPr>
        <w:sz w:val="12"/>
      </w:rPr>
      <w:fldChar w:fldCharType="end"/>
    </w:r>
    <w:r>
      <w:rPr>
        <w:sz w:val="12"/>
      </w:rPr>
      <w:t xml:space="preserve"> / DF</w:t>
    </w:r>
    <w:r>
      <w:rPr>
        <w:sz w:val="12"/>
      </w:rPr>
      <w:tab/>
    </w:r>
    <w:r w:rsidRPr="00606FF5">
      <w:rPr>
        <w:sz w:val="12"/>
      </w:rPr>
      <w:t xml:space="preserve">Seite </w:t>
    </w:r>
    <w:r w:rsidR="005275AF" w:rsidRPr="00606FF5">
      <w:rPr>
        <w:sz w:val="12"/>
      </w:rPr>
      <w:fldChar w:fldCharType="begin"/>
    </w:r>
    <w:r w:rsidRPr="00606FF5">
      <w:rPr>
        <w:sz w:val="12"/>
      </w:rPr>
      <w:instrText xml:space="preserve"> PAGE </w:instrText>
    </w:r>
    <w:r w:rsidR="005275AF" w:rsidRPr="00606FF5">
      <w:rPr>
        <w:sz w:val="12"/>
      </w:rPr>
      <w:fldChar w:fldCharType="separate"/>
    </w:r>
    <w:r w:rsidR="002E2DF2">
      <w:rPr>
        <w:noProof/>
        <w:sz w:val="12"/>
      </w:rPr>
      <w:t>2</w:t>
    </w:r>
    <w:r w:rsidR="005275AF" w:rsidRPr="00606FF5">
      <w:rPr>
        <w:sz w:val="12"/>
      </w:rPr>
      <w:fldChar w:fldCharType="end"/>
    </w:r>
    <w:r w:rsidRPr="00606FF5">
      <w:rPr>
        <w:sz w:val="12"/>
      </w:rPr>
      <w:t xml:space="preserve"> von </w:t>
    </w:r>
    <w:r w:rsidR="005275AF" w:rsidRPr="00606FF5">
      <w:rPr>
        <w:sz w:val="12"/>
      </w:rPr>
      <w:fldChar w:fldCharType="begin"/>
    </w:r>
    <w:r w:rsidRPr="00606FF5">
      <w:rPr>
        <w:sz w:val="12"/>
      </w:rPr>
      <w:instrText xml:space="preserve"> NUMPAGES </w:instrText>
    </w:r>
    <w:r w:rsidR="005275AF" w:rsidRPr="00606FF5">
      <w:rPr>
        <w:sz w:val="12"/>
      </w:rPr>
      <w:fldChar w:fldCharType="separate"/>
    </w:r>
    <w:r w:rsidR="002E2DF2">
      <w:rPr>
        <w:noProof/>
        <w:sz w:val="12"/>
      </w:rPr>
      <w:t>5</w:t>
    </w:r>
    <w:r w:rsidR="005275AF"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A67" w:rsidRDefault="00EB1A67">
      <w:r>
        <w:separator/>
      </w:r>
    </w:p>
  </w:footnote>
  <w:footnote w:type="continuationSeparator" w:id="0">
    <w:p w:rsidR="00EB1A67" w:rsidRDefault="00EB1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BA64F5">
      <w:trPr>
        <w:cantSplit/>
        <w:trHeight w:val="320"/>
      </w:trPr>
      <w:tc>
        <w:tcPr>
          <w:tcW w:w="1134" w:type="dxa"/>
          <w:vMerge w:val="restart"/>
          <w:tcBorders>
            <w:top w:val="nil"/>
            <w:left w:val="nil"/>
            <w:bottom w:val="single" w:sz="8" w:space="0" w:color="auto"/>
            <w:right w:val="nil"/>
          </w:tcBorders>
        </w:tcPr>
        <w:p w:rsidR="00BA64F5" w:rsidRDefault="00EB1A67">
          <w:pPr>
            <w:pStyle w:val="Kopfzeile"/>
            <w:tabs>
              <w:tab w:val="clear" w:pos="4536"/>
              <w:tab w:val="clear" w:pos="9072"/>
            </w:tabs>
            <w:spacing w:before="120" w:after="40"/>
          </w:pPr>
          <w:r>
            <w:rPr>
              <w:noProof/>
              <w:lang w:eastAsia="de-CH"/>
            </w:rPr>
            <w:pict>
              <v:shapetype id="_x0000_t202" coordsize="21600,21600" o:spt="202" path="m,l,21600r21600,l21600,xe">
                <v:stroke joinstyle="miter"/>
                <v:path gradientshapeok="t" o:connecttype="rect"/>
              </v:shapetype>
              <v:shape id="_x0000_s2049" type="#_x0000_t202" style="position:absolute;left:0;text-align:left;margin-left:.95pt;margin-top:.6pt;width:53.7pt;height:38.55pt;z-index:251657728" o:allowincell="f" filled="f" stroked="f">
                <v:textbox style="mso-next-textbox:#_x0000_s2049" inset="1mm,1mm,1mm,1mm">
                  <w:txbxContent>
                    <w:p w:rsidR="00BA64F5" w:rsidRDefault="0081222C">
                      <w:r>
                        <w:rPr>
                          <w:noProof/>
                          <w:lang w:val="en-US" w:eastAsia="en-US"/>
                        </w:rPr>
                        <w:drawing>
                          <wp:inline distT="0" distB="0" distL="0" distR="0">
                            <wp:extent cx="603885" cy="414020"/>
                            <wp:effectExtent l="19050" t="0" r="571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3885" cy="414020"/>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BA64F5" w:rsidRDefault="00BA64F5">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BA64F5" w:rsidRDefault="00BA64F5">
          <w:pPr>
            <w:pStyle w:val="Kopfzeile"/>
            <w:tabs>
              <w:tab w:val="clear" w:pos="4536"/>
              <w:tab w:val="clear" w:pos="9072"/>
            </w:tabs>
            <w:spacing w:before="120" w:after="40"/>
          </w:pPr>
          <w:r>
            <w:t>Thema:</w:t>
          </w:r>
        </w:p>
      </w:tc>
      <w:tc>
        <w:tcPr>
          <w:tcW w:w="1559" w:type="dxa"/>
          <w:tcBorders>
            <w:top w:val="nil"/>
            <w:left w:val="nil"/>
            <w:bottom w:val="nil"/>
          </w:tcBorders>
        </w:tcPr>
        <w:p w:rsidR="00BA64F5" w:rsidRDefault="00BA64F5">
          <w:pPr>
            <w:pStyle w:val="Kopfzeile"/>
            <w:tabs>
              <w:tab w:val="clear" w:pos="4536"/>
              <w:tab w:val="clear" w:pos="9072"/>
            </w:tabs>
            <w:spacing w:before="120" w:after="40"/>
          </w:pPr>
          <w:r>
            <w:t>Beruf:</w:t>
          </w:r>
        </w:p>
      </w:tc>
      <w:tc>
        <w:tcPr>
          <w:tcW w:w="1417" w:type="dxa"/>
          <w:tcBorders>
            <w:top w:val="nil"/>
            <w:bottom w:val="nil"/>
            <w:right w:val="nil"/>
          </w:tcBorders>
        </w:tcPr>
        <w:p w:rsidR="00BA64F5" w:rsidRDefault="00BA64F5">
          <w:pPr>
            <w:pStyle w:val="Kopfzeile"/>
            <w:tabs>
              <w:tab w:val="clear" w:pos="4536"/>
              <w:tab w:val="clear" w:pos="9072"/>
            </w:tabs>
            <w:spacing w:before="120" w:after="40"/>
          </w:pPr>
        </w:p>
      </w:tc>
    </w:tr>
    <w:tr w:rsidR="00BA64F5">
      <w:trPr>
        <w:cantSplit/>
      </w:trPr>
      <w:tc>
        <w:tcPr>
          <w:tcW w:w="1134" w:type="dxa"/>
          <w:vMerge/>
          <w:tcBorders>
            <w:top w:val="single" w:sz="8" w:space="0" w:color="auto"/>
            <w:left w:val="nil"/>
            <w:bottom w:val="single" w:sz="8" w:space="0" w:color="auto"/>
            <w:right w:val="nil"/>
          </w:tcBorders>
        </w:tcPr>
        <w:p w:rsidR="00BA64F5" w:rsidRDefault="00BA64F5">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BA64F5" w:rsidRDefault="00BA64F5">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BA64F5" w:rsidRDefault="00BA64F5">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tcBorders>
        </w:tcPr>
        <w:p w:rsidR="00BA64F5" w:rsidRDefault="00BA64F5">
          <w:pPr>
            <w:pStyle w:val="Kopfzeile"/>
            <w:tabs>
              <w:tab w:val="clear" w:pos="4536"/>
              <w:tab w:val="clear" w:pos="9072"/>
            </w:tabs>
            <w:spacing w:before="20" w:after="60"/>
            <w:rPr>
              <w:snapToGrid w:val="0"/>
            </w:rPr>
          </w:pPr>
          <w:r>
            <w:rPr>
              <w:b/>
            </w:rPr>
            <w:t>EL1</w:t>
          </w:r>
        </w:p>
      </w:tc>
      <w:tc>
        <w:tcPr>
          <w:tcW w:w="1417" w:type="dxa"/>
          <w:tcBorders>
            <w:top w:val="nil"/>
            <w:bottom w:val="single" w:sz="8" w:space="0" w:color="auto"/>
            <w:right w:val="nil"/>
          </w:tcBorders>
        </w:tcPr>
        <w:p w:rsidR="00BA64F5" w:rsidRDefault="00BA64F5">
          <w:pPr>
            <w:pStyle w:val="Kopfzeile"/>
            <w:tabs>
              <w:tab w:val="clear" w:pos="4536"/>
              <w:tab w:val="clear" w:pos="9072"/>
            </w:tabs>
            <w:spacing w:before="20" w:after="60"/>
            <w:jc w:val="right"/>
          </w:pPr>
          <w:r>
            <w:rPr>
              <w:snapToGrid w:val="0"/>
            </w:rPr>
            <w:t xml:space="preserve">Seite </w:t>
          </w:r>
          <w:r w:rsidR="005275AF">
            <w:rPr>
              <w:snapToGrid w:val="0"/>
            </w:rPr>
            <w:fldChar w:fldCharType="begin"/>
          </w:r>
          <w:r>
            <w:rPr>
              <w:snapToGrid w:val="0"/>
            </w:rPr>
            <w:instrText xml:space="preserve"> PAGE </w:instrText>
          </w:r>
          <w:r w:rsidR="005275AF">
            <w:rPr>
              <w:snapToGrid w:val="0"/>
            </w:rPr>
            <w:fldChar w:fldCharType="separate"/>
          </w:r>
          <w:r>
            <w:rPr>
              <w:noProof/>
              <w:snapToGrid w:val="0"/>
            </w:rPr>
            <w:t>2</w:t>
          </w:r>
          <w:r w:rsidR="005275AF">
            <w:rPr>
              <w:snapToGrid w:val="0"/>
            </w:rPr>
            <w:fldChar w:fldCharType="end"/>
          </w:r>
          <w:r>
            <w:rPr>
              <w:snapToGrid w:val="0"/>
            </w:rPr>
            <w:t xml:space="preserve"> von </w:t>
          </w:r>
          <w:r w:rsidR="005275AF">
            <w:rPr>
              <w:snapToGrid w:val="0"/>
            </w:rPr>
            <w:fldChar w:fldCharType="begin"/>
          </w:r>
          <w:r>
            <w:rPr>
              <w:snapToGrid w:val="0"/>
            </w:rPr>
            <w:instrText xml:space="preserve"> NUMPAGES </w:instrText>
          </w:r>
          <w:r w:rsidR="005275AF">
            <w:rPr>
              <w:snapToGrid w:val="0"/>
            </w:rPr>
            <w:fldChar w:fldCharType="separate"/>
          </w:r>
          <w:r w:rsidR="001F3BDF">
            <w:rPr>
              <w:noProof/>
              <w:snapToGrid w:val="0"/>
            </w:rPr>
            <w:t>4</w:t>
          </w:r>
          <w:r w:rsidR="005275AF">
            <w:rPr>
              <w:snapToGrid w:val="0"/>
            </w:rPr>
            <w:fldChar w:fldCharType="end"/>
          </w:r>
        </w:p>
      </w:tc>
    </w:tr>
  </w:tbl>
  <w:p w:rsidR="00BA64F5" w:rsidRDefault="00BA64F5">
    <w:pPr>
      <w:pStyle w:val="Kopfzeile"/>
      <w:tabs>
        <w:tab w:val="clear" w:pos="9072"/>
        <w:tab w:val="right" w:pos="15168"/>
      </w:tabs>
      <w:spacing w:line="14" w:lineRule="exact"/>
    </w:pPr>
  </w:p>
  <w:p w:rsidR="00BA64F5" w:rsidRDefault="00BA64F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9"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061"/>
      <w:gridCol w:w="1757"/>
      <w:gridCol w:w="1429"/>
    </w:tblGrid>
    <w:tr w:rsidR="00BA64F5" w:rsidTr="003B2904">
      <w:trPr>
        <w:cantSplit/>
        <w:trHeight w:val="320"/>
      </w:trPr>
      <w:tc>
        <w:tcPr>
          <w:tcW w:w="1134" w:type="dxa"/>
          <w:vMerge w:val="restart"/>
          <w:tcBorders>
            <w:top w:val="nil"/>
            <w:left w:val="nil"/>
            <w:bottom w:val="single" w:sz="8" w:space="0" w:color="auto"/>
            <w:right w:val="nil"/>
          </w:tcBorders>
        </w:tcPr>
        <w:p w:rsidR="00BA64F5" w:rsidRDefault="0081222C" w:rsidP="001C76AC">
          <w:pPr>
            <w:pStyle w:val="Kopfzeile"/>
            <w:tabs>
              <w:tab w:val="clear" w:pos="4536"/>
              <w:tab w:val="clear" w:pos="9072"/>
            </w:tabs>
            <w:spacing w:before="120" w:after="40"/>
            <w:ind w:left="0" w:right="0"/>
          </w:pPr>
          <w:r>
            <w:rPr>
              <w:noProof/>
              <w:lang w:val="en-US" w:eastAsia="en-US"/>
            </w:rPr>
            <w:drawing>
              <wp:inline distT="0" distB="0" distL="0" distR="0">
                <wp:extent cx="629920" cy="30162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29920" cy="301625"/>
                        </a:xfrm>
                        <a:prstGeom prst="rect">
                          <a:avLst/>
                        </a:prstGeom>
                        <a:noFill/>
                        <a:ln w="9525">
                          <a:noFill/>
                          <a:miter lim="800000"/>
                          <a:headEnd/>
                          <a:tailEnd/>
                        </a:ln>
                      </pic:spPr>
                    </pic:pic>
                  </a:graphicData>
                </a:graphic>
              </wp:inline>
            </w:drawing>
          </w:r>
        </w:p>
      </w:tc>
      <w:tc>
        <w:tcPr>
          <w:tcW w:w="2268" w:type="dxa"/>
          <w:tcBorders>
            <w:top w:val="nil"/>
            <w:left w:val="single" w:sz="8" w:space="0" w:color="auto"/>
            <w:bottom w:val="nil"/>
            <w:right w:val="single" w:sz="8" w:space="0" w:color="auto"/>
          </w:tcBorders>
        </w:tcPr>
        <w:p w:rsidR="00BA64F5" w:rsidRDefault="00BA64F5" w:rsidP="001C76AC">
          <w:pPr>
            <w:pStyle w:val="Kopfzeile"/>
            <w:tabs>
              <w:tab w:val="clear" w:pos="4536"/>
              <w:tab w:val="clear" w:pos="9072"/>
            </w:tabs>
            <w:spacing w:before="120" w:after="40"/>
            <w:ind w:left="0" w:right="0"/>
          </w:pPr>
          <w:r>
            <w:t>Fach:</w:t>
          </w:r>
        </w:p>
      </w:tc>
      <w:tc>
        <w:tcPr>
          <w:tcW w:w="3061" w:type="dxa"/>
          <w:tcBorders>
            <w:top w:val="nil"/>
            <w:left w:val="nil"/>
            <w:bottom w:val="nil"/>
            <w:right w:val="single" w:sz="8" w:space="0" w:color="auto"/>
          </w:tcBorders>
        </w:tcPr>
        <w:p w:rsidR="00BA64F5" w:rsidRDefault="00BA64F5" w:rsidP="001C76AC">
          <w:pPr>
            <w:pStyle w:val="Kopfzeile"/>
            <w:tabs>
              <w:tab w:val="clear" w:pos="4536"/>
              <w:tab w:val="clear" w:pos="9072"/>
            </w:tabs>
            <w:spacing w:before="120" w:after="40"/>
            <w:ind w:left="0" w:right="0"/>
          </w:pPr>
          <w:r>
            <w:t>Thema:</w:t>
          </w:r>
        </w:p>
      </w:tc>
      <w:tc>
        <w:tcPr>
          <w:tcW w:w="1757" w:type="dxa"/>
          <w:tcBorders>
            <w:top w:val="nil"/>
            <w:left w:val="nil"/>
            <w:bottom w:val="nil"/>
            <w:right w:val="single" w:sz="8" w:space="0" w:color="auto"/>
          </w:tcBorders>
        </w:tcPr>
        <w:p w:rsidR="00BA64F5" w:rsidRDefault="00BA64F5" w:rsidP="001C76AC">
          <w:pPr>
            <w:pStyle w:val="Kopfzeile"/>
            <w:tabs>
              <w:tab w:val="clear" w:pos="4536"/>
              <w:tab w:val="clear" w:pos="9072"/>
            </w:tabs>
            <w:spacing w:before="120" w:after="40"/>
            <w:ind w:left="0" w:right="0"/>
          </w:pPr>
          <w:r>
            <w:t>Beruf</w:t>
          </w:r>
        </w:p>
      </w:tc>
      <w:tc>
        <w:tcPr>
          <w:tcW w:w="1429" w:type="dxa"/>
          <w:tcBorders>
            <w:top w:val="nil"/>
            <w:left w:val="single" w:sz="8" w:space="0" w:color="auto"/>
            <w:bottom w:val="nil"/>
            <w:right w:val="nil"/>
          </w:tcBorders>
        </w:tcPr>
        <w:p w:rsidR="00BA64F5" w:rsidRDefault="00BA64F5" w:rsidP="001C76AC">
          <w:pPr>
            <w:pStyle w:val="Kopfzeile"/>
            <w:tabs>
              <w:tab w:val="clear" w:pos="4536"/>
              <w:tab w:val="clear" w:pos="9072"/>
            </w:tabs>
            <w:spacing w:before="120" w:after="40"/>
            <w:ind w:left="0" w:right="0"/>
          </w:pPr>
        </w:p>
      </w:tc>
    </w:tr>
    <w:tr w:rsidR="00BA64F5" w:rsidTr="003B2904">
      <w:trPr>
        <w:cantSplit/>
      </w:trPr>
      <w:tc>
        <w:tcPr>
          <w:tcW w:w="1134" w:type="dxa"/>
          <w:vMerge/>
          <w:tcBorders>
            <w:top w:val="single" w:sz="8" w:space="0" w:color="auto"/>
            <w:left w:val="nil"/>
            <w:bottom w:val="single" w:sz="8" w:space="0" w:color="auto"/>
            <w:right w:val="nil"/>
          </w:tcBorders>
        </w:tcPr>
        <w:p w:rsidR="00BA64F5" w:rsidRDefault="00BA64F5" w:rsidP="001C76AC">
          <w:pPr>
            <w:pStyle w:val="Kopfzeile"/>
            <w:tabs>
              <w:tab w:val="clear" w:pos="4536"/>
              <w:tab w:val="clear" w:pos="9072"/>
            </w:tabs>
            <w:spacing w:before="20" w:after="60"/>
            <w:ind w:left="0" w:right="0"/>
            <w:rPr>
              <w:b/>
              <w:sz w:val="24"/>
            </w:rPr>
          </w:pPr>
        </w:p>
      </w:tc>
      <w:tc>
        <w:tcPr>
          <w:tcW w:w="2268" w:type="dxa"/>
          <w:tcBorders>
            <w:top w:val="nil"/>
            <w:left w:val="single" w:sz="8" w:space="0" w:color="auto"/>
            <w:bottom w:val="single" w:sz="8" w:space="0" w:color="auto"/>
            <w:right w:val="single" w:sz="8" w:space="0" w:color="auto"/>
          </w:tcBorders>
        </w:tcPr>
        <w:p w:rsidR="00BA64F5" w:rsidRDefault="00BA64F5" w:rsidP="001C76AC">
          <w:pPr>
            <w:pStyle w:val="Kopfzeile"/>
            <w:tabs>
              <w:tab w:val="clear" w:pos="4536"/>
              <w:tab w:val="clear" w:pos="9072"/>
            </w:tabs>
            <w:spacing w:before="20" w:after="60"/>
            <w:ind w:left="0" w:right="0"/>
            <w:rPr>
              <w:b/>
              <w:sz w:val="24"/>
            </w:rPr>
          </w:pPr>
          <w:r>
            <w:rPr>
              <w:b/>
              <w:sz w:val="24"/>
            </w:rPr>
            <w:t>Werkstofftechnik</w:t>
          </w:r>
        </w:p>
      </w:tc>
      <w:tc>
        <w:tcPr>
          <w:tcW w:w="3061" w:type="dxa"/>
          <w:tcBorders>
            <w:top w:val="nil"/>
            <w:left w:val="nil"/>
            <w:bottom w:val="single" w:sz="8" w:space="0" w:color="auto"/>
            <w:right w:val="single" w:sz="8" w:space="0" w:color="auto"/>
          </w:tcBorders>
        </w:tcPr>
        <w:p w:rsidR="00BA64F5" w:rsidRDefault="00005C2B" w:rsidP="001C76AC">
          <w:pPr>
            <w:pStyle w:val="Kopfzeile"/>
            <w:tabs>
              <w:tab w:val="clear" w:pos="4536"/>
              <w:tab w:val="clear" w:pos="9072"/>
            </w:tabs>
            <w:spacing w:before="20" w:after="60"/>
            <w:ind w:left="0" w:right="0"/>
            <w:rPr>
              <w:b/>
              <w:sz w:val="24"/>
            </w:rPr>
          </w:pPr>
          <w:r>
            <w:rPr>
              <w:b/>
              <w:sz w:val="24"/>
            </w:rPr>
            <w:t>Isolier</w:t>
          </w:r>
          <w:r w:rsidR="00BA64F5">
            <w:rPr>
              <w:b/>
              <w:sz w:val="24"/>
            </w:rPr>
            <w:t>stoffe</w:t>
          </w:r>
          <w:r w:rsidR="003B2904">
            <w:rPr>
              <w:b/>
              <w:sz w:val="24"/>
            </w:rPr>
            <w:t>-Grundlagen</w:t>
          </w:r>
        </w:p>
      </w:tc>
      <w:tc>
        <w:tcPr>
          <w:tcW w:w="1757" w:type="dxa"/>
          <w:tcBorders>
            <w:top w:val="nil"/>
            <w:left w:val="nil"/>
            <w:bottom w:val="single" w:sz="8" w:space="0" w:color="auto"/>
            <w:right w:val="single" w:sz="8" w:space="0" w:color="auto"/>
          </w:tcBorders>
        </w:tcPr>
        <w:p w:rsidR="00BA64F5" w:rsidRDefault="00BA64F5" w:rsidP="001C76AC">
          <w:pPr>
            <w:pStyle w:val="Kopfzeile"/>
            <w:tabs>
              <w:tab w:val="clear" w:pos="4536"/>
              <w:tab w:val="clear" w:pos="9072"/>
            </w:tabs>
            <w:spacing w:before="20" w:after="60"/>
            <w:ind w:left="0" w:right="0"/>
            <w:rPr>
              <w:b/>
              <w:sz w:val="24"/>
            </w:rPr>
          </w:pPr>
          <w:r>
            <w:rPr>
              <w:b/>
              <w:sz w:val="24"/>
            </w:rPr>
            <w:t>Automatiker</w:t>
          </w:r>
        </w:p>
      </w:tc>
      <w:tc>
        <w:tcPr>
          <w:tcW w:w="1429" w:type="dxa"/>
          <w:tcBorders>
            <w:top w:val="nil"/>
            <w:left w:val="single" w:sz="8" w:space="0" w:color="auto"/>
            <w:bottom w:val="single" w:sz="8" w:space="0" w:color="auto"/>
            <w:right w:val="nil"/>
          </w:tcBorders>
        </w:tcPr>
        <w:p w:rsidR="00BA64F5" w:rsidRDefault="00BA64F5" w:rsidP="001C76AC">
          <w:pPr>
            <w:pStyle w:val="Kopfzeile"/>
            <w:tabs>
              <w:tab w:val="clear" w:pos="4536"/>
              <w:tab w:val="clear" w:pos="9072"/>
            </w:tabs>
            <w:spacing w:before="20" w:after="60"/>
            <w:ind w:left="0" w:right="0"/>
            <w:jc w:val="right"/>
          </w:pPr>
          <w:r>
            <w:rPr>
              <w:b/>
            </w:rPr>
            <w:t>AU_2Lj</w:t>
          </w:r>
          <w:r>
            <w:rPr>
              <w:b/>
              <w:sz w:val="24"/>
            </w:rPr>
            <w:t xml:space="preserve">     </w:t>
          </w:r>
        </w:p>
      </w:tc>
    </w:tr>
  </w:tbl>
  <w:p w:rsidR="00BA64F5" w:rsidRPr="001C76AC" w:rsidRDefault="00BA64F5" w:rsidP="001C76AC">
    <w:pPr>
      <w:pStyle w:val="Kopfzeile"/>
      <w:tabs>
        <w:tab w:val="clear" w:pos="9072"/>
        <w:tab w:val="right" w:pos="15168"/>
      </w:tabs>
      <w:ind w:left="0" w:right="0"/>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994C774"/>
    <w:lvl w:ilvl="0">
      <w:start w:val="1"/>
      <w:numFmt w:val="decimal"/>
      <w:lvlText w:val="%1."/>
      <w:lvlJc w:val="left"/>
      <w:pPr>
        <w:tabs>
          <w:tab w:val="num" w:pos="360"/>
        </w:tabs>
        <w:ind w:left="360" w:hanging="360"/>
      </w:pPr>
      <w:rPr>
        <w:rFonts w:cs="Times New Roman"/>
      </w:rPr>
    </w:lvl>
  </w:abstractNum>
  <w:abstractNum w:abstractNumId="1" w15:restartNumberingAfterBreak="0">
    <w:nsid w:val="02F766DC"/>
    <w:multiLevelType w:val="hybridMultilevel"/>
    <w:tmpl w:val="87229DCA"/>
    <w:lvl w:ilvl="0" w:tplc="7932E5DA">
      <w:numFmt w:val="bullet"/>
      <w:lvlText w:val="-"/>
      <w:lvlJc w:val="left"/>
      <w:pPr>
        <w:tabs>
          <w:tab w:val="num" w:pos="530"/>
        </w:tabs>
        <w:ind w:left="530" w:hanging="360"/>
      </w:pPr>
      <w:rPr>
        <w:rFonts w:ascii="Arial Narrow" w:eastAsia="Times New Roman" w:hAnsi="Arial Narrow" w:cs="Times New Roman" w:hint="default"/>
        <w:color w:val="auto"/>
      </w:rPr>
    </w:lvl>
    <w:lvl w:ilvl="1" w:tplc="08070003" w:tentative="1">
      <w:start w:val="1"/>
      <w:numFmt w:val="bullet"/>
      <w:lvlText w:val="o"/>
      <w:lvlJc w:val="left"/>
      <w:pPr>
        <w:tabs>
          <w:tab w:val="num" w:pos="1250"/>
        </w:tabs>
        <w:ind w:left="1250" w:hanging="360"/>
      </w:pPr>
      <w:rPr>
        <w:rFonts w:ascii="Courier New" w:hAnsi="Courier New" w:cs="Courier New" w:hint="default"/>
      </w:rPr>
    </w:lvl>
    <w:lvl w:ilvl="2" w:tplc="08070005" w:tentative="1">
      <w:start w:val="1"/>
      <w:numFmt w:val="bullet"/>
      <w:lvlText w:val=""/>
      <w:lvlJc w:val="left"/>
      <w:pPr>
        <w:tabs>
          <w:tab w:val="num" w:pos="1970"/>
        </w:tabs>
        <w:ind w:left="1970" w:hanging="360"/>
      </w:pPr>
      <w:rPr>
        <w:rFonts w:ascii="Wingdings" w:hAnsi="Wingdings" w:hint="default"/>
      </w:rPr>
    </w:lvl>
    <w:lvl w:ilvl="3" w:tplc="08070001" w:tentative="1">
      <w:start w:val="1"/>
      <w:numFmt w:val="bullet"/>
      <w:lvlText w:val=""/>
      <w:lvlJc w:val="left"/>
      <w:pPr>
        <w:tabs>
          <w:tab w:val="num" w:pos="2690"/>
        </w:tabs>
        <w:ind w:left="2690" w:hanging="360"/>
      </w:pPr>
      <w:rPr>
        <w:rFonts w:ascii="Symbol" w:hAnsi="Symbol" w:hint="default"/>
      </w:rPr>
    </w:lvl>
    <w:lvl w:ilvl="4" w:tplc="08070003" w:tentative="1">
      <w:start w:val="1"/>
      <w:numFmt w:val="bullet"/>
      <w:lvlText w:val="o"/>
      <w:lvlJc w:val="left"/>
      <w:pPr>
        <w:tabs>
          <w:tab w:val="num" w:pos="3410"/>
        </w:tabs>
        <w:ind w:left="3410" w:hanging="360"/>
      </w:pPr>
      <w:rPr>
        <w:rFonts w:ascii="Courier New" w:hAnsi="Courier New" w:cs="Courier New" w:hint="default"/>
      </w:rPr>
    </w:lvl>
    <w:lvl w:ilvl="5" w:tplc="08070005" w:tentative="1">
      <w:start w:val="1"/>
      <w:numFmt w:val="bullet"/>
      <w:lvlText w:val=""/>
      <w:lvlJc w:val="left"/>
      <w:pPr>
        <w:tabs>
          <w:tab w:val="num" w:pos="4130"/>
        </w:tabs>
        <w:ind w:left="4130" w:hanging="360"/>
      </w:pPr>
      <w:rPr>
        <w:rFonts w:ascii="Wingdings" w:hAnsi="Wingdings" w:hint="default"/>
      </w:rPr>
    </w:lvl>
    <w:lvl w:ilvl="6" w:tplc="08070001" w:tentative="1">
      <w:start w:val="1"/>
      <w:numFmt w:val="bullet"/>
      <w:lvlText w:val=""/>
      <w:lvlJc w:val="left"/>
      <w:pPr>
        <w:tabs>
          <w:tab w:val="num" w:pos="4850"/>
        </w:tabs>
        <w:ind w:left="4850" w:hanging="360"/>
      </w:pPr>
      <w:rPr>
        <w:rFonts w:ascii="Symbol" w:hAnsi="Symbol" w:hint="default"/>
      </w:rPr>
    </w:lvl>
    <w:lvl w:ilvl="7" w:tplc="08070003" w:tentative="1">
      <w:start w:val="1"/>
      <w:numFmt w:val="bullet"/>
      <w:lvlText w:val="o"/>
      <w:lvlJc w:val="left"/>
      <w:pPr>
        <w:tabs>
          <w:tab w:val="num" w:pos="5570"/>
        </w:tabs>
        <w:ind w:left="5570" w:hanging="360"/>
      </w:pPr>
      <w:rPr>
        <w:rFonts w:ascii="Courier New" w:hAnsi="Courier New" w:cs="Courier New" w:hint="default"/>
      </w:rPr>
    </w:lvl>
    <w:lvl w:ilvl="8" w:tplc="08070005" w:tentative="1">
      <w:start w:val="1"/>
      <w:numFmt w:val="bullet"/>
      <w:lvlText w:val=""/>
      <w:lvlJc w:val="left"/>
      <w:pPr>
        <w:tabs>
          <w:tab w:val="num" w:pos="6290"/>
        </w:tabs>
        <w:ind w:left="6290" w:hanging="360"/>
      </w:pPr>
      <w:rPr>
        <w:rFonts w:ascii="Wingdings" w:hAnsi="Wingdings" w:hint="default"/>
      </w:rPr>
    </w:lvl>
  </w:abstractNum>
  <w:abstractNum w:abstractNumId="2" w15:restartNumberingAfterBreak="0">
    <w:nsid w:val="09634B6F"/>
    <w:multiLevelType w:val="multilevel"/>
    <w:tmpl w:val="8A848646"/>
    <w:lvl w:ilvl="0">
      <w:start w:val="1"/>
      <w:numFmt w:val="decimal"/>
      <w:lvlText w:val="%1."/>
      <w:lvlJc w:val="left"/>
      <w:pPr>
        <w:tabs>
          <w:tab w:val="num" w:pos="360"/>
        </w:tabs>
        <w:ind w:left="360" w:hanging="360"/>
      </w:pPr>
      <w:rPr>
        <w:rFonts w:cs="Times New Roman"/>
      </w:rPr>
    </w:lvl>
    <w:lvl w:ilvl="1">
      <w:start w:val="13"/>
      <w:numFmt w:val="decimal"/>
      <w:lvlText w:val="%2"/>
      <w:lvlJc w:val="left"/>
      <w:pPr>
        <w:tabs>
          <w:tab w:val="num" w:pos="1043"/>
        </w:tabs>
        <w:ind w:left="1043" w:hanging="360"/>
      </w:pPr>
      <w:rPr>
        <w:rFonts w:cs="Times New Roman" w:hint="default"/>
      </w:rPr>
    </w:lvl>
    <w:lvl w:ilvl="2" w:tentative="1">
      <w:start w:val="1"/>
      <w:numFmt w:val="lowerRoman"/>
      <w:lvlText w:val="%3."/>
      <w:lvlJc w:val="right"/>
      <w:pPr>
        <w:tabs>
          <w:tab w:val="num" w:pos="1763"/>
        </w:tabs>
        <w:ind w:left="1763" w:hanging="180"/>
      </w:pPr>
      <w:rPr>
        <w:rFonts w:cs="Times New Roman"/>
      </w:rPr>
    </w:lvl>
    <w:lvl w:ilvl="3" w:tentative="1">
      <w:start w:val="1"/>
      <w:numFmt w:val="decimal"/>
      <w:lvlText w:val="%4."/>
      <w:lvlJc w:val="left"/>
      <w:pPr>
        <w:tabs>
          <w:tab w:val="num" w:pos="2483"/>
        </w:tabs>
        <w:ind w:left="2483" w:hanging="360"/>
      </w:pPr>
      <w:rPr>
        <w:rFonts w:cs="Times New Roman"/>
      </w:rPr>
    </w:lvl>
    <w:lvl w:ilvl="4" w:tentative="1">
      <w:start w:val="1"/>
      <w:numFmt w:val="lowerLetter"/>
      <w:lvlText w:val="%5."/>
      <w:lvlJc w:val="left"/>
      <w:pPr>
        <w:tabs>
          <w:tab w:val="num" w:pos="3203"/>
        </w:tabs>
        <w:ind w:left="3203" w:hanging="360"/>
      </w:pPr>
      <w:rPr>
        <w:rFonts w:cs="Times New Roman"/>
      </w:rPr>
    </w:lvl>
    <w:lvl w:ilvl="5" w:tentative="1">
      <w:start w:val="1"/>
      <w:numFmt w:val="lowerRoman"/>
      <w:lvlText w:val="%6."/>
      <w:lvlJc w:val="right"/>
      <w:pPr>
        <w:tabs>
          <w:tab w:val="num" w:pos="3923"/>
        </w:tabs>
        <w:ind w:left="3923" w:hanging="180"/>
      </w:pPr>
      <w:rPr>
        <w:rFonts w:cs="Times New Roman"/>
      </w:rPr>
    </w:lvl>
    <w:lvl w:ilvl="6" w:tentative="1">
      <w:start w:val="1"/>
      <w:numFmt w:val="decimal"/>
      <w:lvlText w:val="%7."/>
      <w:lvlJc w:val="left"/>
      <w:pPr>
        <w:tabs>
          <w:tab w:val="num" w:pos="4643"/>
        </w:tabs>
        <w:ind w:left="4643" w:hanging="360"/>
      </w:pPr>
      <w:rPr>
        <w:rFonts w:cs="Times New Roman"/>
      </w:rPr>
    </w:lvl>
    <w:lvl w:ilvl="7" w:tentative="1">
      <w:start w:val="1"/>
      <w:numFmt w:val="lowerLetter"/>
      <w:lvlText w:val="%8."/>
      <w:lvlJc w:val="left"/>
      <w:pPr>
        <w:tabs>
          <w:tab w:val="num" w:pos="5363"/>
        </w:tabs>
        <w:ind w:left="5363" w:hanging="360"/>
      </w:pPr>
      <w:rPr>
        <w:rFonts w:cs="Times New Roman"/>
      </w:rPr>
    </w:lvl>
    <w:lvl w:ilvl="8" w:tentative="1">
      <w:start w:val="1"/>
      <w:numFmt w:val="lowerRoman"/>
      <w:lvlText w:val="%9."/>
      <w:lvlJc w:val="right"/>
      <w:pPr>
        <w:tabs>
          <w:tab w:val="num" w:pos="6083"/>
        </w:tabs>
        <w:ind w:left="6083" w:hanging="180"/>
      </w:pPr>
      <w:rPr>
        <w:rFonts w:cs="Times New Roman"/>
      </w:rPr>
    </w:lvl>
  </w:abstractNum>
  <w:abstractNum w:abstractNumId="3" w15:restartNumberingAfterBreak="0">
    <w:nsid w:val="0C0309AA"/>
    <w:multiLevelType w:val="singleLevel"/>
    <w:tmpl w:val="01E03374"/>
    <w:lvl w:ilvl="0">
      <w:start w:val="1917"/>
      <w:numFmt w:val="decimal"/>
      <w:lvlText w:val="%1"/>
      <w:lvlJc w:val="left"/>
      <w:pPr>
        <w:tabs>
          <w:tab w:val="num" w:pos="708"/>
        </w:tabs>
        <w:ind w:left="708" w:hanging="708"/>
      </w:pPr>
      <w:rPr>
        <w:rFonts w:cs="Times New Roman" w:hint="default"/>
      </w:rPr>
    </w:lvl>
  </w:abstractNum>
  <w:abstractNum w:abstractNumId="4"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cs="Times New Roman" w:hint="default"/>
      </w:rPr>
    </w:lvl>
    <w:lvl w:ilvl="1" w:tplc="04070019" w:tentative="1">
      <w:start w:val="1"/>
      <w:numFmt w:val="lowerLetter"/>
      <w:lvlText w:val="%2."/>
      <w:lvlJc w:val="left"/>
      <w:pPr>
        <w:tabs>
          <w:tab w:val="num" w:pos="1789"/>
        </w:tabs>
        <w:ind w:left="1789" w:hanging="360"/>
      </w:pPr>
      <w:rPr>
        <w:rFonts w:cs="Times New Roman"/>
      </w:rPr>
    </w:lvl>
    <w:lvl w:ilvl="2" w:tplc="0407001B" w:tentative="1">
      <w:start w:val="1"/>
      <w:numFmt w:val="lowerRoman"/>
      <w:lvlText w:val="%3."/>
      <w:lvlJc w:val="right"/>
      <w:pPr>
        <w:tabs>
          <w:tab w:val="num" w:pos="2509"/>
        </w:tabs>
        <w:ind w:left="2509" w:hanging="180"/>
      </w:pPr>
      <w:rPr>
        <w:rFonts w:cs="Times New Roman"/>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5" w15:restartNumberingAfterBreak="0">
    <w:nsid w:val="178A3AE1"/>
    <w:multiLevelType w:val="hybridMultilevel"/>
    <w:tmpl w:val="14C65702"/>
    <w:lvl w:ilvl="0" w:tplc="CE8A182A">
      <w:start w:val="1"/>
      <w:numFmt w:val="lowerLetter"/>
      <w:lvlText w:val="%1)"/>
      <w:lvlJc w:val="left"/>
      <w:pPr>
        <w:tabs>
          <w:tab w:val="num" w:pos="368"/>
        </w:tabs>
        <w:ind w:left="368" w:hanging="368"/>
      </w:pPr>
      <w:rPr>
        <w:rFonts w:ascii="Arial" w:hAnsi="Arial" w:cs="Times New Roman" w:hint="default"/>
        <w:b w:val="0"/>
        <w:i w:val="0"/>
        <w:sz w:val="20"/>
      </w:rPr>
    </w:lvl>
    <w:lvl w:ilvl="1" w:tplc="75B63CC4" w:tentative="1">
      <w:start w:val="1"/>
      <w:numFmt w:val="lowerLetter"/>
      <w:lvlText w:val="%2."/>
      <w:lvlJc w:val="left"/>
      <w:pPr>
        <w:tabs>
          <w:tab w:val="num" w:pos="1043"/>
        </w:tabs>
        <w:ind w:left="1043" w:hanging="360"/>
      </w:pPr>
      <w:rPr>
        <w:rFonts w:cs="Times New Roman"/>
      </w:rPr>
    </w:lvl>
    <w:lvl w:ilvl="2" w:tplc="9A6A5DA0" w:tentative="1">
      <w:start w:val="1"/>
      <w:numFmt w:val="lowerRoman"/>
      <w:lvlText w:val="%3."/>
      <w:lvlJc w:val="right"/>
      <w:pPr>
        <w:tabs>
          <w:tab w:val="num" w:pos="1763"/>
        </w:tabs>
        <w:ind w:left="1763" w:hanging="180"/>
      </w:pPr>
      <w:rPr>
        <w:rFonts w:cs="Times New Roman"/>
      </w:rPr>
    </w:lvl>
    <w:lvl w:ilvl="3" w:tplc="6060A83E" w:tentative="1">
      <w:start w:val="1"/>
      <w:numFmt w:val="decimal"/>
      <w:lvlText w:val="%4."/>
      <w:lvlJc w:val="left"/>
      <w:pPr>
        <w:tabs>
          <w:tab w:val="num" w:pos="2483"/>
        </w:tabs>
        <w:ind w:left="2483" w:hanging="360"/>
      </w:pPr>
      <w:rPr>
        <w:rFonts w:cs="Times New Roman"/>
      </w:rPr>
    </w:lvl>
    <w:lvl w:ilvl="4" w:tplc="04044892" w:tentative="1">
      <w:start w:val="1"/>
      <w:numFmt w:val="lowerLetter"/>
      <w:lvlText w:val="%5."/>
      <w:lvlJc w:val="left"/>
      <w:pPr>
        <w:tabs>
          <w:tab w:val="num" w:pos="3203"/>
        </w:tabs>
        <w:ind w:left="3203" w:hanging="360"/>
      </w:pPr>
      <w:rPr>
        <w:rFonts w:cs="Times New Roman"/>
      </w:rPr>
    </w:lvl>
    <w:lvl w:ilvl="5" w:tplc="9F680A44" w:tentative="1">
      <w:start w:val="1"/>
      <w:numFmt w:val="lowerRoman"/>
      <w:lvlText w:val="%6."/>
      <w:lvlJc w:val="right"/>
      <w:pPr>
        <w:tabs>
          <w:tab w:val="num" w:pos="3923"/>
        </w:tabs>
        <w:ind w:left="3923" w:hanging="180"/>
      </w:pPr>
      <w:rPr>
        <w:rFonts w:cs="Times New Roman"/>
      </w:rPr>
    </w:lvl>
    <w:lvl w:ilvl="6" w:tplc="0F8CC5E0" w:tentative="1">
      <w:start w:val="1"/>
      <w:numFmt w:val="decimal"/>
      <w:lvlText w:val="%7."/>
      <w:lvlJc w:val="left"/>
      <w:pPr>
        <w:tabs>
          <w:tab w:val="num" w:pos="4643"/>
        </w:tabs>
        <w:ind w:left="4643" w:hanging="360"/>
      </w:pPr>
      <w:rPr>
        <w:rFonts w:cs="Times New Roman"/>
      </w:rPr>
    </w:lvl>
    <w:lvl w:ilvl="7" w:tplc="AA3EBD94" w:tentative="1">
      <w:start w:val="1"/>
      <w:numFmt w:val="lowerLetter"/>
      <w:lvlText w:val="%8."/>
      <w:lvlJc w:val="left"/>
      <w:pPr>
        <w:tabs>
          <w:tab w:val="num" w:pos="5363"/>
        </w:tabs>
        <w:ind w:left="5363" w:hanging="360"/>
      </w:pPr>
      <w:rPr>
        <w:rFonts w:cs="Times New Roman"/>
      </w:rPr>
    </w:lvl>
    <w:lvl w:ilvl="8" w:tplc="5FB65834" w:tentative="1">
      <w:start w:val="1"/>
      <w:numFmt w:val="lowerRoman"/>
      <w:lvlText w:val="%9."/>
      <w:lvlJc w:val="right"/>
      <w:pPr>
        <w:tabs>
          <w:tab w:val="num" w:pos="6083"/>
        </w:tabs>
        <w:ind w:left="6083" w:hanging="180"/>
      </w:pPr>
      <w:rPr>
        <w:rFonts w:cs="Times New Roman"/>
      </w:rPr>
    </w:lvl>
  </w:abstractNum>
  <w:abstractNum w:abstractNumId="6" w15:restartNumberingAfterBreak="0">
    <w:nsid w:val="187A290A"/>
    <w:multiLevelType w:val="singleLevel"/>
    <w:tmpl w:val="5C4C61F0"/>
    <w:lvl w:ilvl="0">
      <w:start w:val="1938"/>
      <w:numFmt w:val="decimal"/>
      <w:lvlText w:val="%1"/>
      <w:lvlJc w:val="left"/>
      <w:pPr>
        <w:tabs>
          <w:tab w:val="num" w:pos="708"/>
        </w:tabs>
        <w:ind w:left="708" w:hanging="708"/>
      </w:pPr>
      <w:rPr>
        <w:rFonts w:cs="Times New Roman" w:hint="default"/>
        <w:b/>
      </w:rPr>
    </w:lvl>
  </w:abstractNum>
  <w:abstractNum w:abstractNumId="7" w15:restartNumberingAfterBreak="0">
    <w:nsid w:val="211D0772"/>
    <w:multiLevelType w:val="hybridMultilevel"/>
    <w:tmpl w:val="B8201C98"/>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21DE6D45"/>
    <w:multiLevelType w:val="hybridMultilevel"/>
    <w:tmpl w:val="716A7A0C"/>
    <w:lvl w:ilvl="0" w:tplc="1832A1E8">
      <w:start w:val="1838"/>
      <w:numFmt w:val="bullet"/>
      <w:lvlText w:val="-"/>
      <w:lvlJc w:val="left"/>
      <w:pPr>
        <w:tabs>
          <w:tab w:val="num" w:pos="720"/>
        </w:tabs>
        <w:ind w:left="720" w:hanging="360"/>
      </w:pPr>
      <w:rPr>
        <w:rFonts w:ascii="Times New Roman" w:eastAsia="Times New Roman" w:hAnsi="Times New Roman" w:hint="default"/>
      </w:rPr>
    </w:lvl>
    <w:lvl w:ilvl="1" w:tplc="B34863D0" w:tentative="1">
      <w:start w:val="1"/>
      <w:numFmt w:val="bullet"/>
      <w:lvlText w:val="o"/>
      <w:lvlJc w:val="left"/>
      <w:pPr>
        <w:tabs>
          <w:tab w:val="num" w:pos="1440"/>
        </w:tabs>
        <w:ind w:left="1440" w:hanging="360"/>
      </w:pPr>
      <w:rPr>
        <w:rFonts w:ascii="Courier New" w:hAnsi="Courier New" w:hint="default"/>
      </w:rPr>
    </w:lvl>
    <w:lvl w:ilvl="2" w:tplc="AB1A9BBA" w:tentative="1">
      <w:start w:val="1"/>
      <w:numFmt w:val="bullet"/>
      <w:lvlText w:val=""/>
      <w:lvlJc w:val="left"/>
      <w:pPr>
        <w:tabs>
          <w:tab w:val="num" w:pos="2160"/>
        </w:tabs>
        <w:ind w:left="2160" w:hanging="360"/>
      </w:pPr>
      <w:rPr>
        <w:rFonts w:ascii="Wingdings" w:hAnsi="Wingdings" w:hint="default"/>
      </w:rPr>
    </w:lvl>
    <w:lvl w:ilvl="3" w:tplc="C2942840" w:tentative="1">
      <w:start w:val="1"/>
      <w:numFmt w:val="bullet"/>
      <w:lvlText w:val=""/>
      <w:lvlJc w:val="left"/>
      <w:pPr>
        <w:tabs>
          <w:tab w:val="num" w:pos="2880"/>
        </w:tabs>
        <w:ind w:left="2880" w:hanging="360"/>
      </w:pPr>
      <w:rPr>
        <w:rFonts w:ascii="Symbol" w:hAnsi="Symbol" w:hint="default"/>
      </w:rPr>
    </w:lvl>
    <w:lvl w:ilvl="4" w:tplc="8D08F150" w:tentative="1">
      <w:start w:val="1"/>
      <w:numFmt w:val="bullet"/>
      <w:lvlText w:val="o"/>
      <w:lvlJc w:val="left"/>
      <w:pPr>
        <w:tabs>
          <w:tab w:val="num" w:pos="3600"/>
        </w:tabs>
        <w:ind w:left="3600" w:hanging="360"/>
      </w:pPr>
      <w:rPr>
        <w:rFonts w:ascii="Courier New" w:hAnsi="Courier New" w:hint="default"/>
      </w:rPr>
    </w:lvl>
    <w:lvl w:ilvl="5" w:tplc="3F866AB8" w:tentative="1">
      <w:start w:val="1"/>
      <w:numFmt w:val="bullet"/>
      <w:lvlText w:val=""/>
      <w:lvlJc w:val="left"/>
      <w:pPr>
        <w:tabs>
          <w:tab w:val="num" w:pos="4320"/>
        </w:tabs>
        <w:ind w:left="4320" w:hanging="360"/>
      </w:pPr>
      <w:rPr>
        <w:rFonts w:ascii="Wingdings" w:hAnsi="Wingdings" w:hint="default"/>
      </w:rPr>
    </w:lvl>
    <w:lvl w:ilvl="6" w:tplc="8998F740" w:tentative="1">
      <w:start w:val="1"/>
      <w:numFmt w:val="bullet"/>
      <w:lvlText w:val=""/>
      <w:lvlJc w:val="left"/>
      <w:pPr>
        <w:tabs>
          <w:tab w:val="num" w:pos="5040"/>
        </w:tabs>
        <w:ind w:left="5040" w:hanging="360"/>
      </w:pPr>
      <w:rPr>
        <w:rFonts w:ascii="Symbol" w:hAnsi="Symbol" w:hint="default"/>
      </w:rPr>
    </w:lvl>
    <w:lvl w:ilvl="7" w:tplc="FE8A90B6" w:tentative="1">
      <w:start w:val="1"/>
      <w:numFmt w:val="bullet"/>
      <w:lvlText w:val="o"/>
      <w:lvlJc w:val="left"/>
      <w:pPr>
        <w:tabs>
          <w:tab w:val="num" w:pos="5760"/>
        </w:tabs>
        <w:ind w:left="5760" w:hanging="360"/>
      </w:pPr>
      <w:rPr>
        <w:rFonts w:ascii="Courier New" w:hAnsi="Courier New" w:hint="default"/>
      </w:rPr>
    </w:lvl>
    <w:lvl w:ilvl="8" w:tplc="1EC4981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10" w15:restartNumberingAfterBreak="0">
    <w:nsid w:val="251C4A8A"/>
    <w:multiLevelType w:val="hybridMultilevel"/>
    <w:tmpl w:val="C7C8E31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280049B5"/>
    <w:multiLevelType w:val="hybridMultilevel"/>
    <w:tmpl w:val="D834F91E"/>
    <w:lvl w:ilvl="0" w:tplc="413E6086">
      <w:start w:val="1"/>
      <w:numFmt w:val="lowerLetter"/>
      <w:lvlText w:val="%1)"/>
      <w:lvlJc w:val="left"/>
      <w:pPr>
        <w:tabs>
          <w:tab w:val="num" w:pos="765"/>
        </w:tabs>
        <w:ind w:left="765" w:hanging="368"/>
      </w:pPr>
      <w:rPr>
        <w:rFonts w:ascii="Arial" w:hAnsi="Arial" w:cs="Times New Roman" w:hint="default"/>
        <w:b w:val="0"/>
        <w:i w:val="0"/>
        <w:sz w:val="20"/>
      </w:rPr>
    </w:lvl>
    <w:lvl w:ilvl="1" w:tplc="4D5639AA" w:tentative="1">
      <w:start w:val="1"/>
      <w:numFmt w:val="lowerLetter"/>
      <w:lvlText w:val="%2."/>
      <w:lvlJc w:val="left"/>
      <w:pPr>
        <w:tabs>
          <w:tab w:val="num" w:pos="1440"/>
        </w:tabs>
        <w:ind w:left="1440" w:hanging="360"/>
      </w:pPr>
      <w:rPr>
        <w:rFonts w:cs="Times New Roman"/>
      </w:rPr>
    </w:lvl>
    <w:lvl w:ilvl="2" w:tplc="BD281C52" w:tentative="1">
      <w:start w:val="1"/>
      <w:numFmt w:val="lowerRoman"/>
      <w:lvlText w:val="%3."/>
      <w:lvlJc w:val="right"/>
      <w:pPr>
        <w:tabs>
          <w:tab w:val="num" w:pos="2160"/>
        </w:tabs>
        <w:ind w:left="2160" w:hanging="180"/>
      </w:pPr>
      <w:rPr>
        <w:rFonts w:cs="Times New Roman"/>
      </w:rPr>
    </w:lvl>
    <w:lvl w:ilvl="3" w:tplc="BF56FBFC" w:tentative="1">
      <w:start w:val="1"/>
      <w:numFmt w:val="decimal"/>
      <w:lvlText w:val="%4."/>
      <w:lvlJc w:val="left"/>
      <w:pPr>
        <w:tabs>
          <w:tab w:val="num" w:pos="2880"/>
        </w:tabs>
        <w:ind w:left="2880" w:hanging="360"/>
      </w:pPr>
      <w:rPr>
        <w:rFonts w:cs="Times New Roman"/>
      </w:rPr>
    </w:lvl>
    <w:lvl w:ilvl="4" w:tplc="AE1018E2" w:tentative="1">
      <w:start w:val="1"/>
      <w:numFmt w:val="lowerLetter"/>
      <w:lvlText w:val="%5."/>
      <w:lvlJc w:val="left"/>
      <w:pPr>
        <w:tabs>
          <w:tab w:val="num" w:pos="3600"/>
        </w:tabs>
        <w:ind w:left="3600" w:hanging="360"/>
      </w:pPr>
      <w:rPr>
        <w:rFonts w:cs="Times New Roman"/>
      </w:rPr>
    </w:lvl>
    <w:lvl w:ilvl="5" w:tplc="14AC56EC" w:tentative="1">
      <w:start w:val="1"/>
      <w:numFmt w:val="lowerRoman"/>
      <w:lvlText w:val="%6."/>
      <w:lvlJc w:val="right"/>
      <w:pPr>
        <w:tabs>
          <w:tab w:val="num" w:pos="4320"/>
        </w:tabs>
        <w:ind w:left="4320" w:hanging="180"/>
      </w:pPr>
      <w:rPr>
        <w:rFonts w:cs="Times New Roman"/>
      </w:rPr>
    </w:lvl>
    <w:lvl w:ilvl="6" w:tplc="03EAA084" w:tentative="1">
      <w:start w:val="1"/>
      <w:numFmt w:val="decimal"/>
      <w:lvlText w:val="%7."/>
      <w:lvlJc w:val="left"/>
      <w:pPr>
        <w:tabs>
          <w:tab w:val="num" w:pos="5040"/>
        </w:tabs>
        <w:ind w:left="5040" w:hanging="360"/>
      </w:pPr>
      <w:rPr>
        <w:rFonts w:cs="Times New Roman"/>
      </w:rPr>
    </w:lvl>
    <w:lvl w:ilvl="7" w:tplc="7384E9E2" w:tentative="1">
      <w:start w:val="1"/>
      <w:numFmt w:val="lowerLetter"/>
      <w:lvlText w:val="%8."/>
      <w:lvlJc w:val="left"/>
      <w:pPr>
        <w:tabs>
          <w:tab w:val="num" w:pos="5760"/>
        </w:tabs>
        <w:ind w:left="5760" w:hanging="360"/>
      </w:pPr>
      <w:rPr>
        <w:rFonts w:cs="Times New Roman"/>
      </w:rPr>
    </w:lvl>
    <w:lvl w:ilvl="8" w:tplc="32E856DE" w:tentative="1">
      <w:start w:val="1"/>
      <w:numFmt w:val="lowerRoman"/>
      <w:lvlText w:val="%9."/>
      <w:lvlJc w:val="right"/>
      <w:pPr>
        <w:tabs>
          <w:tab w:val="num" w:pos="6480"/>
        </w:tabs>
        <w:ind w:left="6480" w:hanging="180"/>
      </w:pPr>
      <w:rPr>
        <w:rFonts w:cs="Times New Roman"/>
      </w:rPr>
    </w:lvl>
  </w:abstractNum>
  <w:abstractNum w:abstractNumId="12"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6B80028"/>
    <w:multiLevelType w:val="hybridMultilevel"/>
    <w:tmpl w:val="BDBEC4E6"/>
    <w:lvl w:ilvl="0" w:tplc="C498AD50">
      <w:start w:val="1"/>
      <w:numFmt w:val="decimal"/>
      <w:lvlText w:val="%1."/>
      <w:lvlJc w:val="left"/>
      <w:pPr>
        <w:tabs>
          <w:tab w:val="num" w:pos="1065"/>
        </w:tabs>
        <w:ind w:left="1065" w:hanging="705"/>
      </w:pPr>
      <w:rPr>
        <w:rFonts w:cs="Times New Roman" w:hint="default"/>
      </w:rPr>
    </w:lvl>
    <w:lvl w:ilvl="1" w:tplc="61E87752">
      <w:start w:val="1"/>
      <w:numFmt w:val="bullet"/>
      <w:lvlText w:val="­"/>
      <w:lvlJc w:val="left"/>
      <w:pPr>
        <w:tabs>
          <w:tab w:val="num" w:pos="1440"/>
        </w:tabs>
        <w:ind w:left="1440" w:hanging="360"/>
      </w:pPr>
      <w:rPr>
        <w:rFonts w:ascii="Courier New" w:hAnsi="Courier New" w:hint="default"/>
      </w:rPr>
    </w:lvl>
    <w:lvl w:ilvl="2" w:tplc="52005A74">
      <w:start w:val="1"/>
      <w:numFmt w:val="lowerLetter"/>
      <w:lvlText w:val="%3)"/>
      <w:lvlJc w:val="left"/>
      <w:pPr>
        <w:tabs>
          <w:tab w:val="num" w:pos="2340"/>
        </w:tabs>
        <w:ind w:left="2340" w:hanging="360"/>
      </w:pPr>
      <w:rPr>
        <w:rFonts w:cs="Times New Roman" w:hint="default"/>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D8A2860"/>
    <w:multiLevelType w:val="hybridMultilevel"/>
    <w:tmpl w:val="5C6C100A"/>
    <w:lvl w:ilvl="0" w:tplc="12B06986">
      <w:start w:val="1"/>
      <w:numFmt w:val="lowerLetter"/>
      <w:lvlText w:val="%1)"/>
      <w:lvlJc w:val="left"/>
      <w:pPr>
        <w:tabs>
          <w:tab w:val="num" w:pos="765"/>
        </w:tabs>
        <w:ind w:left="765" w:hanging="368"/>
      </w:pPr>
      <w:rPr>
        <w:rFonts w:ascii="Arial" w:hAnsi="Arial" w:cs="Times New Roman" w:hint="default"/>
        <w:b w:val="0"/>
        <w:i w:val="0"/>
        <w:sz w:val="20"/>
      </w:rPr>
    </w:lvl>
    <w:lvl w:ilvl="1" w:tplc="A3B02BA4" w:tentative="1">
      <w:start w:val="1"/>
      <w:numFmt w:val="lowerLetter"/>
      <w:lvlText w:val="%2."/>
      <w:lvlJc w:val="left"/>
      <w:pPr>
        <w:tabs>
          <w:tab w:val="num" w:pos="1440"/>
        </w:tabs>
        <w:ind w:left="1440" w:hanging="360"/>
      </w:pPr>
      <w:rPr>
        <w:rFonts w:cs="Times New Roman"/>
      </w:rPr>
    </w:lvl>
    <w:lvl w:ilvl="2" w:tplc="BCD23EE0" w:tentative="1">
      <w:start w:val="1"/>
      <w:numFmt w:val="lowerRoman"/>
      <w:lvlText w:val="%3."/>
      <w:lvlJc w:val="right"/>
      <w:pPr>
        <w:tabs>
          <w:tab w:val="num" w:pos="2160"/>
        </w:tabs>
        <w:ind w:left="2160" w:hanging="180"/>
      </w:pPr>
      <w:rPr>
        <w:rFonts w:cs="Times New Roman"/>
      </w:rPr>
    </w:lvl>
    <w:lvl w:ilvl="3" w:tplc="987AF7AE" w:tentative="1">
      <w:start w:val="1"/>
      <w:numFmt w:val="decimal"/>
      <w:lvlText w:val="%4."/>
      <w:lvlJc w:val="left"/>
      <w:pPr>
        <w:tabs>
          <w:tab w:val="num" w:pos="2880"/>
        </w:tabs>
        <w:ind w:left="2880" w:hanging="360"/>
      </w:pPr>
      <w:rPr>
        <w:rFonts w:cs="Times New Roman"/>
      </w:rPr>
    </w:lvl>
    <w:lvl w:ilvl="4" w:tplc="6180F06E" w:tentative="1">
      <w:start w:val="1"/>
      <w:numFmt w:val="lowerLetter"/>
      <w:lvlText w:val="%5."/>
      <w:lvlJc w:val="left"/>
      <w:pPr>
        <w:tabs>
          <w:tab w:val="num" w:pos="3600"/>
        </w:tabs>
        <w:ind w:left="3600" w:hanging="360"/>
      </w:pPr>
      <w:rPr>
        <w:rFonts w:cs="Times New Roman"/>
      </w:rPr>
    </w:lvl>
    <w:lvl w:ilvl="5" w:tplc="58623692" w:tentative="1">
      <w:start w:val="1"/>
      <w:numFmt w:val="lowerRoman"/>
      <w:lvlText w:val="%6."/>
      <w:lvlJc w:val="right"/>
      <w:pPr>
        <w:tabs>
          <w:tab w:val="num" w:pos="4320"/>
        </w:tabs>
        <w:ind w:left="4320" w:hanging="180"/>
      </w:pPr>
      <w:rPr>
        <w:rFonts w:cs="Times New Roman"/>
      </w:rPr>
    </w:lvl>
    <w:lvl w:ilvl="6" w:tplc="DE947BB4" w:tentative="1">
      <w:start w:val="1"/>
      <w:numFmt w:val="decimal"/>
      <w:lvlText w:val="%7."/>
      <w:lvlJc w:val="left"/>
      <w:pPr>
        <w:tabs>
          <w:tab w:val="num" w:pos="5040"/>
        </w:tabs>
        <w:ind w:left="5040" w:hanging="360"/>
      </w:pPr>
      <w:rPr>
        <w:rFonts w:cs="Times New Roman"/>
      </w:rPr>
    </w:lvl>
    <w:lvl w:ilvl="7" w:tplc="2B0AADFA" w:tentative="1">
      <w:start w:val="1"/>
      <w:numFmt w:val="lowerLetter"/>
      <w:lvlText w:val="%8."/>
      <w:lvlJc w:val="left"/>
      <w:pPr>
        <w:tabs>
          <w:tab w:val="num" w:pos="5760"/>
        </w:tabs>
        <w:ind w:left="5760" w:hanging="360"/>
      </w:pPr>
      <w:rPr>
        <w:rFonts w:cs="Times New Roman"/>
      </w:rPr>
    </w:lvl>
    <w:lvl w:ilvl="8" w:tplc="FD100C2E" w:tentative="1">
      <w:start w:val="1"/>
      <w:numFmt w:val="lowerRoman"/>
      <w:lvlText w:val="%9."/>
      <w:lvlJc w:val="right"/>
      <w:pPr>
        <w:tabs>
          <w:tab w:val="num" w:pos="6480"/>
        </w:tabs>
        <w:ind w:left="6480" w:hanging="180"/>
      </w:pPr>
      <w:rPr>
        <w:rFonts w:cs="Times New Roman"/>
      </w:rPr>
    </w:lvl>
  </w:abstractNum>
  <w:abstractNum w:abstractNumId="15" w15:restartNumberingAfterBreak="0">
    <w:nsid w:val="3DFE6F01"/>
    <w:multiLevelType w:val="hybridMultilevel"/>
    <w:tmpl w:val="E4B81336"/>
    <w:lvl w:ilvl="0" w:tplc="81A89566">
      <w:start w:val="1"/>
      <w:numFmt w:val="lowerLetter"/>
      <w:lvlText w:val="%1)"/>
      <w:lvlJc w:val="left"/>
      <w:pPr>
        <w:tabs>
          <w:tab w:val="num" w:pos="765"/>
        </w:tabs>
        <w:ind w:left="765" w:hanging="368"/>
      </w:pPr>
      <w:rPr>
        <w:rFonts w:ascii="Arial" w:hAnsi="Arial" w:cs="Times New Roman" w:hint="default"/>
        <w:b w:val="0"/>
        <w:i w:val="0"/>
        <w:sz w:val="20"/>
      </w:rPr>
    </w:lvl>
    <w:lvl w:ilvl="1" w:tplc="143EF3B0">
      <w:start w:val="1"/>
      <w:numFmt w:val="decimal"/>
      <w:lvlText w:val="%2."/>
      <w:lvlJc w:val="left"/>
      <w:pPr>
        <w:tabs>
          <w:tab w:val="num" w:pos="1440"/>
        </w:tabs>
        <w:ind w:left="1440" w:hanging="360"/>
      </w:pPr>
      <w:rPr>
        <w:rFonts w:cs="Times New Roman" w:hint="default"/>
      </w:rPr>
    </w:lvl>
    <w:lvl w:ilvl="2" w:tplc="3C24B042" w:tentative="1">
      <w:start w:val="1"/>
      <w:numFmt w:val="lowerRoman"/>
      <w:lvlText w:val="%3."/>
      <w:lvlJc w:val="right"/>
      <w:pPr>
        <w:tabs>
          <w:tab w:val="num" w:pos="2160"/>
        </w:tabs>
        <w:ind w:left="2160" w:hanging="180"/>
      </w:pPr>
      <w:rPr>
        <w:rFonts w:cs="Times New Roman"/>
      </w:rPr>
    </w:lvl>
    <w:lvl w:ilvl="3" w:tplc="77A43974" w:tentative="1">
      <w:start w:val="1"/>
      <w:numFmt w:val="decimal"/>
      <w:lvlText w:val="%4."/>
      <w:lvlJc w:val="left"/>
      <w:pPr>
        <w:tabs>
          <w:tab w:val="num" w:pos="2880"/>
        </w:tabs>
        <w:ind w:left="2880" w:hanging="360"/>
      </w:pPr>
      <w:rPr>
        <w:rFonts w:cs="Times New Roman"/>
      </w:rPr>
    </w:lvl>
    <w:lvl w:ilvl="4" w:tplc="A8B6BA70" w:tentative="1">
      <w:start w:val="1"/>
      <w:numFmt w:val="lowerLetter"/>
      <w:lvlText w:val="%5."/>
      <w:lvlJc w:val="left"/>
      <w:pPr>
        <w:tabs>
          <w:tab w:val="num" w:pos="3600"/>
        </w:tabs>
        <w:ind w:left="3600" w:hanging="360"/>
      </w:pPr>
      <w:rPr>
        <w:rFonts w:cs="Times New Roman"/>
      </w:rPr>
    </w:lvl>
    <w:lvl w:ilvl="5" w:tplc="F5A8F8AA" w:tentative="1">
      <w:start w:val="1"/>
      <w:numFmt w:val="lowerRoman"/>
      <w:lvlText w:val="%6."/>
      <w:lvlJc w:val="right"/>
      <w:pPr>
        <w:tabs>
          <w:tab w:val="num" w:pos="4320"/>
        </w:tabs>
        <w:ind w:left="4320" w:hanging="180"/>
      </w:pPr>
      <w:rPr>
        <w:rFonts w:cs="Times New Roman"/>
      </w:rPr>
    </w:lvl>
    <w:lvl w:ilvl="6" w:tplc="406027EC" w:tentative="1">
      <w:start w:val="1"/>
      <w:numFmt w:val="decimal"/>
      <w:lvlText w:val="%7."/>
      <w:lvlJc w:val="left"/>
      <w:pPr>
        <w:tabs>
          <w:tab w:val="num" w:pos="5040"/>
        </w:tabs>
        <w:ind w:left="5040" w:hanging="360"/>
      </w:pPr>
      <w:rPr>
        <w:rFonts w:cs="Times New Roman"/>
      </w:rPr>
    </w:lvl>
    <w:lvl w:ilvl="7" w:tplc="029C8310" w:tentative="1">
      <w:start w:val="1"/>
      <w:numFmt w:val="lowerLetter"/>
      <w:lvlText w:val="%8."/>
      <w:lvlJc w:val="left"/>
      <w:pPr>
        <w:tabs>
          <w:tab w:val="num" w:pos="5760"/>
        </w:tabs>
        <w:ind w:left="5760" w:hanging="360"/>
      </w:pPr>
      <w:rPr>
        <w:rFonts w:cs="Times New Roman"/>
      </w:rPr>
    </w:lvl>
    <w:lvl w:ilvl="8" w:tplc="73E6E184" w:tentative="1">
      <w:start w:val="1"/>
      <w:numFmt w:val="lowerRoman"/>
      <w:lvlText w:val="%9."/>
      <w:lvlJc w:val="right"/>
      <w:pPr>
        <w:tabs>
          <w:tab w:val="num" w:pos="6480"/>
        </w:tabs>
        <w:ind w:left="6480" w:hanging="180"/>
      </w:pPr>
      <w:rPr>
        <w:rFonts w:cs="Times New Roman"/>
      </w:rPr>
    </w:lvl>
  </w:abstractNum>
  <w:abstractNum w:abstractNumId="16" w15:restartNumberingAfterBreak="0">
    <w:nsid w:val="49870DF5"/>
    <w:multiLevelType w:val="hybridMultilevel"/>
    <w:tmpl w:val="454CED2A"/>
    <w:lvl w:ilvl="0" w:tplc="2E7CD740">
      <w:start w:val="1"/>
      <w:numFmt w:val="lowerLetter"/>
      <w:lvlText w:val="%1)"/>
      <w:lvlJc w:val="left"/>
      <w:pPr>
        <w:tabs>
          <w:tab w:val="num" w:pos="368"/>
        </w:tabs>
        <w:ind w:left="368" w:hanging="368"/>
      </w:pPr>
      <w:rPr>
        <w:rFonts w:ascii="Arial" w:hAnsi="Arial" w:cs="Times New Roman" w:hint="default"/>
        <w:b w:val="0"/>
        <w:i w:val="0"/>
        <w:sz w:val="20"/>
      </w:rPr>
    </w:lvl>
    <w:lvl w:ilvl="1" w:tplc="4F90BE5C" w:tentative="1">
      <w:start w:val="1"/>
      <w:numFmt w:val="lowerLetter"/>
      <w:lvlText w:val="%2."/>
      <w:lvlJc w:val="left"/>
      <w:pPr>
        <w:tabs>
          <w:tab w:val="num" w:pos="1043"/>
        </w:tabs>
        <w:ind w:left="1043" w:hanging="360"/>
      </w:pPr>
      <w:rPr>
        <w:rFonts w:cs="Times New Roman"/>
      </w:rPr>
    </w:lvl>
    <w:lvl w:ilvl="2" w:tplc="71228146" w:tentative="1">
      <w:start w:val="1"/>
      <w:numFmt w:val="lowerRoman"/>
      <w:lvlText w:val="%3."/>
      <w:lvlJc w:val="right"/>
      <w:pPr>
        <w:tabs>
          <w:tab w:val="num" w:pos="1763"/>
        </w:tabs>
        <w:ind w:left="1763" w:hanging="180"/>
      </w:pPr>
      <w:rPr>
        <w:rFonts w:cs="Times New Roman"/>
      </w:rPr>
    </w:lvl>
    <w:lvl w:ilvl="3" w:tplc="DF5A2C6E" w:tentative="1">
      <w:start w:val="1"/>
      <w:numFmt w:val="decimal"/>
      <w:lvlText w:val="%4."/>
      <w:lvlJc w:val="left"/>
      <w:pPr>
        <w:tabs>
          <w:tab w:val="num" w:pos="2483"/>
        </w:tabs>
        <w:ind w:left="2483" w:hanging="360"/>
      </w:pPr>
      <w:rPr>
        <w:rFonts w:cs="Times New Roman"/>
      </w:rPr>
    </w:lvl>
    <w:lvl w:ilvl="4" w:tplc="C16CCA58" w:tentative="1">
      <w:start w:val="1"/>
      <w:numFmt w:val="lowerLetter"/>
      <w:lvlText w:val="%5."/>
      <w:lvlJc w:val="left"/>
      <w:pPr>
        <w:tabs>
          <w:tab w:val="num" w:pos="3203"/>
        </w:tabs>
        <w:ind w:left="3203" w:hanging="360"/>
      </w:pPr>
      <w:rPr>
        <w:rFonts w:cs="Times New Roman"/>
      </w:rPr>
    </w:lvl>
    <w:lvl w:ilvl="5" w:tplc="39585012" w:tentative="1">
      <w:start w:val="1"/>
      <w:numFmt w:val="lowerRoman"/>
      <w:lvlText w:val="%6."/>
      <w:lvlJc w:val="right"/>
      <w:pPr>
        <w:tabs>
          <w:tab w:val="num" w:pos="3923"/>
        </w:tabs>
        <w:ind w:left="3923" w:hanging="180"/>
      </w:pPr>
      <w:rPr>
        <w:rFonts w:cs="Times New Roman"/>
      </w:rPr>
    </w:lvl>
    <w:lvl w:ilvl="6" w:tplc="1C460880" w:tentative="1">
      <w:start w:val="1"/>
      <w:numFmt w:val="decimal"/>
      <w:lvlText w:val="%7."/>
      <w:lvlJc w:val="left"/>
      <w:pPr>
        <w:tabs>
          <w:tab w:val="num" w:pos="4643"/>
        </w:tabs>
        <w:ind w:left="4643" w:hanging="360"/>
      </w:pPr>
      <w:rPr>
        <w:rFonts w:cs="Times New Roman"/>
      </w:rPr>
    </w:lvl>
    <w:lvl w:ilvl="7" w:tplc="6D5282EE" w:tentative="1">
      <w:start w:val="1"/>
      <w:numFmt w:val="lowerLetter"/>
      <w:lvlText w:val="%8."/>
      <w:lvlJc w:val="left"/>
      <w:pPr>
        <w:tabs>
          <w:tab w:val="num" w:pos="5363"/>
        </w:tabs>
        <w:ind w:left="5363" w:hanging="360"/>
      </w:pPr>
      <w:rPr>
        <w:rFonts w:cs="Times New Roman"/>
      </w:rPr>
    </w:lvl>
    <w:lvl w:ilvl="8" w:tplc="8E528514" w:tentative="1">
      <w:start w:val="1"/>
      <w:numFmt w:val="lowerRoman"/>
      <w:lvlText w:val="%9."/>
      <w:lvlJc w:val="right"/>
      <w:pPr>
        <w:tabs>
          <w:tab w:val="num" w:pos="6083"/>
        </w:tabs>
        <w:ind w:left="6083" w:hanging="180"/>
      </w:pPr>
      <w:rPr>
        <w:rFonts w:cs="Times New Roman"/>
      </w:rPr>
    </w:lvl>
  </w:abstractNum>
  <w:abstractNum w:abstractNumId="17" w15:restartNumberingAfterBreak="0">
    <w:nsid w:val="4DCC4205"/>
    <w:multiLevelType w:val="hybridMultilevel"/>
    <w:tmpl w:val="D3062146"/>
    <w:lvl w:ilvl="0" w:tplc="763C6B20">
      <w:start w:val="1"/>
      <w:numFmt w:val="bullet"/>
      <w:lvlText w:val=""/>
      <w:lvlJc w:val="left"/>
      <w:pPr>
        <w:tabs>
          <w:tab w:val="num" w:pos="890"/>
        </w:tabs>
        <w:ind w:left="890" w:hanging="360"/>
      </w:pPr>
      <w:rPr>
        <w:rFonts w:ascii="Wingdings" w:hAnsi="Wingdings" w:hint="default"/>
      </w:rPr>
    </w:lvl>
    <w:lvl w:ilvl="1" w:tplc="08070003" w:tentative="1">
      <w:start w:val="1"/>
      <w:numFmt w:val="bullet"/>
      <w:lvlText w:val="o"/>
      <w:lvlJc w:val="left"/>
      <w:pPr>
        <w:tabs>
          <w:tab w:val="num" w:pos="1610"/>
        </w:tabs>
        <w:ind w:left="1610" w:hanging="360"/>
      </w:pPr>
      <w:rPr>
        <w:rFonts w:ascii="Courier New" w:hAnsi="Courier New" w:cs="Courier New" w:hint="default"/>
      </w:rPr>
    </w:lvl>
    <w:lvl w:ilvl="2" w:tplc="08070005" w:tentative="1">
      <w:start w:val="1"/>
      <w:numFmt w:val="bullet"/>
      <w:lvlText w:val=""/>
      <w:lvlJc w:val="left"/>
      <w:pPr>
        <w:tabs>
          <w:tab w:val="num" w:pos="2330"/>
        </w:tabs>
        <w:ind w:left="2330" w:hanging="360"/>
      </w:pPr>
      <w:rPr>
        <w:rFonts w:ascii="Wingdings" w:hAnsi="Wingdings" w:hint="default"/>
      </w:rPr>
    </w:lvl>
    <w:lvl w:ilvl="3" w:tplc="08070001" w:tentative="1">
      <w:start w:val="1"/>
      <w:numFmt w:val="bullet"/>
      <w:lvlText w:val=""/>
      <w:lvlJc w:val="left"/>
      <w:pPr>
        <w:tabs>
          <w:tab w:val="num" w:pos="3050"/>
        </w:tabs>
        <w:ind w:left="3050" w:hanging="360"/>
      </w:pPr>
      <w:rPr>
        <w:rFonts w:ascii="Symbol" w:hAnsi="Symbol" w:hint="default"/>
      </w:rPr>
    </w:lvl>
    <w:lvl w:ilvl="4" w:tplc="08070003" w:tentative="1">
      <w:start w:val="1"/>
      <w:numFmt w:val="bullet"/>
      <w:lvlText w:val="o"/>
      <w:lvlJc w:val="left"/>
      <w:pPr>
        <w:tabs>
          <w:tab w:val="num" w:pos="3770"/>
        </w:tabs>
        <w:ind w:left="3770" w:hanging="360"/>
      </w:pPr>
      <w:rPr>
        <w:rFonts w:ascii="Courier New" w:hAnsi="Courier New" w:cs="Courier New" w:hint="default"/>
      </w:rPr>
    </w:lvl>
    <w:lvl w:ilvl="5" w:tplc="08070005" w:tentative="1">
      <w:start w:val="1"/>
      <w:numFmt w:val="bullet"/>
      <w:lvlText w:val=""/>
      <w:lvlJc w:val="left"/>
      <w:pPr>
        <w:tabs>
          <w:tab w:val="num" w:pos="4490"/>
        </w:tabs>
        <w:ind w:left="4490" w:hanging="360"/>
      </w:pPr>
      <w:rPr>
        <w:rFonts w:ascii="Wingdings" w:hAnsi="Wingdings" w:hint="default"/>
      </w:rPr>
    </w:lvl>
    <w:lvl w:ilvl="6" w:tplc="08070001" w:tentative="1">
      <w:start w:val="1"/>
      <w:numFmt w:val="bullet"/>
      <w:lvlText w:val=""/>
      <w:lvlJc w:val="left"/>
      <w:pPr>
        <w:tabs>
          <w:tab w:val="num" w:pos="5210"/>
        </w:tabs>
        <w:ind w:left="5210" w:hanging="360"/>
      </w:pPr>
      <w:rPr>
        <w:rFonts w:ascii="Symbol" w:hAnsi="Symbol" w:hint="default"/>
      </w:rPr>
    </w:lvl>
    <w:lvl w:ilvl="7" w:tplc="08070003" w:tentative="1">
      <w:start w:val="1"/>
      <w:numFmt w:val="bullet"/>
      <w:lvlText w:val="o"/>
      <w:lvlJc w:val="left"/>
      <w:pPr>
        <w:tabs>
          <w:tab w:val="num" w:pos="5930"/>
        </w:tabs>
        <w:ind w:left="5930" w:hanging="360"/>
      </w:pPr>
      <w:rPr>
        <w:rFonts w:ascii="Courier New" w:hAnsi="Courier New" w:cs="Courier New" w:hint="default"/>
      </w:rPr>
    </w:lvl>
    <w:lvl w:ilvl="8" w:tplc="0807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50C8581D"/>
    <w:multiLevelType w:val="hybridMultilevel"/>
    <w:tmpl w:val="17A0D4D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19" w15:restartNumberingAfterBreak="0">
    <w:nsid w:val="518D5EF1"/>
    <w:multiLevelType w:val="hybridMultilevel"/>
    <w:tmpl w:val="7870D4EA"/>
    <w:lvl w:ilvl="0" w:tplc="AFB67DDE">
      <w:start w:val="1"/>
      <w:numFmt w:val="lowerLetter"/>
      <w:lvlText w:val="%1)"/>
      <w:lvlJc w:val="left"/>
      <w:pPr>
        <w:tabs>
          <w:tab w:val="num" w:pos="368"/>
        </w:tabs>
        <w:ind w:left="368" w:hanging="368"/>
      </w:pPr>
      <w:rPr>
        <w:rFonts w:ascii="Arial" w:hAnsi="Arial" w:cs="Times New Roman" w:hint="default"/>
        <w:b w:val="0"/>
        <w:i w:val="0"/>
        <w:sz w:val="20"/>
      </w:rPr>
    </w:lvl>
    <w:lvl w:ilvl="1" w:tplc="4FA605EE">
      <w:start w:val="13"/>
      <w:numFmt w:val="decimal"/>
      <w:lvlText w:val="%2"/>
      <w:lvlJc w:val="left"/>
      <w:pPr>
        <w:tabs>
          <w:tab w:val="num" w:pos="1043"/>
        </w:tabs>
        <w:ind w:left="1043" w:hanging="360"/>
      </w:pPr>
      <w:rPr>
        <w:rFonts w:cs="Times New Roman" w:hint="default"/>
      </w:rPr>
    </w:lvl>
    <w:lvl w:ilvl="2" w:tplc="DA381C0A" w:tentative="1">
      <w:start w:val="1"/>
      <w:numFmt w:val="lowerRoman"/>
      <w:lvlText w:val="%3."/>
      <w:lvlJc w:val="right"/>
      <w:pPr>
        <w:tabs>
          <w:tab w:val="num" w:pos="1763"/>
        </w:tabs>
        <w:ind w:left="1763" w:hanging="180"/>
      </w:pPr>
      <w:rPr>
        <w:rFonts w:cs="Times New Roman"/>
      </w:rPr>
    </w:lvl>
    <w:lvl w:ilvl="3" w:tplc="07885EEA" w:tentative="1">
      <w:start w:val="1"/>
      <w:numFmt w:val="decimal"/>
      <w:lvlText w:val="%4."/>
      <w:lvlJc w:val="left"/>
      <w:pPr>
        <w:tabs>
          <w:tab w:val="num" w:pos="2483"/>
        </w:tabs>
        <w:ind w:left="2483" w:hanging="360"/>
      </w:pPr>
      <w:rPr>
        <w:rFonts w:cs="Times New Roman"/>
      </w:rPr>
    </w:lvl>
    <w:lvl w:ilvl="4" w:tplc="B14664EC" w:tentative="1">
      <w:start w:val="1"/>
      <w:numFmt w:val="lowerLetter"/>
      <w:lvlText w:val="%5."/>
      <w:lvlJc w:val="left"/>
      <w:pPr>
        <w:tabs>
          <w:tab w:val="num" w:pos="3203"/>
        </w:tabs>
        <w:ind w:left="3203" w:hanging="360"/>
      </w:pPr>
      <w:rPr>
        <w:rFonts w:cs="Times New Roman"/>
      </w:rPr>
    </w:lvl>
    <w:lvl w:ilvl="5" w:tplc="24DA2170" w:tentative="1">
      <w:start w:val="1"/>
      <w:numFmt w:val="lowerRoman"/>
      <w:lvlText w:val="%6."/>
      <w:lvlJc w:val="right"/>
      <w:pPr>
        <w:tabs>
          <w:tab w:val="num" w:pos="3923"/>
        </w:tabs>
        <w:ind w:left="3923" w:hanging="180"/>
      </w:pPr>
      <w:rPr>
        <w:rFonts w:cs="Times New Roman"/>
      </w:rPr>
    </w:lvl>
    <w:lvl w:ilvl="6" w:tplc="4FE6AB3C" w:tentative="1">
      <w:start w:val="1"/>
      <w:numFmt w:val="decimal"/>
      <w:lvlText w:val="%7."/>
      <w:lvlJc w:val="left"/>
      <w:pPr>
        <w:tabs>
          <w:tab w:val="num" w:pos="4643"/>
        </w:tabs>
        <w:ind w:left="4643" w:hanging="360"/>
      </w:pPr>
      <w:rPr>
        <w:rFonts w:cs="Times New Roman"/>
      </w:rPr>
    </w:lvl>
    <w:lvl w:ilvl="7" w:tplc="A8C8932A" w:tentative="1">
      <w:start w:val="1"/>
      <w:numFmt w:val="lowerLetter"/>
      <w:lvlText w:val="%8."/>
      <w:lvlJc w:val="left"/>
      <w:pPr>
        <w:tabs>
          <w:tab w:val="num" w:pos="5363"/>
        </w:tabs>
        <w:ind w:left="5363" w:hanging="360"/>
      </w:pPr>
      <w:rPr>
        <w:rFonts w:cs="Times New Roman"/>
      </w:rPr>
    </w:lvl>
    <w:lvl w:ilvl="8" w:tplc="1B9233DE" w:tentative="1">
      <w:start w:val="1"/>
      <w:numFmt w:val="lowerRoman"/>
      <w:lvlText w:val="%9."/>
      <w:lvlJc w:val="right"/>
      <w:pPr>
        <w:tabs>
          <w:tab w:val="num" w:pos="6083"/>
        </w:tabs>
        <w:ind w:left="6083" w:hanging="180"/>
      </w:pPr>
      <w:rPr>
        <w:rFonts w:cs="Times New Roman"/>
      </w:rPr>
    </w:lvl>
  </w:abstractNum>
  <w:abstractNum w:abstractNumId="20" w15:restartNumberingAfterBreak="0">
    <w:nsid w:val="53744408"/>
    <w:multiLevelType w:val="singleLevel"/>
    <w:tmpl w:val="690C8D76"/>
    <w:lvl w:ilvl="0">
      <w:start w:val="1"/>
      <w:numFmt w:val="bullet"/>
      <w:lvlText w:val="-"/>
      <w:lvlJc w:val="left"/>
      <w:pPr>
        <w:tabs>
          <w:tab w:val="num" w:pos="360"/>
        </w:tabs>
        <w:ind w:left="360" w:hanging="360"/>
      </w:pPr>
      <w:rPr>
        <w:rFonts w:ascii="Verdana" w:hAnsi="Verdana" w:hint="default"/>
        <w:sz w:val="24"/>
      </w:rPr>
    </w:lvl>
  </w:abstractNum>
  <w:abstractNum w:abstractNumId="21" w15:restartNumberingAfterBreak="0">
    <w:nsid w:val="5B6A35DF"/>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22" w15:restartNumberingAfterBreak="0">
    <w:nsid w:val="64293F37"/>
    <w:multiLevelType w:val="multilevel"/>
    <w:tmpl w:val="C416FD3E"/>
    <w:lvl w:ilvl="0">
      <w:start w:val="3"/>
      <w:numFmt w:val="decimal"/>
      <w:lvlText w:val="%1"/>
      <w:lvlJc w:val="left"/>
      <w:pPr>
        <w:tabs>
          <w:tab w:val="num" w:pos="855"/>
        </w:tabs>
        <w:ind w:left="855" w:hanging="855"/>
      </w:pPr>
      <w:rPr>
        <w:rFonts w:cs="Times New Roman" w:hint="default"/>
      </w:rPr>
    </w:lvl>
    <w:lvl w:ilvl="1">
      <w:start w:val="9"/>
      <w:numFmt w:val="decimal"/>
      <w:lvlText w:val="%1.%2"/>
      <w:lvlJc w:val="left"/>
      <w:pPr>
        <w:tabs>
          <w:tab w:val="num" w:pos="1493"/>
        </w:tabs>
        <w:ind w:left="1493" w:hanging="855"/>
      </w:pPr>
      <w:rPr>
        <w:rFonts w:cs="Times New Roman" w:hint="default"/>
      </w:rPr>
    </w:lvl>
    <w:lvl w:ilvl="2">
      <w:start w:val="3"/>
      <w:numFmt w:val="decimal"/>
      <w:lvlText w:val="%1.%2.%3"/>
      <w:lvlJc w:val="left"/>
      <w:pPr>
        <w:tabs>
          <w:tab w:val="num" w:pos="2131"/>
        </w:tabs>
        <w:ind w:left="2131" w:hanging="855"/>
      </w:pPr>
      <w:rPr>
        <w:rFonts w:cs="Times New Roman" w:hint="default"/>
      </w:rPr>
    </w:lvl>
    <w:lvl w:ilvl="3">
      <w:start w:val="1"/>
      <w:numFmt w:val="decimal"/>
      <w:lvlText w:val="%1.%2.%3.%4"/>
      <w:lvlJc w:val="left"/>
      <w:pPr>
        <w:tabs>
          <w:tab w:val="num" w:pos="2994"/>
        </w:tabs>
        <w:ind w:left="2994" w:hanging="1080"/>
      </w:pPr>
      <w:rPr>
        <w:rFonts w:cs="Times New Roman" w:hint="default"/>
      </w:rPr>
    </w:lvl>
    <w:lvl w:ilvl="4">
      <w:start w:val="1"/>
      <w:numFmt w:val="decimal"/>
      <w:lvlText w:val="%1.%2.%3.%4.%5"/>
      <w:lvlJc w:val="left"/>
      <w:pPr>
        <w:tabs>
          <w:tab w:val="num" w:pos="3992"/>
        </w:tabs>
        <w:ind w:left="3992" w:hanging="1440"/>
      </w:pPr>
      <w:rPr>
        <w:rFonts w:cs="Times New Roman" w:hint="default"/>
      </w:rPr>
    </w:lvl>
    <w:lvl w:ilvl="5">
      <w:start w:val="1"/>
      <w:numFmt w:val="decimal"/>
      <w:lvlText w:val="%1.%2.%3.%4.%5.%6"/>
      <w:lvlJc w:val="left"/>
      <w:pPr>
        <w:tabs>
          <w:tab w:val="num" w:pos="4630"/>
        </w:tabs>
        <w:ind w:left="4630" w:hanging="1440"/>
      </w:pPr>
      <w:rPr>
        <w:rFonts w:cs="Times New Roman" w:hint="default"/>
      </w:rPr>
    </w:lvl>
    <w:lvl w:ilvl="6">
      <w:start w:val="1"/>
      <w:numFmt w:val="decimal"/>
      <w:lvlText w:val="%1.%2.%3.%4.%5.%6.%7"/>
      <w:lvlJc w:val="left"/>
      <w:pPr>
        <w:tabs>
          <w:tab w:val="num" w:pos="5628"/>
        </w:tabs>
        <w:ind w:left="5628" w:hanging="1800"/>
      </w:pPr>
      <w:rPr>
        <w:rFonts w:cs="Times New Roman" w:hint="default"/>
      </w:rPr>
    </w:lvl>
    <w:lvl w:ilvl="7">
      <w:start w:val="1"/>
      <w:numFmt w:val="decimal"/>
      <w:lvlText w:val="%1.%2.%3.%4.%5.%6.%7.%8"/>
      <w:lvlJc w:val="left"/>
      <w:pPr>
        <w:tabs>
          <w:tab w:val="num" w:pos="6626"/>
        </w:tabs>
        <w:ind w:left="6626" w:hanging="2160"/>
      </w:pPr>
      <w:rPr>
        <w:rFonts w:cs="Times New Roman" w:hint="default"/>
      </w:rPr>
    </w:lvl>
    <w:lvl w:ilvl="8">
      <w:start w:val="1"/>
      <w:numFmt w:val="decimal"/>
      <w:lvlText w:val="%1.%2.%3.%4.%5.%6.%7.%8.%9"/>
      <w:lvlJc w:val="left"/>
      <w:pPr>
        <w:tabs>
          <w:tab w:val="num" w:pos="7264"/>
        </w:tabs>
        <w:ind w:left="7264" w:hanging="2160"/>
      </w:pPr>
      <w:rPr>
        <w:rFonts w:cs="Times New Roman" w:hint="default"/>
      </w:rPr>
    </w:lvl>
  </w:abstractNum>
  <w:abstractNum w:abstractNumId="23" w15:restartNumberingAfterBreak="0">
    <w:nsid w:val="67B25A0F"/>
    <w:multiLevelType w:val="hybridMultilevel"/>
    <w:tmpl w:val="95F0C74C"/>
    <w:lvl w:ilvl="0" w:tplc="389AE172">
      <w:start w:val="1"/>
      <w:numFmt w:val="lowerLetter"/>
      <w:lvlText w:val="%1)"/>
      <w:lvlJc w:val="left"/>
      <w:pPr>
        <w:tabs>
          <w:tab w:val="num" w:pos="765"/>
        </w:tabs>
        <w:ind w:left="765" w:hanging="368"/>
      </w:pPr>
      <w:rPr>
        <w:rFonts w:ascii="Arial" w:hAnsi="Arial" w:cs="Times New Roman" w:hint="default"/>
        <w:b w:val="0"/>
        <w:i w:val="0"/>
        <w:sz w:val="20"/>
      </w:rPr>
    </w:lvl>
    <w:lvl w:ilvl="1" w:tplc="798EABAE" w:tentative="1">
      <w:start w:val="1"/>
      <w:numFmt w:val="lowerLetter"/>
      <w:lvlText w:val="%2."/>
      <w:lvlJc w:val="left"/>
      <w:pPr>
        <w:tabs>
          <w:tab w:val="num" w:pos="1440"/>
        </w:tabs>
        <w:ind w:left="1440" w:hanging="360"/>
      </w:pPr>
      <w:rPr>
        <w:rFonts w:cs="Times New Roman"/>
      </w:rPr>
    </w:lvl>
    <w:lvl w:ilvl="2" w:tplc="C0E6CC54" w:tentative="1">
      <w:start w:val="1"/>
      <w:numFmt w:val="lowerRoman"/>
      <w:lvlText w:val="%3."/>
      <w:lvlJc w:val="right"/>
      <w:pPr>
        <w:tabs>
          <w:tab w:val="num" w:pos="2160"/>
        </w:tabs>
        <w:ind w:left="2160" w:hanging="180"/>
      </w:pPr>
      <w:rPr>
        <w:rFonts w:cs="Times New Roman"/>
      </w:rPr>
    </w:lvl>
    <w:lvl w:ilvl="3" w:tplc="727CA090" w:tentative="1">
      <w:start w:val="1"/>
      <w:numFmt w:val="decimal"/>
      <w:lvlText w:val="%4."/>
      <w:lvlJc w:val="left"/>
      <w:pPr>
        <w:tabs>
          <w:tab w:val="num" w:pos="2880"/>
        </w:tabs>
        <w:ind w:left="2880" w:hanging="360"/>
      </w:pPr>
      <w:rPr>
        <w:rFonts w:cs="Times New Roman"/>
      </w:rPr>
    </w:lvl>
    <w:lvl w:ilvl="4" w:tplc="1EBEE000" w:tentative="1">
      <w:start w:val="1"/>
      <w:numFmt w:val="lowerLetter"/>
      <w:lvlText w:val="%5."/>
      <w:lvlJc w:val="left"/>
      <w:pPr>
        <w:tabs>
          <w:tab w:val="num" w:pos="3600"/>
        </w:tabs>
        <w:ind w:left="3600" w:hanging="360"/>
      </w:pPr>
      <w:rPr>
        <w:rFonts w:cs="Times New Roman"/>
      </w:rPr>
    </w:lvl>
    <w:lvl w:ilvl="5" w:tplc="E97860A6" w:tentative="1">
      <w:start w:val="1"/>
      <w:numFmt w:val="lowerRoman"/>
      <w:lvlText w:val="%6."/>
      <w:lvlJc w:val="right"/>
      <w:pPr>
        <w:tabs>
          <w:tab w:val="num" w:pos="4320"/>
        </w:tabs>
        <w:ind w:left="4320" w:hanging="180"/>
      </w:pPr>
      <w:rPr>
        <w:rFonts w:cs="Times New Roman"/>
      </w:rPr>
    </w:lvl>
    <w:lvl w:ilvl="6" w:tplc="461E584A" w:tentative="1">
      <w:start w:val="1"/>
      <w:numFmt w:val="decimal"/>
      <w:lvlText w:val="%7."/>
      <w:lvlJc w:val="left"/>
      <w:pPr>
        <w:tabs>
          <w:tab w:val="num" w:pos="5040"/>
        </w:tabs>
        <w:ind w:left="5040" w:hanging="360"/>
      </w:pPr>
      <w:rPr>
        <w:rFonts w:cs="Times New Roman"/>
      </w:rPr>
    </w:lvl>
    <w:lvl w:ilvl="7" w:tplc="9820A18E" w:tentative="1">
      <w:start w:val="1"/>
      <w:numFmt w:val="lowerLetter"/>
      <w:lvlText w:val="%8."/>
      <w:lvlJc w:val="left"/>
      <w:pPr>
        <w:tabs>
          <w:tab w:val="num" w:pos="5760"/>
        </w:tabs>
        <w:ind w:left="5760" w:hanging="360"/>
      </w:pPr>
      <w:rPr>
        <w:rFonts w:cs="Times New Roman"/>
      </w:rPr>
    </w:lvl>
    <w:lvl w:ilvl="8" w:tplc="46407982" w:tentative="1">
      <w:start w:val="1"/>
      <w:numFmt w:val="lowerRoman"/>
      <w:lvlText w:val="%9."/>
      <w:lvlJc w:val="right"/>
      <w:pPr>
        <w:tabs>
          <w:tab w:val="num" w:pos="6480"/>
        </w:tabs>
        <w:ind w:left="6480" w:hanging="180"/>
      </w:pPr>
      <w:rPr>
        <w:rFonts w:cs="Times New Roman"/>
      </w:rPr>
    </w:lvl>
  </w:abstractNum>
  <w:abstractNum w:abstractNumId="24" w15:restartNumberingAfterBreak="0">
    <w:nsid w:val="6D8840D3"/>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25"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74AA7324"/>
    <w:multiLevelType w:val="hybridMultilevel"/>
    <w:tmpl w:val="F94A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rFonts w:cs="Times New Roman"/>
        <w:b/>
        <w:i w:val="0"/>
      </w:rPr>
    </w:lvl>
  </w:abstractNum>
  <w:abstractNum w:abstractNumId="29" w15:restartNumberingAfterBreak="0">
    <w:nsid w:val="793B134D"/>
    <w:multiLevelType w:val="hybridMultilevel"/>
    <w:tmpl w:val="6C3834D0"/>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798531F3"/>
    <w:multiLevelType w:val="hybridMultilevel"/>
    <w:tmpl w:val="E66C6F44"/>
    <w:lvl w:ilvl="0" w:tplc="7932E5DA">
      <w:numFmt w:val="bullet"/>
      <w:lvlText w:val="-"/>
      <w:lvlJc w:val="left"/>
      <w:pPr>
        <w:tabs>
          <w:tab w:val="num" w:pos="700"/>
        </w:tabs>
        <w:ind w:left="700" w:hanging="360"/>
      </w:pPr>
      <w:rPr>
        <w:rFonts w:ascii="Arial Narrow" w:eastAsia="Times New Roman" w:hAnsi="Arial Narrow" w:cs="Times New Roman" w:hint="default"/>
        <w:color w:val="auto"/>
      </w:rPr>
    </w:lvl>
    <w:lvl w:ilvl="1" w:tplc="08070003" w:tentative="1">
      <w:start w:val="1"/>
      <w:numFmt w:val="bullet"/>
      <w:lvlText w:val="o"/>
      <w:lvlJc w:val="left"/>
      <w:pPr>
        <w:tabs>
          <w:tab w:val="num" w:pos="1610"/>
        </w:tabs>
        <w:ind w:left="1610" w:hanging="360"/>
      </w:pPr>
      <w:rPr>
        <w:rFonts w:ascii="Courier New" w:hAnsi="Courier New" w:cs="Courier New" w:hint="default"/>
      </w:rPr>
    </w:lvl>
    <w:lvl w:ilvl="2" w:tplc="08070005" w:tentative="1">
      <w:start w:val="1"/>
      <w:numFmt w:val="bullet"/>
      <w:lvlText w:val=""/>
      <w:lvlJc w:val="left"/>
      <w:pPr>
        <w:tabs>
          <w:tab w:val="num" w:pos="2330"/>
        </w:tabs>
        <w:ind w:left="2330" w:hanging="360"/>
      </w:pPr>
      <w:rPr>
        <w:rFonts w:ascii="Wingdings" w:hAnsi="Wingdings" w:hint="default"/>
      </w:rPr>
    </w:lvl>
    <w:lvl w:ilvl="3" w:tplc="08070001" w:tentative="1">
      <w:start w:val="1"/>
      <w:numFmt w:val="bullet"/>
      <w:lvlText w:val=""/>
      <w:lvlJc w:val="left"/>
      <w:pPr>
        <w:tabs>
          <w:tab w:val="num" w:pos="3050"/>
        </w:tabs>
        <w:ind w:left="3050" w:hanging="360"/>
      </w:pPr>
      <w:rPr>
        <w:rFonts w:ascii="Symbol" w:hAnsi="Symbol" w:hint="default"/>
      </w:rPr>
    </w:lvl>
    <w:lvl w:ilvl="4" w:tplc="08070003" w:tentative="1">
      <w:start w:val="1"/>
      <w:numFmt w:val="bullet"/>
      <w:lvlText w:val="o"/>
      <w:lvlJc w:val="left"/>
      <w:pPr>
        <w:tabs>
          <w:tab w:val="num" w:pos="3770"/>
        </w:tabs>
        <w:ind w:left="3770" w:hanging="360"/>
      </w:pPr>
      <w:rPr>
        <w:rFonts w:ascii="Courier New" w:hAnsi="Courier New" w:cs="Courier New" w:hint="default"/>
      </w:rPr>
    </w:lvl>
    <w:lvl w:ilvl="5" w:tplc="08070005" w:tentative="1">
      <w:start w:val="1"/>
      <w:numFmt w:val="bullet"/>
      <w:lvlText w:val=""/>
      <w:lvlJc w:val="left"/>
      <w:pPr>
        <w:tabs>
          <w:tab w:val="num" w:pos="4490"/>
        </w:tabs>
        <w:ind w:left="4490" w:hanging="360"/>
      </w:pPr>
      <w:rPr>
        <w:rFonts w:ascii="Wingdings" w:hAnsi="Wingdings" w:hint="default"/>
      </w:rPr>
    </w:lvl>
    <w:lvl w:ilvl="6" w:tplc="08070001" w:tentative="1">
      <w:start w:val="1"/>
      <w:numFmt w:val="bullet"/>
      <w:lvlText w:val=""/>
      <w:lvlJc w:val="left"/>
      <w:pPr>
        <w:tabs>
          <w:tab w:val="num" w:pos="5210"/>
        </w:tabs>
        <w:ind w:left="5210" w:hanging="360"/>
      </w:pPr>
      <w:rPr>
        <w:rFonts w:ascii="Symbol" w:hAnsi="Symbol" w:hint="default"/>
      </w:rPr>
    </w:lvl>
    <w:lvl w:ilvl="7" w:tplc="08070003" w:tentative="1">
      <w:start w:val="1"/>
      <w:numFmt w:val="bullet"/>
      <w:lvlText w:val="o"/>
      <w:lvlJc w:val="left"/>
      <w:pPr>
        <w:tabs>
          <w:tab w:val="num" w:pos="5930"/>
        </w:tabs>
        <w:ind w:left="5930" w:hanging="360"/>
      </w:pPr>
      <w:rPr>
        <w:rFonts w:ascii="Courier New" w:hAnsi="Courier New" w:cs="Courier New" w:hint="default"/>
      </w:rPr>
    </w:lvl>
    <w:lvl w:ilvl="8" w:tplc="0807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7C674D03"/>
    <w:multiLevelType w:val="hybridMultilevel"/>
    <w:tmpl w:val="7F8CA01A"/>
    <w:lvl w:ilvl="0" w:tplc="EA705BD8">
      <w:start w:val="1"/>
      <w:numFmt w:val="lowerLetter"/>
      <w:lvlText w:val="%1)"/>
      <w:lvlJc w:val="left"/>
      <w:pPr>
        <w:tabs>
          <w:tab w:val="num" w:pos="368"/>
        </w:tabs>
        <w:ind w:left="368" w:hanging="368"/>
      </w:pPr>
      <w:rPr>
        <w:rFonts w:ascii="Arial" w:hAnsi="Arial" w:cs="Times New Roman" w:hint="default"/>
        <w:b w:val="0"/>
        <w:i w:val="0"/>
        <w:sz w:val="20"/>
      </w:rPr>
    </w:lvl>
    <w:lvl w:ilvl="1" w:tplc="D0A00CDC" w:tentative="1">
      <w:start w:val="1"/>
      <w:numFmt w:val="lowerLetter"/>
      <w:lvlText w:val="%2."/>
      <w:lvlJc w:val="left"/>
      <w:pPr>
        <w:tabs>
          <w:tab w:val="num" w:pos="1043"/>
        </w:tabs>
        <w:ind w:left="1043" w:hanging="360"/>
      </w:pPr>
      <w:rPr>
        <w:rFonts w:cs="Times New Roman"/>
      </w:rPr>
    </w:lvl>
    <w:lvl w:ilvl="2" w:tplc="8FB214D6" w:tentative="1">
      <w:start w:val="1"/>
      <w:numFmt w:val="lowerRoman"/>
      <w:lvlText w:val="%3."/>
      <w:lvlJc w:val="right"/>
      <w:pPr>
        <w:tabs>
          <w:tab w:val="num" w:pos="1763"/>
        </w:tabs>
        <w:ind w:left="1763" w:hanging="180"/>
      </w:pPr>
      <w:rPr>
        <w:rFonts w:cs="Times New Roman"/>
      </w:rPr>
    </w:lvl>
    <w:lvl w:ilvl="3" w:tplc="CEB0E0F0" w:tentative="1">
      <w:start w:val="1"/>
      <w:numFmt w:val="decimal"/>
      <w:lvlText w:val="%4."/>
      <w:lvlJc w:val="left"/>
      <w:pPr>
        <w:tabs>
          <w:tab w:val="num" w:pos="2483"/>
        </w:tabs>
        <w:ind w:left="2483" w:hanging="360"/>
      </w:pPr>
      <w:rPr>
        <w:rFonts w:cs="Times New Roman"/>
      </w:rPr>
    </w:lvl>
    <w:lvl w:ilvl="4" w:tplc="1C88E5D8" w:tentative="1">
      <w:start w:val="1"/>
      <w:numFmt w:val="lowerLetter"/>
      <w:lvlText w:val="%5."/>
      <w:lvlJc w:val="left"/>
      <w:pPr>
        <w:tabs>
          <w:tab w:val="num" w:pos="3203"/>
        </w:tabs>
        <w:ind w:left="3203" w:hanging="360"/>
      </w:pPr>
      <w:rPr>
        <w:rFonts w:cs="Times New Roman"/>
      </w:rPr>
    </w:lvl>
    <w:lvl w:ilvl="5" w:tplc="0FB88478" w:tentative="1">
      <w:start w:val="1"/>
      <w:numFmt w:val="lowerRoman"/>
      <w:lvlText w:val="%6."/>
      <w:lvlJc w:val="right"/>
      <w:pPr>
        <w:tabs>
          <w:tab w:val="num" w:pos="3923"/>
        </w:tabs>
        <w:ind w:left="3923" w:hanging="180"/>
      </w:pPr>
      <w:rPr>
        <w:rFonts w:cs="Times New Roman"/>
      </w:rPr>
    </w:lvl>
    <w:lvl w:ilvl="6" w:tplc="6D68B820" w:tentative="1">
      <w:start w:val="1"/>
      <w:numFmt w:val="decimal"/>
      <w:lvlText w:val="%7."/>
      <w:lvlJc w:val="left"/>
      <w:pPr>
        <w:tabs>
          <w:tab w:val="num" w:pos="4643"/>
        </w:tabs>
        <w:ind w:left="4643" w:hanging="360"/>
      </w:pPr>
      <w:rPr>
        <w:rFonts w:cs="Times New Roman"/>
      </w:rPr>
    </w:lvl>
    <w:lvl w:ilvl="7" w:tplc="22EE7306" w:tentative="1">
      <w:start w:val="1"/>
      <w:numFmt w:val="lowerLetter"/>
      <w:lvlText w:val="%8."/>
      <w:lvlJc w:val="left"/>
      <w:pPr>
        <w:tabs>
          <w:tab w:val="num" w:pos="5363"/>
        </w:tabs>
        <w:ind w:left="5363" w:hanging="360"/>
      </w:pPr>
      <w:rPr>
        <w:rFonts w:cs="Times New Roman"/>
      </w:rPr>
    </w:lvl>
    <w:lvl w:ilvl="8" w:tplc="1480E12C" w:tentative="1">
      <w:start w:val="1"/>
      <w:numFmt w:val="lowerRoman"/>
      <w:lvlText w:val="%9."/>
      <w:lvlJc w:val="right"/>
      <w:pPr>
        <w:tabs>
          <w:tab w:val="num" w:pos="6083"/>
        </w:tabs>
        <w:ind w:left="6083" w:hanging="180"/>
      </w:pPr>
      <w:rPr>
        <w:rFonts w:cs="Times New Roman"/>
      </w:rPr>
    </w:lvl>
  </w:abstractNum>
  <w:num w:numId="1">
    <w:abstractNumId w:val="0"/>
  </w:num>
  <w:num w:numId="2">
    <w:abstractNumId w:val="0"/>
  </w:num>
  <w:num w:numId="3">
    <w:abstractNumId w:val="20"/>
  </w:num>
  <w:num w:numId="4">
    <w:abstractNumId w:val="4"/>
  </w:num>
  <w:num w:numId="5">
    <w:abstractNumId w:val="9"/>
  </w:num>
  <w:num w:numId="6">
    <w:abstractNumId w:val="25"/>
  </w:num>
  <w:num w:numId="7">
    <w:abstractNumId w:val="22"/>
  </w:num>
  <w:num w:numId="8">
    <w:abstractNumId w:val="27"/>
  </w:num>
  <w:num w:numId="9">
    <w:abstractNumId w:val="12"/>
  </w:num>
  <w:num w:numId="10">
    <w:abstractNumId w:val="13"/>
  </w:num>
  <w:num w:numId="11">
    <w:abstractNumId w:val="10"/>
  </w:num>
  <w:num w:numId="12">
    <w:abstractNumId w:val="29"/>
  </w:num>
  <w:num w:numId="13">
    <w:abstractNumId w:val="18"/>
  </w:num>
  <w:num w:numId="14">
    <w:abstractNumId w:val="7"/>
  </w:num>
  <w:num w:numId="15">
    <w:abstractNumId w:val="0"/>
  </w:num>
  <w:num w:numId="16">
    <w:abstractNumId w:val="2"/>
  </w:num>
  <w:num w:numId="17">
    <w:abstractNumId w:val="21"/>
  </w:num>
  <w:num w:numId="18">
    <w:abstractNumId w:val="24"/>
  </w:num>
  <w:num w:numId="19">
    <w:abstractNumId w:val="28"/>
  </w:num>
  <w:num w:numId="20">
    <w:abstractNumId w:val="3"/>
  </w:num>
  <w:num w:numId="21">
    <w:abstractNumId w:val="6"/>
  </w:num>
  <w:num w:numId="22">
    <w:abstractNumId w:val="8"/>
  </w:num>
  <w:num w:numId="23">
    <w:abstractNumId w:val="23"/>
  </w:num>
  <w:num w:numId="24">
    <w:abstractNumId w:val="11"/>
  </w:num>
  <w:num w:numId="25">
    <w:abstractNumId w:val="15"/>
  </w:num>
  <w:num w:numId="26">
    <w:abstractNumId w:val="14"/>
  </w:num>
  <w:num w:numId="27">
    <w:abstractNumId w:val="2"/>
    <w:lvlOverride w:ilvl="0">
      <w:startOverride w:val="1"/>
    </w:lvlOverride>
  </w:num>
  <w:num w:numId="28">
    <w:abstractNumId w:val="19"/>
  </w:num>
  <w:num w:numId="29">
    <w:abstractNumId w:val="5"/>
  </w:num>
  <w:num w:numId="30">
    <w:abstractNumId w:val="16"/>
  </w:num>
  <w:num w:numId="31">
    <w:abstractNumId w:val="31"/>
  </w:num>
  <w:num w:numId="32">
    <w:abstractNumId w:val="17"/>
  </w:num>
  <w:num w:numId="33">
    <w:abstractNumId w:val="1"/>
  </w:num>
  <w:num w:numId="34">
    <w:abstractNumId w:val="3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27"/>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4FE8"/>
    <w:rsid w:val="00005C2B"/>
    <w:rsid w:val="00043D25"/>
    <w:rsid w:val="00053E1D"/>
    <w:rsid w:val="000C5346"/>
    <w:rsid w:val="000D205D"/>
    <w:rsid w:val="000D330E"/>
    <w:rsid w:val="000D44E2"/>
    <w:rsid w:val="000D47EF"/>
    <w:rsid w:val="000E4FA1"/>
    <w:rsid w:val="000E60F4"/>
    <w:rsid w:val="000E7D51"/>
    <w:rsid w:val="000F6420"/>
    <w:rsid w:val="00112BC3"/>
    <w:rsid w:val="0012177F"/>
    <w:rsid w:val="00151A4F"/>
    <w:rsid w:val="00162FE4"/>
    <w:rsid w:val="001A142A"/>
    <w:rsid w:val="001A1F4F"/>
    <w:rsid w:val="001C5B63"/>
    <w:rsid w:val="001C76AC"/>
    <w:rsid w:val="001D0184"/>
    <w:rsid w:val="001E377B"/>
    <w:rsid w:val="001E47C7"/>
    <w:rsid w:val="001F3BDF"/>
    <w:rsid w:val="00242B00"/>
    <w:rsid w:val="00243A58"/>
    <w:rsid w:val="002468B0"/>
    <w:rsid w:val="00257ECD"/>
    <w:rsid w:val="00262FFD"/>
    <w:rsid w:val="002639B3"/>
    <w:rsid w:val="0026569F"/>
    <w:rsid w:val="00271868"/>
    <w:rsid w:val="002877A4"/>
    <w:rsid w:val="002A266C"/>
    <w:rsid w:val="002A39C7"/>
    <w:rsid w:val="002C0A95"/>
    <w:rsid w:val="002D3493"/>
    <w:rsid w:val="002E2DF2"/>
    <w:rsid w:val="002F6167"/>
    <w:rsid w:val="00353CD3"/>
    <w:rsid w:val="00353F5A"/>
    <w:rsid w:val="00357301"/>
    <w:rsid w:val="0039216B"/>
    <w:rsid w:val="003A29A9"/>
    <w:rsid w:val="003B2904"/>
    <w:rsid w:val="003B36C7"/>
    <w:rsid w:val="003C18C0"/>
    <w:rsid w:val="003F2F8B"/>
    <w:rsid w:val="003F46C9"/>
    <w:rsid w:val="004025DE"/>
    <w:rsid w:val="0044299A"/>
    <w:rsid w:val="00462E29"/>
    <w:rsid w:val="00464840"/>
    <w:rsid w:val="00492038"/>
    <w:rsid w:val="00494929"/>
    <w:rsid w:val="004C278D"/>
    <w:rsid w:val="004C531E"/>
    <w:rsid w:val="005001E5"/>
    <w:rsid w:val="00502DA7"/>
    <w:rsid w:val="005156D9"/>
    <w:rsid w:val="00522A47"/>
    <w:rsid w:val="005275AF"/>
    <w:rsid w:val="005305E6"/>
    <w:rsid w:val="0055730F"/>
    <w:rsid w:val="00562E49"/>
    <w:rsid w:val="005711B1"/>
    <w:rsid w:val="00574075"/>
    <w:rsid w:val="00576EBD"/>
    <w:rsid w:val="0059643C"/>
    <w:rsid w:val="00597BE0"/>
    <w:rsid w:val="005A7B54"/>
    <w:rsid w:val="005B44BA"/>
    <w:rsid w:val="005E37ED"/>
    <w:rsid w:val="00600446"/>
    <w:rsid w:val="00601085"/>
    <w:rsid w:val="00606FF5"/>
    <w:rsid w:val="006074CF"/>
    <w:rsid w:val="00614454"/>
    <w:rsid w:val="00667FA3"/>
    <w:rsid w:val="0068139F"/>
    <w:rsid w:val="006A0118"/>
    <w:rsid w:val="006A4444"/>
    <w:rsid w:val="006B3B01"/>
    <w:rsid w:val="006B5209"/>
    <w:rsid w:val="006C3733"/>
    <w:rsid w:val="0071023D"/>
    <w:rsid w:val="00721F44"/>
    <w:rsid w:val="007440E0"/>
    <w:rsid w:val="00744316"/>
    <w:rsid w:val="0074453B"/>
    <w:rsid w:val="00765D47"/>
    <w:rsid w:val="007667E9"/>
    <w:rsid w:val="00772C3E"/>
    <w:rsid w:val="007B770F"/>
    <w:rsid w:val="007C3C85"/>
    <w:rsid w:val="007D1936"/>
    <w:rsid w:val="007E4EF0"/>
    <w:rsid w:val="007F54DA"/>
    <w:rsid w:val="0080145E"/>
    <w:rsid w:val="0081222C"/>
    <w:rsid w:val="008A6381"/>
    <w:rsid w:val="008B40A3"/>
    <w:rsid w:val="008C0B05"/>
    <w:rsid w:val="009046F0"/>
    <w:rsid w:val="00921D4A"/>
    <w:rsid w:val="0094700D"/>
    <w:rsid w:val="009664C3"/>
    <w:rsid w:val="00982B6D"/>
    <w:rsid w:val="009B4368"/>
    <w:rsid w:val="009D13AA"/>
    <w:rsid w:val="009E7370"/>
    <w:rsid w:val="009F5A3B"/>
    <w:rsid w:val="00A02090"/>
    <w:rsid w:val="00A0460C"/>
    <w:rsid w:val="00A13BE0"/>
    <w:rsid w:val="00A405B9"/>
    <w:rsid w:val="00A4543F"/>
    <w:rsid w:val="00A72A42"/>
    <w:rsid w:val="00A93268"/>
    <w:rsid w:val="00AA5220"/>
    <w:rsid w:val="00AC0435"/>
    <w:rsid w:val="00AC59FC"/>
    <w:rsid w:val="00AD0B49"/>
    <w:rsid w:val="00B12F01"/>
    <w:rsid w:val="00B26173"/>
    <w:rsid w:val="00B53C9D"/>
    <w:rsid w:val="00B57B18"/>
    <w:rsid w:val="00B65357"/>
    <w:rsid w:val="00B7669F"/>
    <w:rsid w:val="00B92C16"/>
    <w:rsid w:val="00BA0CA9"/>
    <w:rsid w:val="00BA5385"/>
    <w:rsid w:val="00BA64F5"/>
    <w:rsid w:val="00BB777B"/>
    <w:rsid w:val="00BD52C3"/>
    <w:rsid w:val="00BE1377"/>
    <w:rsid w:val="00BE4FE8"/>
    <w:rsid w:val="00BE5BE5"/>
    <w:rsid w:val="00C1496F"/>
    <w:rsid w:val="00C15F9E"/>
    <w:rsid w:val="00C2088A"/>
    <w:rsid w:val="00C24932"/>
    <w:rsid w:val="00C2610D"/>
    <w:rsid w:val="00C42038"/>
    <w:rsid w:val="00C47B35"/>
    <w:rsid w:val="00C84AB9"/>
    <w:rsid w:val="00C92699"/>
    <w:rsid w:val="00C9710B"/>
    <w:rsid w:val="00CA2267"/>
    <w:rsid w:val="00CB7133"/>
    <w:rsid w:val="00CC79BB"/>
    <w:rsid w:val="00CF50EF"/>
    <w:rsid w:val="00D04D4A"/>
    <w:rsid w:val="00D10842"/>
    <w:rsid w:val="00D2442F"/>
    <w:rsid w:val="00D31F97"/>
    <w:rsid w:val="00D500C9"/>
    <w:rsid w:val="00D62441"/>
    <w:rsid w:val="00D90380"/>
    <w:rsid w:val="00D92850"/>
    <w:rsid w:val="00DE3798"/>
    <w:rsid w:val="00DE562D"/>
    <w:rsid w:val="00DF3414"/>
    <w:rsid w:val="00DF5791"/>
    <w:rsid w:val="00DF6027"/>
    <w:rsid w:val="00E133DC"/>
    <w:rsid w:val="00E149AB"/>
    <w:rsid w:val="00E34F32"/>
    <w:rsid w:val="00E42A2D"/>
    <w:rsid w:val="00E62BB1"/>
    <w:rsid w:val="00E82384"/>
    <w:rsid w:val="00E84B6E"/>
    <w:rsid w:val="00EB1A67"/>
    <w:rsid w:val="00EC4934"/>
    <w:rsid w:val="00ED4365"/>
    <w:rsid w:val="00F017D3"/>
    <w:rsid w:val="00F43177"/>
    <w:rsid w:val="00F52CC9"/>
    <w:rsid w:val="00F60B96"/>
    <w:rsid w:val="00F63994"/>
    <w:rsid w:val="00F63FE9"/>
    <w:rsid w:val="00F70EA7"/>
    <w:rsid w:val="00FA0863"/>
    <w:rsid w:val="00FC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F5F78CBF-D133-460B-8D7E-75E45DAF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5C2B"/>
    <w:pPr>
      <w:ind w:left="170" w:right="113"/>
    </w:pPr>
    <w:rPr>
      <w:rFonts w:ascii="Arial" w:hAnsi="Arial"/>
      <w:lang w:val="de-CH" w:eastAsia="de-DE"/>
    </w:rPr>
  </w:style>
  <w:style w:type="paragraph" w:styleId="berschrift1">
    <w:name w:val="heading 1"/>
    <w:basedOn w:val="Standard"/>
    <w:next w:val="Standard"/>
    <w:link w:val="berschrift1Zchn"/>
    <w:qFormat/>
    <w:rsid w:val="00243A58"/>
    <w:pPr>
      <w:keepNext/>
      <w:spacing w:before="240" w:after="60"/>
      <w:outlineLvl w:val="0"/>
    </w:pPr>
    <w:rPr>
      <w:rFonts w:ascii="Verdana" w:hAnsi="Verdana"/>
      <w:b/>
      <w:kern w:val="28"/>
      <w:sz w:val="28"/>
    </w:rPr>
  </w:style>
  <w:style w:type="paragraph" w:styleId="berschrift2">
    <w:name w:val="heading 2"/>
    <w:basedOn w:val="Standard"/>
    <w:next w:val="Standard"/>
    <w:qFormat/>
    <w:rsid w:val="00243A58"/>
    <w:pPr>
      <w:keepNext/>
      <w:spacing w:before="240" w:after="60"/>
      <w:outlineLvl w:val="1"/>
    </w:pPr>
    <w:rPr>
      <w:rFonts w:ascii="Verdana" w:hAnsi="Verdana"/>
      <w:b/>
      <w:i/>
      <w:sz w:val="24"/>
    </w:rPr>
  </w:style>
  <w:style w:type="paragraph" w:styleId="berschrift3">
    <w:name w:val="heading 3"/>
    <w:basedOn w:val="Standard"/>
    <w:next w:val="Standard"/>
    <w:qFormat/>
    <w:rsid w:val="00243A58"/>
    <w:pPr>
      <w:keepNext/>
      <w:spacing w:before="240" w:after="60"/>
      <w:outlineLvl w:val="2"/>
    </w:pPr>
    <w:rPr>
      <w:rFonts w:cs="Arial"/>
      <w:b/>
      <w:bCs/>
      <w:sz w:val="26"/>
      <w:szCs w:val="26"/>
    </w:rPr>
  </w:style>
  <w:style w:type="paragraph" w:styleId="berschrift4">
    <w:name w:val="heading 4"/>
    <w:basedOn w:val="Standard"/>
    <w:next w:val="Standard"/>
    <w:qFormat/>
    <w:locked/>
    <w:rsid w:val="00C47B35"/>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locked/>
    <w:rsid w:val="00C47B35"/>
    <w:pPr>
      <w:spacing w:before="240" w:after="60"/>
      <w:jc w:val="both"/>
      <w:outlineLvl w:val="4"/>
    </w:pPr>
    <w:rPr>
      <w:sz w:val="22"/>
    </w:rPr>
  </w:style>
  <w:style w:type="paragraph" w:styleId="berschrift6">
    <w:name w:val="heading 6"/>
    <w:basedOn w:val="Standard"/>
    <w:next w:val="Standard"/>
    <w:qFormat/>
    <w:locked/>
    <w:rsid w:val="00C47B35"/>
    <w:pPr>
      <w:spacing w:before="240" w:after="60"/>
      <w:jc w:val="both"/>
      <w:outlineLvl w:val="5"/>
    </w:pPr>
    <w:rPr>
      <w:i/>
      <w:sz w:val="22"/>
    </w:rPr>
  </w:style>
  <w:style w:type="paragraph" w:styleId="berschrift7">
    <w:name w:val="heading 7"/>
    <w:basedOn w:val="Standard"/>
    <w:next w:val="Standard"/>
    <w:qFormat/>
    <w:locked/>
    <w:rsid w:val="00C47B35"/>
    <w:pPr>
      <w:spacing w:before="240" w:after="60"/>
      <w:jc w:val="both"/>
      <w:outlineLvl w:val="6"/>
    </w:pPr>
  </w:style>
  <w:style w:type="paragraph" w:styleId="berschrift8">
    <w:name w:val="heading 8"/>
    <w:basedOn w:val="Standard"/>
    <w:next w:val="Standard"/>
    <w:qFormat/>
    <w:locked/>
    <w:rsid w:val="00C47B35"/>
    <w:pPr>
      <w:spacing w:before="240" w:after="60"/>
      <w:jc w:val="both"/>
      <w:outlineLvl w:val="7"/>
    </w:pPr>
    <w:rPr>
      <w:i/>
    </w:rPr>
  </w:style>
  <w:style w:type="paragraph" w:styleId="berschrift9">
    <w:name w:val="heading 9"/>
    <w:basedOn w:val="Standard"/>
    <w:next w:val="Standard"/>
    <w:qFormat/>
    <w:locked/>
    <w:rsid w:val="00C47B35"/>
    <w:pPr>
      <w:spacing w:before="240" w:after="60"/>
      <w:jc w:val="both"/>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sid w:val="00BE4FE8"/>
    <w:rPr>
      <w:rFonts w:ascii="Verdana" w:hAnsi="Verdana" w:cs="Times New Roman"/>
      <w:b/>
      <w:kern w:val="28"/>
      <w:sz w:val="28"/>
      <w:lang w:val="de-CH" w:eastAsia="de-DE" w:bidi="ar-SA"/>
    </w:rPr>
  </w:style>
  <w:style w:type="paragraph" w:styleId="Sprechblasentext">
    <w:name w:val="Balloon Text"/>
    <w:basedOn w:val="Standard"/>
    <w:semiHidden/>
    <w:rsid w:val="009F5A3B"/>
    <w:rPr>
      <w:rFonts w:ascii="Tahoma" w:hAnsi="Tahoma" w:cs="Tahoma"/>
      <w:sz w:val="16"/>
      <w:szCs w:val="16"/>
      <w:lang w:eastAsia="de-CH"/>
    </w:rPr>
  </w:style>
  <w:style w:type="paragraph" w:styleId="Kopfzeile">
    <w:name w:val="header"/>
    <w:basedOn w:val="Standard"/>
    <w:rsid w:val="00243A58"/>
    <w:pPr>
      <w:tabs>
        <w:tab w:val="center" w:pos="4536"/>
        <w:tab w:val="right" w:pos="9072"/>
      </w:tabs>
    </w:pPr>
  </w:style>
  <w:style w:type="paragraph" w:styleId="Fuzeile">
    <w:name w:val="footer"/>
    <w:basedOn w:val="Standard"/>
    <w:rsid w:val="00243A58"/>
    <w:pPr>
      <w:tabs>
        <w:tab w:val="center" w:pos="4536"/>
        <w:tab w:val="right" w:pos="9072"/>
      </w:tabs>
    </w:pPr>
  </w:style>
  <w:style w:type="character" w:styleId="Seitenzahl">
    <w:name w:val="page number"/>
    <w:basedOn w:val="Absatz-Standardschriftart"/>
    <w:rsid w:val="00243A58"/>
    <w:rPr>
      <w:rFonts w:cs="Times New Roman"/>
    </w:rPr>
  </w:style>
  <w:style w:type="paragraph" w:styleId="Textkrper-Zeileneinzug">
    <w:name w:val="Body Text Indent"/>
    <w:basedOn w:val="Standard"/>
    <w:rsid w:val="00243A58"/>
    <w:pPr>
      <w:tabs>
        <w:tab w:val="left" w:pos="1560"/>
      </w:tabs>
      <w:spacing w:before="120" w:after="120"/>
      <w:ind w:left="709"/>
    </w:pPr>
    <w:rPr>
      <w:rFonts w:ascii="Verdana" w:hAnsi="Verdana"/>
    </w:rPr>
  </w:style>
  <w:style w:type="paragraph" w:customStyle="1" w:styleId="Hinweiskasten">
    <w:name w:val="Hinweiskasten"/>
    <w:basedOn w:val="Standard"/>
    <w:rsid w:val="00243A58"/>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rPr>
  </w:style>
  <w:style w:type="table" w:styleId="Tabellenraster">
    <w:name w:val="Table Grid"/>
    <w:basedOn w:val="NormaleTabelle"/>
    <w:rsid w:val="00BE4FE8"/>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bsatz-Standardschriftart"/>
    <w:rsid w:val="00BE5BE5"/>
    <w:rPr>
      <w:rFonts w:cs="Times New Roman"/>
    </w:rPr>
  </w:style>
  <w:style w:type="character" w:customStyle="1" w:styleId="Zitat1">
    <w:name w:val="Zitat1"/>
    <w:basedOn w:val="Absatz-Standardschriftart"/>
    <w:rsid w:val="00BE5BE5"/>
    <w:rPr>
      <w:rFonts w:cs="Times New Roman"/>
    </w:rPr>
  </w:style>
  <w:style w:type="character" w:customStyle="1" w:styleId="apple-converted-space">
    <w:name w:val="apple-converted-space"/>
    <w:basedOn w:val="Absatz-Standardschriftart"/>
    <w:rsid w:val="00BE5BE5"/>
    <w:rPr>
      <w:rFonts w:cs="Times New Roman"/>
    </w:rPr>
  </w:style>
  <w:style w:type="character" w:styleId="Hyperlink">
    <w:name w:val="Hyperlink"/>
    <w:basedOn w:val="Absatz-Standardschriftart"/>
    <w:rsid w:val="00BE5BE5"/>
    <w:rPr>
      <w:rFonts w:cs="Times New Roman"/>
      <w:color w:val="0000FF"/>
      <w:u w:val="single"/>
    </w:rPr>
  </w:style>
  <w:style w:type="paragraph" w:styleId="Textkrper2">
    <w:name w:val="Body Text 2"/>
    <w:basedOn w:val="Standard"/>
    <w:rsid w:val="00C47B35"/>
    <w:pPr>
      <w:spacing w:after="120" w:line="480" w:lineRule="auto"/>
    </w:pPr>
  </w:style>
  <w:style w:type="paragraph" w:styleId="Textkrper3">
    <w:name w:val="Body Text 3"/>
    <w:basedOn w:val="Standard"/>
    <w:rsid w:val="00C47B35"/>
    <w:pPr>
      <w:spacing w:after="120"/>
    </w:pPr>
    <w:rPr>
      <w:sz w:val="16"/>
      <w:szCs w:val="16"/>
    </w:rPr>
  </w:style>
  <w:style w:type="paragraph" w:styleId="Textkrper">
    <w:name w:val="Body Text"/>
    <w:basedOn w:val="Standard"/>
    <w:rsid w:val="00C47B35"/>
    <w:pPr>
      <w:spacing w:after="120"/>
    </w:pPr>
  </w:style>
  <w:style w:type="paragraph" w:styleId="Anrede">
    <w:name w:val="Salutation"/>
    <w:basedOn w:val="Standard"/>
    <w:next w:val="Textkrper"/>
    <w:rsid w:val="00C47B35"/>
    <w:pPr>
      <w:spacing w:before="240" w:after="240"/>
      <w:jc w:val="both"/>
    </w:pPr>
  </w:style>
  <w:style w:type="paragraph" w:customStyle="1" w:styleId="Betreffzeile">
    <w:name w:val="Betreffzeile"/>
    <w:basedOn w:val="Standard"/>
    <w:next w:val="Anrede"/>
    <w:rsid w:val="00C47B35"/>
    <w:pPr>
      <w:spacing w:before="240" w:after="240"/>
      <w:jc w:val="both"/>
    </w:pPr>
    <w:rPr>
      <w:b/>
    </w:rPr>
  </w:style>
  <w:style w:type="paragraph" w:customStyle="1" w:styleId="AufgabenTitel">
    <w:name w:val="Aufgaben Titel"/>
    <w:basedOn w:val="Standard"/>
    <w:rsid w:val="00C47B35"/>
    <w:pPr>
      <w:jc w:val="both"/>
    </w:pPr>
    <w:rPr>
      <w:rFonts w:ascii="Arial Narrow" w:hAnsi="Arial Narrow"/>
      <w:b/>
      <w:i/>
      <w:sz w:val="32"/>
    </w:rPr>
  </w:style>
  <w:style w:type="paragraph" w:customStyle="1" w:styleId="Aufgaben">
    <w:name w:val="Aufgaben"/>
    <w:basedOn w:val="Standard"/>
    <w:rsid w:val="00C47B35"/>
    <w:pPr>
      <w:tabs>
        <w:tab w:val="num" w:pos="1069"/>
      </w:tabs>
      <w:spacing w:before="120"/>
      <w:ind w:left="1069" w:hanging="360"/>
    </w:pPr>
    <w:rPr>
      <w:rFonts w:ascii="Arial Narrow" w:hAnsi="Arial Narrow"/>
      <w:i/>
    </w:rPr>
  </w:style>
  <w:style w:type="paragraph" w:customStyle="1" w:styleId="Firmenname">
    <w:name w:val="Firmenname"/>
    <w:basedOn w:val="Standard"/>
    <w:next w:val="Standard"/>
    <w:rsid w:val="00C47B35"/>
    <w:pPr>
      <w:framePr w:hSpace="142" w:vSpace="142" w:wrap="notBeside" w:vAnchor="page" w:hAnchor="text" w:y="1702"/>
      <w:spacing w:before="100" w:after="600" w:line="600" w:lineRule="atLeast"/>
      <w:jc w:val="both"/>
    </w:pPr>
    <w:rPr>
      <w:spacing w:val="-34"/>
      <w:sz w:val="60"/>
    </w:rPr>
  </w:style>
  <w:style w:type="paragraph" w:customStyle="1" w:styleId="BriefkopfadresseName">
    <w:name w:val="Briefkopfadresse Name"/>
    <w:basedOn w:val="Standard"/>
    <w:next w:val="Briefkopfadresse"/>
    <w:rsid w:val="00C47B35"/>
    <w:pPr>
      <w:spacing w:before="220"/>
      <w:jc w:val="both"/>
    </w:pPr>
  </w:style>
  <w:style w:type="paragraph" w:customStyle="1" w:styleId="Briefkopfadresse">
    <w:name w:val="Briefkopfadresse"/>
    <w:basedOn w:val="Standard"/>
    <w:next w:val="Bezugszeichenzeile"/>
    <w:rsid w:val="00C47B35"/>
    <w:pPr>
      <w:jc w:val="both"/>
    </w:pPr>
  </w:style>
  <w:style w:type="paragraph" w:customStyle="1" w:styleId="Bezugszeichenzeile">
    <w:name w:val="Bezugszeichenzeile"/>
    <w:basedOn w:val="Standard"/>
    <w:next w:val="Bezugszeichentext"/>
    <w:rsid w:val="00C47B35"/>
    <w:pPr>
      <w:tabs>
        <w:tab w:val="left" w:pos="2835"/>
        <w:tab w:val="left" w:pos="5783"/>
        <w:tab w:val="left" w:pos="8080"/>
      </w:tabs>
      <w:spacing w:before="480"/>
      <w:jc w:val="both"/>
    </w:pPr>
    <w:rPr>
      <w:sz w:val="16"/>
    </w:rPr>
  </w:style>
  <w:style w:type="paragraph" w:customStyle="1" w:styleId="Bezugszeichentext">
    <w:name w:val="Bezugszeichentext"/>
    <w:basedOn w:val="Bezugszeichenzeile"/>
    <w:next w:val="Betreffzeile"/>
    <w:rsid w:val="00C47B35"/>
    <w:pPr>
      <w:spacing w:before="0" w:after="240"/>
      <w:ind w:right="-964"/>
    </w:pPr>
    <w:rPr>
      <w:noProof/>
      <w:sz w:val="20"/>
    </w:rPr>
  </w:style>
  <w:style w:type="paragraph" w:customStyle="1" w:styleId="Absender">
    <w:name w:val="Absender"/>
    <w:basedOn w:val="Standard"/>
    <w:rsid w:val="00C47B35"/>
    <w:pPr>
      <w:keepLines/>
      <w:framePr w:w="3413" w:h="1022" w:hRule="exact" w:hSpace="187" w:wrap="notBeside" w:vAnchor="page" w:hAnchor="page" w:xAlign="right" w:y="721" w:anchorLock="1"/>
      <w:spacing w:line="200" w:lineRule="atLeast"/>
      <w:jc w:val="both"/>
    </w:pPr>
    <w:rPr>
      <w:sz w:val="16"/>
    </w:rPr>
  </w:style>
  <w:style w:type="paragraph" w:customStyle="1" w:styleId="FirmenunterschriftAbteilung">
    <w:name w:val="Firmenunterschrift Abteilung"/>
    <w:basedOn w:val="Unterschrift"/>
    <w:next w:val="Standard"/>
    <w:rsid w:val="00C47B35"/>
    <w:pPr>
      <w:spacing w:before="0"/>
    </w:pPr>
  </w:style>
  <w:style w:type="paragraph" w:styleId="Unterschrift">
    <w:name w:val="Signature"/>
    <w:basedOn w:val="Standard"/>
    <w:next w:val="FirmenunterschriftAbteilung"/>
    <w:rsid w:val="00C47B35"/>
    <w:pPr>
      <w:keepNext/>
      <w:spacing w:before="720"/>
      <w:jc w:val="both"/>
    </w:pPr>
  </w:style>
  <w:style w:type="paragraph" w:customStyle="1" w:styleId="Slogan">
    <w:name w:val="Slogan"/>
    <w:basedOn w:val="Standard"/>
    <w:rsid w:val="00C47B35"/>
    <w:pPr>
      <w:framePr w:w="5171" w:h="1191" w:hRule="exact" w:hSpace="187" w:vSpace="187" w:wrap="around" w:vAnchor="page" w:hAnchor="page" w:x="965" w:yAlign="bottom" w:anchorLock="1"/>
      <w:jc w:val="both"/>
    </w:pPr>
    <w:rPr>
      <w:i/>
      <w:spacing w:val="-6"/>
    </w:rPr>
  </w:style>
  <w:style w:type="paragraph" w:customStyle="1" w:styleId="Firmenunterschrift">
    <w:name w:val="Firmenunterschrift"/>
    <w:basedOn w:val="Unterschrift"/>
    <w:next w:val="Standard"/>
    <w:rsid w:val="00C47B35"/>
    <w:pPr>
      <w:spacing w:before="0"/>
    </w:pPr>
  </w:style>
  <w:style w:type="paragraph" w:styleId="Listennummer">
    <w:name w:val="List Number"/>
    <w:basedOn w:val="Liste"/>
    <w:rsid w:val="00C47B35"/>
    <w:pPr>
      <w:numPr>
        <w:numId w:val="19"/>
      </w:numPr>
      <w:spacing w:after="240" w:line="220" w:lineRule="atLeast"/>
    </w:pPr>
  </w:style>
  <w:style w:type="paragraph" w:styleId="Liste">
    <w:name w:val="List"/>
    <w:basedOn w:val="Standard"/>
    <w:rsid w:val="00C47B35"/>
    <w:pPr>
      <w:ind w:left="283" w:hanging="283"/>
      <w:jc w:val="both"/>
    </w:pPr>
  </w:style>
  <w:style w:type="paragraph" w:customStyle="1" w:styleId="Anlage">
    <w:name w:val="Anlage"/>
    <w:basedOn w:val="Textkrper"/>
    <w:next w:val="Standard"/>
    <w:rsid w:val="00C47B35"/>
    <w:pPr>
      <w:keepNext/>
      <w:keepLines/>
      <w:spacing w:before="240" w:after="0"/>
      <w:jc w:val="both"/>
    </w:pPr>
    <w:rPr>
      <w:rFonts w:ascii="Verdana" w:hAnsi="Verdana"/>
    </w:rPr>
  </w:style>
  <w:style w:type="paragraph" w:customStyle="1" w:styleId="AbsenderimKuvertfenster">
    <w:name w:val="Absender im Kuvertfenster"/>
    <w:basedOn w:val="Briefkopfadresse"/>
    <w:next w:val="Versandanweisungen"/>
    <w:rsid w:val="00C47B35"/>
    <w:pPr>
      <w:spacing w:before="240"/>
    </w:pPr>
    <w:rPr>
      <w:sz w:val="16"/>
      <w:u w:val="single"/>
    </w:rPr>
  </w:style>
  <w:style w:type="paragraph" w:customStyle="1" w:styleId="Versandanweisungen">
    <w:name w:val="Versandanweisungen"/>
    <w:basedOn w:val="Briefkopfadresse"/>
    <w:next w:val="Briefkopfadresse"/>
    <w:rsid w:val="00C47B35"/>
    <w:pPr>
      <w:spacing w:after="220"/>
    </w:pPr>
  </w:style>
  <w:style w:type="paragraph" w:customStyle="1" w:styleId="CcListe">
    <w:name w:val="Cc Liste"/>
    <w:basedOn w:val="Standard"/>
    <w:rsid w:val="00C47B35"/>
    <w:pPr>
      <w:tabs>
        <w:tab w:val="left" w:pos="1134"/>
      </w:tabs>
      <w:jc w:val="both"/>
    </w:pPr>
  </w:style>
  <w:style w:type="paragraph" w:customStyle="1" w:styleId="p1">
    <w:name w:val="p1"/>
    <w:basedOn w:val="Standard"/>
    <w:rsid w:val="00C47B35"/>
    <w:pPr>
      <w:tabs>
        <w:tab w:val="left" w:pos="720"/>
      </w:tabs>
      <w:spacing w:line="240" w:lineRule="atLeast"/>
      <w:jc w:val="both"/>
    </w:pPr>
  </w:style>
  <w:style w:type="paragraph" w:customStyle="1" w:styleId="p2">
    <w:name w:val="p2"/>
    <w:basedOn w:val="Standard"/>
    <w:rsid w:val="00C47B35"/>
    <w:pPr>
      <w:tabs>
        <w:tab w:val="left" w:pos="720"/>
      </w:tabs>
      <w:spacing w:line="220" w:lineRule="atLeast"/>
      <w:jc w:val="both"/>
    </w:pPr>
  </w:style>
  <w:style w:type="paragraph" w:customStyle="1" w:styleId="t1">
    <w:name w:val="t1"/>
    <w:basedOn w:val="Standard"/>
    <w:rsid w:val="00C47B35"/>
    <w:pPr>
      <w:spacing w:line="400" w:lineRule="atLeast"/>
    </w:pPr>
  </w:style>
  <w:style w:type="paragraph" w:customStyle="1" w:styleId="c2">
    <w:name w:val="c2"/>
    <w:basedOn w:val="Standard"/>
    <w:rsid w:val="00C47B35"/>
    <w:pPr>
      <w:spacing w:line="240" w:lineRule="atLeast"/>
      <w:jc w:val="center"/>
    </w:pPr>
  </w:style>
  <w:style w:type="paragraph" w:customStyle="1" w:styleId="p3">
    <w:name w:val="p3"/>
    <w:basedOn w:val="Standard"/>
    <w:rsid w:val="00C47B35"/>
    <w:pPr>
      <w:tabs>
        <w:tab w:val="left" w:pos="720"/>
      </w:tabs>
      <w:spacing w:line="240" w:lineRule="atLeast"/>
    </w:pPr>
  </w:style>
  <w:style w:type="paragraph" w:customStyle="1" w:styleId="p4">
    <w:name w:val="p4"/>
    <w:basedOn w:val="Standard"/>
    <w:rsid w:val="00C47B35"/>
    <w:pPr>
      <w:tabs>
        <w:tab w:val="left" w:pos="860"/>
      </w:tabs>
      <w:spacing w:line="260" w:lineRule="atLeast"/>
      <w:ind w:left="576" w:hanging="864"/>
    </w:pPr>
  </w:style>
  <w:style w:type="paragraph" w:customStyle="1" w:styleId="c4">
    <w:name w:val="c4"/>
    <w:basedOn w:val="Standard"/>
    <w:rsid w:val="00C47B35"/>
    <w:pPr>
      <w:spacing w:line="240" w:lineRule="atLeast"/>
      <w:jc w:val="center"/>
    </w:pPr>
  </w:style>
  <w:style w:type="paragraph" w:customStyle="1" w:styleId="t2">
    <w:name w:val="t2"/>
    <w:basedOn w:val="Standard"/>
    <w:rsid w:val="00C47B35"/>
    <w:pPr>
      <w:spacing w:line="240" w:lineRule="atLeast"/>
    </w:pPr>
  </w:style>
  <w:style w:type="paragraph" w:customStyle="1" w:styleId="t3">
    <w:name w:val="t3"/>
    <w:basedOn w:val="Standard"/>
    <w:rsid w:val="00C47B35"/>
    <w:pPr>
      <w:spacing w:line="240" w:lineRule="atLeast"/>
    </w:pPr>
  </w:style>
  <w:style w:type="paragraph" w:customStyle="1" w:styleId="t4">
    <w:name w:val="t4"/>
    <w:basedOn w:val="Standard"/>
    <w:rsid w:val="00C47B35"/>
    <w:pPr>
      <w:spacing w:line="240" w:lineRule="atLeast"/>
    </w:pPr>
  </w:style>
  <w:style w:type="paragraph" w:customStyle="1" w:styleId="p6">
    <w:name w:val="p6"/>
    <w:basedOn w:val="Standard"/>
    <w:rsid w:val="00C47B35"/>
    <w:pPr>
      <w:tabs>
        <w:tab w:val="left" w:pos="480"/>
      </w:tabs>
      <w:spacing w:line="240" w:lineRule="atLeast"/>
      <w:ind w:left="960"/>
    </w:pPr>
  </w:style>
  <w:style w:type="paragraph" w:customStyle="1" w:styleId="p7">
    <w:name w:val="p7"/>
    <w:basedOn w:val="Standard"/>
    <w:rsid w:val="00C47B35"/>
    <w:pPr>
      <w:tabs>
        <w:tab w:val="left" w:pos="200"/>
      </w:tabs>
      <w:spacing w:line="200" w:lineRule="atLeast"/>
      <w:ind w:left="1296" w:hanging="144"/>
    </w:pPr>
  </w:style>
  <w:style w:type="paragraph" w:customStyle="1" w:styleId="Text">
    <w:name w:val="Text"/>
    <w:rsid w:val="00C47B35"/>
    <w:pPr>
      <w:jc w:val="both"/>
    </w:pPr>
    <w:rPr>
      <w:rFonts w:ascii="AvantGarde" w:hAnsi="AvantGarde"/>
      <w:color w:val="000000"/>
      <w:lang w:val="de-DE" w:eastAsia="de-DE"/>
    </w:rPr>
  </w:style>
  <w:style w:type="paragraph" w:customStyle="1" w:styleId="Markierung1">
    <w:name w:val="Markierung 1"/>
    <w:rsid w:val="00C47B35"/>
    <w:pPr>
      <w:spacing w:before="56"/>
      <w:ind w:left="226"/>
      <w:jc w:val="both"/>
    </w:pPr>
    <w:rPr>
      <w:rFonts w:ascii="AvantGarde" w:hAnsi="AvantGarde"/>
      <w:color w:val="000000"/>
      <w:lang w:val="de-DE" w:eastAsia="de-DE"/>
    </w:rPr>
  </w:style>
  <w:style w:type="character" w:customStyle="1" w:styleId="MTEquationSection">
    <w:name w:val="MTEquationSection"/>
    <w:basedOn w:val="Absatz-Standardschriftart"/>
    <w:rsid w:val="00C47B35"/>
    <w:rPr>
      <w:rFonts w:cs="Times New Roman"/>
      <w:color w:val="FF0000"/>
      <w:vertAlign w:val="baseline"/>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0FDFDF-FA04-4479-93E9-D1C214D14DE4}" type="doc">
      <dgm:prSet loTypeId="urn:microsoft.com/office/officeart/2005/8/layout/orgChart1" loCatId="hierarchy" qsTypeId="urn:microsoft.com/office/officeart/2005/8/quickstyle/simple1" qsCatId="simple" csTypeId="urn:microsoft.com/office/officeart/2005/8/colors/accent1_2" csCatId="accent1" phldr="1"/>
      <dgm:spPr/>
    </dgm:pt>
    <dgm:pt modelId="{ED1544E3-CAEF-4DB9-B33D-A95569275BF8}">
      <dgm:prSet/>
      <dgm:spPr>
        <a:solidFill>
          <a:schemeClr val="accent4"/>
        </a:solidFill>
      </dgm:spPr>
      <dgm:t>
        <a:bodyPr/>
        <a:lstStyle/>
        <a:p>
          <a:pPr rtl="0"/>
          <a:r>
            <a:rPr lang="en-US" smtClean="0"/>
            <a:t>Isolierstoffe</a:t>
          </a:r>
        </a:p>
      </dgm:t>
    </dgm:pt>
    <dgm:pt modelId="{ED6E8D27-CAC7-442D-9F79-404C1AA0530D}" type="parTrans" cxnId="{AA6C1B25-EE9A-40A2-8B0C-E8A352132FAD}">
      <dgm:prSet/>
      <dgm:spPr/>
      <dgm:t>
        <a:bodyPr/>
        <a:lstStyle/>
        <a:p>
          <a:endParaRPr lang="en-US"/>
        </a:p>
      </dgm:t>
    </dgm:pt>
    <dgm:pt modelId="{9AAED2C2-9557-4A54-8BD4-10059A311E72}" type="sibTrans" cxnId="{AA6C1B25-EE9A-40A2-8B0C-E8A352132FAD}">
      <dgm:prSet/>
      <dgm:spPr/>
      <dgm:t>
        <a:bodyPr/>
        <a:lstStyle/>
        <a:p>
          <a:endParaRPr lang="en-US"/>
        </a:p>
      </dgm:t>
    </dgm:pt>
    <dgm:pt modelId="{6E94C8B0-7D78-4043-A0C4-9C3AB6E4E26D}">
      <dgm:prSet/>
      <dgm:spPr>
        <a:solidFill>
          <a:schemeClr val="accent6"/>
        </a:solidFill>
      </dgm:spPr>
      <dgm:t>
        <a:bodyPr/>
        <a:lstStyle/>
        <a:p>
          <a:pPr rtl="0"/>
          <a:r>
            <a:rPr lang="en-US" smtClean="0"/>
            <a:t>feste organische </a:t>
          </a:r>
          <a:br>
            <a:rPr lang="en-US" smtClean="0"/>
          </a:br>
          <a:r>
            <a:rPr lang="en-US" smtClean="0"/>
            <a:t>Isolierstoffe</a:t>
          </a:r>
        </a:p>
      </dgm:t>
    </dgm:pt>
    <dgm:pt modelId="{7A1A1FA1-6AF5-4CCC-AC25-6439A494A790}" type="parTrans" cxnId="{11AA17EF-0940-4560-861D-871572028214}">
      <dgm:prSet/>
      <dgm:spPr/>
      <dgm:t>
        <a:bodyPr/>
        <a:lstStyle/>
        <a:p>
          <a:endParaRPr lang="en-US"/>
        </a:p>
      </dgm:t>
    </dgm:pt>
    <dgm:pt modelId="{2EFE0315-2575-4733-8A6F-BAE4B3AAA9C1}" type="sibTrans" cxnId="{11AA17EF-0940-4560-861D-871572028214}">
      <dgm:prSet/>
      <dgm:spPr/>
      <dgm:t>
        <a:bodyPr/>
        <a:lstStyle/>
        <a:p>
          <a:endParaRPr lang="en-US"/>
        </a:p>
      </dgm:t>
    </dgm:pt>
    <dgm:pt modelId="{0A074B1D-E441-4446-AB57-7D6FD796A9AC}">
      <dgm:prSet custT="1"/>
      <dgm:spPr>
        <a:solidFill>
          <a:schemeClr val="accent6">
            <a:lumMod val="75000"/>
          </a:schemeClr>
        </a:solidFill>
      </dgm:spPr>
      <dgm:t>
        <a:bodyPr/>
        <a:lstStyle/>
        <a:p>
          <a:pPr algn="l" rtl="0"/>
          <a:r>
            <a:rPr lang="en-US" sz="900" smtClean="0"/>
            <a:t>  Naturstoffe</a:t>
          </a:r>
          <a:br>
            <a:rPr lang="en-US" sz="900" smtClean="0"/>
          </a:br>
          <a:r>
            <a:rPr lang="en-US" sz="900" smtClean="0"/>
            <a:t>  - Baumwolle</a:t>
          </a:r>
          <a:br>
            <a:rPr lang="en-US" sz="900" smtClean="0"/>
          </a:br>
          <a:r>
            <a:rPr lang="en-US" sz="900" smtClean="0"/>
            <a:t>  - Hanf</a:t>
          </a:r>
          <a:br>
            <a:rPr lang="en-US" sz="900" smtClean="0"/>
          </a:br>
          <a:r>
            <a:rPr lang="en-US" sz="900" smtClean="0"/>
            <a:t>  - Jute</a:t>
          </a:r>
          <a:br>
            <a:rPr lang="en-US" sz="900" smtClean="0"/>
          </a:br>
          <a:r>
            <a:rPr lang="en-US" sz="900" smtClean="0"/>
            <a:t>  - Seide</a:t>
          </a:r>
          <a:br>
            <a:rPr lang="en-US" sz="900" smtClean="0"/>
          </a:br>
          <a:r>
            <a:rPr lang="en-US" sz="900" smtClean="0"/>
            <a:t>  - Holz</a:t>
          </a:r>
          <a:br>
            <a:rPr lang="en-US" sz="900" smtClean="0"/>
          </a:br>
          <a:r>
            <a:rPr lang="en-US" sz="900" smtClean="0"/>
            <a:t>  - Naturkautschuk</a:t>
          </a:r>
        </a:p>
      </dgm:t>
    </dgm:pt>
    <dgm:pt modelId="{058F6533-9B60-46A7-B2B8-E161EB9388DB}" type="parTrans" cxnId="{82B66BA3-A5D0-40A7-9D38-D498F68B3EA8}">
      <dgm:prSet/>
      <dgm:spPr/>
      <dgm:t>
        <a:bodyPr/>
        <a:lstStyle/>
        <a:p>
          <a:endParaRPr lang="en-US"/>
        </a:p>
      </dgm:t>
    </dgm:pt>
    <dgm:pt modelId="{E0230091-5F8D-4A9B-A795-EB9DBD60F4C7}" type="sibTrans" cxnId="{82B66BA3-A5D0-40A7-9D38-D498F68B3EA8}">
      <dgm:prSet/>
      <dgm:spPr/>
      <dgm:t>
        <a:bodyPr/>
        <a:lstStyle/>
        <a:p>
          <a:endParaRPr lang="en-US"/>
        </a:p>
      </dgm:t>
    </dgm:pt>
    <dgm:pt modelId="{6E8103B2-21BA-4EDF-8E51-AC7729BD34D4}">
      <dgm:prSet custT="1"/>
      <dgm:spPr>
        <a:solidFill>
          <a:schemeClr val="accent6">
            <a:lumMod val="75000"/>
          </a:schemeClr>
        </a:solidFill>
      </dgm:spPr>
      <dgm:t>
        <a:bodyPr/>
        <a:lstStyle/>
        <a:p>
          <a:pPr algn="l" rtl="0"/>
          <a:r>
            <a:rPr lang="en-US" sz="800" smtClean="0"/>
            <a:t>  gewandelte Naturstoffe</a:t>
          </a:r>
          <a:br>
            <a:rPr lang="en-US" sz="800" smtClean="0"/>
          </a:br>
          <a:r>
            <a:rPr lang="en-US" sz="800" smtClean="0"/>
            <a:t>  - Papier</a:t>
          </a:r>
          <a:br>
            <a:rPr lang="en-US" sz="800" smtClean="0"/>
          </a:br>
          <a:r>
            <a:rPr lang="en-US" sz="800" smtClean="0"/>
            <a:t>  - Pressspan</a:t>
          </a:r>
          <a:br>
            <a:rPr lang="en-US" sz="800" smtClean="0"/>
          </a:br>
          <a:r>
            <a:rPr lang="en-US" sz="800" smtClean="0"/>
            <a:t>  - Hartpapier</a:t>
          </a:r>
        </a:p>
      </dgm:t>
    </dgm:pt>
    <dgm:pt modelId="{52735F6E-02B3-4661-B80A-14862C167548}" type="parTrans" cxnId="{EC1D3F19-ED27-44FC-A364-FF33E4A6A3DD}">
      <dgm:prSet/>
      <dgm:spPr/>
      <dgm:t>
        <a:bodyPr/>
        <a:lstStyle/>
        <a:p>
          <a:endParaRPr lang="en-US"/>
        </a:p>
      </dgm:t>
    </dgm:pt>
    <dgm:pt modelId="{5F833DE5-43F6-4F2A-94D0-1D8272997D0F}" type="sibTrans" cxnId="{EC1D3F19-ED27-44FC-A364-FF33E4A6A3DD}">
      <dgm:prSet/>
      <dgm:spPr/>
      <dgm:t>
        <a:bodyPr/>
        <a:lstStyle/>
        <a:p>
          <a:endParaRPr lang="en-US"/>
        </a:p>
      </dgm:t>
    </dgm:pt>
    <dgm:pt modelId="{F25D028E-A9E4-4194-850B-AC044114447E}">
      <dgm:prSet custT="1"/>
      <dgm:spPr>
        <a:solidFill>
          <a:schemeClr val="accent6">
            <a:lumMod val="75000"/>
          </a:schemeClr>
        </a:solidFill>
      </dgm:spPr>
      <dgm:t>
        <a:bodyPr/>
        <a:lstStyle/>
        <a:p>
          <a:pPr algn="l" rtl="0"/>
          <a:r>
            <a:rPr lang="en-US" sz="900" smtClean="0"/>
            <a:t>  Kunststoffe</a:t>
          </a:r>
        </a:p>
      </dgm:t>
    </dgm:pt>
    <dgm:pt modelId="{B50C50CE-1227-4C02-9739-63AE81B59B3D}" type="parTrans" cxnId="{8E845B7E-50A1-47CD-A468-DC5307DD59AB}">
      <dgm:prSet/>
      <dgm:spPr/>
      <dgm:t>
        <a:bodyPr/>
        <a:lstStyle/>
        <a:p>
          <a:endParaRPr lang="en-US"/>
        </a:p>
      </dgm:t>
    </dgm:pt>
    <dgm:pt modelId="{30EB6844-4301-436F-AF5D-8895A43663A1}" type="sibTrans" cxnId="{8E845B7E-50A1-47CD-A468-DC5307DD59AB}">
      <dgm:prSet/>
      <dgm:spPr/>
      <dgm:t>
        <a:bodyPr/>
        <a:lstStyle/>
        <a:p>
          <a:endParaRPr lang="en-US"/>
        </a:p>
      </dgm:t>
    </dgm:pt>
    <dgm:pt modelId="{9D9075F7-87B2-4DC7-8001-0D5A8263CB4D}">
      <dgm:prSet/>
      <dgm:spPr/>
      <dgm:t>
        <a:bodyPr/>
        <a:lstStyle/>
        <a:p>
          <a:pPr rtl="0"/>
          <a:r>
            <a:rPr lang="en-US" smtClean="0"/>
            <a:t>feste anorganische Isolierstoffe</a:t>
          </a:r>
        </a:p>
      </dgm:t>
    </dgm:pt>
    <dgm:pt modelId="{ACDC967A-F6CD-474D-9FAE-8D3CB8826452}" type="parTrans" cxnId="{E2D0CFAD-AC03-473D-BCFF-F8A4E0F40576}">
      <dgm:prSet/>
      <dgm:spPr/>
      <dgm:t>
        <a:bodyPr/>
        <a:lstStyle/>
        <a:p>
          <a:endParaRPr lang="en-US"/>
        </a:p>
      </dgm:t>
    </dgm:pt>
    <dgm:pt modelId="{A7C7F15E-9D3A-42C8-820D-7BA505336242}" type="sibTrans" cxnId="{E2D0CFAD-AC03-473D-BCFF-F8A4E0F40576}">
      <dgm:prSet/>
      <dgm:spPr/>
      <dgm:t>
        <a:bodyPr/>
        <a:lstStyle/>
        <a:p>
          <a:endParaRPr lang="en-US"/>
        </a:p>
      </dgm:t>
    </dgm:pt>
    <dgm:pt modelId="{6CBD671D-6E56-4BE5-A9AD-C95A065F4D57}">
      <dgm:prSet custT="1"/>
      <dgm:spPr>
        <a:solidFill>
          <a:schemeClr val="accent1">
            <a:lumMod val="75000"/>
          </a:schemeClr>
        </a:solidFill>
      </dgm:spPr>
      <dgm:t>
        <a:bodyPr/>
        <a:lstStyle/>
        <a:p>
          <a:pPr algn="l" rtl="0"/>
          <a:r>
            <a:rPr lang="en-US" sz="900" smtClean="0"/>
            <a:t> künstliche Minerale</a:t>
          </a:r>
          <a:br>
            <a:rPr lang="en-US" sz="900" smtClean="0"/>
          </a:br>
          <a:r>
            <a:rPr lang="en-US" sz="900" smtClean="0"/>
            <a:t>  - Glas</a:t>
          </a:r>
          <a:br>
            <a:rPr lang="en-US" sz="900" smtClean="0"/>
          </a:br>
          <a:r>
            <a:rPr lang="en-US" sz="900" smtClean="0"/>
            <a:t>  - Keramik</a:t>
          </a:r>
          <a:br>
            <a:rPr lang="en-US" sz="900" smtClean="0"/>
          </a:br>
          <a:r>
            <a:rPr lang="en-US" sz="900" smtClean="0"/>
            <a:t>  - Porzellan</a:t>
          </a:r>
          <a:br>
            <a:rPr lang="en-US" sz="900" smtClean="0"/>
          </a:br>
          <a:r>
            <a:rPr lang="en-US" sz="900" smtClean="0"/>
            <a:t>  - Asbest</a:t>
          </a:r>
          <a:br>
            <a:rPr lang="en-US" sz="900" smtClean="0"/>
          </a:br>
          <a:r>
            <a:rPr lang="en-US" sz="900" smtClean="0"/>
            <a:t>  - Steatit</a:t>
          </a:r>
        </a:p>
      </dgm:t>
    </dgm:pt>
    <dgm:pt modelId="{7AD5A837-051D-4A53-AD9E-5AC268A03B27}" type="parTrans" cxnId="{5C93E997-4F65-441B-9858-DEA74DD4D449}">
      <dgm:prSet/>
      <dgm:spPr/>
      <dgm:t>
        <a:bodyPr/>
        <a:lstStyle/>
        <a:p>
          <a:endParaRPr lang="en-US"/>
        </a:p>
      </dgm:t>
    </dgm:pt>
    <dgm:pt modelId="{F5BD0EB1-8FDE-472C-A149-4810118505EA}" type="sibTrans" cxnId="{5C93E997-4F65-441B-9858-DEA74DD4D449}">
      <dgm:prSet/>
      <dgm:spPr/>
      <dgm:t>
        <a:bodyPr/>
        <a:lstStyle/>
        <a:p>
          <a:endParaRPr lang="en-US"/>
        </a:p>
      </dgm:t>
    </dgm:pt>
    <dgm:pt modelId="{DD7DF819-E0EE-4EDB-97DA-39CD247BEC39}">
      <dgm:prSet custT="1"/>
      <dgm:spPr>
        <a:solidFill>
          <a:schemeClr val="accent1">
            <a:lumMod val="75000"/>
          </a:schemeClr>
        </a:solidFill>
      </dgm:spPr>
      <dgm:t>
        <a:bodyPr/>
        <a:lstStyle/>
        <a:p>
          <a:pPr algn="l" rtl="0"/>
          <a:r>
            <a:rPr lang="en-US" sz="1000" smtClean="0"/>
            <a:t>  </a:t>
          </a:r>
          <a:r>
            <a:rPr lang="en-US" sz="900" smtClean="0"/>
            <a:t>Naturminerale</a:t>
          </a:r>
          <a:br>
            <a:rPr lang="en-US" sz="900" smtClean="0"/>
          </a:br>
          <a:r>
            <a:rPr lang="en-US" sz="900" smtClean="0"/>
            <a:t>  - Glimmer</a:t>
          </a:r>
          <a:br>
            <a:rPr lang="en-US" sz="900" smtClean="0"/>
          </a:br>
          <a:r>
            <a:rPr lang="en-US" sz="900" smtClean="0"/>
            <a:t>  - Mikanit</a:t>
          </a:r>
          <a:endParaRPr lang="en-US" sz="1000" smtClean="0"/>
        </a:p>
      </dgm:t>
    </dgm:pt>
    <dgm:pt modelId="{91733148-8F50-4769-B9CF-18B6DF1D77DD}" type="parTrans" cxnId="{7E59BDA8-F4AC-4967-86CD-F8F7EBCB980C}">
      <dgm:prSet/>
      <dgm:spPr/>
      <dgm:t>
        <a:bodyPr/>
        <a:lstStyle/>
        <a:p>
          <a:endParaRPr lang="en-US"/>
        </a:p>
      </dgm:t>
    </dgm:pt>
    <dgm:pt modelId="{66818AA8-F334-45F9-B99E-B19B854CAE8E}" type="sibTrans" cxnId="{7E59BDA8-F4AC-4967-86CD-F8F7EBCB980C}">
      <dgm:prSet/>
      <dgm:spPr/>
      <dgm:t>
        <a:bodyPr/>
        <a:lstStyle/>
        <a:p>
          <a:endParaRPr lang="en-US"/>
        </a:p>
      </dgm:t>
    </dgm:pt>
    <dgm:pt modelId="{D6CB6A57-576F-4E7F-9B10-C4415EE8A8D2}">
      <dgm:prSet/>
      <dgm:spPr>
        <a:solidFill>
          <a:schemeClr val="accent2"/>
        </a:solidFill>
      </dgm:spPr>
      <dgm:t>
        <a:bodyPr/>
        <a:lstStyle/>
        <a:p>
          <a:pPr rtl="0"/>
          <a:r>
            <a:rPr lang="en-US" smtClean="0"/>
            <a:t>flüssige </a:t>
          </a:r>
          <a:br>
            <a:rPr lang="en-US" smtClean="0"/>
          </a:br>
          <a:r>
            <a:rPr lang="en-US" smtClean="0"/>
            <a:t>Isolierstoffe</a:t>
          </a:r>
        </a:p>
      </dgm:t>
    </dgm:pt>
    <dgm:pt modelId="{8721F57E-C799-47EF-928D-C31DAFA5C34D}" type="parTrans" cxnId="{093A3DF8-4AC9-450E-A750-DD3FDEAAADF3}">
      <dgm:prSet/>
      <dgm:spPr/>
      <dgm:t>
        <a:bodyPr/>
        <a:lstStyle/>
        <a:p>
          <a:endParaRPr lang="en-US"/>
        </a:p>
      </dgm:t>
    </dgm:pt>
    <dgm:pt modelId="{C10AD519-7330-4CFD-8C3F-010D9CB5E877}" type="sibTrans" cxnId="{093A3DF8-4AC9-450E-A750-DD3FDEAAADF3}">
      <dgm:prSet/>
      <dgm:spPr/>
      <dgm:t>
        <a:bodyPr/>
        <a:lstStyle/>
        <a:p>
          <a:endParaRPr lang="en-US"/>
        </a:p>
      </dgm:t>
    </dgm:pt>
    <dgm:pt modelId="{82984E67-8961-4B58-A5BE-738A0C4005DA}">
      <dgm:prSet custT="1"/>
      <dgm:spPr>
        <a:solidFill>
          <a:schemeClr val="accent2">
            <a:lumMod val="75000"/>
          </a:schemeClr>
        </a:solidFill>
      </dgm:spPr>
      <dgm:t>
        <a:bodyPr/>
        <a:lstStyle/>
        <a:p>
          <a:pPr algn="l" rtl="0"/>
          <a:r>
            <a:rPr lang="en-US" sz="900" smtClean="0"/>
            <a:t>  - Erdölprodukte</a:t>
          </a:r>
        </a:p>
        <a:p>
          <a:pPr algn="l" rtl="0"/>
          <a:r>
            <a:rPr lang="en-US" sz="900" smtClean="0"/>
            <a:t>  - Silikonöle</a:t>
          </a:r>
        </a:p>
      </dgm:t>
    </dgm:pt>
    <dgm:pt modelId="{96B13AEB-F135-496A-BD8F-5BA7B6E5B124}" type="parTrans" cxnId="{4FF0601A-A8F5-4288-AAAD-E4C4C9FE7219}">
      <dgm:prSet/>
      <dgm:spPr/>
      <dgm:t>
        <a:bodyPr/>
        <a:lstStyle/>
        <a:p>
          <a:endParaRPr lang="en-US"/>
        </a:p>
      </dgm:t>
    </dgm:pt>
    <dgm:pt modelId="{37F4DFCC-2133-4A93-843D-53D866BAF265}" type="sibTrans" cxnId="{4FF0601A-A8F5-4288-AAAD-E4C4C9FE7219}">
      <dgm:prSet/>
      <dgm:spPr/>
      <dgm:t>
        <a:bodyPr/>
        <a:lstStyle/>
        <a:p>
          <a:endParaRPr lang="en-US"/>
        </a:p>
      </dgm:t>
    </dgm:pt>
    <dgm:pt modelId="{9A3BDECB-F986-440F-8627-06CB08AFC96B}">
      <dgm:prSet/>
      <dgm:spPr>
        <a:solidFill>
          <a:schemeClr val="accent5"/>
        </a:solidFill>
      </dgm:spPr>
      <dgm:t>
        <a:bodyPr/>
        <a:lstStyle/>
        <a:p>
          <a:pPr rtl="0"/>
          <a:r>
            <a:rPr lang="en-US" smtClean="0"/>
            <a:t>gasförmige </a:t>
          </a:r>
          <a:br>
            <a:rPr lang="en-US" smtClean="0"/>
          </a:br>
          <a:r>
            <a:rPr lang="en-US" smtClean="0"/>
            <a:t>Isolierstoffe</a:t>
          </a:r>
        </a:p>
      </dgm:t>
    </dgm:pt>
    <dgm:pt modelId="{8CE3D952-A898-48DE-A9B4-78C46E5D9680}" type="parTrans" cxnId="{7DD66289-EB11-4BFD-817B-BEBC307F6FAE}">
      <dgm:prSet/>
      <dgm:spPr/>
      <dgm:t>
        <a:bodyPr/>
        <a:lstStyle/>
        <a:p>
          <a:endParaRPr lang="en-US"/>
        </a:p>
      </dgm:t>
    </dgm:pt>
    <dgm:pt modelId="{FBCF07F4-836C-4FF8-9865-2CDEEE3FD162}" type="sibTrans" cxnId="{7DD66289-EB11-4BFD-817B-BEBC307F6FAE}">
      <dgm:prSet/>
      <dgm:spPr/>
      <dgm:t>
        <a:bodyPr/>
        <a:lstStyle/>
        <a:p>
          <a:endParaRPr lang="en-US"/>
        </a:p>
      </dgm:t>
    </dgm:pt>
    <dgm:pt modelId="{82B2E362-F72C-492F-BB3C-28ECF1641EFC}">
      <dgm:prSet custT="1"/>
      <dgm:spPr>
        <a:solidFill>
          <a:schemeClr val="accent5">
            <a:lumMod val="75000"/>
          </a:schemeClr>
        </a:solidFill>
      </dgm:spPr>
      <dgm:t>
        <a:bodyPr/>
        <a:lstStyle/>
        <a:p>
          <a:pPr algn="l" rtl="0"/>
          <a:r>
            <a:rPr lang="en-US" sz="800" smtClean="0"/>
            <a:t>  - Schwefelhexafluorid</a:t>
          </a:r>
        </a:p>
        <a:p>
          <a:pPr algn="l" rtl="0"/>
          <a:r>
            <a:rPr lang="en-US" sz="800" smtClean="0"/>
            <a:t>  - Luft</a:t>
          </a:r>
          <a:endParaRPr lang="en-US" sz="1100" smtClean="0"/>
        </a:p>
      </dgm:t>
    </dgm:pt>
    <dgm:pt modelId="{5C803E60-9A3B-4513-8395-D822B08B6C54}" type="parTrans" cxnId="{2D944E87-1C60-4967-9D6D-B12D21C01069}">
      <dgm:prSet/>
      <dgm:spPr/>
      <dgm:t>
        <a:bodyPr/>
        <a:lstStyle/>
        <a:p>
          <a:endParaRPr lang="en-US"/>
        </a:p>
      </dgm:t>
    </dgm:pt>
    <dgm:pt modelId="{DC136619-8056-4505-950B-C4A76A74BF12}" type="sibTrans" cxnId="{2D944E87-1C60-4967-9D6D-B12D21C01069}">
      <dgm:prSet/>
      <dgm:spPr/>
      <dgm:t>
        <a:bodyPr/>
        <a:lstStyle/>
        <a:p>
          <a:endParaRPr lang="en-US"/>
        </a:p>
      </dgm:t>
    </dgm:pt>
    <dgm:pt modelId="{DE9AB361-844E-44A7-94ED-AF1F002FE81B}" type="pres">
      <dgm:prSet presAssocID="{890FDFDF-FA04-4479-93E9-D1C214D14DE4}" presName="hierChild1" presStyleCnt="0">
        <dgm:presLayoutVars>
          <dgm:orgChart val="1"/>
          <dgm:chPref val="1"/>
          <dgm:dir/>
          <dgm:animOne val="branch"/>
          <dgm:animLvl val="lvl"/>
          <dgm:resizeHandles/>
        </dgm:presLayoutVars>
      </dgm:prSet>
      <dgm:spPr/>
    </dgm:pt>
    <dgm:pt modelId="{40B47DF4-903D-4B00-9FDD-7DB0BF2B6DE1}" type="pres">
      <dgm:prSet presAssocID="{ED1544E3-CAEF-4DB9-B33D-A95569275BF8}" presName="hierRoot1" presStyleCnt="0">
        <dgm:presLayoutVars>
          <dgm:hierBranch/>
        </dgm:presLayoutVars>
      </dgm:prSet>
      <dgm:spPr/>
    </dgm:pt>
    <dgm:pt modelId="{B0701CC8-6A99-4D96-845A-7B506D283DBE}" type="pres">
      <dgm:prSet presAssocID="{ED1544E3-CAEF-4DB9-B33D-A95569275BF8}" presName="rootComposite1" presStyleCnt="0"/>
      <dgm:spPr/>
    </dgm:pt>
    <dgm:pt modelId="{7E18CE34-C5A4-42F5-84EA-26740BCA8C18}" type="pres">
      <dgm:prSet presAssocID="{ED1544E3-CAEF-4DB9-B33D-A95569275BF8}" presName="rootText1" presStyleLbl="node0" presStyleIdx="0" presStyleCnt="1" custScaleY="54284">
        <dgm:presLayoutVars>
          <dgm:chPref val="3"/>
        </dgm:presLayoutVars>
      </dgm:prSet>
      <dgm:spPr/>
      <dgm:t>
        <a:bodyPr/>
        <a:lstStyle/>
        <a:p>
          <a:endParaRPr lang="en-US"/>
        </a:p>
      </dgm:t>
    </dgm:pt>
    <dgm:pt modelId="{02945E60-8A3E-4559-A2F0-58127B559197}" type="pres">
      <dgm:prSet presAssocID="{ED1544E3-CAEF-4DB9-B33D-A95569275BF8}" presName="rootConnector1" presStyleLbl="node1" presStyleIdx="0" presStyleCnt="0"/>
      <dgm:spPr/>
      <dgm:t>
        <a:bodyPr/>
        <a:lstStyle/>
        <a:p>
          <a:endParaRPr lang="en-US"/>
        </a:p>
      </dgm:t>
    </dgm:pt>
    <dgm:pt modelId="{AFCEA43E-E891-4F23-9220-D374C70231DB}" type="pres">
      <dgm:prSet presAssocID="{ED1544E3-CAEF-4DB9-B33D-A95569275BF8}" presName="hierChild2" presStyleCnt="0"/>
      <dgm:spPr/>
    </dgm:pt>
    <dgm:pt modelId="{2F1CB04C-AF54-4777-AC7B-96D0EEAF1FEA}" type="pres">
      <dgm:prSet presAssocID="{7A1A1FA1-6AF5-4CCC-AC25-6439A494A790}" presName="Name35" presStyleLbl="parChTrans1D2" presStyleIdx="0" presStyleCnt="4"/>
      <dgm:spPr/>
      <dgm:t>
        <a:bodyPr/>
        <a:lstStyle/>
        <a:p>
          <a:endParaRPr lang="en-US"/>
        </a:p>
      </dgm:t>
    </dgm:pt>
    <dgm:pt modelId="{E0C0C571-0999-4F5A-A23A-BD6BB139D21A}" type="pres">
      <dgm:prSet presAssocID="{6E94C8B0-7D78-4043-A0C4-9C3AB6E4E26D}" presName="hierRoot2" presStyleCnt="0">
        <dgm:presLayoutVars>
          <dgm:hierBranch val="r"/>
        </dgm:presLayoutVars>
      </dgm:prSet>
      <dgm:spPr/>
    </dgm:pt>
    <dgm:pt modelId="{DF3975A4-78BC-470F-B424-E13939111D16}" type="pres">
      <dgm:prSet presAssocID="{6E94C8B0-7D78-4043-A0C4-9C3AB6E4E26D}" presName="rootComposite" presStyleCnt="0"/>
      <dgm:spPr/>
    </dgm:pt>
    <dgm:pt modelId="{5D71DCD0-58B8-44A7-B524-58CEEE46092A}" type="pres">
      <dgm:prSet presAssocID="{6E94C8B0-7D78-4043-A0C4-9C3AB6E4E26D}" presName="rootText" presStyleLbl="node2" presStyleIdx="0" presStyleCnt="4" custScaleX="124853">
        <dgm:presLayoutVars>
          <dgm:chPref val="3"/>
        </dgm:presLayoutVars>
      </dgm:prSet>
      <dgm:spPr/>
      <dgm:t>
        <a:bodyPr/>
        <a:lstStyle/>
        <a:p>
          <a:endParaRPr lang="en-US"/>
        </a:p>
      </dgm:t>
    </dgm:pt>
    <dgm:pt modelId="{85060C17-8330-40DD-982E-CE55A8ABDB1D}" type="pres">
      <dgm:prSet presAssocID="{6E94C8B0-7D78-4043-A0C4-9C3AB6E4E26D}" presName="rootConnector" presStyleLbl="node2" presStyleIdx="0" presStyleCnt="4"/>
      <dgm:spPr/>
      <dgm:t>
        <a:bodyPr/>
        <a:lstStyle/>
        <a:p>
          <a:endParaRPr lang="en-US"/>
        </a:p>
      </dgm:t>
    </dgm:pt>
    <dgm:pt modelId="{33B2DF26-0113-4554-928C-53742E9DD3B2}" type="pres">
      <dgm:prSet presAssocID="{6E94C8B0-7D78-4043-A0C4-9C3AB6E4E26D}" presName="hierChild4" presStyleCnt="0"/>
      <dgm:spPr/>
    </dgm:pt>
    <dgm:pt modelId="{BB5B1CCC-0FC3-4B6E-A046-F4B5658E8545}" type="pres">
      <dgm:prSet presAssocID="{058F6533-9B60-46A7-B2B8-E161EB9388DB}" presName="Name50" presStyleLbl="parChTrans1D3" presStyleIdx="0" presStyleCnt="7"/>
      <dgm:spPr/>
      <dgm:t>
        <a:bodyPr/>
        <a:lstStyle/>
        <a:p>
          <a:endParaRPr lang="en-US"/>
        </a:p>
      </dgm:t>
    </dgm:pt>
    <dgm:pt modelId="{2F79606C-7D98-456C-BDD2-03C1A029B4F0}" type="pres">
      <dgm:prSet presAssocID="{0A074B1D-E441-4446-AB57-7D6FD796A9AC}" presName="hierRoot2" presStyleCnt="0">
        <dgm:presLayoutVars>
          <dgm:hierBranch val="r"/>
        </dgm:presLayoutVars>
      </dgm:prSet>
      <dgm:spPr/>
    </dgm:pt>
    <dgm:pt modelId="{BC379AE2-EAB6-409F-9091-10015B669CC5}" type="pres">
      <dgm:prSet presAssocID="{0A074B1D-E441-4446-AB57-7D6FD796A9AC}" presName="rootComposite" presStyleCnt="0"/>
      <dgm:spPr/>
    </dgm:pt>
    <dgm:pt modelId="{493B5115-006E-43DC-930D-41038E1C8305}" type="pres">
      <dgm:prSet presAssocID="{0A074B1D-E441-4446-AB57-7D6FD796A9AC}" presName="rootText" presStyleLbl="node3" presStyleIdx="0" presStyleCnt="7" custScaleY="197572">
        <dgm:presLayoutVars>
          <dgm:chPref val="3"/>
        </dgm:presLayoutVars>
      </dgm:prSet>
      <dgm:spPr/>
      <dgm:t>
        <a:bodyPr/>
        <a:lstStyle/>
        <a:p>
          <a:endParaRPr lang="en-US"/>
        </a:p>
      </dgm:t>
    </dgm:pt>
    <dgm:pt modelId="{21C62CEC-344B-4559-8FFA-7843C032F2E9}" type="pres">
      <dgm:prSet presAssocID="{0A074B1D-E441-4446-AB57-7D6FD796A9AC}" presName="rootConnector" presStyleLbl="node3" presStyleIdx="0" presStyleCnt="7"/>
      <dgm:spPr/>
      <dgm:t>
        <a:bodyPr/>
        <a:lstStyle/>
        <a:p>
          <a:endParaRPr lang="en-US"/>
        </a:p>
      </dgm:t>
    </dgm:pt>
    <dgm:pt modelId="{DC1F729A-438A-41E7-81C5-1B98D137D935}" type="pres">
      <dgm:prSet presAssocID="{0A074B1D-E441-4446-AB57-7D6FD796A9AC}" presName="hierChild4" presStyleCnt="0"/>
      <dgm:spPr/>
    </dgm:pt>
    <dgm:pt modelId="{2CA42A9E-91A3-471A-B941-86CEE748F8AF}" type="pres">
      <dgm:prSet presAssocID="{0A074B1D-E441-4446-AB57-7D6FD796A9AC}" presName="hierChild5" presStyleCnt="0"/>
      <dgm:spPr/>
    </dgm:pt>
    <dgm:pt modelId="{C27F7260-AE70-4F23-849F-F7C577449AC7}" type="pres">
      <dgm:prSet presAssocID="{52735F6E-02B3-4661-B80A-14862C167548}" presName="Name50" presStyleLbl="parChTrans1D3" presStyleIdx="1" presStyleCnt="7"/>
      <dgm:spPr/>
      <dgm:t>
        <a:bodyPr/>
        <a:lstStyle/>
        <a:p>
          <a:endParaRPr lang="en-US"/>
        </a:p>
      </dgm:t>
    </dgm:pt>
    <dgm:pt modelId="{92AD2766-B460-4210-A27F-AEDC2428F910}" type="pres">
      <dgm:prSet presAssocID="{6E8103B2-21BA-4EDF-8E51-AC7729BD34D4}" presName="hierRoot2" presStyleCnt="0">
        <dgm:presLayoutVars>
          <dgm:hierBranch val="r"/>
        </dgm:presLayoutVars>
      </dgm:prSet>
      <dgm:spPr/>
    </dgm:pt>
    <dgm:pt modelId="{192A5ECF-9E1E-49C4-AE28-DCD030FCD91F}" type="pres">
      <dgm:prSet presAssocID="{6E8103B2-21BA-4EDF-8E51-AC7729BD34D4}" presName="rootComposite" presStyleCnt="0"/>
      <dgm:spPr/>
    </dgm:pt>
    <dgm:pt modelId="{8C057E14-0973-44FA-9E77-1865D1D0D1F5}" type="pres">
      <dgm:prSet presAssocID="{6E8103B2-21BA-4EDF-8E51-AC7729BD34D4}" presName="rootText" presStyleLbl="node3" presStyleIdx="1" presStyleCnt="7" custScaleX="126583" custScaleY="125370">
        <dgm:presLayoutVars>
          <dgm:chPref val="3"/>
        </dgm:presLayoutVars>
      </dgm:prSet>
      <dgm:spPr/>
      <dgm:t>
        <a:bodyPr/>
        <a:lstStyle/>
        <a:p>
          <a:endParaRPr lang="en-US"/>
        </a:p>
      </dgm:t>
    </dgm:pt>
    <dgm:pt modelId="{C24DAC17-1DBA-4395-9FF5-1797C525C20F}" type="pres">
      <dgm:prSet presAssocID="{6E8103B2-21BA-4EDF-8E51-AC7729BD34D4}" presName="rootConnector" presStyleLbl="node3" presStyleIdx="1" presStyleCnt="7"/>
      <dgm:spPr/>
      <dgm:t>
        <a:bodyPr/>
        <a:lstStyle/>
        <a:p>
          <a:endParaRPr lang="en-US"/>
        </a:p>
      </dgm:t>
    </dgm:pt>
    <dgm:pt modelId="{CC5D20AD-3BB6-404D-8B6D-7B623114452E}" type="pres">
      <dgm:prSet presAssocID="{6E8103B2-21BA-4EDF-8E51-AC7729BD34D4}" presName="hierChild4" presStyleCnt="0"/>
      <dgm:spPr/>
    </dgm:pt>
    <dgm:pt modelId="{1BF1DB70-B555-45B5-9BF1-5E757844E169}" type="pres">
      <dgm:prSet presAssocID="{6E8103B2-21BA-4EDF-8E51-AC7729BD34D4}" presName="hierChild5" presStyleCnt="0"/>
      <dgm:spPr/>
    </dgm:pt>
    <dgm:pt modelId="{385FDADF-7964-4910-92D4-3FEE8D775877}" type="pres">
      <dgm:prSet presAssocID="{B50C50CE-1227-4C02-9739-63AE81B59B3D}" presName="Name50" presStyleLbl="parChTrans1D3" presStyleIdx="2" presStyleCnt="7"/>
      <dgm:spPr/>
      <dgm:t>
        <a:bodyPr/>
        <a:lstStyle/>
        <a:p>
          <a:endParaRPr lang="en-US"/>
        </a:p>
      </dgm:t>
    </dgm:pt>
    <dgm:pt modelId="{B7CE0281-7E33-426C-96BE-DF34FA046183}" type="pres">
      <dgm:prSet presAssocID="{F25D028E-A9E4-4194-850B-AC044114447E}" presName="hierRoot2" presStyleCnt="0">
        <dgm:presLayoutVars>
          <dgm:hierBranch val="r"/>
        </dgm:presLayoutVars>
      </dgm:prSet>
      <dgm:spPr/>
    </dgm:pt>
    <dgm:pt modelId="{84A2E75F-B1CA-4A18-B235-67195F3A84D5}" type="pres">
      <dgm:prSet presAssocID="{F25D028E-A9E4-4194-850B-AC044114447E}" presName="rootComposite" presStyleCnt="0"/>
      <dgm:spPr/>
    </dgm:pt>
    <dgm:pt modelId="{14A60053-8B07-48FC-937C-CA55B2315A8B}" type="pres">
      <dgm:prSet presAssocID="{F25D028E-A9E4-4194-850B-AC044114447E}" presName="rootText" presStyleLbl="node3" presStyleIdx="2" presStyleCnt="7" custScaleY="50677">
        <dgm:presLayoutVars>
          <dgm:chPref val="3"/>
        </dgm:presLayoutVars>
      </dgm:prSet>
      <dgm:spPr/>
      <dgm:t>
        <a:bodyPr/>
        <a:lstStyle/>
        <a:p>
          <a:endParaRPr lang="en-US"/>
        </a:p>
      </dgm:t>
    </dgm:pt>
    <dgm:pt modelId="{40C59182-F410-454A-AA90-39A0220F7772}" type="pres">
      <dgm:prSet presAssocID="{F25D028E-A9E4-4194-850B-AC044114447E}" presName="rootConnector" presStyleLbl="node3" presStyleIdx="2" presStyleCnt="7"/>
      <dgm:spPr/>
      <dgm:t>
        <a:bodyPr/>
        <a:lstStyle/>
        <a:p>
          <a:endParaRPr lang="en-US"/>
        </a:p>
      </dgm:t>
    </dgm:pt>
    <dgm:pt modelId="{D9AD6F40-06A2-4302-8B96-D3E9085E6B87}" type="pres">
      <dgm:prSet presAssocID="{F25D028E-A9E4-4194-850B-AC044114447E}" presName="hierChild4" presStyleCnt="0"/>
      <dgm:spPr/>
    </dgm:pt>
    <dgm:pt modelId="{436C835D-1CF9-4400-83E9-3492B091B821}" type="pres">
      <dgm:prSet presAssocID="{F25D028E-A9E4-4194-850B-AC044114447E}" presName="hierChild5" presStyleCnt="0"/>
      <dgm:spPr/>
    </dgm:pt>
    <dgm:pt modelId="{BC745AE9-C172-4536-9F4D-AEF19E0C5456}" type="pres">
      <dgm:prSet presAssocID="{6E94C8B0-7D78-4043-A0C4-9C3AB6E4E26D}" presName="hierChild5" presStyleCnt="0"/>
      <dgm:spPr/>
    </dgm:pt>
    <dgm:pt modelId="{0320C20B-BE5B-4487-9B16-19606AB27522}" type="pres">
      <dgm:prSet presAssocID="{ACDC967A-F6CD-474D-9FAE-8D3CB8826452}" presName="Name35" presStyleLbl="parChTrans1D2" presStyleIdx="1" presStyleCnt="4"/>
      <dgm:spPr/>
      <dgm:t>
        <a:bodyPr/>
        <a:lstStyle/>
        <a:p>
          <a:endParaRPr lang="en-US"/>
        </a:p>
      </dgm:t>
    </dgm:pt>
    <dgm:pt modelId="{6902BEC4-AA7E-49AC-8BD2-64741EB8B23E}" type="pres">
      <dgm:prSet presAssocID="{9D9075F7-87B2-4DC7-8001-0D5A8263CB4D}" presName="hierRoot2" presStyleCnt="0">
        <dgm:presLayoutVars>
          <dgm:hierBranch val="r"/>
        </dgm:presLayoutVars>
      </dgm:prSet>
      <dgm:spPr/>
    </dgm:pt>
    <dgm:pt modelId="{786E1775-15EE-4311-85F4-30E9BEFD17D6}" type="pres">
      <dgm:prSet presAssocID="{9D9075F7-87B2-4DC7-8001-0D5A8263CB4D}" presName="rootComposite" presStyleCnt="0"/>
      <dgm:spPr/>
    </dgm:pt>
    <dgm:pt modelId="{F4F348D1-FE3F-446B-8AB3-777AABBCB15D}" type="pres">
      <dgm:prSet presAssocID="{9D9075F7-87B2-4DC7-8001-0D5A8263CB4D}" presName="rootText" presStyleLbl="node2" presStyleIdx="1" presStyleCnt="4" custScaleX="119670">
        <dgm:presLayoutVars>
          <dgm:chPref val="3"/>
        </dgm:presLayoutVars>
      </dgm:prSet>
      <dgm:spPr/>
      <dgm:t>
        <a:bodyPr/>
        <a:lstStyle/>
        <a:p>
          <a:endParaRPr lang="en-US"/>
        </a:p>
      </dgm:t>
    </dgm:pt>
    <dgm:pt modelId="{C76B22AE-FF4E-46AD-96DB-E73FEC9B3CF6}" type="pres">
      <dgm:prSet presAssocID="{9D9075F7-87B2-4DC7-8001-0D5A8263CB4D}" presName="rootConnector" presStyleLbl="node2" presStyleIdx="1" presStyleCnt="4"/>
      <dgm:spPr/>
      <dgm:t>
        <a:bodyPr/>
        <a:lstStyle/>
        <a:p>
          <a:endParaRPr lang="en-US"/>
        </a:p>
      </dgm:t>
    </dgm:pt>
    <dgm:pt modelId="{E5BBF9D0-3C6E-4DB6-AF89-1AD71013B38C}" type="pres">
      <dgm:prSet presAssocID="{9D9075F7-87B2-4DC7-8001-0D5A8263CB4D}" presName="hierChild4" presStyleCnt="0"/>
      <dgm:spPr/>
    </dgm:pt>
    <dgm:pt modelId="{674B3484-2CB0-4C79-9C63-B972D0358D9A}" type="pres">
      <dgm:prSet presAssocID="{7AD5A837-051D-4A53-AD9E-5AC268A03B27}" presName="Name50" presStyleLbl="parChTrans1D3" presStyleIdx="3" presStyleCnt="7"/>
      <dgm:spPr/>
      <dgm:t>
        <a:bodyPr/>
        <a:lstStyle/>
        <a:p>
          <a:endParaRPr lang="en-US"/>
        </a:p>
      </dgm:t>
    </dgm:pt>
    <dgm:pt modelId="{60C8830C-CC76-48A6-A518-388362809BBD}" type="pres">
      <dgm:prSet presAssocID="{6CBD671D-6E56-4BE5-A9AD-C95A065F4D57}" presName="hierRoot2" presStyleCnt="0">
        <dgm:presLayoutVars>
          <dgm:hierBranch val="r"/>
        </dgm:presLayoutVars>
      </dgm:prSet>
      <dgm:spPr/>
    </dgm:pt>
    <dgm:pt modelId="{8AE2E5B5-FEEF-4B59-8429-6248EC023291}" type="pres">
      <dgm:prSet presAssocID="{6CBD671D-6E56-4BE5-A9AD-C95A065F4D57}" presName="rootComposite" presStyleCnt="0"/>
      <dgm:spPr/>
    </dgm:pt>
    <dgm:pt modelId="{DD201CEF-F4C9-4F9B-8D1C-B3D000110E33}" type="pres">
      <dgm:prSet presAssocID="{6CBD671D-6E56-4BE5-A9AD-C95A065F4D57}" presName="rootText" presStyleLbl="node3" presStyleIdx="3" presStyleCnt="7" custScaleX="108226" custScaleY="176886">
        <dgm:presLayoutVars>
          <dgm:chPref val="3"/>
        </dgm:presLayoutVars>
      </dgm:prSet>
      <dgm:spPr/>
      <dgm:t>
        <a:bodyPr/>
        <a:lstStyle/>
        <a:p>
          <a:endParaRPr lang="en-US"/>
        </a:p>
      </dgm:t>
    </dgm:pt>
    <dgm:pt modelId="{75D3CABB-1BA7-49EA-AF26-F1DC865AA71D}" type="pres">
      <dgm:prSet presAssocID="{6CBD671D-6E56-4BE5-A9AD-C95A065F4D57}" presName="rootConnector" presStyleLbl="node3" presStyleIdx="3" presStyleCnt="7"/>
      <dgm:spPr/>
      <dgm:t>
        <a:bodyPr/>
        <a:lstStyle/>
        <a:p>
          <a:endParaRPr lang="en-US"/>
        </a:p>
      </dgm:t>
    </dgm:pt>
    <dgm:pt modelId="{8F27A507-70B3-4ED7-8309-0F4C4902308C}" type="pres">
      <dgm:prSet presAssocID="{6CBD671D-6E56-4BE5-A9AD-C95A065F4D57}" presName="hierChild4" presStyleCnt="0"/>
      <dgm:spPr/>
    </dgm:pt>
    <dgm:pt modelId="{A7115EFD-D01E-4849-A6B0-D27DE56AA4E7}" type="pres">
      <dgm:prSet presAssocID="{6CBD671D-6E56-4BE5-A9AD-C95A065F4D57}" presName="hierChild5" presStyleCnt="0"/>
      <dgm:spPr/>
    </dgm:pt>
    <dgm:pt modelId="{E4F9B593-E438-4149-ABF6-3F49CA8AF592}" type="pres">
      <dgm:prSet presAssocID="{91733148-8F50-4769-B9CF-18B6DF1D77DD}" presName="Name50" presStyleLbl="parChTrans1D3" presStyleIdx="4" presStyleCnt="7"/>
      <dgm:spPr/>
      <dgm:t>
        <a:bodyPr/>
        <a:lstStyle/>
        <a:p>
          <a:endParaRPr lang="en-US"/>
        </a:p>
      </dgm:t>
    </dgm:pt>
    <dgm:pt modelId="{225501D7-3630-4699-A579-BAE643A01D7E}" type="pres">
      <dgm:prSet presAssocID="{DD7DF819-E0EE-4EDB-97DA-39CD247BEC39}" presName="hierRoot2" presStyleCnt="0">
        <dgm:presLayoutVars>
          <dgm:hierBranch val="r"/>
        </dgm:presLayoutVars>
      </dgm:prSet>
      <dgm:spPr/>
    </dgm:pt>
    <dgm:pt modelId="{5B52EF16-54A7-43D2-8DBD-5522BA061B05}" type="pres">
      <dgm:prSet presAssocID="{DD7DF819-E0EE-4EDB-97DA-39CD247BEC39}" presName="rootComposite" presStyleCnt="0"/>
      <dgm:spPr/>
    </dgm:pt>
    <dgm:pt modelId="{64918A91-D306-47E5-912A-228F740B163A}" type="pres">
      <dgm:prSet presAssocID="{DD7DF819-E0EE-4EDB-97DA-39CD247BEC39}" presName="rootText" presStyleLbl="node3" presStyleIdx="4" presStyleCnt="7" custScaleX="108588" custScaleY="107481">
        <dgm:presLayoutVars>
          <dgm:chPref val="3"/>
        </dgm:presLayoutVars>
      </dgm:prSet>
      <dgm:spPr/>
      <dgm:t>
        <a:bodyPr/>
        <a:lstStyle/>
        <a:p>
          <a:endParaRPr lang="en-US"/>
        </a:p>
      </dgm:t>
    </dgm:pt>
    <dgm:pt modelId="{67CAC224-80DF-40BD-9A42-34CB6238925A}" type="pres">
      <dgm:prSet presAssocID="{DD7DF819-E0EE-4EDB-97DA-39CD247BEC39}" presName="rootConnector" presStyleLbl="node3" presStyleIdx="4" presStyleCnt="7"/>
      <dgm:spPr/>
      <dgm:t>
        <a:bodyPr/>
        <a:lstStyle/>
        <a:p>
          <a:endParaRPr lang="en-US"/>
        </a:p>
      </dgm:t>
    </dgm:pt>
    <dgm:pt modelId="{25C79FC2-3647-48C4-A708-FBA4E51CD191}" type="pres">
      <dgm:prSet presAssocID="{DD7DF819-E0EE-4EDB-97DA-39CD247BEC39}" presName="hierChild4" presStyleCnt="0"/>
      <dgm:spPr/>
    </dgm:pt>
    <dgm:pt modelId="{F24AC90C-9F25-4965-A972-B38B746D67FD}" type="pres">
      <dgm:prSet presAssocID="{DD7DF819-E0EE-4EDB-97DA-39CD247BEC39}" presName="hierChild5" presStyleCnt="0"/>
      <dgm:spPr/>
    </dgm:pt>
    <dgm:pt modelId="{D55791DC-9804-443E-80E8-076348CF2A53}" type="pres">
      <dgm:prSet presAssocID="{9D9075F7-87B2-4DC7-8001-0D5A8263CB4D}" presName="hierChild5" presStyleCnt="0"/>
      <dgm:spPr/>
    </dgm:pt>
    <dgm:pt modelId="{FB7D6F02-3916-4209-A060-B11B68D7181B}" type="pres">
      <dgm:prSet presAssocID="{8721F57E-C799-47EF-928D-C31DAFA5C34D}" presName="Name35" presStyleLbl="parChTrans1D2" presStyleIdx="2" presStyleCnt="4"/>
      <dgm:spPr/>
      <dgm:t>
        <a:bodyPr/>
        <a:lstStyle/>
        <a:p>
          <a:endParaRPr lang="en-US"/>
        </a:p>
      </dgm:t>
    </dgm:pt>
    <dgm:pt modelId="{C426517F-A27A-4919-A492-3E83531B22A7}" type="pres">
      <dgm:prSet presAssocID="{D6CB6A57-576F-4E7F-9B10-C4415EE8A8D2}" presName="hierRoot2" presStyleCnt="0">
        <dgm:presLayoutVars>
          <dgm:hierBranch val="r"/>
        </dgm:presLayoutVars>
      </dgm:prSet>
      <dgm:spPr/>
    </dgm:pt>
    <dgm:pt modelId="{7A18DEE5-53C3-4801-8DC9-F8C51843F90B}" type="pres">
      <dgm:prSet presAssocID="{D6CB6A57-576F-4E7F-9B10-C4415EE8A8D2}" presName="rootComposite" presStyleCnt="0"/>
      <dgm:spPr/>
    </dgm:pt>
    <dgm:pt modelId="{BEED43B7-0305-48D4-BDA3-8C9E9E72FB04}" type="pres">
      <dgm:prSet presAssocID="{D6CB6A57-576F-4E7F-9B10-C4415EE8A8D2}" presName="rootText" presStyleLbl="node2" presStyleIdx="2" presStyleCnt="4" custScaleX="120880">
        <dgm:presLayoutVars>
          <dgm:chPref val="3"/>
        </dgm:presLayoutVars>
      </dgm:prSet>
      <dgm:spPr/>
      <dgm:t>
        <a:bodyPr/>
        <a:lstStyle/>
        <a:p>
          <a:endParaRPr lang="en-US"/>
        </a:p>
      </dgm:t>
    </dgm:pt>
    <dgm:pt modelId="{BDE40E78-9182-4691-A8EE-18602FAA9BDE}" type="pres">
      <dgm:prSet presAssocID="{D6CB6A57-576F-4E7F-9B10-C4415EE8A8D2}" presName="rootConnector" presStyleLbl="node2" presStyleIdx="2" presStyleCnt="4"/>
      <dgm:spPr/>
      <dgm:t>
        <a:bodyPr/>
        <a:lstStyle/>
        <a:p>
          <a:endParaRPr lang="en-US"/>
        </a:p>
      </dgm:t>
    </dgm:pt>
    <dgm:pt modelId="{035022A5-058A-4276-B2C3-C22B3AF64C74}" type="pres">
      <dgm:prSet presAssocID="{D6CB6A57-576F-4E7F-9B10-C4415EE8A8D2}" presName="hierChild4" presStyleCnt="0"/>
      <dgm:spPr/>
    </dgm:pt>
    <dgm:pt modelId="{A56ED902-E8BF-4E45-9707-BBD00315322F}" type="pres">
      <dgm:prSet presAssocID="{96B13AEB-F135-496A-BD8F-5BA7B6E5B124}" presName="Name50" presStyleLbl="parChTrans1D3" presStyleIdx="5" presStyleCnt="7"/>
      <dgm:spPr/>
      <dgm:t>
        <a:bodyPr/>
        <a:lstStyle/>
        <a:p>
          <a:endParaRPr lang="en-US"/>
        </a:p>
      </dgm:t>
    </dgm:pt>
    <dgm:pt modelId="{E765A56F-74EE-48FA-AE98-3B47A44D6459}" type="pres">
      <dgm:prSet presAssocID="{82984E67-8961-4B58-A5BE-738A0C4005DA}" presName="hierRoot2" presStyleCnt="0">
        <dgm:presLayoutVars>
          <dgm:hierBranch val="r"/>
        </dgm:presLayoutVars>
      </dgm:prSet>
      <dgm:spPr/>
    </dgm:pt>
    <dgm:pt modelId="{7AA2E60F-0E39-47A6-80EE-622E4585F190}" type="pres">
      <dgm:prSet presAssocID="{82984E67-8961-4B58-A5BE-738A0C4005DA}" presName="rootComposite" presStyleCnt="0"/>
      <dgm:spPr/>
    </dgm:pt>
    <dgm:pt modelId="{51E47590-C395-4D80-85F0-548BC9C36325}" type="pres">
      <dgm:prSet presAssocID="{82984E67-8961-4B58-A5BE-738A0C4005DA}" presName="rootText" presStyleLbl="node3" presStyleIdx="5" presStyleCnt="7" custScaleY="76741">
        <dgm:presLayoutVars>
          <dgm:chPref val="3"/>
        </dgm:presLayoutVars>
      </dgm:prSet>
      <dgm:spPr/>
      <dgm:t>
        <a:bodyPr/>
        <a:lstStyle/>
        <a:p>
          <a:endParaRPr lang="en-US"/>
        </a:p>
      </dgm:t>
    </dgm:pt>
    <dgm:pt modelId="{D63168A8-6567-4815-BE00-FD20608AA036}" type="pres">
      <dgm:prSet presAssocID="{82984E67-8961-4B58-A5BE-738A0C4005DA}" presName="rootConnector" presStyleLbl="node3" presStyleIdx="5" presStyleCnt="7"/>
      <dgm:spPr/>
      <dgm:t>
        <a:bodyPr/>
        <a:lstStyle/>
        <a:p>
          <a:endParaRPr lang="en-US"/>
        </a:p>
      </dgm:t>
    </dgm:pt>
    <dgm:pt modelId="{A69D49E0-E7A3-42A0-80A3-67B745FB6C85}" type="pres">
      <dgm:prSet presAssocID="{82984E67-8961-4B58-A5BE-738A0C4005DA}" presName="hierChild4" presStyleCnt="0"/>
      <dgm:spPr/>
    </dgm:pt>
    <dgm:pt modelId="{C8FF5F55-AA58-451F-8194-7F7BE83C00F3}" type="pres">
      <dgm:prSet presAssocID="{82984E67-8961-4B58-A5BE-738A0C4005DA}" presName="hierChild5" presStyleCnt="0"/>
      <dgm:spPr/>
    </dgm:pt>
    <dgm:pt modelId="{4B2D4D7E-B01F-43ED-8038-8DF80CE34662}" type="pres">
      <dgm:prSet presAssocID="{D6CB6A57-576F-4E7F-9B10-C4415EE8A8D2}" presName="hierChild5" presStyleCnt="0"/>
      <dgm:spPr/>
    </dgm:pt>
    <dgm:pt modelId="{BC669F02-5A48-4B98-A0C3-AAE4C19481A8}" type="pres">
      <dgm:prSet presAssocID="{8CE3D952-A898-48DE-A9B4-78C46E5D9680}" presName="Name35" presStyleLbl="parChTrans1D2" presStyleIdx="3" presStyleCnt="4"/>
      <dgm:spPr/>
      <dgm:t>
        <a:bodyPr/>
        <a:lstStyle/>
        <a:p>
          <a:endParaRPr lang="en-US"/>
        </a:p>
      </dgm:t>
    </dgm:pt>
    <dgm:pt modelId="{1EF77B02-3B99-4092-8A36-18491B3A8709}" type="pres">
      <dgm:prSet presAssocID="{9A3BDECB-F986-440F-8627-06CB08AFC96B}" presName="hierRoot2" presStyleCnt="0">
        <dgm:presLayoutVars>
          <dgm:hierBranch val="r"/>
        </dgm:presLayoutVars>
      </dgm:prSet>
      <dgm:spPr/>
    </dgm:pt>
    <dgm:pt modelId="{5CE83024-D43F-45B7-9DED-10F596FF8647}" type="pres">
      <dgm:prSet presAssocID="{9A3BDECB-F986-440F-8627-06CB08AFC96B}" presName="rootComposite" presStyleCnt="0"/>
      <dgm:spPr/>
    </dgm:pt>
    <dgm:pt modelId="{01E3A5F7-CC31-428A-BB85-7330B0224E62}" type="pres">
      <dgm:prSet presAssocID="{9A3BDECB-F986-440F-8627-06CB08AFC96B}" presName="rootText" presStyleLbl="node2" presStyleIdx="3" presStyleCnt="4" custScaleX="121853">
        <dgm:presLayoutVars>
          <dgm:chPref val="3"/>
        </dgm:presLayoutVars>
      </dgm:prSet>
      <dgm:spPr/>
      <dgm:t>
        <a:bodyPr/>
        <a:lstStyle/>
        <a:p>
          <a:endParaRPr lang="en-US"/>
        </a:p>
      </dgm:t>
    </dgm:pt>
    <dgm:pt modelId="{244EEE75-93CE-4299-986A-D0132B7E7E01}" type="pres">
      <dgm:prSet presAssocID="{9A3BDECB-F986-440F-8627-06CB08AFC96B}" presName="rootConnector" presStyleLbl="node2" presStyleIdx="3" presStyleCnt="4"/>
      <dgm:spPr/>
      <dgm:t>
        <a:bodyPr/>
        <a:lstStyle/>
        <a:p>
          <a:endParaRPr lang="en-US"/>
        </a:p>
      </dgm:t>
    </dgm:pt>
    <dgm:pt modelId="{1692D910-E503-4271-93FB-CAC68F97C48A}" type="pres">
      <dgm:prSet presAssocID="{9A3BDECB-F986-440F-8627-06CB08AFC96B}" presName="hierChild4" presStyleCnt="0"/>
      <dgm:spPr/>
    </dgm:pt>
    <dgm:pt modelId="{2767E69B-DD99-4ED8-B62C-FCEB27EB83CC}" type="pres">
      <dgm:prSet presAssocID="{5C803E60-9A3B-4513-8395-D822B08B6C54}" presName="Name50" presStyleLbl="parChTrans1D3" presStyleIdx="6" presStyleCnt="7"/>
      <dgm:spPr/>
      <dgm:t>
        <a:bodyPr/>
        <a:lstStyle/>
        <a:p>
          <a:endParaRPr lang="en-US"/>
        </a:p>
      </dgm:t>
    </dgm:pt>
    <dgm:pt modelId="{7E9D162B-0E72-4E73-A173-A9A7764C1FAA}" type="pres">
      <dgm:prSet presAssocID="{82B2E362-F72C-492F-BB3C-28ECF1641EFC}" presName="hierRoot2" presStyleCnt="0">
        <dgm:presLayoutVars>
          <dgm:hierBranch val="r"/>
        </dgm:presLayoutVars>
      </dgm:prSet>
      <dgm:spPr/>
    </dgm:pt>
    <dgm:pt modelId="{C6E17FD6-5442-403D-A5C2-3BFDEBA71E9D}" type="pres">
      <dgm:prSet presAssocID="{82B2E362-F72C-492F-BB3C-28ECF1641EFC}" presName="rootComposite" presStyleCnt="0"/>
      <dgm:spPr/>
    </dgm:pt>
    <dgm:pt modelId="{9B47127C-8ACA-4E91-8AF2-E2A970C3757F}" type="pres">
      <dgm:prSet presAssocID="{82B2E362-F72C-492F-BB3C-28ECF1641EFC}" presName="rootText" presStyleLbl="node3" presStyleIdx="6" presStyleCnt="7" custScaleX="116337" custScaleY="77648">
        <dgm:presLayoutVars>
          <dgm:chPref val="3"/>
        </dgm:presLayoutVars>
      </dgm:prSet>
      <dgm:spPr/>
      <dgm:t>
        <a:bodyPr/>
        <a:lstStyle/>
        <a:p>
          <a:endParaRPr lang="en-US"/>
        </a:p>
      </dgm:t>
    </dgm:pt>
    <dgm:pt modelId="{FA9D65A0-4D0F-47EB-A356-FA26A0A2C019}" type="pres">
      <dgm:prSet presAssocID="{82B2E362-F72C-492F-BB3C-28ECF1641EFC}" presName="rootConnector" presStyleLbl="node3" presStyleIdx="6" presStyleCnt="7"/>
      <dgm:spPr/>
      <dgm:t>
        <a:bodyPr/>
        <a:lstStyle/>
        <a:p>
          <a:endParaRPr lang="en-US"/>
        </a:p>
      </dgm:t>
    </dgm:pt>
    <dgm:pt modelId="{99C73A0C-71C1-4577-9BA5-35D3AD4F4F5F}" type="pres">
      <dgm:prSet presAssocID="{82B2E362-F72C-492F-BB3C-28ECF1641EFC}" presName="hierChild4" presStyleCnt="0"/>
      <dgm:spPr/>
    </dgm:pt>
    <dgm:pt modelId="{A2EFA548-892C-4B3E-B361-F74A81819B2D}" type="pres">
      <dgm:prSet presAssocID="{82B2E362-F72C-492F-BB3C-28ECF1641EFC}" presName="hierChild5" presStyleCnt="0"/>
      <dgm:spPr/>
    </dgm:pt>
    <dgm:pt modelId="{AB50463A-9E95-4CEC-842A-0797038E87D0}" type="pres">
      <dgm:prSet presAssocID="{9A3BDECB-F986-440F-8627-06CB08AFC96B}" presName="hierChild5" presStyleCnt="0"/>
      <dgm:spPr/>
    </dgm:pt>
    <dgm:pt modelId="{499700BC-5934-4D49-AC7D-8EB9B9AD21DA}" type="pres">
      <dgm:prSet presAssocID="{ED1544E3-CAEF-4DB9-B33D-A95569275BF8}" presName="hierChild3" presStyleCnt="0"/>
      <dgm:spPr/>
    </dgm:pt>
  </dgm:ptLst>
  <dgm:cxnLst>
    <dgm:cxn modelId="{4037EE74-098A-4266-8A56-ADC24AF6F23D}" type="presOf" srcId="{6E94C8B0-7D78-4043-A0C4-9C3AB6E4E26D}" destId="{5D71DCD0-58B8-44A7-B524-58CEEE46092A}" srcOrd="0" destOrd="0" presId="urn:microsoft.com/office/officeart/2005/8/layout/orgChart1"/>
    <dgm:cxn modelId="{B6F39D5A-358E-4C3F-86FD-6571975A0587}" type="presOf" srcId="{7A1A1FA1-6AF5-4CCC-AC25-6439A494A790}" destId="{2F1CB04C-AF54-4777-AC7B-96D0EEAF1FEA}" srcOrd="0" destOrd="0" presId="urn:microsoft.com/office/officeart/2005/8/layout/orgChart1"/>
    <dgm:cxn modelId="{0AAD7EC4-B9E8-41C5-9231-88CC536D3C1C}" type="presOf" srcId="{6CBD671D-6E56-4BE5-A9AD-C95A065F4D57}" destId="{75D3CABB-1BA7-49EA-AF26-F1DC865AA71D}" srcOrd="1" destOrd="0" presId="urn:microsoft.com/office/officeart/2005/8/layout/orgChart1"/>
    <dgm:cxn modelId="{C65C1203-9B7C-488A-91CA-444A2452B1BE}" type="presOf" srcId="{ED1544E3-CAEF-4DB9-B33D-A95569275BF8}" destId="{7E18CE34-C5A4-42F5-84EA-26740BCA8C18}" srcOrd="0" destOrd="0" presId="urn:microsoft.com/office/officeart/2005/8/layout/orgChart1"/>
    <dgm:cxn modelId="{E2D0CFAD-AC03-473D-BCFF-F8A4E0F40576}" srcId="{ED1544E3-CAEF-4DB9-B33D-A95569275BF8}" destId="{9D9075F7-87B2-4DC7-8001-0D5A8263CB4D}" srcOrd="1" destOrd="0" parTransId="{ACDC967A-F6CD-474D-9FAE-8D3CB8826452}" sibTransId="{A7C7F15E-9D3A-42C8-820D-7BA505336242}"/>
    <dgm:cxn modelId="{D0D9809E-8089-434A-8382-9CD7375C98FE}" type="presOf" srcId="{9A3BDECB-F986-440F-8627-06CB08AFC96B}" destId="{01E3A5F7-CC31-428A-BB85-7330B0224E62}" srcOrd="0" destOrd="0" presId="urn:microsoft.com/office/officeart/2005/8/layout/orgChart1"/>
    <dgm:cxn modelId="{44949FB2-8C14-48DB-9E7B-935283F4B646}" type="presOf" srcId="{8CE3D952-A898-48DE-A9B4-78C46E5D9680}" destId="{BC669F02-5A48-4B98-A0C3-AAE4C19481A8}" srcOrd="0" destOrd="0" presId="urn:microsoft.com/office/officeart/2005/8/layout/orgChart1"/>
    <dgm:cxn modelId="{1C0A7580-9A14-4AE9-9592-FED75DF237BC}" type="presOf" srcId="{DD7DF819-E0EE-4EDB-97DA-39CD247BEC39}" destId="{64918A91-D306-47E5-912A-228F740B163A}" srcOrd="0" destOrd="0" presId="urn:microsoft.com/office/officeart/2005/8/layout/orgChart1"/>
    <dgm:cxn modelId="{80EB6A47-0C64-48A1-B027-71CFAEF24EBC}" type="presOf" srcId="{D6CB6A57-576F-4E7F-9B10-C4415EE8A8D2}" destId="{BDE40E78-9182-4691-A8EE-18602FAA9BDE}" srcOrd="1" destOrd="0" presId="urn:microsoft.com/office/officeart/2005/8/layout/orgChart1"/>
    <dgm:cxn modelId="{D0444B99-0EC7-49E5-AE64-31425BEA6D5E}" type="presOf" srcId="{6E8103B2-21BA-4EDF-8E51-AC7729BD34D4}" destId="{C24DAC17-1DBA-4395-9FF5-1797C525C20F}" srcOrd="1" destOrd="0" presId="urn:microsoft.com/office/officeart/2005/8/layout/orgChart1"/>
    <dgm:cxn modelId="{093A3DF8-4AC9-450E-A750-DD3FDEAAADF3}" srcId="{ED1544E3-CAEF-4DB9-B33D-A95569275BF8}" destId="{D6CB6A57-576F-4E7F-9B10-C4415EE8A8D2}" srcOrd="2" destOrd="0" parTransId="{8721F57E-C799-47EF-928D-C31DAFA5C34D}" sibTransId="{C10AD519-7330-4CFD-8C3F-010D9CB5E877}"/>
    <dgm:cxn modelId="{8E845B7E-50A1-47CD-A468-DC5307DD59AB}" srcId="{6E94C8B0-7D78-4043-A0C4-9C3AB6E4E26D}" destId="{F25D028E-A9E4-4194-850B-AC044114447E}" srcOrd="2" destOrd="0" parTransId="{B50C50CE-1227-4C02-9739-63AE81B59B3D}" sibTransId="{30EB6844-4301-436F-AF5D-8895A43663A1}"/>
    <dgm:cxn modelId="{A31A93A7-4536-4E91-8CE5-0E466ACD37EF}" type="presOf" srcId="{F25D028E-A9E4-4194-850B-AC044114447E}" destId="{40C59182-F410-454A-AA90-39A0220F7772}" srcOrd="1" destOrd="0" presId="urn:microsoft.com/office/officeart/2005/8/layout/orgChart1"/>
    <dgm:cxn modelId="{6894EFF5-0F1E-4764-89A0-7D3ED0CE16FF}" type="presOf" srcId="{6E94C8B0-7D78-4043-A0C4-9C3AB6E4E26D}" destId="{85060C17-8330-40DD-982E-CE55A8ABDB1D}" srcOrd="1" destOrd="0" presId="urn:microsoft.com/office/officeart/2005/8/layout/orgChart1"/>
    <dgm:cxn modelId="{7151C06A-05D3-440B-9814-42CB9A3E02D8}" type="presOf" srcId="{0A074B1D-E441-4446-AB57-7D6FD796A9AC}" destId="{21C62CEC-344B-4559-8FFA-7843C032F2E9}" srcOrd="1" destOrd="0" presId="urn:microsoft.com/office/officeart/2005/8/layout/orgChart1"/>
    <dgm:cxn modelId="{38EA9327-FC25-4324-A02C-907E3D46A037}" type="presOf" srcId="{6E8103B2-21BA-4EDF-8E51-AC7729BD34D4}" destId="{8C057E14-0973-44FA-9E77-1865D1D0D1F5}" srcOrd="0" destOrd="0" presId="urn:microsoft.com/office/officeart/2005/8/layout/orgChart1"/>
    <dgm:cxn modelId="{11AA17EF-0940-4560-861D-871572028214}" srcId="{ED1544E3-CAEF-4DB9-B33D-A95569275BF8}" destId="{6E94C8B0-7D78-4043-A0C4-9C3AB6E4E26D}" srcOrd="0" destOrd="0" parTransId="{7A1A1FA1-6AF5-4CCC-AC25-6439A494A790}" sibTransId="{2EFE0315-2575-4733-8A6F-BAE4B3AAA9C1}"/>
    <dgm:cxn modelId="{B597B912-5C41-4677-8000-9ED90D360D15}" type="presOf" srcId="{ED1544E3-CAEF-4DB9-B33D-A95569275BF8}" destId="{02945E60-8A3E-4559-A2F0-58127B559197}" srcOrd="1" destOrd="0" presId="urn:microsoft.com/office/officeart/2005/8/layout/orgChart1"/>
    <dgm:cxn modelId="{0EE7F1D0-0DB5-4CA0-AC96-181E09EC5DC3}" type="presOf" srcId="{82984E67-8961-4B58-A5BE-738A0C4005DA}" destId="{D63168A8-6567-4815-BE00-FD20608AA036}" srcOrd="1" destOrd="0" presId="urn:microsoft.com/office/officeart/2005/8/layout/orgChart1"/>
    <dgm:cxn modelId="{7074DB8A-DEB5-4EBA-A520-1C225530F7BB}" type="presOf" srcId="{058F6533-9B60-46A7-B2B8-E161EB9388DB}" destId="{BB5B1CCC-0FC3-4B6E-A046-F4B5658E8545}" srcOrd="0" destOrd="0" presId="urn:microsoft.com/office/officeart/2005/8/layout/orgChart1"/>
    <dgm:cxn modelId="{94E490E7-5A46-4331-A464-46108EB5F45E}" type="presOf" srcId="{890FDFDF-FA04-4479-93E9-D1C214D14DE4}" destId="{DE9AB361-844E-44A7-94ED-AF1F002FE81B}" srcOrd="0" destOrd="0" presId="urn:microsoft.com/office/officeart/2005/8/layout/orgChart1"/>
    <dgm:cxn modelId="{B2BC8630-4F12-456E-89E0-2C51DD98FCAB}" type="presOf" srcId="{82B2E362-F72C-492F-BB3C-28ECF1641EFC}" destId="{FA9D65A0-4D0F-47EB-A356-FA26A0A2C019}" srcOrd="1" destOrd="0" presId="urn:microsoft.com/office/officeart/2005/8/layout/orgChart1"/>
    <dgm:cxn modelId="{BBDEC846-5347-47D8-848A-5A9A2BD5AC8A}" type="presOf" srcId="{ACDC967A-F6CD-474D-9FAE-8D3CB8826452}" destId="{0320C20B-BE5B-4487-9B16-19606AB27522}" srcOrd="0" destOrd="0" presId="urn:microsoft.com/office/officeart/2005/8/layout/orgChart1"/>
    <dgm:cxn modelId="{F67DDDA8-5450-41F7-B638-82B93C915CB4}" type="presOf" srcId="{F25D028E-A9E4-4194-850B-AC044114447E}" destId="{14A60053-8B07-48FC-937C-CA55B2315A8B}" srcOrd="0" destOrd="0" presId="urn:microsoft.com/office/officeart/2005/8/layout/orgChart1"/>
    <dgm:cxn modelId="{EC1D3F19-ED27-44FC-A364-FF33E4A6A3DD}" srcId="{6E94C8B0-7D78-4043-A0C4-9C3AB6E4E26D}" destId="{6E8103B2-21BA-4EDF-8E51-AC7729BD34D4}" srcOrd="1" destOrd="0" parTransId="{52735F6E-02B3-4661-B80A-14862C167548}" sibTransId="{5F833DE5-43F6-4F2A-94D0-1D8272997D0F}"/>
    <dgm:cxn modelId="{CBBAAA59-C8CF-4B5A-B37C-ECE473313AD2}" type="presOf" srcId="{9D9075F7-87B2-4DC7-8001-0D5A8263CB4D}" destId="{C76B22AE-FF4E-46AD-96DB-E73FEC9B3CF6}" srcOrd="1" destOrd="0" presId="urn:microsoft.com/office/officeart/2005/8/layout/orgChart1"/>
    <dgm:cxn modelId="{07D31EC2-CB03-466A-8850-C05186AACF2D}" type="presOf" srcId="{91733148-8F50-4769-B9CF-18B6DF1D77DD}" destId="{E4F9B593-E438-4149-ABF6-3F49CA8AF592}" srcOrd="0" destOrd="0" presId="urn:microsoft.com/office/officeart/2005/8/layout/orgChart1"/>
    <dgm:cxn modelId="{DE27DFCC-80EA-42BE-AA7E-518CC2DB4B1C}" type="presOf" srcId="{96B13AEB-F135-496A-BD8F-5BA7B6E5B124}" destId="{A56ED902-E8BF-4E45-9707-BBD00315322F}" srcOrd="0" destOrd="0" presId="urn:microsoft.com/office/officeart/2005/8/layout/orgChart1"/>
    <dgm:cxn modelId="{2D944E87-1C60-4967-9D6D-B12D21C01069}" srcId="{9A3BDECB-F986-440F-8627-06CB08AFC96B}" destId="{82B2E362-F72C-492F-BB3C-28ECF1641EFC}" srcOrd="0" destOrd="0" parTransId="{5C803E60-9A3B-4513-8395-D822B08B6C54}" sibTransId="{DC136619-8056-4505-950B-C4A76A74BF12}"/>
    <dgm:cxn modelId="{82B66BA3-A5D0-40A7-9D38-D498F68B3EA8}" srcId="{6E94C8B0-7D78-4043-A0C4-9C3AB6E4E26D}" destId="{0A074B1D-E441-4446-AB57-7D6FD796A9AC}" srcOrd="0" destOrd="0" parTransId="{058F6533-9B60-46A7-B2B8-E161EB9388DB}" sibTransId="{E0230091-5F8D-4A9B-A795-EB9DBD60F4C7}"/>
    <dgm:cxn modelId="{16D9E6C3-C85F-441E-BD7B-88376ABFF6CC}" type="presOf" srcId="{8721F57E-C799-47EF-928D-C31DAFA5C34D}" destId="{FB7D6F02-3916-4209-A060-B11B68D7181B}" srcOrd="0" destOrd="0" presId="urn:microsoft.com/office/officeart/2005/8/layout/orgChart1"/>
    <dgm:cxn modelId="{3454831E-0166-42D0-B97C-3C0B0624DB3B}" type="presOf" srcId="{B50C50CE-1227-4C02-9739-63AE81B59B3D}" destId="{385FDADF-7964-4910-92D4-3FEE8D775877}" srcOrd="0" destOrd="0" presId="urn:microsoft.com/office/officeart/2005/8/layout/orgChart1"/>
    <dgm:cxn modelId="{7DD66289-EB11-4BFD-817B-BEBC307F6FAE}" srcId="{ED1544E3-CAEF-4DB9-B33D-A95569275BF8}" destId="{9A3BDECB-F986-440F-8627-06CB08AFC96B}" srcOrd="3" destOrd="0" parTransId="{8CE3D952-A898-48DE-A9B4-78C46E5D9680}" sibTransId="{FBCF07F4-836C-4FF8-9865-2CDEEE3FD162}"/>
    <dgm:cxn modelId="{56625860-A6F5-4F38-8219-A83096CDD57F}" type="presOf" srcId="{D6CB6A57-576F-4E7F-9B10-C4415EE8A8D2}" destId="{BEED43B7-0305-48D4-BDA3-8C9E9E72FB04}" srcOrd="0" destOrd="0" presId="urn:microsoft.com/office/officeart/2005/8/layout/orgChart1"/>
    <dgm:cxn modelId="{E91AD944-DEF9-440A-969A-A19C932111B5}" type="presOf" srcId="{9D9075F7-87B2-4DC7-8001-0D5A8263CB4D}" destId="{F4F348D1-FE3F-446B-8AB3-777AABBCB15D}" srcOrd="0" destOrd="0" presId="urn:microsoft.com/office/officeart/2005/8/layout/orgChart1"/>
    <dgm:cxn modelId="{C53EE7CE-EEFE-4331-B97A-E312978D8638}" type="presOf" srcId="{6CBD671D-6E56-4BE5-A9AD-C95A065F4D57}" destId="{DD201CEF-F4C9-4F9B-8D1C-B3D000110E33}" srcOrd="0" destOrd="0" presId="urn:microsoft.com/office/officeart/2005/8/layout/orgChart1"/>
    <dgm:cxn modelId="{354004E3-879B-41C0-98C2-0EABEEBE7C26}" type="presOf" srcId="{DD7DF819-E0EE-4EDB-97DA-39CD247BEC39}" destId="{67CAC224-80DF-40BD-9A42-34CB6238925A}" srcOrd="1" destOrd="0" presId="urn:microsoft.com/office/officeart/2005/8/layout/orgChart1"/>
    <dgm:cxn modelId="{B8FEB27E-A7BC-4400-BBBA-5863C7AA7FE5}" type="presOf" srcId="{82984E67-8961-4B58-A5BE-738A0C4005DA}" destId="{51E47590-C395-4D80-85F0-548BC9C36325}" srcOrd="0" destOrd="0" presId="urn:microsoft.com/office/officeart/2005/8/layout/orgChart1"/>
    <dgm:cxn modelId="{AA6C1B25-EE9A-40A2-8B0C-E8A352132FAD}" srcId="{890FDFDF-FA04-4479-93E9-D1C214D14DE4}" destId="{ED1544E3-CAEF-4DB9-B33D-A95569275BF8}" srcOrd="0" destOrd="0" parTransId="{ED6E8D27-CAC7-442D-9F79-404C1AA0530D}" sibTransId="{9AAED2C2-9557-4A54-8BD4-10059A311E72}"/>
    <dgm:cxn modelId="{E25FB125-C5CD-4BD3-9109-2B5F8699B39F}" type="presOf" srcId="{0A074B1D-E441-4446-AB57-7D6FD796A9AC}" destId="{493B5115-006E-43DC-930D-41038E1C8305}" srcOrd="0" destOrd="0" presId="urn:microsoft.com/office/officeart/2005/8/layout/orgChart1"/>
    <dgm:cxn modelId="{26B22D3B-224A-42F3-B72E-2288A394681D}" type="presOf" srcId="{5C803E60-9A3B-4513-8395-D822B08B6C54}" destId="{2767E69B-DD99-4ED8-B62C-FCEB27EB83CC}" srcOrd="0" destOrd="0" presId="urn:microsoft.com/office/officeart/2005/8/layout/orgChart1"/>
    <dgm:cxn modelId="{5C93E997-4F65-441B-9858-DEA74DD4D449}" srcId="{9D9075F7-87B2-4DC7-8001-0D5A8263CB4D}" destId="{6CBD671D-6E56-4BE5-A9AD-C95A065F4D57}" srcOrd="0" destOrd="0" parTransId="{7AD5A837-051D-4A53-AD9E-5AC268A03B27}" sibTransId="{F5BD0EB1-8FDE-472C-A149-4810118505EA}"/>
    <dgm:cxn modelId="{BD1667AF-94B4-4664-A33B-85B1742EECD5}" type="presOf" srcId="{9A3BDECB-F986-440F-8627-06CB08AFC96B}" destId="{244EEE75-93CE-4299-986A-D0132B7E7E01}" srcOrd="1" destOrd="0" presId="urn:microsoft.com/office/officeart/2005/8/layout/orgChart1"/>
    <dgm:cxn modelId="{DA78E9AD-75E0-45A9-BA77-C7DA4BAA1025}" type="presOf" srcId="{7AD5A837-051D-4A53-AD9E-5AC268A03B27}" destId="{674B3484-2CB0-4C79-9C63-B972D0358D9A}" srcOrd="0" destOrd="0" presId="urn:microsoft.com/office/officeart/2005/8/layout/orgChart1"/>
    <dgm:cxn modelId="{A129313E-B909-49AE-B2E4-3593A603B4EF}" type="presOf" srcId="{82B2E362-F72C-492F-BB3C-28ECF1641EFC}" destId="{9B47127C-8ACA-4E91-8AF2-E2A970C3757F}" srcOrd="0" destOrd="0" presId="urn:microsoft.com/office/officeart/2005/8/layout/orgChart1"/>
    <dgm:cxn modelId="{E51C01D3-0F3C-463E-91C5-8B82B8B8CBD6}" type="presOf" srcId="{52735F6E-02B3-4661-B80A-14862C167548}" destId="{C27F7260-AE70-4F23-849F-F7C577449AC7}" srcOrd="0" destOrd="0" presId="urn:microsoft.com/office/officeart/2005/8/layout/orgChart1"/>
    <dgm:cxn modelId="{7E59BDA8-F4AC-4967-86CD-F8F7EBCB980C}" srcId="{9D9075F7-87B2-4DC7-8001-0D5A8263CB4D}" destId="{DD7DF819-E0EE-4EDB-97DA-39CD247BEC39}" srcOrd="1" destOrd="0" parTransId="{91733148-8F50-4769-B9CF-18B6DF1D77DD}" sibTransId="{66818AA8-F334-45F9-B99E-B19B854CAE8E}"/>
    <dgm:cxn modelId="{4FF0601A-A8F5-4288-AAAD-E4C4C9FE7219}" srcId="{D6CB6A57-576F-4E7F-9B10-C4415EE8A8D2}" destId="{82984E67-8961-4B58-A5BE-738A0C4005DA}" srcOrd="0" destOrd="0" parTransId="{96B13AEB-F135-496A-BD8F-5BA7B6E5B124}" sibTransId="{37F4DFCC-2133-4A93-843D-53D866BAF265}"/>
    <dgm:cxn modelId="{E4954450-780B-42A9-9CEC-BF9649E3B4F7}" type="presParOf" srcId="{DE9AB361-844E-44A7-94ED-AF1F002FE81B}" destId="{40B47DF4-903D-4B00-9FDD-7DB0BF2B6DE1}" srcOrd="0" destOrd="0" presId="urn:microsoft.com/office/officeart/2005/8/layout/orgChart1"/>
    <dgm:cxn modelId="{9F02E42E-E58E-4E05-8D8F-097A5AB36E49}" type="presParOf" srcId="{40B47DF4-903D-4B00-9FDD-7DB0BF2B6DE1}" destId="{B0701CC8-6A99-4D96-845A-7B506D283DBE}" srcOrd="0" destOrd="0" presId="urn:microsoft.com/office/officeart/2005/8/layout/orgChart1"/>
    <dgm:cxn modelId="{FC05A296-C6AB-4978-87F0-9FAAB54ED960}" type="presParOf" srcId="{B0701CC8-6A99-4D96-845A-7B506D283DBE}" destId="{7E18CE34-C5A4-42F5-84EA-26740BCA8C18}" srcOrd="0" destOrd="0" presId="urn:microsoft.com/office/officeart/2005/8/layout/orgChart1"/>
    <dgm:cxn modelId="{BC28F028-962A-4989-8012-A7034DD62FDA}" type="presParOf" srcId="{B0701CC8-6A99-4D96-845A-7B506D283DBE}" destId="{02945E60-8A3E-4559-A2F0-58127B559197}" srcOrd="1" destOrd="0" presId="urn:microsoft.com/office/officeart/2005/8/layout/orgChart1"/>
    <dgm:cxn modelId="{33D8AB7C-83BB-467D-AA61-EE3E706DB8D8}" type="presParOf" srcId="{40B47DF4-903D-4B00-9FDD-7DB0BF2B6DE1}" destId="{AFCEA43E-E891-4F23-9220-D374C70231DB}" srcOrd="1" destOrd="0" presId="urn:microsoft.com/office/officeart/2005/8/layout/orgChart1"/>
    <dgm:cxn modelId="{8D7A1C74-38DA-4839-8DBE-7490B27FBC39}" type="presParOf" srcId="{AFCEA43E-E891-4F23-9220-D374C70231DB}" destId="{2F1CB04C-AF54-4777-AC7B-96D0EEAF1FEA}" srcOrd="0" destOrd="0" presId="urn:microsoft.com/office/officeart/2005/8/layout/orgChart1"/>
    <dgm:cxn modelId="{579665F4-9A73-4FEF-827B-BFA99291E2BB}" type="presParOf" srcId="{AFCEA43E-E891-4F23-9220-D374C70231DB}" destId="{E0C0C571-0999-4F5A-A23A-BD6BB139D21A}" srcOrd="1" destOrd="0" presId="urn:microsoft.com/office/officeart/2005/8/layout/orgChart1"/>
    <dgm:cxn modelId="{62D463B8-C3B7-41BB-8CCE-196E0B800784}" type="presParOf" srcId="{E0C0C571-0999-4F5A-A23A-BD6BB139D21A}" destId="{DF3975A4-78BC-470F-B424-E13939111D16}" srcOrd="0" destOrd="0" presId="urn:microsoft.com/office/officeart/2005/8/layout/orgChart1"/>
    <dgm:cxn modelId="{15C92311-BFA4-49C9-A5AA-4073B5492FC3}" type="presParOf" srcId="{DF3975A4-78BC-470F-B424-E13939111D16}" destId="{5D71DCD0-58B8-44A7-B524-58CEEE46092A}" srcOrd="0" destOrd="0" presId="urn:microsoft.com/office/officeart/2005/8/layout/orgChart1"/>
    <dgm:cxn modelId="{29C50659-5F2F-4ECE-A70F-1FCC82B58376}" type="presParOf" srcId="{DF3975A4-78BC-470F-B424-E13939111D16}" destId="{85060C17-8330-40DD-982E-CE55A8ABDB1D}" srcOrd="1" destOrd="0" presId="urn:microsoft.com/office/officeart/2005/8/layout/orgChart1"/>
    <dgm:cxn modelId="{A6581104-62D3-4307-8C41-EFFBED371268}" type="presParOf" srcId="{E0C0C571-0999-4F5A-A23A-BD6BB139D21A}" destId="{33B2DF26-0113-4554-928C-53742E9DD3B2}" srcOrd="1" destOrd="0" presId="urn:microsoft.com/office/officeart/2005/8/layout/orgChart1"/>
    <dgm:cxn modelId="{AFE78337-42A5-4578-BFC7-DC6FAC59FF16}" type="presParOf" srcId="{33B2DF26-0113-4554-928C-53742E9DD3B2}" destId="{BB5B1CCC-0FC3-4B6E-A046-F4B5658E8545}" srcOrd="0" destOrd="0" presId="urn:microsoft.com/office/officeart/2005/8/layout/orgChart1"/>
    <dgm:cxn modelId="{1C86EB5A-F52A-4A64-8747-93586DB984AF}" type="presParOf" srcId="{33B2DF26-0113-4554-928C-53742E9DD3B2}" destId="{2F79606C-7D98-456C-BDD2-03C1A029B4F0}" srcOrd="1" destOrd="0" presId="urn:microsoft.com/office/officeart/2005/8/layout/orgChart1"/>
    <dgm:cxn modelId="{505C7AEF-ADFE-4CE6-9C14-D311C4F6C96A}" type="presParOf" srcId="{2F79606C-7D98-456C-BDD2-03C1A029B4F0}" destId="{BC379AE2-EAB6-409F-9091-10015B669CC5}" srcOrd="0" destOrd="0" presId="urn:microsoft.com/office/officeart/2005/8/layout/orgChart1"/>
    <dgm:cxn modelId="{AFAE7697-5838-4EC9-AFC9-BDCECB95B169}" type="presParOf" srcId="{BC379AE2-EAB6-409F-9091-10015B669CC5}" destId="{493B5115-006E-43DC-930D-41038E1C8305}" srcOrd="0" destOrd="0" presId="urn:microsoft.com/office/officeart/2005/8/layout/orgChart1"/>
    <dgm:cxn modelId="{89D05403-5C6F-43F8-BDE9-0C4CED8F29DB}" type="presParOf" srcId="{BC379AE2-EAB6-409F-9091-10015B669CC5}" destId="{21C62CEC-344B-4559-8FFA-7843C032F2E9}" srcOrd="1" destOrd="0" presId="urn:microsoft.com/office/officeart/2005/8/layout/orgChart1"/>
    <dgm:cxn modelId="{85E27D61-B81C-4D96-AE58-34F3B71F2E42}" type="presParOf" srcId="{2F79606C-7D98-456C-BDD2-03C1A029B4F0}" destId="{DC1F729A-438A-41E7-81C5-1B98D137D935}" srcOrd="1" destOrd="0" presId="urn:microsoft.com/office/officeart/2005/8/layout/orgChart1"/>
    <dgm:cxn modelId="{B42EA1DF-A46B-456C-9379-F4CF12955D2A}" type="presParOf" srcId="{2F79606C-7D98-456C-BDD2-03C1A029B4F0}" destId="{2CA42A9E-91A3-471A-B941-86CEE748F8AF}" srcOrd="2" destOrd="0" presId="urn:microsoft.com/office/officeart/2005/8/layout/orgChart1"/>
    <dgm:cxn modelId="{D770884D-96AF-4E4D-9F58-92D1BD6B1BE9}" type="presParOf" srcId="{33B2DF26-0113-4554-928C-53742E9DD3B2}" destId="{C27F7260-AE70-4F23-849F-F7C577449AC7}" srcOrd="2" destOrd="0" presId="urn:microsoft.com/office/officeart/2005/8/layout/orgChart1"/>
    <dgm:cxn modelId="{07D5350D-70DF-4E7A-B75E-E1785D1B23B1}" type="presParOf" srcId="{33B2DF26-0113-4554-928C-53742E9DD3B2}" destId="{92AD2766-B460-4210-A27F-AEDC2428F910}" srcOrd="3" destOrd="0" presId="urn:microsoft.com/office/officeart/2005/8/layout/orgChart1"/>
    <dgm:cxn modelId="{93D1B4FA-BB0C-423F-AECA-D01CCBF17AED}" type="presParOf" srcId="{92AD2766-B460-4210-A27F-AEDC2428F910}" destId="{192A5ECF-9E1E-49C4-AE28-DCD030FCD91F}" srcOrd="0" destOrd="0" presId="urn:microsoft.com/office/officeart/2005/8/layout/orgChart1"/>
    <dgm:cxn modelId="{1E334134-55AE-4014-994D-0F8FA859DA24}" type="presParOf" srcId="{192A5ECF-9E1E-49C4-AE28-DCD030FCD91F}" destId="{8C057E14-0973-44FA-9E77-1865D1D0D1F5}" srcOrd="0" destOrd="0" presId="urn:microsoft.com/office/officeart/2005/8/layout/orgChart1"/>
    <dgm:cxn modelId="{67A9089F-2560-46E5-A37E-9661C75D5B2B}" type="presParOf" srcId="{192A5ECF-9E1E-49C4-AE28-DCD030FCD91F}" destId="{C24DAC17-1DBA-4395-9FF5-1797C525C20F}" srcOrd="1" destOrd="0" presId="urn:microsoft.com/office/officeart/2005/8/layout/orgChart1"/>
    <dgm:cxn modelId="{0046B229-7F8F-4528-B349-ACE3030B6435}" type="presParOf" srcId="{92AD2766-B460-4210-A27F-AEDC2428F910}" destId="{CC5D20AD-3BB6-404D-8B6D-7B623114452E}" srcOrd="1" destOrd="0" presId="urn:microsoft.com/office/officeart/2005/8/layout/orgChart1"/>
    <dgm:cxn modelId="{AD2D171B-556A-476F-9589-6633AFC75A6C}" type="presParOf" srcId="{92AD2766-B460-4210-A27F-AEDC2428F910}" destId="{1BF1DB70-B555-45B5-9BF1-5E757844E169}" srcOrd="2" destOrd="0" presId="urn:microsoft.com/office/officeart/2005/8/layout/orgChart1"/>
    <dgm:cxn modelId="{C28D57B6-A52D-45F3-9DB4-F9AD5D4919BE}" type="presParOf" srcId="{33B2DF26-0113-4554-928C-53742E9DD3B2}" destId="{385FDADF-7964-4910-92D4-3FEE8D775877}" srcOrd="4" destOrd="0" presId="urn:microsoft.com/office/officeart/2005/8/layout/orgChart1"/>
    <dgm:cxn modelId="{C0C168EC-BF9D-47A9-84C8-77D5AD0E9E06}" type="presParOf" srcId="{33B2DF26-0113-4554-928C-53742E9DD3B2}" destId="{B7CE0281-7E33-426C-96BE-DF34FA046183}" srcOrd="5" destOrd="0" presId="urn:microsoft.com/office/officeart/2005/8/layout/orgChart1"/>
    <dgm:cxn modelId="{F0EBA8FA-EB25-4E33-97E1-8D66BC002E0D}" type="presParOf" srcId="{B7CE0281-7E33-426C-96BE-DF34FA046183}" destId="{84A2E75F-B1CA-4A18-B235-67195F3A84D5}" srcOrd="0" destOrd="0" presId="urn:microsoft.com/office/officeart/2005/8/layout/orgChart1"/>
    <dgm:cxn modelId="{1325D0B0-262D-4389-ADBC-E915F40837BB}" type="presParOf" srcId="{84A2E75F-B1CA-4A18-B235-67195F3A84D5}" destId="{14A60053-8B07-48FC-937C-CA55B2315A8B}" srcOrd="0" destOrd="0" presId="urn:microsoft.com/office/officeart/2005/8/layout/orgChart1"/>
    <dgm:cxn modelId="{BC448A61-A372-4EDC-AE6C-49FFD76A08B1}" type="presParOf" srcId="{84A2E75F-B1CA-4A18-B235-67195F3A84D5}" destId="{40C59182-F410-454A-AA90-39A0220F7772}" srcOrd="1" destOrd="0" presId="urn:microsoft.com/office/officeart/2005/8/layout/orgChart1"/>
    <dgm:cxn modelId="{08C3CECC-3E8F-4A44-AFE4-08C7DCB5CE75}" type="presParOf" srcId="{B7CE0281-7E33-426C-96BE-DF34FA046183}" destId="{D9AD6F40-06A2-4302-8B96-D3E9085E6B87}" srcOrd="1" destOrd="0" presId="urn:microsoft.com/office/officeart/2005/8/layout/orgChart1"/>
    <dgm:cxn modelId="{4C4A5B9E-7E90-4E0F-BB06-C9B726366320}" type="presParOf" srcId="{B7CE0281-7E33-426C-96BE-DF34FA046183}" destId="{436C835D-1CF9-4400-83E9-3492B091B821}" srcOrd="2" destOrd="0" presId="urn:microsoft.com/office/officeart/2005/8/layout/orgChart1"/>
    <dgm:cxn modelId="{26996803-1B26-4BA9-94A7-D368AB3CC626}" type="presParOf" srcId="{E0C0C571-0999-4F5A-A23A-BD6BB139D21A}" destId="{BC745AE9-C172-4536-9F4D-AEF19E0C5456}" srcOrd="2" destOrd="0" presId="urn:microsoft.com/office/officeart/2005/8/layout/orgChart1"/>
    <dgm:cxn modelId="{1E261E70-23CE-4126-ABBF-2708BB3120AB}" type="presParOf" srcId="{AFCEA43E-E891-4F23-9220-D374C70231DB}" destId="{0320C20B-BE5B-4487-9B16-19606AB27522}" srcOrd="2" destOrd="0" presId="urn:microsoft.com/office/officeart/2005/8/layout/orgChart1"/>
    <dgm:cxn modelId="{BA348C23-F4A7-48B7-849B-719239CCC124}" type="presParOf" srcId="{AFCEA43E-E891-4F23-9220-D374C70231DB}" destId="{6902BEC4-AA7E-49AC-8BD2-64741EB8B23E}" srcOrd="3" destOrd="0" presId="urn:microsoft.com/office/officeart/2005/8/layout/orgChart1"/>
    <dgm:cxn modelId="{746281C2-8248-417D-B24B-A204AB08B206}" type="presParOf" srcId="{6902BEC4-AA7E-49AC-8BD2-64741EB8B23E}" destId="{786E1775-15EE-4311-85F4-30E9BEFD17D6}" srcOrd="0" destOrd="0" presId="urn:microsoft.com/office/officeart/2005/8/layout/orgChart1"/>
    <dgm:cxn modelId="{EF607D1F-73D3-42A7-A9B7-0793F27050A4}" type="presParOf" srcId="{786E1775-15EE-4311-85F4-30E9BEFD17D6}" destId="{F4F348D1-FE3F-446B-8AB3-777AABBCB15D}" srcOrd="0" destOrd="0" presId="urn:microsoft.com/office/officeart/2005/8/layout/orgChart1"/>
    <dgm:cxn modelId="{8B8868F5-9F22-4319-A3E2-86792F50091C}" type="presParOf" srcId="{786E1775-15EE-4311-85F4-30E9BEFD17D6}" destId="{C76B22AE-FF4E-46AD-96DB-E73FEC9B3CF6}" srcOrd="1" destOrd="0" presId="urn:microsoft.com/office/officeart/2005/8/layout/orgChart1"/>
    <dgm:cxn modelId="{D74F53D7-B17F-4A0A-8393-DF98D8547EBF}" type="presParOf" srcId="{6902BEC4-AA7E-49AC-8BD2-64741EB8B23E}" destId="{E5BBF9D0-3C6E-4DB6-AF89-1AD71013B38C}" srcOrd="1" destOrd="0" presId="urn:microsoft.com/office/officeart/2005/8/layout/orgChart1"/>
    <dgm:cxn modelId="{049BA8CD-1849-4A3C-B9E8-4DD86FA3EAEA}" type="presParOf" srcId="{E5BBF9D0-3C6E-4DB6-AF89-1AD71013B38C}" destId="{674B3484-2CB0-4C79-9C63-B972D0358D9A}" srcOrd="0" destOrd="0" presId="urn:microsoft.com/office/officeart/2005/8/layout/orgChart1"/>
    <dgm:cxn modelId="{37A1AFAA-D1DD-4349-A0FB-B3DA16A0B811}" type="presParOf" srcId="{E5BBF9D0-3C6E-4DB6-AF89-1AD71013B38C}" destId="{60C8830C-CC76-48A6-A518-388362809BBD}" srcOrd="1" destOrd="0" presId="urn:microsoft.com/office/officeart/2005/8/layout/orgChart1"/>
    <dgm:cxn modelId="{FAE0A88C-8B60-44DB-AF80-BE8A3F747007}" type="presParOf" srcId="{60C8830C-CC76-48A6-A518-388362809BBD}" destId="{8AE2E5B5-FEEF-4B59-8429-6248EC023291}" srcOrd="0" destOrd="0" presId="urn:microsoft.com/office/officeart/2005/8/layout/orgChart1"/>
    <dgm:cxn modelId="{D0C19D4E-8C99-4BA4-9BC0-24F225C0CB91}" type="presParOf" srcId="{8AE2E5B5-FEEF-4B59-8429-6248EC023291}" destId="{DD201CEF-F4C9-4F9B-8D1C-B3D000110E33}" srcOrd="0" destOrd="0" presId="urn:microsoft.com/office/officeart/2005/8/layout/orgChart1"/>
    <dgm:cxn modelId="{DC224B23-20F5-4DAE-A06B-394AB123C40E}" type="presParOf" srcId="{8AE2E5B5-FEEF-4B59-8429-6248EC023291}" destId="{75D3CABB-1BA7-49EA-AF26-F1DC865AA71D}" srcOrd="1" destOrd="0" presId="urn:microsoft.com/office/officeart/2005/8/layout/orgChart1"/>
    <dgm:cxn modelId="{7C200A23-6012-43EB-B01C-740A3C64A289}" type="presParOf" srcId="{60C8830C-CC76-48A6-A518-388362809BBD}" destId="{8F27A507-70B3-4ED7-8309-0F4C4902308C}" srcOrd="1" destOrd="0" presId="urn:microsoft.com/office/officeart/2005/8/layout/orgChart1"/>
    <dgm:cxn modelId="{6F5DBB67-873F-42F7-9EBC-4024C178DB42}" type="presParOf" srcId="{60C8830C-CC76-48A6-A518-388362809BBD}" destId="{A7115EFD-D01E-4849-A6B0-D27DE56AA4E7}" srcOrd="2" destOrd="0" presId="urn:microsoft.com/office/officeart/2005/8/layout/orgChart1"/>
    <dgm:cxn modelId="{3CB7A56A-AEA0-4E1B-ADFF-2D4DFC997BAE}" type="presParOf" srcId="{E5BBF9D0-3C6E-4DB6-AF89-1AD71013B38C}" destId="{E4F9B593-E438-4149-ABF6-3F49CA8AF592}" srcOrd="2" destOrd="0" presId="urn:microsoft.com/office/officeart/2005/8/layout/orgChart1"/>
    <dgm:cxn modelId="{D6E23715-3F8A-414D-9450-91BEA2D05816}" type="presParOf" srcId="{E5BBF9D0-3C6E-4DB6-AF89-1AD71013B38C}" destId="{225501D7-3630-4699-A579-BAE643A01D7E}" srcOrd="3" destOrd="0" presId="urn:microsoft.com/office/officeart/2005/8/layout/orgChart1"/>
    <dgm:cxn modelId="{02ABDAE2-6D16-4C61-8975-3E4E0433540F}" type="presParOf" srcId="{225501D7-3630-4699-A579-BAE643A01D7E}" destId="{5B52EF16-54A7-43D2-8DBD-5522BA061B05}" srcOrd="0" destOrd="0" presId="urn:microsoft.com/office/officeart/2005/8/layout/orgChart1"/>
    <dgm:cxn modelId="{09CF0595-5CD5-4ADA-B177-95434F020EDA}" type="presParOf" srcId="{5B52EF16-54A7-43D2-8DBD-5522BA061B05}" destId="{64918A91-D306-47E5-912A-228F740B163A}" srcOrd="0" destOrd="0" presId="urn:microsoft.com/office/officeart/2005/8/layout/orgChart1"/>
    <dgm:cxn modelId="{8199DD22-3A26-4B33-AD89-E1645F2C3B0F}" type="presParOf" srcId="{5B52EF16-54A7-43D2-8DBD-5522BA061B05}" destId="{67CAC224-80DF-40BD-9A42-34CB6238925A}" srcOrd="1" destOrd="0" presId="urn:microsoft.com/office/officeart/2005/8/layout/orgChart1"/>
    <dgm:cxn modelId="{8C0943DE-7D06-4DE8-875F-01127467B30C}" type="presParOf" srcId="{225501D7-3630-4699-A579-BAE643A01D7E}" destId="{25C79FC2-3647-48C4-A708-FBA4E51CD191}" srcOrd="1" destOrd="0" presId="urn:microsoft.com/office/officeart/2005/8/layout/orgChart1"/>
    <dgm:cxn modelId="{5820B332-6D83-4100-AB3C-3815B35F58BA}" type="presParOf" srcId="{225501D7-3630-4699-A579-BAE643A01D7E}" destId="{F24AC90C-9F25-4965-A972-B38B746D67FD}" srcOrd="2" destOrd="0" presId="urn:microsoft.com/office/officeart/2005/8/layout/orgChart1"/>
    <dgm:cxn modelId="{328945F6-D1A5-4DAE-924F-B91001CC8C33}" type="presParOf" srcId="{6902BEC4-AA7E-49AC-8BD2-64741EB8B23E}" destId="{D55791DC-9804-443E-80E8-076348CF2A53}" srcOrd="2" destOrd="0" presId="urn:microsoft.com/office/officeart/2005/8/layout/orgChart1"/>
    <dgm:cxn modelId="{F10CD01E-F6B5-4CC1-A57A-36B91069DE2D}" type="presParOf" srcId="{AFCEA43E-E891-4F23-9220-D374C70231DB}" destId="{FB7D6F02-3916-4209-A060-B11B68D7181B}" srcOrd="4" destOrd="0" presId="urn:microsoft.com/office/officeart/2005/8/layout/orgChart1"/>
    <dgm:cxn modelId="{BD21917D-BFC7-4DE9-A3AF-33995F7DD09B}" type="presParOf" srcId="{AFCEA43E-E891-4F23-9220-D374C70231DB}" destId="{C426517F-A27A-4919-A492-3E83531B22A7}" srcOrd="5" destOrd="0" presId="urn:microsoft.com/office/officeart/2005/8/layout/orgChart1"/>
    <dgm:cxn modelId="{B4163D4C-FD85-4CC4-8EA6-0A791917BE60}" type="presParOf" srcId="{C426517F-A27A-4919-A492-3E83531B22A7}" destId="{7A18DEE5-53C3-4801-8DC9-F8C51843F90B}" srcOrd="0" destOrd="0" presId="urn:microsoft.com/office/officeart/2005/8/layout/orgChart1"/>
    <dgm:cxn modelId="{CA11CDA9-87A3-4A7E-B758-6FB05AA77502}" type="presParOf" srcId="{7A18DEE5-53C3-4801-8DC9-F8C51843F90B}" destId="{BEED43B7-0305-48D4-BDA3-8C9E9E72FB04}" srcOrd="0" destOrd="0" presId="urn:microsoft.com/office/officeart/2005/8/layout/orgChart1"/>
    <dgm:cxn modelId="{89444163-1D70-4226-948A-2BEE3BFF1426}" type="presParOf" srcId="{7A18DEE5-53C3-4801-8DC9-F8C51843F90B}" destId="{BDE40E78-9182-4691-A8EE-18602FAA9BDE}" srcOrd="1" destOrd="0" presId="urn:microsoft.com/office/officeart/2005/8/layout/orgChart1"/>
    <dgm:cxn modelId="{7C8D0A15-8A9B-4BCB-A5CA-8FF6DF62E7BC}" type="presParOf" srcId="{C426517F-A27A-4919-A492-3E83531B22A7}" destId="{035022A5-058A-4276-B2C3-C22B3AF64C74}" srcOrd="1" destOrd="0" presId="urn:microsoft.com/office/officeart/2005/8/layout/orgChart1"/>
    <dgm:cxn modelId="{CFD7B4B5-5D48-4DEA-8F26-CE392619A109}" type="presParOf" srcId="{035022A5-058A-4276-B2C3-C22B3AF64C74}" destId="{A56ED902-E8BF-4E45-9707-BBD00315322F}" srcOrd="0" destOrd="0" presId="urn:microsoft.com/office/officeart/2005/8/layout/orgChart1"/>
    <dgm:cxn modelId="{FCE9495A-7041-42F3-8528-F98C923A6629}" type="presParOf" srcId="{035022A5-058A-4276-B2C3-C22B3AF64C74}" destId="{E765A56F-74EE-48FA-AE98-3B47A44D6459}" srcOrd="1" destOrd="0" presId="urn:microsoft.com/office/officeart/2005/8/layout/orgChart1"/>
    <dgm:cxn modelId="{25BE0341-D395-4619-B67A-9C932C0A08E3}" type="presParOf" srcId="{E765A56F-74EE-48FA-AE98-3B47A44D6459}" destId="{7AA2E60F-0E39-47A6-80EE-622E4585F190}" srcOrd="0" destOrd="0" presId="urn:microsoft.com/office/officeart/2005/8/layout/orgChart1"/>
    <dgm:cxn modelId="{FB0C8E23-D104-47DF-9859-80F300B00E46}" type="presParOf" srcId="{7AA2E60F-0E39-47A6-80EE-622E4585F190}" destId="{51E47590-C395-4D80-85F0-548BC9C36325}" srcOrd="0" destOrd="0" presId="urn:microsoft.com/office/officeart/2005/8/layout/orgChart1"/>
    <dgm:cxn modelId="{4B0E9CDA-EDD2-42D6-BFDF-BD383B7209CE}" type="presParOf" srcId="{7AA2E60F-0E39-47A6-80EE-622E4585F190}" destId="{D63168A8-6567-4815-BE00-FD20608AA036}" srcOrd="1" destOrd="0" presId="urn:microsoft.com/office/officeart/2005/8/layout/orgChart1"/>
    <dgm:cxn modelId="{BC418924-9A66-4545-84E0-E5630F56E82F}" type="presParOf" srcId="{E765A56F-74EE-48FA-AE98-3B47A44D6459}" destId="{A69D49E0-E7A3-42A0-80A3-67B745FB6C85}" srcOrd="1" destOrd="0" presId="urn:microsoft.com/office/officeart/2005/8/layout/orgChart1"/>
    <dgm:cxn modelId="{7F27E87B-2AE9-4D1D-95CF-E3F48E298FA2}" type="presParOf" srcId="{E765A56F-74EE-48FA-AE98-3B47A44D6459}" destId="{C8FF5F55-AA58-451F-8194-7F7BE83C00F3}" srcOrd="2" destOrd="0" presId="urn:microsoft.com/office/officeart/2005/8/layout/orgChart1"/>
    <dgm:cxn modelId="{62C44182-6A9E-4A57-A698-7843055B874C}" type="presParOf" srcId="{C426517F-A27A-4919-A492-3E83531B22A7}" destId="{4B2D4D7E-B01F-43ED-8038-8DF80CE34662}" srcOrd="2" destOrd="0" presId="urn:microsoft.com/office/officeart/2005/8/layout/orgChart1"/>
    <dgm:cxn modelId="{D5EA1E1A-B0EE-489F-95D8-6CA6923CF9C3}" type="presParOf" srcId="{AFCEA43E-E891-4F23-9220-D374C70231DB}" destId="{BC669F02-5A48-4B98-A0C3-AAE4C19481A8}" srcOrd="6" destOrd="0" presId="urn:microsoft.com/office/officeart/2005/8/layout/orgChart1"/>
    <dgm:cxn modelId="{A9026090-1777-48CC-9594-83FBF0B9B790}" type="presParOf" srcId="{AFCEA43E-E891-4F23-9220-D374C70231DB}" destId="{1EF77B02-3B99-4092-8A36-18491B3A8709}" srcOrd="7" destOrd="0" presId="urn:microsoft.com/office/officeart/2005/8/layout/orgChart1"/>
    <dgm:cxn modelId="{17D3DC5F-70FF-4720-BC0D-300D184F2BB2}" type="presParOf" srcId="{1EF77B02-3B99-4092-8A36-18491B3A8709}" destId="{5CE83024-D43F-45B7-9DED-10F596FF8647}" srcOrd="0" destOrd="0" presId="urn:microsoft.com/office/officeart/2005/8/layout/orgChart1"/>
    <dgm:cxn modelId="{A851933F-4640-440C-ADBA-9644E6DBF617}" type="presParOf" srcId="{5CE83024-D43F-45B7-9DED-10F596FF8647}" destId="{01E3A5F7-CC31-428A-BB85-7330B0224E62}" srcOrd="0" destOrd="0" presId="urn:microsoft.com/office/officeart/2005/8/layout/orgChart1"/>
    <dgm:cxn modelId="{023EDC62-BDA7-4F9C-9B57-C475FD15C740}" type="presParOf" srcId="{5CE83024-D43F-45B7-9DED-10F596FF8647}" destId="{244EEE75-93CE-4299-986A-D0132B7E7E01}" srcOrd="1" destOrd="0" presId="urn:microsoft.com/office/officeart/2005/8/layout/orgChart1"/>
    <dgm:cxn modelId="{F023CF02-AE1F-4649-897F-06EAECB142C4}" type="presParOf" srcId="{1EF77B02-3B99-4092-8A36-18491B3A8709}" destId="{1692D910-E503-4271-93FB-CAC68F97C48A}" srcOrd="1" destOrd="0" presId="urn:microsoft.com/office/officeart/2005/8/layout/orgChart1"/>
    <dgm:cxn modelId="{F030CFF7-D3BD-4E90-93EA-3592D327B4C4}" type="presParOf" srcId="{1692D910-E503-4271-93FB-CAC68F97C48A}" destId="{2767E69B-DD99-4ED8-B62C-FCEB27EB83CC}" srcOrd="0" destOrd="0" presId="urn:microsoft.com/office/officeart/2005/8/layout/orgChart1"/>
    <dgm:cxn modelId="{27B2FEA4-32CE-404A-A945-0B22A5FCA971}" type="presParOf" srcId="{1692D910-E503-4271-93FB-CAC68F97C48A}" destId="{7E9D162B-0E72-4E73-A173-A9A7764C1FAA}" srcOrd="1" destOrd="0" presId="urn:microsoft.com/office/officeart/2005/8/layout/orgChart1"/>
    <dgm:cxn modelId="{191299FD-CBED-4F25-813E-02C77EC0EBB8}" type="presParOf" srcId="{7E9D162B-0E72-4E73-A173-A9A7764C1FAA}" destId="{C6E17FD6-5442-403D-A5C2-3BFDEBA71E9D}" srcOrd="0" destOrd="0" presId="urn:microsoft.com/office/officeart/2005/8/layout/orgChart1"/>
    <dgm:cxn modelId="{659E9E36-65C9-4034-9E4E-033005C50F48}" type="presParOf" srcId="{C6E17FD6-5442-403D-A5C2-3BFDEBA71E9D}" destId="{9B47127C-8ACA-4E91-8AF2-E2A970C3757F}" srcOrd="0" destOrd="0" presId="urn:microsoft.com/office/officeart/2005/8/layout/orgChart1"/>
    <dgm:cxn modelId="{F86149EC-F5AD-480F-B92A-7869B777BAE0}" type="presParOf" srcId="{C6E17FD6-5442-403D-A5C2-3BFDEBA71E9D}" destId="{FA9D65A0-4D0F-47EB-A356-FA26A0A2C019}" srcOrd="1" destOrd="0" presId="urn:microsoft.com/office/officeart/2005/8/layout/orgChart1"/>
    <dgm:cxn modelId="{87B5737F-3717-445F-83EA-0494F8660563}" type="presParOf" srcId="{7E9D162B-0E72-4E73-A173-A9A7764C1FAA}" destId="{99C73A0C-71C1-4577-9BA5-35D3AD4F4F5F}" srcOrd="1" destOrd="0" presId="urn:microsoft.com/office/officeart/2005/8/layout/orgChart1"/>
    <dgm:cxn modelId="{79DCD4E8-4770-477D-9DE3-C06897A7A033}" type="presParOf" srcId="{7E9D162B-0E72-4E73-A173-A9A7764C1FAA}" destId="{A2EFA548-892C-4B3E-B361-F74A81819B2D}" srcOrd="2" destOrd="0" presId="urn:microsoft.com/office/officeart/2005/8/layout/orgChart1"/>
    <dgm:cxn modelId="{BD665C51-9875-4951-817F-EDF74C459F6E}" type="presParOf" srcId="{1EF77B02-3B99-4092-8A36-18491B3A8709}" destId="{AB50463A-9E95-4CEC-842A-0797038E87D0}" srcOrd="2" destOrd="0" presId="urn:microsoft.com/office/officeart/2005/8/layout/orgChart1"/>
    <dgm:cxn modelId="{C6544EC4-2F73-4AE3-8491-58B7DB519210}" type="presParOf" srcId="{40B47DF4-903D-4B00-9FDD-7DB0BF2B6DE1}" destId="{499700BC-5934-4D49-AC7D-8EB9B9AD21D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67E69B-DD99-4ED8-B62C-FCEB27EB83CC}">
      <dsp:nvSpPr>
        <dsp:cNvPr id="0" name=""/>
        <dsp:cNvSpPr/>
      </dsp:nvSpPr>
      <dsp:spPr>
        <a:xfrm>
          <a:off x="4061556" y="895836"/>
          <a:ext cx="166632" cy="368420"/>
        </a:xfrm>
        <a:custGeom>
          <a:avLst/>
          <a:gdLst/>
          <a:ahLst/>
          <a:cxnLst/>
          <a:rect l="0" t="0" r="0" b="0"/>
          <a:pathLst>
            <a:path>
              <a:moveTo>
                <a:pt x="0" y="0"/>
              </a:moveTo>
              <a:lnTo>
                <a:pt x="0" y="368420"/>
              </a:lnTo>
              <a:lnTo>
                <a:pt x="166632" y="3684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69F02-5A48-4B98-A0C3-AAE4C19481A8}">
      <dsp:nvSpPr>
        <dsp:cNvPr id="0" name=""/>
        <dsp:cNvSpPr/>
      </dsp:nvSpPr>
      <dsp:spPr>
        <a:xfrm>
          <a:off x="2539328" y="248557"/>
          <a:ext cx="1966582" cy="191448"/>
        </a:xfrm>
        <a:custGeom>
          <a:avLst/>
          <a:gdLst/>
          <a:ahLst/>
          <a:cxnLst/>
          <a:rect l="0" t="0" r="0" b="0"/>
          <a:pathLst>
            <a:path>
              <a:moveTo>
                <a:pt x="0" y="0"/>
              </a:moveTo>
              <a:lnTo>
                <a:pt x="0" y="95724"/>
              </a:lnTo>
              <a:lnTo>
                <a:pt x="1966582" y="95724"/>
              </a:lnTo>
              <a:lnTo>
                <a:pt x="1966582" y="1914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ED902-E8BF-4E45-9707-BBD00315322F}">
      <dsp:nvSpPr>
        <dsp:cNvPr id="0" name=""/>
        <dsp:cNvSpPr/>
      </dsp:nvSpPr>
      <dsp:spPr>
        <a:xfrm>
          <a:off x="2767205" y="895836"/>
          <a:ext cx="165302" cy="366353"/>
        </a:xfrm>
        <a:custGeom>
          <a:avLst/>
          <a:gdLst/>
          <a:ahLst/>
          <a:cxnLst/>
          <a:rect l="0" t="0" r="0" b="0"/>
          <a:pathLst>
            <a:path>
              <a:moveTo>
                <a:pt x="0" y="0"/>
              </a:moveTo>
              <a:lnTo>
                <a:pt x="0" y="366353"/>
              </a:lnTo>
              <a:lnTo>
                <a:pt x="165302" y="366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D6F02-3916-4209-A060-B11B68D7181B}">
      <dsp:nvSpPr>
        <dsp:cNvPr id="0" name=""/>
        <dsp:cNvSpPr/>
      </dsp:nvSpPr>
      <dsp:spPr>
        <a:xfrm>
          <a:off x="2539328" y="248557"/>
          <a:ext cx="668683" cy="191448"/>
        </a:xfrm>
        <a:custGeom>
          <a:avLst/>
          <a:gdLst/>
          <a:ahLst/>
          <a:cxnLst/>
          <a:rect l="0" t="0" r="0" b="0"/>
          <a:pathLst>
            <a:path>
              <a:moveTo>
                <a:pt x="0" y="0"/>
              </a:moveTo>
              <a:lnTo>
                <a:pt x="0" y="95724"/>
              </a:lnTo>
              <a:lnTo>
                <a:pt x="668683" y="95724"/>
              </a:lnTo>
              <a:lnTo>
                <a:pt x="668683" y="1914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9B593-E438-4149-ABF6-3F49CA8AF592}">
      <dsp:nvSpPr>
        <dsp:cNvPr id="0" name=""/>
        <dsp:cNvSpPr/>
      </dsp:nvSpPr>
      <dsp:spPr>
        <a:xfrm>
          <a:off x="1483669" y="895836"/>
          <a:ext cx="163647" cy="1434162"/>
        </a:xfrm>
        <a:custGeom>
          <a:avLst/>
          <a:gdLst/>
          <a:ahLst/>
          <a:cxnLst/>
          <a:rect l="0" t="0" r="0" b="0"/>
          <a:pathLst>
            <a:path>
              <a:moveTo>
                <a:pt x="0" y="0"/>
              </a:moveTo>
              <a:lnTo>
                <a:pt x="0" y="1434162"/>
              </a:lnTo>
              <a:lnTo>
                <a:pt x="163647" y="14341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B3484-2CB0-4C79-9C63-B972D0358D9A}">
      <dsp:nvSpPr>
        <dsp:cNvPr id="0" name=""/>
        <dsp:cNvSpPr/>
      </dsp:nvSpPr>
      <dsp:spPr>
        <a:xfrm>
          <a:off x="1483669" y="895836"/>
          <a:ext cx="163647" cy="594598"/>
        </a:xfrm>
        <a:custGeom>
          <a:avLst/>
          <a:gdLst/>
          <a:ahLst/>
          <a:cxnLst/>
          <a:rect l="0" t="0" r="0" b="0"/>
          <a:pathLst>
            <a:path>
              <a:moveTo>
                <a:pt x="0" y="0"/>
              </a:moveTo>
              <a:lnTo>
                <a:pt x="0" y="594598"/>
              </a:lnTo>
              <a:lnTo>
                <a:pt x="163647" y="594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20C20B-BE5B-4487-9B16-19606AB27522}">
      <dsp:nvSpPr>
        <dsp:cNvPr id="0" name=""/>
        <dsp:cNvSpPr/>
      </dsp:nvSpPr>
      <dsp:spPr>
        <a:xfrm>
          <a:off x="1920063" y="248557"/>
          <a:ext cx="619264" cy="191448"/>
        </a:xfrm>
        <a:custGeom>
          <a:avLst/>
          <a:gdLst/>
          <a:ahLst/>
          <a:cxnLst/>
          <a:rect l="0" t="0" r="0" b="0"/>
          <a:pathLst>
            <a:path>
              <a:moveTo>
                <a:pt x="619264" y="0"/>
              </a:moveTo>
              <a:lnTo>
                <a:pt x="619264" y="95724"/>
              </a:lnTo>
              <a:lnTo>
                <a:pt x="0" y="95724"/>
              </a:lnTo>
              <a:lnTo>
                <a:pt x="0" y="1914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FDADF-7964-4910-92D4-3FEE8D775877}">
      <dsp:nvSpPr>
        <dsp:cNvPr id="0" name=""/>
        <dsp:cNvSpPr/>
      </dsp:nvSpPr>
      <dsp:spPr>
        <a:xfrm>
          <a:off x="131126" y="895836"/>
          <a:ext cx="170735" cy="2161914"/>
        </a:xfrm>
        <a:custGeom>
          <a:avLst/>
          <a:gdLst/>
          <a:ahLst/>
          <a:cxnLst/>
          <a:rect l="0" t="0" r="0" b="0"/>
          <a:pathLst>
            <a:path>
              <a:moveTo>
                <a:pt x="0" y="0"/>
              </a:moveTo>
              <a:lnTo>
                <a:pt x="0" y="2161914"/>
              </a:lnTo>
              <a:lnTo>
                <a:pt x="170735" y="2161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F7260-AE70-4F23-849F-F7C577449AC7}">
      <dsp:nvSpPr>
        <dsp:cNvPr id="0" name=""/>
        <dsp:cNvSpPr/>
      </dsp:nvSpPr>
      <dsp:spPr>
        <a:xfrm>
          <a:off x="131126" y="895836"/>
          <a:ext cx="170735" cy="1569227"/>
        </a:xfrm>
        <a:custGeom>
          <a:avLst/>
          <a:gdLst/>
          <a:ahLst/>
          <a:cxnLst/>
          <a:rect l="0" t="0" r="0" b="0"/>
          <a:pathLst>
            <a:path>
              <a:moveTo>
                <a:pt x="0" y="0"/>
              </a:moveTo>
              <a:lnTo>
                <a:pt x="0" y="1569227"/>
              </a:lnTo>
              <a:lnTo>
                <a:pt x="170735" y="1569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5B1CCC-0FC3-4B6E-A046-F4B5658E8545}">
      <dsp:nvSpPr>
        <dsp:cNvPr id="0" name=""/>
        <dsp:cNvSpPr/>
      </dsp:nvSpPr>
      <dsp:spPr>
        <a:xfrm>
          <a:off x="131126" y="895836"/>
          <a:ext cx="170735" cy="641745"/>
        </a:xfrm>
        <a:custGeom>
          <a:avLst/>
          <a:gdLst/>
          <a:ahLst/>
          <a:cxnLst/>
          <a:rect l="0" t="0" r="0" b="0"/>
          <a:pathLst>
            <a:path>
              <a:moveTo>
                <a:pt x="0" y="0"/>
              </a:moveTo>
              <a:lnTo>
                <a:pt x="0" y="641745"/>
              </a:lnTo>
              <a:lnTo>
                <a:pt x="170735" y="6417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1CB04C-AF54-4777-AC7B-96D0EEAF1FEA}">
      <dsp:nvSpPr>
        <dsp:cNvPr id="0" name=""/>
        <dsp:cNvSpPr/>
      </dsp:nvSpPr>
      <dsp:spPr>
        <a:xfrm>
          <a:off x="586420" y="248557"/>
          <a:ext cx="1952907" cy="191448"/>
        </a:xfrm>
        <a:custGeom>
          <a:avLst/>
          <a:gdLst/>
          <a:ahLst/>
          <a:cxnLst/>
          <a:rect l="0" t="0" r="0" b="0"/>
          <a:pathLst>
            <a:path>
              <a:moveTo>
                <a:pt x="1952907" y="0"/>
              </a:moveTo>
              <a:lnTo>
                <a:pt x="1952907" y="95724"/>
              </a:lnTo>
              <a:lnTo>
                <a:pt x="0" y="95724"/>
              </a:lnTo>
              <a:lnTo>
                <a:pt x="0" y="1914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CE34-C5A4-42F5-84EA-26740BCA8C18}">
      <dsp:nvSpPr>
        <dsp:cNvPr id="0" name=""/>
        <dsp:cNvSpPr/>
      </dsp:nvSpPr>
      <dsp:spPr>
        <a:xfrm>
          <a:off x="2083498" y="1114"/>
          <a:ext cx="911660" cy="247442"/>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0">
            <a:lnSpc>
              <a:spcPct val="90000"/>
            </a:lnSpc>
            <a:spcBef>
              <a:spcPct val="0"/>
            </a:spcBef>
            <a:spcAft>
              <a:spcPct val="35000"/>
            </a:spcAft>
          </a:pPr>
          <a:r>
            <a:rPr lang="en-US" sz="1100" kern="1200" smtClean="0"/>
            <a:t>Isolierstoffe</a:t>
          </a:r>
        </a:p>
      </dsp:txBody>
      <dsp:txXfrm>
        <a:off x="2083498" y="1114"/>
        <a:ext cx="911660" cy="247442"/>
      </dsp:txXfrm>
    </dsp:sp>
    <dsp:sp modelId="{5D71DCD0-58B8-44A7-B524-58CEEE46092A}">
      <dsp:nvSpPr>
        <dsp:cNvPr id="0" name=""/>
        <dsp:cNvSpPr/>
      </dsp:nvSpPr>
      <dsp:spPr>
        <a:xfrm>
          <a:off x="17302" y="440005"/>
          <a:ext cx="1138235" cy="455830"/>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0">
            <a:lnSpc>
              <a:spcPct val="90000"/>
            </a:lnSpc>
            <a:spcBef>
              <a:spcPct val="0"/>
            </a:spcBef>
            <a:spcAft>
              <a:spcPct val="35000"/>
            </a:spcAft>
          </a:pPr>
          <a:r>
            <a:rPr lang="en-US" sz="1100" kern="1200" smtClean="0"/>
            <a:t>feste organische </a:t>
          </a:r>
          <a:br>
            <a:rPr lang="en-US" sz="1100" kern="1200" smtClean="0"/>
          </a:br>
          <a:r>
            <a:rPr lang="en-US" sz="1100" kern="1200" smtClean="0"/>
            <a:t>Isolierstoffe</a:t>
          </a:r>
        </a:p>
      </dsp:txBody>
      <dsp:txXfrm>
        <a:off x="17302" y="440005"/>
        <a:ext cx="1138235" cy="455830"/>
      </dsp:txXfrm>
    </dsp:sp>
    <dsp:sp modelId="{493B5115-006E-43DC-930D-41038E1C8305}">
      <dsp:nvSpPr>
        <dsp:cNvPr id="0" name=""/>
        <dsp:cNvSpPr/>
      </dsp:nvSpPr>
      <dsp:spPr>
        <a:xfrm>
          <a:off x="301861" y="1087284"/>
          <a:ext cx="911660" cy="900592"/>
        </a:xfrm>
        <a:prstGeom prst="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rtl="0">
            <a:lnSpc>
              <a:spcPct val="90000"/>
            </a:lnSpc>
            <a:spcBef>
              <a:spcPct val="0"/>
            </a:spcBef>
            <a:spcAft>
              <a:spcPct val="35000"/>
            </a:spcAft>
          </a:pPr>
          <a:r>
            <a:rPr lang="en-US" sz="900" kern="1200" smtClean="0"/>
            <a:t>  Naturstoffe</a:t>
          </a:r>
          <a:br>
            <a:rPr lang="en-US" sz="900" kern="1200" smtClean="0"/>
          </a:br>
          <a:r>
            <a:rPr lang="en-US" sz="900" kern="1200" smtClean="0"/>
            <a:t>  - Baumwolle</a:t>
          </a:r>
          <a:br>
            <a:rPr lang="en-US" sz="900" kern="1200" smtClean="0"/>
          </a:br>
          <a:r>
            <a:rPr lang="en-US" sz="900" kern="1200" smtClean="0"/>
            <a:t>  - Hanf</a:t>
          </a:r>
          <a:br>
            <a:rPr lang="en-US" sz="900" kern="1200" smtClean="0"/>
          </a:br>
          <a:r>
            <a:rPr lang="en-US" sz="900" kern="1200" smtClean="0"/>
            <a:t>  - Jute</a:t>
          </a:r>
          <a:br>
            <a:rPr lang="en-US" sz="900" kern="1200" smtClean="0"/>
          </a:br>
          <a:r>
            <a:rPr lang="en-US" sz="900" kern="1200" smtClean="0"/>
            <a:t>  - Seide</a:t>
          </a:r>
          <a:br>
            <a:rPr lang="en-US" sz="900" kern="1200" smtClean="0"/>
          </a:br>
          <a:r>
            <a:rPr lang="en-US" sz="900" kern="1200" smtClean="0"/>
            <a:t>  - Holz</a:t>
          </a:r>
          <a:br>
            <a:rPr lang="en-US" sz="900" kern="1200" smtClean="0"/>
          </a:br>
          <a:r>
            <a:rPr lang="en-US" sz="900" kern="1200" smtClean="0"/>
            <a:t>  - Naturkautschuk</a:t>
          </a:r>
        </a:p>
      </dsp:txBody>
      <dsp:txXfrm>
        <a:off x="301861" y="1087284"/>
        <a:ext cx="911660" cy="900592"/>
      </dsp:txXfrm>
    </dsp:sp>
    <dsp:sp modelId="{8C057E14-0973-44FA-9E77-1865D1D0D1F5}">
      <dsp:nvSpPr>
        <dsp:cNvPr id="0" name=""/>
        <dsp:cNvSpPr/>
      </dsp:nvSpPr>
      <dsp:spPr>
        <a:xfrm>
          <a:off x="301861" y="2179326"/>
          <a:ext cx="1154007" cy="571474"/>
        </a:xfrm>
        <a:prstGeom prst="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rtl="0">
            <a:lnSpc>
              <a:spcPct val="90000"/>
            </a:lnSpc>
            <a:spcBef>
              <a:spcPct val="0"/>
            </a:spcBef>
            <a:spcAft>
              <a:spcPct val="35000"/>
            </a:spcAft>
          </a:pPr>
          <a:r>
            <a:rPr lang="en-US" sz="800" kern="1200" smtClean="0"/>
            <a:t>  gewandelte Naturstoffe</a:t>
          </a:r>
          <a:br>
            <a:rPr lang="en-US" sz="800" kern="1200" smtClean="0"/>
          </a:br>
          <a:r>
            <a:rPr lang="en-US" sz="800" kern="1200" smtClean="0"/>
            <a:t>  - Papier</a:t>
          </a:r>
          <a:br>
            <a:rPr lang="en-US" sz="800" kern="1200" smtClean="0"/>
          </a:br>
          <a:r>
            <a:rPr lang="en-US" sz="800" kern="1200" smtClean="0"/>
            <a:t>  - Pressspan</a:t>
          </a:r>
          <a:br>
            <a:rPr lang="en-US" sz="800" kern="1200" smtClean="0"/>
          </a:br>
          <a:r>
            <a:rPr lang="en-US" sz="800" kern="1200" smtClean="0"/>
            <a:t>  - Hartpapier</a:t>
          </a:r>
        </a:p>
      </dsp:txBody>
      <dsp:txXfrm>
        <a:off x="301861" y="2179326"/>
        <a:ext cx="1154007" cy="571474"/>
      </dsp:txXfrm>
    </dsp:sp>
    <dsp:sp modelId="{14A60053-8B07-48FC-937C-CA55B2315A8B}">
      <dsp:nvSpPr>
        <dsp:cNvPr id="0" name=""/>
        <dsp:cNvSpPr/>
      </dsp:nvSpPr>
      <dsp:spPr>
        <a:xfrm>
          <a:off x="301861" y="2942249"/>
          <a:ext cx="911660" cy="231001"/>
        </a:xfrm>
        <a:prstGeom prst="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rtl="0">
            <a:lnSpc>
              <a:spcPct val="90000"/>
            </a:lnSpc>
            <a:spcBef>
              <a:spcPct val="0"/>
            </a:spcBef>
            <a:spcAft>
              <a:spcPct val="35000"/>
            </a:spcAft>
          </a:pPr>
          <a:r>
            <a:rPr lang="en-US" sz="900" kern="1200" smtClean="0"/>
            <a:t>  Kunststoffe</a:t>
          </a:r>
        </a:p>
      </dsp:txBody>
      <dsp:txXfrm>
        <a:off x="301861" y="2942249"/>
        <a:ext cx="911660" cy="231001"/>
      </dsp:txXfrm>
    </dsp:sp>
    <dsp:sp modelId="{F4F348D1-FE3F-446B-8AB3-777AABBCB15D}">
      <dsp:nvSpPr>
        <dsp:cNvPr id="0" name=""/>
        <dsp:cNvSpPr/>
      </dsp:nvSpPr>
      <dsp:spPr>
        <a:xfrm>
          <a:off x="1374571" y="440005"/>
          <a:ext cx="1090984" cy="4558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0">
            <a:lnSpc>
              <a:spcPct val="90000"/>
            </a:lnSpc>
            <a:spcBef>
              <a:spcPct val="0"/>
            </a:spcBef>
            <a:spcAft>
              <a:spcPct val="35000"/>
            </a:spcAft>
          </a:pPr>
          <a:r>
            <a:rPr lang="en-US" sz="1100" kern="1200" smtClean="0"/>
            <a:t>feste anorganische Isolierstoffe</a:t>
          </a:r>
        </a:p>
      </dsp:txBody>
      <dsp:txXfrm>
        <a:off x="1374571" y="440005"/>
        <a:ext cx="1090984" cy="455830"/>
      </dsp:txXfrm>
    </dsp:sp>
    <dsp:sp modelId="{DD201CEF-F4C9-4F9B-8D1C-B3D000110E33}">
      <dsp:nvSpPr>
        <dsp:cNvPr id="0" name=""/>
        <dsp:cNvSpPr/>
      </dsp:nvSpPr>
      <dsp:spPr>
        <a:xfrm>
          <a:off x="1647317" y="1087284"/>
          <a:ext cx="986653" cy="806299"/>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rtl="0">
            <a:lnSpc>
              <a:spcPct val="90000"/>
            </a:lnSpc>
            <a:spcBef>
              <a:spcPct val="0"/>
            </a:spcBef>
            <a:spcAft>
              <a:spcPct val="35000"/>
            </a:spcAft>
          </a:pPr>
          <a:r>
            <a:rPr lang="en-US" sz="900" kern="1200" smtClean="0"/>
            <a:t> künstliche Minerale</a:t>
          </a:r>
          <a:br>
            <a:rPr lang="en-US" sz="900" kern="1200" smtClean="0"/>
          </a:br>
          <a:r>
            <a:rPr lang="en-US" sz="900" kern="1200" smtClean="0"/>
            <a:t>  - Glas</a:t>
          </a:r>
          <a:br>
            <a:rPr lang="en-US" sz="900" kern="1200" smtClean="0"/>
          </a:br>
          <a:r>
            <a:rPr lang="en-US" sz="900" kern="1200" smtClean="0"/>
            <a:t>  - Keramik</a:t>
          </a:r>
          <a:br>
            <a:rPr lang="en-US" sz="900" kern="1200" smtClean="0"/>
          </a:br>
          <a:r>
            <a:rPr lang="en-US" sz="900" kern="1200" smtClean="0"/>
            <a:t>  - Porzellan</a:t>
          </a:r>
          <a:br>
            <a:rPr lang="en-US" sz="900" kern="1200" smtClean="0"/>
          </a:br>
          <a:r>
            <a:rPr lang="en-US" sz="900" kern="1200" smtClean="0"/>
            <a:t>  - Asbest</a:t>
          </a:r>
          <a:br>
            <a:rPr lang="en-US" sz="900" kern="1200" smtClean="0"/>
          </a:br>
          <a:r>
            <a:rPr lang="en-US" sz="900" kern="1200" smtClean="0"/>
            <a:t>  - Steatit</a:t>
          </a:r>
        </a:p>
      </dsp:txBody>
      <dsp:txXfrm>
        <a:off x="1647317" y="1087284"/>
        <a:ext cx="986653" cy="806299"/>
      </dsp:txXfrm>
    </dsp:sp>
    <dsp:sp modelId="{64918A91-D306-47E5-912A-228F740B163A}">
      <dsp:nvSpPr>
        <dsp:cNvPr id="0" name=""/>
        <dsp:cNvSpPr/>
      </dsp:nvSpPr>
      <dsp:spPr>
        <a:xfrm>
          <a:off x="1647317" y="2085033"/>
          <a:ext cx="989953" cy="489930"/>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rtl="0">
            <a:lnSpc>
              <a:spcPct val="90000"/>
            </a:lnSpc>
            <a:spcBef>
              <a:spcPct val="0"/>
            </a:spcBef>
            <a:spcAft>
              <a:spcPct val="35000"/>
            </a:spcAft>
          </a:pPr>
          <a:r>
            <a:rPr lang="en-US" sz="1000" kern="1200" smtClean="0"/>
            <a:t>  </a:t>
          </a:r>
          <a:r>
            <a:rPr lang="en-US" sz="900" kern="1200" smtClean="0"/>
            <a:t>Naturminerale</a:t>
          </a:r>
          <a:br>
            <a:rPr lang="en-US" sz="900" kern="1200" smtClean="0"/>
          </a:br>
          <a:r>
            <a:rPr lang="en-US" sz="900" kern="1200" smtClean="0"/>
            <a:t>  - Glimmer</a:t>
          </a:r>
          <a:br>
            <a:rPr lang="en-US" sz="900" kern="1200" smtClean="0"/>
          </a:br>
          <a:r>
            <a:rPr lang="en-US" sz="900" kern="1200" smtClean="0"/>
            <a:t>  - Mikanit</a:t>
          </a:r>
          <a:endParaRPr lang="en-US" sz="1000" kern="1200" smtClean="0"/>
        </a:p>
      </dsp:txBody>
      <dsp:txXfrm>
        <a:off x="1647317" y="2085033"/>
        <a:ext cx="989953" cy="489930"/>
      </dsp:txXfrm>
    </dsp:sp>
    <dsp:sp modelId="{BEED43B7-0305-48D4-BDA3-8C9E9E72FB04}">
      <dsp:nvSpPr>
        <dsp:cNvPr id="0" name=""/>
        <dsp:cNvSpPr/>
      </dsp:nvSpPr>
      <dsp:spPr>
        <a:xfrm>
          <a:off x="2657004" y="440005"/>
          <a:ext cx="1102015" cy="455830"/>
        </a:xfrm>
        <a:prstGeom prst="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0">
            <a:lnSpc>
              <a:spcPct val="90000"/>
            </a:lnSpc>
            <a:spcBef>
              <a:spcPct val="0"/>
            </a:spcBef>
            <a:spcAft>
              <a:spcPct val="35000"/>
            </a:spcAft>
          </a:pPr>
          <a:r>
            <a:rPr lang="en-US" sz="1100" kern="1200" smtClean="0"/>
            <a:t>flüssige </a:t>
          </a:r>
          <a:br>
            <a:rPr lang="en-US" sz="1100" kern="1200" smtClean="0"/>
          </a:br>
          <a:r>
            <a:rPr lang="en-US" sz="1100" kern="1200" smtClean="0"/>
            <a:t>Isolierstoffe</a:t>
          </a:r>
        </a:p>
      </dsp:txBody>
      <dsp:txXfrm>
        <a:off x="2657004" y="440005"/>
        <a:ext cx="1102015" cy="455830"/>
      </dsp:txXfrm>
    </dsp:sp>
    <dsp:sp modelId="{51E47590-C395-4D80-85F0-548BC9C36325}">
      <dsp:nvSpPr>
        <dsp:cNvPr id="0" name=""/>
        <dsp:cNvSpPr/>
      </dsp:nvSpPr>
      <dsp:spPr>
        <a:xfrm>
          <a:off x="2932508" y="1087284"/>
          <a:ext cx="911660" cy="349808"/>
        </a:xfrm>
        <a:prstGeom prst="rect">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rtl="0">
            <a:lnSpc>
              <a:spcPct val="90000"/>
            </a:lnSpc>
            <a:spcBef>
              <a:spcPct val="0"/>
            </a:spcBef>
            <a:spcAft>
              <a:spcPct val="35000"/>
            </a:spcAft>
          </a:pPr>
          <a:r>
            <a:rPr lang="en-US" sz="900" kern="1200" smtClean="0"/>
            <a:t>  - Erdölprodukte</a:t>
          </a:r>
        </a:p>
        <a:p>
          <a:pPr lvl="0" algn="l" defTabSz="400050" rtl="0">
            <a:lnSpc>
              <a:spcPct val="90000"/>
            </a:lnSpc>
            <a:spcBef>
              <a:spcPct val="0"/>
            </a:spcBef>
            <a:spcAft>
              <a:spcPct val="35000"/>
            </a:spcAft>
          </a:pPr>
          <a:r>
            <a:rPr lang="en-US" sz="900" kern="1200" smtClean="0"/>
            <a:t>  - Silikonöle</a:t>
          </a:r>
        </a:p>
      </dsp:txBody>
      <dsp:txXfrm>
        <a:off x="2932508" y="1087284"/>
        <a:ext cx="911660" cy="349808"/>
      </dsp:txXfrm>
    </dsp:sp>
    <dsp:sp modelId="{01E3A5F7-CC31-428A-BB85-7330B0224E62}">
      <dsp:nvSpPr>
        <dsp:cNvPr id="0" name=""/>
        <dsp:cNvSpPr/>
      </dsp:nvSpPr>
      <dsp:spPr>
        <a:xfrm>
          <a:off x="3950468" y="440005"/>
          <a:ext cx="1110885" cy="455830"/>
        </a:xfrm>
        <a:prstGeom prst="rect">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0">
            <a:lnSpc>
              <a:spcPct val="90000"/>
            </a:lnSpc>
            <a:spcBef>
              <a:spcPct val="0"/>
            </a:spcBef>
            <a:spcAft>
              <a:spcPct val="35000"/>
            </a:spcAft>
          </a:pPr>
          <a:r>
            <a:rPr lang="en-US" sz="1100" kern="1200" smtClean="0"/>
            <a:t>gasförmige </a:t>
          </a:r>
          <a:br>
            <a:rPr lang="en-US" sz="1100" kern="1200" smtClean="0"/>
          </a:br>
          <a:r>
            <a:rPr lang="en-US" sz="1100" kern="1200" smtClean="0"/>
            <a:t>Isolierstoffe</a:t>
          </a:r>
        </a:p>
      </dsp:txBody>
      <dsp:txXfrm>
        <a:off x="3950468" y="440005"/>
        <a:ext cx="1110885" cy="455830"/>
      </dsp:txXfrm>
    </dsp:sp>
    <dsp:sp modelId="{9B47127C-8ACA-4E91-8AF2-E2A970C3757F}">
      <dsp:nvSpPr>
        <dsp:cNvPr id="0" name=""/>
        <dsp:cNvSpPr/>
      </dsp:nvSpPr>
      <dsp:spPr>
        <a:xfrm>
          <a:off x="4228189" y="1087284"/>
          <a:ext cx="1060598" cy="353943"/>
        </a:xfrm>
        <a:prstGeom prst="rect">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rtl="0">
            <a:lnSpc>
              <a:spcPct val="90000"/>
            </a:lnSpc>
            <a:spcBef>
              <a:spcPct val="0"/>
            </a:spcBef>
            <a:spcAft>
              <a:spcPct val="35000"/>
            </a:spcAft>
          </a:pPr>
          <a:r>
            <a:rPr lang="en-US" sz="800" kern="1200" smtClean="0"/>
            <a:t>  - Schwefelhexafluorid</a:t>
          </a:r>
        </a:p>
        <a:p>
          <a:pPr lvl="0" algn="l" defTabSz="355600" rtl="0">
            <a:lnSpc>
              <a:spcPct val="90000"/>
            </a:lnSpc>
            <a:spcBef>
              <a:spcPct val="0"/>
            </a:spcBef>
            <a:spcAft>
              <a:spcPct val="35000"/>
            </a:spcAft>
          </a:pPr>
          <a:r>
            <a:rPr lang="en-US" sz="800" kern="1200" smtClean="0"/>
            <a:t>  - Luft</a:t>
          </a:r>
          <a:endParaRPr lang="en-US" sz="1100" kern="1200" smtClean="0"/>
        </a:p>
      </dsp:txBody>
      <dsp:txXfrm>
        <a:off x="4228189" y="1087284"/>
        <a:ext cx="1060598" cy="3539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54871-39CA-4411-BE78-8B8F3106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5</Pages>
  <Words>1015</Words>
  <Characters>5789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16</cp:revision>
  <cp:lastPrinted>2010-05-06T05:17:00Z</cp:lastPrinted>
  <dcterms:created xsi:type="dcterms:W3CDTF">2010-05-17T11:54:00Z</dcterms:created>
  <dcterms:modified xsi:type="dcterms:W3CDTF">2017-02-23T12:00:00Z</dcterms:modified>
</cp:coreProperties>
</file>