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2"/>
          <w:szCs w:val="22"/>
          <w:lang/>
        </w:rPr>
        <w:id w:val="-1678338063"/>
        <w:docPartObj>
          <w:docPartGallery w:val="Table of Contents"/>
          <w:docPartUnique/>
        </w:docPartObj>
      </w:sdtPr>
      <w:sdtEndPr>
        <w:rPr>
          <w:b/>
          <w:bCs/>
          <w:noProof/>
        </w:rPr>
      </w:sdtEndPr>
      <w:sdtContent>
        <w:p w14:paraId="4460C0B2" w14:textId="77777777" w:rsidR="002A2AFA" w:rsidRPr="002A2AFA" w:rsidRDefault="002A2AFA" w:rsidP="002A2AFA">
          <w:pPr>
            <w:pStyle w:val="TOCHeading"/>
          </w:pPr>
          <w:r>
            <w:t>Table of Contents</w:t>
          </w:r>
        </w:p>
        <w:p w14:paraId="56EB3E4D" w14:textId="77777777" w:rsidR="0080621E" w:rsidRDefault="002A2AFA">
          <w:pPr>
            <w:pStyle w:val="TOC1"/>
            <w:tabs>
              <w:tab w:val="left" w:pos="440"/>
              <w:tab w:val="right" w:leader="dot" w:pos="9016"/>
            </w:tabs>
            <w:rPr>
              <w:rFonts w:asciiTheme="minorHAnsi" w:eastAsiaTheme="minorEastAsia" w:hAnsiTheme="minorHAnsi"/>
              <w:noProof/>
              <w:color w:val="auto"/>
            </w:rPr>
          </w:pPr>
          <w:r>
            <w:rPr>
              <w:b/>
              <w:bCs/>
              <w:noProof/>
            </w:rPr>
            <w:fldChar w:fldCharType="begin"/>
          </w:r>
          <w:r>
            <w:rPr>
              <w:b/>
              <w:bCs/>
              <w:noProof/>
            </w:rPr>
            <w:instrText xml:space="preserve"> TOC \o "1-3" \h \z \u </w:instrText>
          </w:r>
          <w:r>
            <w:rPr>
              <w:b/>
              <w:bCs/>
              <w:noProof/>
            </w:rPr>
            <w:fldChar w:fldCharType="separate"/>
          </w:r>
          <w:hyperlink w:anchor="_Toc72415052" w:history="1">
            <w:r w:rsidR="0080621E" w:rsidRPr="00037881">
              <w:rPr>
                <w:rStyle w:val="Hyperlink"/>
                <w:rFonts w:ascii="Times New Roman" w:hAnsi="Times New Roman"/>
                <w:noProof/>
              </w:rPr>
              <w:t>1.</w:t>
            </w:r>
            <w:r w:rsidR="0080621E">
              <w:rPr>
                <w:rFonts w:asciiTheme="minorHAnsi" w:eastAsiaTheme="minorEastAsia" w:hAnsiTheme="minorHAnsi"/>
                <w:noProof/>
                <w:color w:val="auto"/>
              </w:rPr>
              <w:tab/>
            </w:r>
            <w:r w:rsidR="0080621E" w:rsidRPr="00037881">
              <w:rPr>
                <w:rStyle w:val="Hyperlink"/>
                <w:noProof/>
                <w:lang w:val="en-US"/>
              </w:rPr>
              <w:t>CHC</w:t>
            </w:r>
            <w:r w:rsidR="0080621E" w:rsidRPr="00037881">
              <w:rPr>
                <w:rStyle w:val="Hyperlink"/>
                <w:noProof/>
              </w:rPr>
              <w:t xml:space="preserve"> Informal Description</w:t>
            </w:r>
            <w:r w:rsidR="0080621E">
              <w:rPr>
                <w:noProof/>
                <w:webHidden/>
              </w:rPr>
              <w:tab/>
            </w:r>
            <w:r w:rsidR="0080621E">
              <w:rPr>
                <w:noProof/>
                <w:webHidden/>
              </w:rPr>
              <w:fldChar w:fldCharType="begin"/>
            </w:r>
            <w:r w:rsidR="0080621E">
              <w:rPr>
                <w:noProof/>
                <w:webHidden/>
              </w:rPr>
              <w:instrText xml:space="preserve"> PAGEREF _Toc72415052 \h </w:instrText>
            </w:r>
            <w:r w:rsidR="0080621E">
              <w:rPr>
                <w:noProof/>
                <w:webHidden/>
              </w:rPr>
            </w:r>
            <w:r w:rsidR="0080621E">
              <w:rPr>
                <w:noProof/>
                <w:webHidden/>
              </w:rPr>
              <w:fldChar w:fldCharType="separate"/>
            </w:r>
            <w:r w:rsidR="0080621E">
              <w:rPr>
                <w:noProof/>
                <w:webHidden/>
              </w:rPr>
              <w:t>2</w:t>
            </w:r>
            <w:r w:rsidR="0080621E">
              <w:rPr>
                <w:noProof/>
                <w:webHidden/>
              </w:rPr>
              <w:fldChar w:fldCharType="end"/>
            </w:r>
          </w:hyperlink>
        </w:p>
        <w:p w14:paraId="19C1F162" w14:textId="77777777" w:rsidR="0080621E" w:rsidRDefault="00CC04A0">
          <w:pPr>
            <w:pStyle w:val="TOC1"/>
            <w:tabs>
              <w:tab w:val="left" w:pos="440"/>
              <w:tab w:val="right" w:leader="dot" w:pos="9016"/>
            </w:tabs>
            <w:rPr>
              <w:rFonts w:asciiTheme="minorHAnsi" w:eastAsiaTheme="minorEastAsia" w:hAnsiTheme="minorHAnsi"/>
              <w:noProof/>
              <w:color w:val="auto"/>
            </w:rPr>
          </w:pPr>
          <w:hyperlink w:anchor="_Toc72415053" w:history="1">
            <w:r w:rsidR="0080621E" w:rsidRPr="00037881">
              <w:rPr>
                <w:rStyle w:val="Hyperlink"/>
                <w:rFonts w:ascii="Times New Roman" w:hAnsi="Times New Roman"/>
                <w:noProof/>
              </w:rPr>
              <w:t>2.</w:t>
            </w:r>
            <w:r w:rsidR="0080621E">
              <w:rPr>
                <w:rFonts w:asciiTheme="minorHAnsi" w:eastAsiaTheme="minorEastAsia" w:hAnsiTheme="minorHAnsi"/>
                <w:noProof/>
                <w:color w:val="auto"/>
              </w:rPr>
              <w:tab/>
            </w:r>
            <w:r w:rsidR="0080621E" w:rsidRPr="00037881">
              <w:rPr>
                <w:rStyle w:val="Hyperlink"/>
                <w:noProof/>
                <w:lang w:val="en-US"/>
              </w:rPr>
              <w:t>CHC</w:t>
            </w:r>
            <w:r w:rsidR="0080621E" w:rsidRPr="00037881">
              <w:rPr>
                <w:rStyle w:val="Hyperlink"/>
                <w:noProof/>
              </w:rPr>
              <w:t xml:space="preserve"> Formal Description</w:t>
            </w:r>
            <w:r w:rsidR="0080621E">
              <w:rPr>
                <w:noProof/>
                <w:webHidden/>
              </w:rPr>
              <w:tab/>
            </w:r>
            <w:r w:rsidR="0080621E">
              <w:rPr>
                <w:noProof/>
                <w:webHidden/>
              </w:rPr>
              <w:fldChar w:fldCharType="begin"/>
            </w:r>
            <w:r w:rsidR="0080621E">
              <w:rPr>
                <w:noProof/>
                <w:webHidden/>
              </w:rPr>
              <w:instrText xml:space="preserve"> PAGEREF _Toc72415053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4055F52C"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54" w:history="1">
            <w:r w:rsidR="0080621E" w:rsidRPr="00037881">
              <w:rPr>
                <w:rStyle w:val="Hyperlink"/>
                <w:noProof/>
                <w:lang w:val="en-US"/>
              </w:rPr>
              <w:t>2.1.</w:t>
            </w:r>
            <w:r w:rsidR="0080621E">
              <w:rPr>
                <w:rFonts w:asciiTheme="minorHAnsi" w:eastAsiaTheme="minorEastAsia" w:hAnsiTheme="minorHAnsi"/>
                <w:noProof/>
                <w:color w:val="auto"/>
              </w:rPr>
              <w:tab/>
            </w:r>
            <w:r w:rsidR="0080621E" w:rsidRPr="00037881">
              <w:rPr>
                <w:rStyle w:val="Hyperlink"/>
                <w:noProof/>
                <w:lang w:val="en-US"/>
              </w:rPr>
              <w:t>Constrained Clustering Problem – HDBSCAN*</w:t>
            </w:r>
            <w:r w:rsidR="0080621E">
              <w:rPr>
                <w:noProof/>
                <w:webHidden/>
              </w:rPr>
              <w:tab/>
            </w:r>
            <w:r w:rsidR="0080621E">
              <w:rPr>
                <w:noProof/>
                <w:webHidden/>
              </w:rPr>
              <w:fldChar w:fldCharType="begin"/>
            </w:r>
            <w:r w:rsidR="0080621E">
              <w:rPr>
                <w:noProof/>
                <w:webHidden/>
              </w:rPr>
              <w:instrText xml:space="preserve"> PAGEREF _Toc72415054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3CAB7825"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55" w:history="1">
            <w:r w:rsidR="0080621E" w:rsidRPr="00037881">
              <w:rPr>
                <w:rStyle w:val="Hyperlink"/>
                <w:noProof/>
                <w:lang w:val="en-US"/>
              </w:rPr>
              <w:t>2.1.1.</w:t>
            </w:r>
            <w:r w:rsidR="0080621E">
              <w:rPr>
                <w:rFonts w:asciiTheme="minorHAnsi" w:eastAsiaTheme="minorEastAsia" w:hAnsiTheme="minorHAnsi"/>
                <w:noProof/>
                <w:color w:val="auto"/>
              </w:rPr>
              <w:tab/>
            </w:r>
            <w:r w:rsidR="0080621E" w:rsidRPr="00037881">
              <w:rPr>
                <w:rStyle w:val="Hyperlink"/>
                <w:noProof/>
                <w:lang w:val="en-US"/>
              </w:rPr>
              <w:t>Definition</w:t>
            </w:r>
            <w:r w:rsidR="0080621E">
              <w:rPr>
                <w:noProof/>
                <w:webHidden/>
              </w:rPr>
              <w:tab/>
            </w:r>
            <w:r w:rsidR="0080621E">
              <w:rPr>
                <w:noProof/>
                <w:webHidden/>
              </w:rPr>
              <w:fldChar w:fldCharType="begin"/>
            </w:r>
            <w:r w:rsidR="0080621E">
              <w:rPr>
                <w:noProof/>
                <w:webHidden/>
              </w:rPr>
              <w:instrText xml:space="preserve"> PAGEREF _Toc72415055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192CF125"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56" w:history="1">
            <w:r w:rsidR="0080621E" w:rsidRPr="00037881">
              <w:rPr>
                <w:rStyle w:val="Hyperlink"/>
                <w:noProof/>
                <w:lang w:val="en-US"/>
              </w:rPr>
              <w:t>2.1.2.</w:t>
            </w:r>
            <w:r w:rsidR="0080621E">
              <w:rPr>
                <w:rFonts w:asciiTheme="minorHAnsi" w:eastAsiaTheme="minorEastAsia" w:hAnsiTheme="minorHAnsi"/>
                <w:noProof/>
                <w:color w:val="auto"/>
              </w:rPr>
              <w:tab/>
            </w:r>
            <w:r w:rsidR="0080621E" w:rsidRPr="00037881">
              <w:rPr>
                <w:rStyle w:val="Hyperlink"/>
                <w:noProof/>
                <w:lang w:val="en-US"/>
              </w:rPr>
              <w:t>Implications</w:t>
            </w:r>
            <w:r w:rsidR="0080621E">
              <w:rPr>
                <w:noProof/>
                <w:webHidden/>
              </w:rPr>
              <w:tab/>
            </w:r>
            <w:r w:rsidR="0080621E">
              <w:rPr>
                <w:noProof/>
                <w:webHidden/>
              </w:rPr>
              <w:fldChar w:fldCharType="begin"/>
            </w:r>
            <w:r w:rsidR="0080621E">
              <w:rPr>
                <w:noProof/>
                <w:webHidden/>
              </w:rPr>
              <w:instrText xml:space="preserve"> PAGEREF _Toc72415056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6C2BD9C7"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57" w:history="1">
            <w:r w:rsidR="0080621E" w:rsidRPr="00037881">
              <w:rPr>
                <w:rStyle w:val="Hyperlink"/>
                <w:noProof/>
                <w:lang w:val="en-US"/>
              </w:rPr>
              <w:t>2.1.3.</w:t>
            </w:r>
            <w:r w:rsidR="0080621E">
              <w:rPr>
                <w:rFonts w:asciiTheme="minorHAnsi" w:eastAsiaTheme="minorEastAsia" w:hAnsiTheme="minorHAnsi"/>
                <w:noProof/>
                <w:color w:val="auto"/>
              </w:rPr>
              <w:tab/>
            </w:r>
            <w:r w:rsidR="0080621E" w:rsidRPr="00037881">
              <w:rPr>
                <w:rStyle w:val="Hyperlink"/>
                <w:noProof/>
                <w:lang w:val="en-US"/>
              </w:rPr>
              <w:t>Projection</w:t>
            </w:r>
            <w:r w:rsidR="0080621E">
              <w:rPr>
                <w:noProof/>
                <w:webHidden/>
              </w:rPr>
              <w:tab/>
            </w:r>
            <w:r w:rsidR="0080621E">
              <w:rPr>
                <w:noProof/>
                <w:webHidden/>
              </w:rPr>
              <w:fldChar w:fldCharType="begin"/>
            </w:r>
            <w:r w:rsidR="0080621E">
              <w:rPr>
                <w:noProof/>
                <w:webHidden/>
              </w:rPr>
              <w:instrText xml:space="preserve"> PAGEREF _Toc72415057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694E901E"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58" w:history="1">
            <w:r w:rsidR="0080621E" w:rsidRPr="00037881">
              <w:rPr>
                <w:rStyle w:val="Hyperlink"/>
                <w:noProof/>
                <w:lang w:val="en-US"/>
              </w:rPr>
              <w:t>2.1.4.</w:t>
            </w:r>
            <w:r w:rsidR="0080621E">
              <w:rPr>
                <w:rFonts w:asciiTheme="minorHAnsi" w:eastAsiaTheme="minorEastAsia" w:hAnsiTheme="minorHAnsi"/>
                <w:noProof/>
                <w:color w:val="auto"/>
              </w:rPr>
              <w:tab/>
            </w:r>
            <w:r w:rsidR="0080621E" w:rsidRPr="00037881">
              <w:rPr>
                <w:rStyle w:val="Hyperlink"/>
                <w:noProof/>
                <w:lang w:val="en-US"/>
              </w:rPr>
              <w:t>Coordination Protocol</w:t>
            </w:r>
            <w:r w:rsidR="0080621E">
              <w:rPr>
                <w:noProof/>
                <w:webHidden/>
              </w:rPr>
              <w:tab/>
            </w:r>
            <w:r w:rsidR="0080621E">
              <w:rPr>
                <w:noProof/>
                <w:webHidden/>
              </w:rPr>
              <w:fldChar w:fldCharType="begin"/>
            </w:r>
            <w:r w:rsidR="0080621E">
              <w:rPr>
                <w:noProof/>
                <w:webHidden/>
              </w:rPr>
              <w:instrText xml:space="preserve"> PAGEREF _Toc72415058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05FBAD3D"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59" w:history="1">
            <w:r w:rsidR="0080621E" w:rsidRPr="00037881">
              <w:rPr>
                <w:rStyle w:val="Hyperlink"/>
                <w:rFonts w:cs="Calibri"/>
                <w:noProof/>
                <w:lang w:val="en-US"/>
              </w:rPr>
              <w:t>2.2.</w:t>
            </w:r>
            <w:r w:rsidR="0080621E">
              <w:rPr>
                <w:rFonts w:asciiTheme="minorHAnsi" w:eastAsiaTheme="minorEastAsia" w:hAnsiTheme="minorHAnsi"/>
                <w:noProof/>
                <w:color w:val="auto"/>
              </w:rPr>
              <w:tab/>
            </w:r>
            <w:r w:rsidR="0080621E" w:rsidRPr="00037881">
              <w:rPr>
                <w:rStyle w:val="Hyperlink"/>
                <w:noProof/>
                <w:lang w:val="en-US"/>
              </w:rPr>
              <w:t xml:space="preserve">Content-Based Reciprocal Recommender System Problem </w:t>
            </w:r>
            <w:r w:rsidR="0080621E" w:rsidRPr="00037881">
              <w:rPr>
                <w:rStyle w:val="Hyperlink"/>
                <w:rFonts w:cs="Calibri"/>
                <w:noProof/>
                <w:lang w:val="en-US"/>
              </w:rPr>
              <w:t>(Palomares, Porcel, Pizzato, Guy, &amp; Herrera-Viedma, 2021)</w:t>
            </w:r>
            <w:r w:rsidR="0080621E">
              <w:rPr>
                <w:noProof/>
                <w:webHidden/>
              </w:rPr>
              <w:tab/>
            </w:r>
            <w:r w:rsidR="0080621E">
              <w:rPr>
                <w:noProof/>
                <w:webHidden/>
              </w:rPr>
              <w:fldChar w:fldCharType="begin"/>
            </w:r>
            <w:r w:rsidR="0080621E">
              <w:rPr>
                <w:noProof/>
                <w:webHidden/>
              </w:rPr>
              <w:instrText xml:space="preserve"> PAGEREF _Toc72415059 \h </w:instrText>
            </w:r>
            <w:r w:rsidR="0080621E">
              <w:rPr>
                <w:noProof/>
                <w:webHidden/>
              </w:rPr>
            </w:r>
            <w:r w:rsidR="0080621E">
              <w:rPr>
                <w:noProof/>
                <w:webHidden/>
              </w:rPr>
              <w:fldChar w:fldCharType="separate"/>
            </w:r>
            <w:r w:rsidR="0080621E">
              <w:rPr>
                <w:noProof/>
                <w:webHidden/>
              </w:rPr>
              <w:t>5</w:t>
            </w:r>
            <w:r w:rsidR="0080621E">
              <w:rPr>
                <w:noProof/>
                <w:webHidden/>
              </w:rPr>
              <w:fldChar w:fldCharType="end"/>
            </w:r>
          </w:hyperlink>
        </w:p>
        <w:p w14:paraId="2331A493"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60" w:history="1">
            <w:r w:rsidR="0080621E" w:rsidRPr="00037881">
              <w:rPr>
                <w:rStyle w:val="Hyperlink"/>
                <w:noProof/>
                <w:lang w:val="en-US"/>
              </w:rPr>
              <w:t>2.2.1.</w:t>
            </w:r>
            <w:r w:rsidR="0080621E">
              <w:rPr>
                <w:rFonts w:asciiTheme="minorHAnsi" w:eastAsiaTheme="minorEastAsia" w:hAnsiTheme="minorHAnsi"/>
                <w:noProof/>
                <w:color w:val="auto"/>
              </w:rPr>
              <w:tab/>
            </w:r>
            <w:r w:rsidR="0080621E" w:rsidRPr="00037881">
              <w:rPr>
                <w:rStyle w:val="Hyperlink"/>
                <w:noProof/>
                <w:lang w:val="en-US"/>
              </w:rPr>
              <w:t>Definition</w:t>
            </w:r>
            <w:r w:rsidR="0080621E">
              <w:rPr>
                <w:noProof/>
                <w:webHidden/>
              </w:rPr>
              <w:tab/>
            </w:r>
            <w:r w:rsidR="0080621E">
              <w:rPr>
                <w:noProof/>
                <w:webHidden/>
              </w:rPr>
              <w:fldChar w:fldCharType="begin"/>
            </w:r>
            <w:r w:rsidR="0080621E">
              <w:rPr>
                <w:noProof/>
                <w:webHidden/>
              </w:rPr>
              <w:instrText xml:space="preserve"> PAGEREF _Toc72415060 \h </w:instrText>
            </w:r>
            <w:r w:rsidR="0080621E">
              <w:rPr>
                <w:noProof/>
                <w:webHidden/>
              </w:rPr>
            </w:r>
            <w:r w:rsidR="0080621E">
              <w:rPr>
                <w:noProof/>
                <w:webHidden/>
              </w:rPr>
              <w:fldChar w:fldCharType="separate"/>
            </w:r>
            <w:r w:rsidR="0080621E">
              <w:rPr>
                <w:noProof/>
                <w:webHidden/>
              </w:rPr>
              <w:t>5</w:t>
            </w:r>
            <w:r w:rsidR="0080621E">
              <w:rPr>
                <w:noProof/>
                <w:webHidden/>
              </w:rPr>
              <w:fldChar w:fldCharType="end"/>
            </w:r>
          </w:hyperlink>
        </w:p>
        <w:p w14:paraId="428363B5"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61" w:history="1">
            <w:r w:rsidR="0080621E" w:rsidRPr="00037881">
              <w:rPr>
                <w:rStyle w:val="Hyperlink"/>
                <w:noProof/>
                <w:lang w:val="en-US"/>
              </w:rPr>
              <w:t>2.2.2.</w:t>
            </w:r>
            <w:r w:rsidR="0080621E">
              <w:rPr>
                <w:rFonts w:asciiTheme="minorHAnsi" w:eastAsiaTheme="minorEastAsia" w:hAnsiTheme="minorHAnsi"/>
                <w:noProof/>
                <w:color w:val="auto"/>
              </w:rPr>
              <w:tab/>
            </w:r>
            <w:r w:rsidR="0080621E" w:rsidRPr="00037881">
              <w:rPr>
                <w:rStyle w:val="Hyperlink"/>
                <w:noProof/>
                <w:lang w:val="en-US"/>
              </w:rPr>
              <w:t>Implications</w:t>
            </w:r>
            <w:r w:rsidR="0080621E">
              <w:rPr>
                <w:noProof/>
                <w:webHidden/>
              </w:rPr>
              <w:tab/>
            </w:r>
            <w:r w:rsidR="0080621E">
              <w:rPr>
                <w:noProof/>
                <w:webHidden/>
              </w:rPr>
              <w:fldChar w:fldCharType="begin"/>
            </w:r>
            <w:r w:rsidR="0080621E">
              <w:rPr>
                <w:noProof/>
                <w:webHidden/>
              </w:rPr>
              <w:instrText xml:space="preserve"> PAGEREF _Toc72415061 \h </w:instrText>
            </w:r>
            <w:r w:rsidR="0080621E">
              <w:rPr>
                <w:noProof/>
                <w:webHidden/>
              </w:rPr>
            </w:r>
            <w:r w:rsidR="0080621E">
              <w:rPr>
                <w:noProof/>
                <w:webHidden/>
              </w:rPr>
              <w:fldChar w:fldCharType="separate"/>
            </w:r>
            <w:r w:rsidR="0080621E">
              <w:rPr>
                <w:noProof/>
                <w:webHidden/>
              </w:rPr>
              <w:t>5</w:t>
            </w:r>
            <w:r w:rsidR="0080621E">
              <w:rPr>
                <w:noProof/>
                <w:webHidden/>
              </w:rPr>
              <w:fldChar w:fldCharType="end"/>
            </w:r>
          </w:hyperlink>
        </w:p>
        <w:p w14:paraId="4594FB75"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62" w:history="1">
            <w:r w:rsidR="0080621E" w:rsidRPr="00037881">
              <w:rPr>
                <w:rStyle w:val="Hyperlink"/>
                <w:noProof/>
                <w:lang w:val="en-US"/>
              </w:rPr>
              <w:t>2.2.3.</w:t>
            </w:r>
            <w:r w:rsidR="0080621E">
              <w:rPr>
                <w:rFonts w:asciiTheme="minorHAnsi" w:eastAsiaTheme="minorEastAsia" w:hAnsiTheme="minorHAnsi"/>
                <w:noProof/>
                <w:color w:val="auto"/>
              </w:rPr>
              <w:tab/>
            </w:r>
            <w:r w:rsidR="0080621E" w:rsidRPr="00037881">
              <w:rPr>
                <w:rStyle w:val="Hyperlink"/>
                <w:noProof/>
                <w:lang w:val="en-US"/>
              </w:rPr>
              <w:t>Projection</w:t>
            </w:r>
            <w:r w:rsidR="0080621E">
              <w:rPr>
                <w:noProof/>
                <w:webHidden/>
              </w:rPr>
              <w:tab/>
            </w:r>
            <w:r w:rsidR="0080621E">
              <w:rPr>
                <w:noProof/>
                <w:webHidden/>
              </w:rPr>
              <w:fldChar w:fldCharType="begin"/>
            </w:r>
            <w:r w:rsidR="0080621E">
              <w:rPr>
                <w:noProof/>
                <w:webHidden/>
              </w:rPr>
              <w:instrText xml:space="preserve"> PAGEREF _Toc72415062 \h </w:instrText>
            </w:r>
            <w:r w:rsidR="0080621E">
              <w:rPr>
                <w:noProof/>
                <w:webHidden/>
              </w:rPr>
            </w:r>
            <w:r w:rsidR="0080621E">
              <w:rPr>
                <w:noProof/>
                <w:webHidden/>
              </w:rPr>
              <w:fldChar w:fldCharType="separate"/>
            </w:r>
            <w:r w:rsidR="0080621E">
              <w:rPr>
                <w:noProof/>
                <w:webHidden/>
              </w:rPr>
              <w:t>5</w:t>
            </w:r>
            <w:r w:rsidR="0080621E">
              <w:rPr>
                <w:noProof/>
                <w:webHidden/>
              </w:rPr>
              <w:fldChar w:fldCharType="end"/>
            </w:r>
          </w:hyperlink>
        </w:p>
        <w:p w14:paraId="7F7F9623"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63" w:history="1">
            <w:r w:rsidR="0080621E" w:rsidRPr="00037881">
              <w:rPr>
                <w:rStyle w:val="Hyperlink"/>
                <w:noProof/>
                <w:lang w:val="en-US"/>
              </w:rPr>
              <w:t>2.2.4.</w:t>
            </w:r>
            <w:r w:rsidR="0080621E">
              <w:rPr>
                <w:rFonts w:asciiTheme="minorHAnsi" w:eastAsiaTheme="minorEastAsia" w:hAnsiTheme="minorHAnsi"/>
                <w:noProof/>
                <w:color w:val="auto"/>
              </w:rPr>
              <w:tab/>
            </w:r>
            <w:r w:rsidR="0080621E" w:rsidRPr="00037881">
              <w:rPr>
                <w:rStyle w:val="Hyperlink"/>
                <w:noProof/>
                <w:lang w:val="en-US"/>
              </w:rPr>
              <w:t>Coordination Protocol</w:t>
            </w:r>
            <w:r w:rsidR="0080621E">
              <w:rPr>
                <w:noProof/>
                <w:webHidden/>
              </w:rPr>
              <w:tab/>
            </w:r>
            <w:r w:rsidR="0080621E">
              <w:rPr>
                <w:noProof/>
                <w:webHidden/>
              </w:rPr>
              <w:fldChar w:fldCharType="begin"/>
            </w:r>
            <w:r w:rsidR="0080621E">
              <w:rPr>
                <w:noProof/>
                <w:webHidden/>
              </w:rPr>
              <w:instrText xml:space="preserve"> PAGEREF _Toc72415063 \h </w:instrText>
            </w:r>
            <w:r w:rsidR="0080621E">
              <w:rPr>
                <w:noProof/>
                <w:webHidden/>
              </w:rPr>
            </w:r>
            <w:r w:rsidR="0080621E">
              <w:rPr>
                <w:noProof/>
                <w:webHidden/>
              </w:rPr>
              <w:fldChar w:fldCharType="separate"/>
            </w:r>
            <w:r w:rsidR="0080621E">
              <w:rPr>
                <w:noProof/>
                <w:webHidden/>
              </w:rPr>
              <w:t>8</w:t>
            </w:r>
            <w:r w:rsidR="0080621E">
              <w:rPr>
                <w:noProof/>
                <w:webHidden/>
              </w:rPr>
              <w:fldChar w:fldCharType="end"/>
            </w:r>
          </w:hyperlink>
        </w:p>
        <w:p w14:paraId="5CAFA65D" w14:textId="77777777" w:rsidR="0080621E" w:rsidRDefault="00CC04A0">
          <w:pPr>
            <w:pStyle w:val="TOC1"/>
            <w:tabs>
              <w:tab w:val="left" w:pos="440"/>
              <w:tab w:val="right" w:leader="dot" w:pos="9016"/>
            </w:tabs>
            <w:rPr>
              <w:rFonts w:asciiTheme="minorHAnsi" w:eastAsiaTheme="minorEastAsia" w:hAnsiTheme="minorHAnsi"/>
              <w:noProof/>
              <w:color w:val="auto"/>
            </w:rPr>
          </w:pPr>
          <w:hyperlink w:anchor="_Toc72415064" w:history="1">
            <w:r w:rsidR="0080621E" w:rsidRPr="00037881">
              <w:rPr>
                <w:rStyle w:val="Hyperlink"/>
                <w:noProof/>
                <w:lang w:val="en-US"/>
              </w:rPr>
              <w:t>3.</w:t>
            </w:r>
            <w:r w:rsidR="0080621E">
              <w:rPr>
                <w:rFonts w:asciiTheme="minorHAnsi" w:eastAsiaTheme="minorEastAsia" w:hAnsiTheme="minorHAnsi"/>
                <w:noProof/>
                <w:color w:val="auto"/>
              </w:rPr>
              <w:tab/>
            </w:r>
            <w:r w:rsidR="0080621E" w:rsidRPr="00037881">
              <w:rPr>
                <w:rStyle w:val="Hyperlink"/>
                <w:noProof/>
                <w:lang w:val="en-US"/>
              </w:rPr>
              <w:t>Analyzed Algorithms</w:t>
            </w:r>
            <w:r w:rsidR="0080621E">
              <w:rPr>
                <w:noProof/>
                <w:webHidden/>
              </w:rPr>
              <w:tab/>
            </w:r>
            <w:r w:rsidR="0080621E">
              <w:rPr>
                <w:noProof/>
                <w:webHidden/>
              </w:rPr>
              <w:fldChar w:fldCharType="begin"/>
            </w:r>
            <w:r w:rsidR="0080621E">
              <w:rPr>
                <w:noProof/>
                <w:webHidden/>
              </w:rPr>
              <w:instrText xml:space="preserve"> PAGEREF _Toc72415064 \h </w:instrText>
            </w:r>
            <w:r w:rsidR="0080621E">
              <w:rPr>
                <w:noProof/>
                <w:webHidden/>
              </w:rPr>
            </w:r>
            <w:r w:rsidR="0080621E">
              <w:rPr>
                <w:noProof/>
                <w:webHidden/>
              </w:rPr>
              <w:fldChar w:fldCharType="separate"/>
            </w:r>
            <w:r w:rsidR="0080621E">
              <w:rPr>
                <w:noProof/>
                <w:webHidden/>
              </w:rPr>
              <w:t>8</w:t>
            </w:r>
            <w:r w:rsidR="0080621E">
              <w:rPr>
                <w:noProof/>
                <w:webHidden/>
              </w:rPr>
              <w:fldChar w:fldCharType="end"/>
            </w:r>
          </w:hyperlink>
        </w:p>
        <w:p w14:paraId="598E1C1E"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65" w:history="1">
            <w:r w:rsidR="0080621E" w:rsidRPr="00037881">
              <w:rPr>
                <w:rStyle w:val="Hyperlink"/>
                <w:noProof/>
                <w:lang w:val="en-US"/>
              </w:rPr>
              <w:t>3.1.</w:t>
            </w:r>
            <w:r w:rsidR="0080621E">
              <w:rPr>
                <w:rFonts w:asciiTheme="minorHAnsi" w:eastAsiaTheme="minorEastAsia" w:hAnsiTheme="minorHAnsi"/>
                <w:noProof/>
                <w:color w:val="auto"/>
              </w:rPr>
              <w:tab/>
            </w:r>
            <w:r w:rsidR="0080621E" w:rsidRPr="00037881">
              <w:rPr>
                <w:rStyle w:val="Hyperlink"/>
                <w:noProof/>
                <w:lang w:val="en-US"/>
              </w:rPr>
              <w:t>Constrained Optimization Problems</w:t>
            </w:r>
            <w:r w:rsidR="0080621E">
              <w:rPr>
                <w:noProof/>
                <w:webHidden/>
              </w:rPr>
              <w:tab/>
            </w:r>
            <w:r w:rsidR="0080621E">
              <w:rPr>
                <w:noProof/>
                <w:webHidden/>
              </w:rPr>
              <w:fldChar w:fldCharType="begin"/>
            </w:r>
            <w:r w:rsidR="0080621E">
              <w:rPr>
                <w:noProof/>
                <w:webHidden/>
              </w:rPr>
              <w:instrText xml:space="preserve"> PAGEREF _Toc72415065 \h </w:instrText>
            </w:r>
            <w:r w:rsidR="0080621E">
              <w:rPr>
                <w:noProof/>
                <w:webHidden/>
              </w:rPr>
            </w:r>
            <w:r w:rsidR="0080621E">
              <w:rPr>
                <w:noProof/>
                <w:webHidden/>
              </w:rPr>
              <w:fldChar w:fldCharType="separate"/>
            </w:r>
            <w:r w:rsidR="0080621E">
              <w:rPr>
                <w:noProof/>
                <w:webHidden/>
              </w:rPr>
              <w:t>9</w:t>
            </w:r>
            <w:r w:rsidR="0080621E">
              <w:rPr>
                <w:noProof/>
                <w:webHidden/>
              </w:rPr>
              <w:fldChar w:fldCharType="end"/>
            </w:r>
          </w:hyperlink>
        </w:p>
        <w:p w14:paraId="3BD99F0A"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66" w:history="1">
            <w:r w:rsidR="0080621E" w:rsidRPr="00037881">
              <w:rPr>
                <w:rStyle w:val="Hyperlink"/>
                <w:noProof/>
                <w:lang w:val="en-US"/>
              </w:rPr>
              <w:t>3.1.1.</w:t>
            </w:r>
            <w:r w:rsidR="0080621E">
              <w:rPr>
                <w:rFonts w:asciiTheme="minorHAnsi" w:eastAsiaTheme="minorEastAsia" w:hAnsiTheme="minorHAnsi"/>
                <w:noProof/>
                <w:color w:val="auto"/>
              </w:rPr>
              <w:tab/>
            </w:r>
            <w:r w:rsidR="0080621E" w:rsidRPr="00037881">
              <w:rPr>
                <w:rStyle w:val="Hyperlink"/>
                <w:noProof/>
                <w:lang w:val="en-US"/>
              </w:rPr>
              <w:t>COP (Fioretto, Pontelli, &amp; Yeoh, 2018)</w:t>
            </w:r>
            <w:r w:rsidR="0080621E">
              <w:rPr>
                <w:noProof/>
                <w:webHidden/>
              </w:rPr>
              <w:tab/>
            </w:r>
            <w:r w:rsidR="0080621E">
              <w:rPr>
                <w:noProof/>
                <w:webHidden/>
              </w:rPr>
              <w:fldChar w:fldCharType="begin"/>
            </w:r>
            <w:r w:rsidR="0080621E">
              <w:rPr>
                <w:noProof/>
                <w:webHidden/>
              </w:rPr>
              <w:instrText xml:space="preserve"> PAGEREF _Toc72415066 \h </w:instrText>
            </w:r>
            <w:r w:rsidR="0080621E">
              <w:rPr>
                <w:noProof/>
                <w:webHidden/>
              </w:rPr>
            </w:r>
            <w:r w:rsidR="0080621E">
              <w:rPr>
                <w:noProof/>
                <w:webHidden/>
              </w:rPr>
              <w:fldChar w:fldCharType="separate"/>
            </w:r>
            <w:r w:rsidR="0080621E">
              <w:rPr>
                <w:noProof/>
                <w:webHidden/>
              </w:rPr>
              <w:t>9</w:t>
            </w:r>
            <w:r w:rsidR="0080621E">
              <w:rPr>
                <w:noProof/>
                <w:webHidden/>
              </w:rPr>
              <w:fldChar w:fldCharType="end"/>
            </w:r>
          </w:hyperlink>
        </w:p>
        <w:p w14:paraId="26B70AF1"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67" w:history="1">
            <w:r w:rsidR="0080621E" w:rsidRPr="00037881">
              <w:rPr>
                <w:rStyle w:val="Hyperlink"/>
                <w:noProof/>
                <w:lang w:val="en-US"/>
              </w:rPr>
              <w:t>3.1.2.</w:t>
            </w:r>
            <w:r w:rsidR="0080621E">
              <w:rPr>
                <w:rFonts w:asciiTheme="minorHAnsi" w:eastAsiaTheme="minorEastAsia" w:hAnsiTheme="minorHAnsi"/>
                <w:noProof/>
                <w:color w:val="auto"/>
              </w:rPr>
              <w:tab/>
            </w:r>
            <w:r w:rsidR="0080621E" w:rsidRPr="00037881">
              <w:rPr>
                <w:rStyle w:val="Hyperlink"/>
                <w:noProof/>
                <w:lang w:val="en-US"/>
              </w:rPr>
              <w:t>DCOP (Fioretto, Pontelli, &amp; Yeoh, 2018)</w:t>
            </w:r>
            <w:r w:rsidR="0080621E">
              <w:rPr>
                <w:noProof/>
                <w:webHidden/>
              </w:rPr>
              <w:tab/>
            </w:r>
            <w:r w:rsidR="0080621E">
              <w:rPr>
                <w:noProof/>
                <w:webHidden/>
              </w:rPr>
              <w:fldChar w:fldCharType="begin"/>
            </w:r>
            <w:r w:rsidR="0080621E">
              <w:rPr>
                <w:noProof/>
                <w:webHidden/>
              </w:rPr>
              <w:instrText xml:space="preserve"> PAGEREF _Toc72415067 \h </w:instrText>
            </w:r>
            <w:r w:rsidR="0080621E">
              <w:rPr>
                <w:noProof/>
                <w:webHidden/>
              </w:rPr>
            </w:r>
            <w:r w:rsidR="0080621E">
              <w:rPr>
                <w:noProof/>
                <w:webHidden/>
              </w:rPr>
              <w:fldChar w:fldCharType="separate"/>
            </w:r>
            <w:r w:rsidR="0080621E">
              <w:rPr>
                <w:noProof/>
                <w:webHidden/>
              </w:rPr>
              <w:t>9</w:t>
            </w:r>
            <w:r w:rsidR="0080621E">
              <w:rPr>
                <w:noProof/>
                <w:webHidden/>
              </w:rPr>
              <w:fldChar w:fldCharType="end"/>
            </w:r>
          </w:hyperlink>
        </w:p>
        <w:p w14:paraId="572B7DE4"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68" w:history="1">
            <w:r w:rsidR="0080621E" w:rsidRPr="00037881">
              <w:rPr>
                <w:rStyle w:val="Hyperlink"/>
                <w:noProof/>
                <w:lang w:val="en-US"/>
              </w:rPr>
              <w:t>3.1.3.</w:t>
            </w:r>
            <w:r w:rsidR="0080621E">
              <w:rPr>
                <w:rFonts w:asciiTheme="minorHAnsi" w:eastAsiaTheme="minorEastAsia" w:hAnsiTheme="minorHAnsi"/>
                <w:noProof/>
                <w:color w:val="auto"/>
              </w:rPr>
              <w:tab/>
            </w:r>
            <w:r w:rsidR="0080621E" w:rsidRPr="00037881">
              <w:rPr>
                <w:rStyle w:val="Hyperlink"/>
                <w:noProof/>
                <w:lang w:val="en-US"/>
              </w:rPr>
              <w:t>ADCOP (Fioretto, Pontelli, &amp; Yeoh, 2018)</w:t>
            </w:r>
            <w:r w:rsidR="0080621E">
              <w:rPr>
                <w:noProof/>
                <w:webHidden/>
              </w:rPr>
              <w:tab/>
            </w:r>
            <w:r w:rsidR="0080621E">
              <w:rPr>
                <w:noProof/>
                <w:webHidden/>
              </w:rPr>
              <w:fldChar w:fldCharType="begin"/>
            </w:r>
            <w:r w:rsidR="0080621E">
              <w:rPr>
                <w:noProof/>
                <w:webHidden/>
              </w:rPr>
              <w:instrText xml:space="preserve"> PAGEREF _Toc72415068 \h </w:instrText>
            </w:r>
            <w:r w:rsidR="0080621E">
              <w:rPr>
                <w:noProof/>
                <w:webHidden/>
              </w:rPr>
            </w:r>
            <w:r w:rsidR="0080621E">
              <w:rPr>
                <w:noProof/>
                <w:webHidden/>
              </w:rPr>
              <w:fldChar w:fldCharType="separate"/>
            </w:r>
            <w:r w:rsidR="0080621E">
              <w:rPr>
                <w:noProof/>
                <w:webHidden/>
              </w:rPr>
              <w:t>10</w:t>
            </w:r>
            <w:r w:rsidR="0080621E">
              <w:rPr>
                <w:noProof/>
                <w:webHidden/>
              </w:rPr>
              <w:fldChar w:fldCharType="end"/>
            </w:r>
          </w:hyperlink>
        </w:p>
        <w:p w14:paraId="3A897277"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69" w:history="1">
            <w:r w:rsidR="0080621E" w:rsidRPr="00037881">
              <w:rPr>
                <w:rStyle w:val="Hyperlink"/>
                <w:noProof/>
                <w:lang w:val="en-US"/>
              </w:rPr>
              <w:t>3.1.4.</w:t>
            </w:r>
            <w:r w:rsidR="0080621E">
              <w:rPr>
                <w:rFonts w:asciiTheme="minorHAnsi" w:eastAsiaTheme="minorEastAsia" w:hAnsiTheme="minorHAnsi"/>
                <w:noProof/>
                <w:color w:val="auto"/>
              </w:rPr>
              <w:tab/>
            </w:r>
            <w:r w:rsidR="0080621E" w:rsidRPr="00037881">
              <w:rPr>
                <w:rStyle w:val="Hyperlink"/>
                <w:noProof/>
                <w:lang w:val="en-US"/>
              </w:rPr>
              <w:t>MODCOP (Fioretto, Pontelli, &amp; Yeoh, 2018)</w:t>
            </w:r>
            <w:r w:rsidR="0080621E">
              <w:rPr>
                <w:noProof/>
                <w:webHidden/>
              </w:rPr>
              <w:tab/>
            </w:r>
            <w:r w:rsidR="0080621E">
              <w:rPr>
                <w:noProof/>
                <w:webHidden/>
              </w:rPr>
              <w:fldChar w:fldCharType="begin"/>
            </w:r>
            <w:r w:rsidR="0080621E">
              <w:rPr>
                <w:noProof/>
                <w:webHidden/>
              </w:rPr>
              <w:instrText xml:space="preserve"> PAGEREF _Toc72415069 \h </w:instrText>
            </w:r>
            <w:r w:rsidR="0080621E">
              <w:rPr>
                <w:noProof/>
                <w:webHidden/>
              </w:rPr>
            </w:r>
            <w:r w:rsidR="0080621E">
              <w:rPr>
                <w:noProof/>
                <w:webHidden/>
              </w:rPr>
              <w:fldChar w:fldCharType="separate"/>
            </w:r>
            <w:r w:rsidR="0080621E">
              <w:rPr>
                <w:noProof/>
                <w:webHidden/>
              </w:rPr>
              <w:t>11</w:t>
            </w:r>
            <w:r w:rsidR="0080621E">
              <w:rPr>
                <w:noProof/>
                <w:webHidden/>
              </w:rPr>
              <w:fldChar w:fldCharType="end"/>
            </w:r>
          </w:hyperlink>
        </w:p>
        <w:p w14:paraId="45F90284"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70" w:history="1">
            <w:r w:rsidR="0080621E" w:rsidRPr="00037881">
              <w:rPr>
                <w:rStyle w:val="Hyperlink"/>
                <w:noProof/>
                <w:lang w:val="en-US"/>
              </w:rPr>
              <w:t>3.2.</w:t>
            </w:r>
            <w:r w:rsidR="0080621E">
              <w:rPr>
                <w:rFonts w:asciiTheme="minorHAnsi" w:eastAsiaTheme="minorEastAsia" w:hAnsiTheme="minorHAnsi"/>
                <w:noProof/>
                <w:color w:val="auto"/>
              </w:rPr>
              <w:tab/>
            </w:r>
            <w:r w:rsidR="0080621E" w:rsidRPr="00037881">
              <w:rPr>
                <w:rStyle w:val="Hyperlink"/>
                <w:noProof/>
                <w:lang w:val="en-US"/>
              </w:rPr>
              <w:t>Clustering Algorithms</w:t>
            </w:r>
            <w:r w:rsidR="0080621E">
              <w:rPr>
                <w:noProof/>
                <w:webHidden/>
              </w:rPr>
              <w:tab/>
            </w:r>
            <w:r w:rsidR="0080621E">
              <w:rPr>
                <w:noProof/>
                <w:webHidden/>
              </w:rPr>
              <w:fldChar w:fldCharType="begin"/>
            </w:r>
            <w:r w:rsidR="0080621E">
              <w:rPr>
                <w:noProof/>
                <w:webHidden/>
              </w:rPr>
              <w:instrText xml:space="preserve"> PAGEREF _Toc72415070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7CE26022"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71" w:history="1">
            <w:r w:rsidR="0080621E" w:rsidRPr="00037881">
              <w:rPr>
                <w:rStyle w:val="Hyperlink"/>
                <w:noProof/>
                <w:lang w:val="en-US"/>
              </w:rPr>
              <w:t>3.2.1.</w:t>
            </w:r>
            <w:r w:rsidR="0080621E">
              <w:rPr>
                <w:rFonts w:asciiTheme="minorHAnsi" w:eastAsiaTheme="minorEastAsia" w:hAnsiTheme="minorHAnsi"/>
                <w:noProof/>
                <w:color w:val="auto"/>
              </w:rPr>
              <w:tab/>
            </w:r>
            <w:r w:rsidR="0080621E" w:rsidRPr="00037881">
              <w:rPr>
                <w:rStyle w:val="Hyperlink"/>
                <w:noProof/>
                <w:lang w:val="en-US"/>
              </w:rPr>
              <w:t xml:space="preserve">K-Means </w:t>
            </w:r>
            <w:r w:rsidR="0080621E" w:rsidRPr="00037881">
              <w:rPr>
                <w:rStyle w:val="Hyperlink"/>
                <w:rFonts w:cs="Calibri"/>
                <w:noProof/>
                <w:lang w:val="en-US"/>
              </w:rPr>
              <w:t>(Manning, Raghavan, &amp; Schü, 2008)</w:t>
            </w:r>
            <w:r w:rsidR="0080621E">
              <w:rPr>
                <w:noProof/>
                <w:webHidden/>
              </w:rPr>
              <w:tab/>
            </w:r>
            <w:r w:rsidR="0080621E">
              <w:rPr>
                <w:noProof/>
                <w:webHidden/>
              </w:rPr>
              <w:fldChar w:fldCharType="begin"/>
            </w:r>
            <w:r w:rsidR="0080621E">
              <w:rPr>
                <w:noProof/>
                <w:webHidden/>
              </w:rPr>
              <w:instrText xml:space="preserve"> PAGEREF _Toc72415071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138F04EC"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72" w:history="1">
            <w:r w:rsidR="0080621E" w:rsidRPr="00037881">
              <w:rPr>
                <w:rStyle w:val="Hyperlink"/>
                <w:noProof/>
                <w:lang w:val="en-US"/>
              </w:rPr>
              <w:t>3.2.2.</w:t>
            </w:r>
            <w:r w:rsidR="0080621E">
              <w:rPr>
                <w:rFonts w:asciiTheme="minorHAnsi" w:eastAsiaTheme="minorEastAsia" w:hAnsiTheme="minorHAnsi"/>
                <w:noProof/>
                <w:color w:val="auto"/>
              </w:rPr>
              <w:tab/>
            </w:r>
            <w:r w:rsidR="0080621E" w:rsidRPr="00037881">
              <w:rPr>
                <w:rStyle w:val="Hyperlink"/>
                <w:noProof/>
                <w:lang w:val="en-US"/>
              </w:rPr>
              <w:t xml:space="preserve">Faster Exact K-Means </w:t>
            </w:r>
            <w:r w:rsidR="0080621E" w:rsidRPr="00037881">
              <w:rPr>
                <w:rStyle w:val="Hyperlink"/>
                <w:rFonts w:cs="Calibri"/>
                <w:noProof/>
                <w:lang w:val="en-US"/>
              </w:rPr>
              <w:t>(Borgelt, 2020)</w:t>
            </w:r>
            <w:r w:rsidR="0080621E">
              <w:rPr>
                <w:noProof/>
                <w:webHidden/>
              </w:rPr>
              <w:tab/>
            </w:r>
            <w:r w:rsidR="0080621E">
              <w:rPr>
                <w:noProof/>
                <w:webHidden/>
              </w:rPr>
              <w:fldChar w:fldCharType="begin"/>
            </w:r>
            <w:r w:rsidR="0080621E">
              <w:rPr>
                <w:noProof/>
                <w:webHidden/>
              </w:rPr>
              <w:instrText xml:space="preserve"> PAGEREF _Toc72415072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70BC7BEB"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73" w:history="1">
            <w:r w:rsidR="0080621E" w:rsidRPr="00037881">
              <w:rPr>
                <w:rStyle w:val="Hyperlink"/>
                <w:noProof/>
                <w:lang w:val="en-US"/>
              </w:rPr>
              <w:t>3.2.3.</w:t>
            </w:r>
            <w:r w:rsidR="0080621E">
              <w:rPr>
                <w:rFonts w:asciiTheme="minorHAnsi" w:eastAsiaTheme="minorEastAsia" w:hAnsiTheme="minorHAnsi"/>
                <w:noProof/>
                <w:color w:val="auto"/>
              </w:rPr>
              <w:tab/>
            </w:r>
            <w:r w:rsidR="0080621E" w:rsidRPr="00037881">
              <w:rPr>
                <w:rStyle w:val="Hyperlink"/>
                <w:noProof/>
                <w:lang w:val="en-US"/>
              </w:rPr>
              <w:t xml:space="preserve">Hierarchical Clustering </w:t>
            </w:r>
            <w:r w:rsidR="0080621E" w:rsidRPr="00037881">
              <w:rPr>
                <w:rStyle w:val="Hyperlink"/>
                <w:rFonts w:cs="Calibri"/>
                <w:noProof/>
                <w:lang w:val="en-US"/>
              </w:rPr>
              <w:t>(Nielsen, 2016)</w:t>
            </w:r>
            <w:r w:rsidR="0080621E">
              <w:rPr>
                <w:noProof/>
                <w:webHidden/>
              </w:rPr>
              <w:tab/>
            </w:r>
            <w:r w:rsidR="0080621E">
              <w:rPr>
                <w:noProof/>
                <w:webHidden/>
              </w:rPr>
              <w:fldChar w:fldCharType="begin"/>
            </w:r>
            <w:r w:rsidR="0080621E">
              <w:rPr>
                <w:noProof/>
                <w:webHidden/>
              </w:rPr>
              <w:instrText xml:space="preserve"> PAGEREF _Toc72415073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09EACA54"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74" w:history="1">
            <w:r w:rsidR="0080621E" w:rsidRPr="00037881">
              <w:rPr>
                <w:rStyle w:val="Hyperlink"/>
                <w:noProof/>
                <w:lang w:val="en-US"/>
              </w:rPr>
              <w:t>3.2.4.</w:t>
            </w:r>
            <w:r w:rsidR="0080621E">
              <w:rPr>
                <w:rFonts w:asciiTheme="minorHAnsi" w:eastAsiaTheme="minorEastAsia" w:hAnsiTheme="minorHAnsi"/>
                <w:noProof/>
                <w:color w:val="auto"/>
              </w:rPr>
              <w:tab/>
            </w:r>
            <w:r w:rsidR="0080621E" w:rsidRPr="00037881">
              <w:rPr>
                <w:rStyle w:val="Hyperlink"/>
                <w:noProof/>
                <w:lang w:val="en-US"/>
              </w:rPr>
              <w:t xml:space="preserve">DBSCAN </w:t>
            </w:r>
            <w:r w:rsidR="0080621E" w:rsidRPr="00037881">
              <w:rPr>
                <w:rStyle w:val="Hyperlink"/>
                <w:rFonts w:cs="Calibri"/>
                <w:noProof/>
                <w:lang w:val="en-US"/>
              </w:rPr>
              <w:t>(Ester, Kriegel, Sander, &amp; Xu, 1996)</w:t>
            </w:r>
            <w:r w:rsidR="0080621E">
              <w:rPr>
                <w:noProof/>
                <w:webHidden/>
              </w:rPr>
              <w:tab/>
            </w:r>
            <w:r w:rsidR="0080621E">
              <w:rPr>
                <w:noProof/>
                <w:webHidden/>
              </w:rPr>
              <w:fldChar w:fldCharType="begin"/>
            </w:r>
            <w:r w:rsidR="0080621E">
              <w:rPr>
                <w:noProof/>
                <w:webHidden/>
              </w:rPr>
              <w:instrText xml:space="preserve"> PAGEREF _Toc72415074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0F60B7FC"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75" w:history="1">
            <w:r w:rsidR="0080621E" w:rsidRPr="00037881">
              <w:rPr>
                <w:rStyle w:val="Hyperlink"/>
                <w:noProof/>
                <w:lang w:val="en-US"/>
              </w:rPr>
              <w:t>3.3.</w:t>
            </w:r>
            <w:r w:rsidR="0080621E">
              <w:rPr>
                <w:rFonts w:asciiTheme="minorHAnsi" w:eastAsiaTheme="minorEastAsia" w:hAnsiTheme="minorHAnsi"/>
                <w:noProof/>
                <w:color w:val="auto"/>
              </w:rPr>
              <w:tab/>
            </w:r>
            <w:r w:rsidR="0080621E" w:rsidRPr="00037881">
              <w:rPr>
                <w:rStyle w:val="Hyperlink"/>
                <w:noProof/>
                <w:lang w:val="en-US"/>
              </w:rPr>
              <w:t>Constrained Clustering Algorithms</w:t>
            </w:r>
            <w:r w:rsidR="0080621E">
              <w:rPr>
                <w:noProof/>
                <w:webHidden/>
              </w:rPr>
              <w:tab/>
            </w:r>
            <w:r w:rsidR="0080621E">
              <w:rPr>
                <w:noProof/>
                <w:webHidden/>
              </w:rPr>
              <w:fldChar w:fldCharType="begin"/>
            </w:r>
            <w:r w:rsidR="0080621E">
              <w:rPr>
                <w:noProof/>
                <w:webHidden/>
              </w:rPr>
              <w:instrText xml:space="preserve"> PAGEREF _Toc72415075 \h </w:instrText>
            </w:r>
            <w:r w:rsidR="0080621E">
              <w:rPr>
                <w:noProof/>
                <w:webHidden/>
              </w:rPr>
            </w:r>
            <w:r w:rsidR="0080621E">
              <w:rPr>
                <w:noProof/>
                <w:webHidden/>
              </w:rPr>
              <w:fldChar w:fldCharType="separate"/>
            </w:r>
            <w:r w:rsidR="0080621E">
              <w:rPr>
                <w:noProof/>
                <w:webHidden/>
              </w:rPr>
              <w:t>13</w:t>
            </w:r>
            <w:r w:rsidR="0080621E">
              <w:rPr>
                <w:noProof/>
                <w:webHidden/>
              </w:rPr>
              <w:fldChar w:fldCharType="end"/>
            </w:r>
          </w:hyperlink>
        </w:p>
        <w:p w14:paraId="0C7EEC42"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76" w:history="1">
            <w:r w:rsidR="0080621E" w:rsidRPr="00037881">
              <w:rPr>
                <w:rStyle w:val="Hyperlink"/>
                <w:noProof/>
                <w:lang w:val="en-US"/>
              </w:rPr>
              <w:t>3.3.1.</w:t>
            </w:r>
            <w:r w:rsidR="0080621E">
              <w:rPr>
                <w:rFonts w:asciiTheme="minorHAnsi" w:eastAsiaTheme="minorEastAsia" w:hAnsiTheme="minorHAnsi"/>
                <w:noProof/>
                <w:color w:val="auto"/>
              </w:rPr>
              <w:tab/>
            </w:r>
            <w:r w:rsidR="0080621E" w:rsidRPr="00037881">
              <w:rPr>
                <w:rStyle w:val="Hyperlink"/>
                <w:noProof/>
                <w:lang w:val="en-US"/>
              </w:rPr>
              <w:t>BCOP-Kmeans</w:t>
            </w:r>
            <w:r w:rsidR="0080621E">
              <w:rPr>
                <w:noProof/>
                <w:webHidden/>
              </w:rPr>
              <w:tab/>
            </w:r>
            <w:r w:rsidR="0080621E">
              <w:rPr>
                <w:noProof/>
                <w:webHidden/>
              </w:rPr>
              <w:fldChar w:fldCharType="begin"/>
            </w:r>
            <w:r w:rsidR="0080621E">
              <w:rPr>
                <w:noProof/>
                <w:webHidden/>
              </w:rPr>
              <w:instrText xml:space="preserve"> PAGEREF _Toc72415076 \h </w:instrText>
            </w:r>
            <w:r w:rsidR="0080621E">
              <w:rPr>
                <w:noProof/>
                <w:webHidden/>
              </w:rPr>
            </w:r>
            <w:r w:rsidR="0080621E">
              <w:rPr>
                <w:noProof/>
                <w:webHidden/>
              </w:rPr>
              <w:fldChar w:fldCharType="separate"/>
            </w:r>
            <w:r w:rsidR="0080621E">
              <w:rPr>
                <w:noProof/>
                <w:webHidden/>
              </w:rPr>
              <w:t>13</w:t>
            </w:r>
            <w:r w:rsidR="0080621E">
              <w:rPr>
                <w:noProof/>
                <w:webHidden/>
              </w:rPr>
              <w:fldChar w:fldCharType="end"/>
            </w:r>
          </w:hyperlink>
        </w:p>
        <w:p w14:paraId="7C3A4BCE"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77" w:history="1">
            <w:r w:rsidR="0080621E" w:rsidRPr="00037881">
              <w:rPr>
                <w:rStyle w:val="Hyperlink"/>
                <w:noProof/>
                <w:lang w:val="en-US"/>
              </w:rPr>
              <w:t>3.3.2.</w:t>
            </w:r>
            <w:r w:rsidR="0080621E">
              <w:rPr>
                <w:rFonts w:asciiTheme="minorHAnsi" w:eastAsiaTheme="minorEastAsia" w:hAnsiTheme="minorHAnsi"/>
                <w:noProof/>
                <w:color w:val="auto"/>
              </w:rPr>
              <w:tab/>
            </w:r>
            <w:r w:rsidR="0080621E" w:rsidRPr="00037881">
              <w:rPr>
                <w:rStyle w:val="Hyperlink"/>
                <w:noProof/>
                <w:lang w:val="en-US"/>
              </w:rPr>
              <w:t xml:space="preserve">CoExDBSCAN </w:t>
            </w:r>
            <w:r w:rsidR="0080621E" w:rsidRPr="00037881">
              <w:rPr>
                <w:rStyle w:val="Hyperlink"/>
                <w:rFonts w:cs="Calibri"/>
                <w:noProof/>
                <w:lang w:val="en-US"/>
              </w:rPr>
              <w:t>(Ertl, Meyer, Schneider, &amp; Streit, 2020)</w:t>
            </w:r>
            <w:r w:rsidR="0080621E">
              <w:rPr>
                <w:noProof/>
                <w:webHidden/>
              </w:rPr>
              <w:tab/>
            </w:r>
            <w:r w:rsidR="0080621E">
              <w:rPr>
                <w:noProof/>
                <w:webHidden/>
              </w:rPr>
              <w:fldChar w:fldCharType="begin"/>
            </w:r>
            <w:r w:rsidR="0080621E">
              <w:rPr>
                <w:noProof/>
                <w:webHidden/>
              </w:rPr>
              <w:instrText xml:space="preserve"> PAGEREF _Toc72415077 \h </w:instrText>
            </w:r>
            <w:r w:rsidR="0080621E">
              <w:rPr>
                <w:noProof/>
                <w:webHidden/>
              </w:rPr>
            </w:r>
            <w:r w:rsidR="0080621E">
              <w:rPr>
                <w:noProof/>
                <w:webHidden/>
              </w:rPr>
              <w:fldChar w:fldCharType="separate"/>
            </w:r>
            <w:r w:rsidR="0080621E">
              <w:rPr>
                <w:noProof/>
                <w:webHidden/>
              </w:rPr>
              <w:t>13</w:t>
            </w:r>
            <w:r w:rsidR="0080621E">
              <w:rPr>
                <w:noProof/>
                <w:webHidden/>
              </w:rPr>
              <w:fldChar w:fldCharType="end"/>
            </w:r>
          </w:hyperlink>
        </w:p>
        <w:p w14:paraId="637B2800"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78" w:history="1">
            <w:r w:rsidR="0080621E" w:rsidRPr="00037881">
              <w:rPr>
                <w:rStyle w:val="Hyperlink"/>
                <w:noProof/>
                <w:lang w:val="en-US"/>
              </w:rPr>
              <w:t>3.3.3.</w:t>
            </w:r>
            <w:r w:rsidR="0080621E">
              <w:rPr>
                <w:rFonts w:asciiTheme="minorHAnsi" w:eastAsiaTheme="minorEastAsia" w:hAnsiTheme="minorHAnsi"/>
                <w:noProof/>
                <w:color w:val="auto"/>
              </w:rPr>
              <w:tab/>
            </w:r>
            <w:r w:rsidR="0080621E" w:rsidRPr="00037881">
              <w:rPr>
                <w:rStyle w:val="Hyperlink"/>
                <w:noProof/>
                <w:lang w:val="en-US"/>
              </w:rPr>
              <w:t>COP-KMeans (Wagstaff, Cardie, Rogers, &amp; Schrödl, 2001)</w:t>
            </w:r>
            <w:r w:rsidR="0080621E">
              <w:rPr>
                <w:noProof/>
                <w:webHidden/>
              </w:rPr>
              <w:tab/>
            </w:r>
            <w:r w:rsidR="0080621E">
              <w:rPr>
                <w:noProof/>
                <w:webHidden/>
              </w:rPr>
              <w:fldChar w:fldCharType="begin"/>
            </w:r>
            <w:r w:rsidR="0080621E">
              <w:rPr>
                <w:noProof/>
                <w:webHidden/>
              </w:rPr>
              <w:instrText xml:space="preserve"> PAGEREF _Toc72415078 \h </w:instrText>
            </w:r>
            <w:r w:rsidR="0080621E">
              <w:rPr>
                <w:noProof/>
                <w:webHidden/>
              </w:rPr>
            </w:r>
            <w:r w:rsidR="0080621E">
              <w:rPr>
                <w:noProof/>
                <w:webHidden/>
              </w:rPr>
              <w:fldChar w:fldCharType="separate"/>
            </w:r>
            <w:r w:rsidR="0080621E">
              <w:rPr>
                <w:noProof/>
                <w:webHidden/>
              </w:rPr>
              <w:t>13</w:t>
            </w:r>
            <w:r w:rsidR="0080621E">
              <w:rPr>
                <w:noProof/>
                <w:webHidden/>
              </w:rPr>
              <w:fldChar w:fldCharType="end"/>
            </w:r>
          </w:hyperlink>
        </w:p>
        <w:p w14:paraId="06BA861C"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79" w:history="1">
            <w:r w:rsidR="0080621E" w:rsidRPr="00037881">
              <w:rPr>
                <w:rStyle w:val="Hyperlink"/>
                <w:noProof/>
                <w:lang w:val="en-US"/>
              </w:rPr>
              <w:t>3.3.4.</w:t>
            </w:r>
            <w:r w:rsidR="0080621E">
              <w:rPr>
                <w:rFonts w:asciiTheme="minorHAnsi" w:eastAsiaTheme="minorEastAsia" w:hAnsiTheme="minorHAnsi"/>
                <w:noProof/>
                <w:color w:val="auto"/>
              </w:rPr>
              <w:tab/>
            </w:r>
            <w:r w:rsidR="0080621E" w:rsidRPr="00037881">
              <w:rPr>
                <w:rStyle w:val="Hyperlink"/>
                <w:noProof/>
                <w:lang w:val="en-US"/>
              </w:rPr>
              <w:t xml:space="preserve">SCOP-KMeans </w:t>
            </w:r>
            <w:r w:rsidR="0080621E" w:rsidRPr="00037881">
              <w:rPr>
                <w:rStyle w:val="Hyperlink"/>
                <w:rFonts w:cs="Calibri"/>
                <w:noProof/>
                <w:lang w:val="en-US"/>
              </w:rPr>
              <w:t>(Wagstaff K. L., 2002)</w:t>
            </w:r>
            <w:r w:rsidR="0080621E">
              <w:rPr>
                <w:noProof/>
                <w:webHidden/>
              </w:rPr>
              <w:tab/>
            </w:r>
            <w:r w:rsidR="0080621E">
              <w:rPr>
                <w:noProof/>
                <w:webHidden/>
              </w:rPr>
              <w:fldChar w:fldCharType="begin"/>
            </w:r>
            <w:r w:rsidR="0080621E">
              <w:rPr>
                <w:noProof/>
                <w:webHidden/>
              </w:rPr>
              <w:instrText xml:space="preserve"> PAGEREF _Toc72415079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3CB7882F"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80" w:history="1">
            <w:r w:rsidR="0080621E" w:rsidRPr="00037881">
              <w:rPr>
                <w:rStyle w:val="Hyperlink"/>
                <w:rFonts w:cs="Calibri"/>
                <w:noProof/>
                <w:lang w:val="en-US"/>
              </w:rPr>
              <w:t>3.4.</w:t>
            </w:r>
            <w:r w:rsidR="0080621E">
              <w:rPr>
                <w:rFonts w:asciiTheme="minorHAnsi" w:eastAsiaTheme="minorEastAsia" w:hAnsiTheme="minorHAnsi"/>
                <w:noProof/>
                <w:color w:val="auto"/>
              </w:rPr>
              <w:tab/>
            </w:r>
            <w:r w:rsidR="0080621E" w:rsidRPr="00037881">
              <w:rPr>
                <w:rStyle w:val="Hyperlink"/>
                <w:noProof/>
                <w:lang w:val="en-US"/>
              </w:rPr>
              <w:t xml:space="preserve">Recommendation Systems </w:t>
            </w:r>
            <w:r w:rsidR="0080621E" w:rsidRPr="00037881">
              <w:rPr>
                <w:rStyle w:val="Hyperlink"/>
                <w:rFonts w:cs="Calibri"/>
                <w:noProof/>
                <w:lang w:val="en-US"/>
              </w:rPr>
              <w:t>(Beel, Gipp, Langer, &amp; Breit, 2015)</w:t>
            </w:r>
            <w:r w:rsidR="0080621E">
              <w:rPr>
                <w:noProof/>
                <w:webHidden/>
              </w:rPr>
              <w:tab/>
            </w:r>
            <w:r w:rsidR="0080621E">
              <w:rPr>
                <w:noProof/>
                <w:webHidden/>
              </w:rPr>
              <w:fldChar w:fldCharType="begin"/>
            </w:r>
            <w:r w:rsidR="0080621E">
              <w:rPr>
                <w:noProof/>
                <w:webHidden/>
              </w:rPr>
              <w:instrText xml:space="preserve"> PAGEREF _Toc72415080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67F04CC3"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81" w:history="1">
            <w:r w:rsidR="0080621E" w:rsidRPr="00037881">
              <w:rPr>
                <w:rStyle w:val="Hyperlink"/>
                <w:noProof/>
                <w:lang w:val="en-US"/>
              </w:rPr>
              <w:t>3.4.1.</w:t>
            </w:r>
            <w:r w:rsidR="0080621E">
              <w:rPr>
                <w:rFonts w:asciiTheme="minorHAnsi" w:eastAsiaTheme="minorEastAsia" w:hAnsiTheme="minorHAnsi"/>
                <w:noProof/>
                <w:color w:val="auto"/>
              </w:rPr>
              <w:tab/>
            </w:r>
            <w:r w:rsidR="0080621E" w:rsidRPr="00037881">
              <w:rPr>
                <w:rStyle w:val="Hyperlink"/>
                <w:noProof/>
                <w:lang w:val="en-US"/>
              </w:rPr>
              <w:t>Content Based</w:t>
            </w:r>
            <w:r w:rsidR="0080621E">
              <w:rPr>
                <w:noProof/>
                <w:webHidden/>
              </w:rPr>
              <w:tab/>
            </w:r>
            <w:r w:rsidR="0080621E">
              <w:rPr>
                <w:noProof/>
                <w:webHidden/>
              </w:rPr>
              <w:fldChar w:fldCharType="begin"/>
            </w:r>
            <w:r w:rsidR="0080621E">
              <w:rPr>
                <w:noProof/>
                <w:webHidden/>
              </w:rPr>
              <w:instrText xml:space="preserve"> PAGEREF _Toc72415081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08BDBEF1"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82" w:history="1">
            <w:r w:rsidR="0080621E" w:rsidRPr="00037881">
              <w:rPr>
                <w:rStyle w:val="Hyperlink"/>
                <w:noProof/>
                <w:lang w:val="en-US"/>
              </w:rPr>
              <w:t>3.4.2.</w:t>
            </w:r>
            <w:r w:rsidR="0080621E">
              <w:rPr>
                <w:rFonts w:asciiTheme="minorHAnsi" w:eastAsiaTheme="minorEastAsia" w:hAnsiTheme="minorHAnsi"/>
                <w:noProof/>
                <w:color w:val="auto"/>
              </w:rPr>
              <w:tab/>
            </w:r>
            <w:r w:rsidR="0080621E" w:rsidRPr="00037881">
              <w:rPr>
                <w:rStyle w:val="Hyperlink"/>
                <w:noProof/>
                <w:lang w:val="en-US"/>
              </w:rPr>
              <w:t>Collaborative Filtering</w:t>
            </w:r>
            <w:r w:rsidR="0080621E">
              <w:rPr>
                <w:noProof/>
                <w:webHidden/>
              </w:rPr>
              <w:tab/>
            </w:r>
            <w:r w:rsidR="0080621E">
              <w:rPr>
                <w:noProof/>
                <w:webHidden/>
              </w:rPr>
              <w:fldChar w:fldCharType="begin"/>
            </w:r>
            <w:r w:rsidR="0080621E">
              <w:rPr>
                <w:noProof/>
                <w:webHidden/>
              </w:rPr>
              <w:instrText xml:space="preserve"> PAGEREF _Toc72415082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7252DED1"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83" w:history="1">
            <w:r w:rsidR="0080621E" w:rsidRPr="00037881">
              <w:rPr>
                <w:rStyle w:val="Hyperlink"/>
                <w:noProof/>
                <w:lang w:val="en-US"/>
              </w:rPr>
              <w:t>3.4.3.</w:t>
            </w:r>
            <w:r w:rsidR="0080621E">
              <w:rPr>
                <w:rFonts w:asciiTheme="minorHAnsi" w:eastAsiaTheme="minorEastAsia" w:hAnsiTheme="minorHAnsi"/>
                <w:noProof/>
                <w:color w:val="auto"/>
              </w:rPr>
              <w:tab/>
            </w:r>
            <w:r w:rsidR="0080621E" w:rsidRPr="00037881">
              <w:rPr>
                <w:rStyle w:val="Hyperlink"/>
                <w:noProof/>
                <w:lang w:val="en-US"/>
              </w:rPr>
              <w:t xml:space="preserve">Group Recommendation-RS </w:t>
            </w:r>
            <w:r w:rsidR="0080621E" w:rsidRPr="00037881">
              <w:rPr>
                <w:rStyle w:val="Hyperlink"/>
                <w:rFonts w:cs="Calibri"/>
                <w:noProof/>
                <w:lang w:val="en-US"/>
              </w:rPr>
              <w:t>(Boratto, 2016)</w:t>
            </w:r>
            <w:r w:rsidR="0080621E">
              <w:rPr>
                <w:noProof/>
                <w:webHidden/>
              </w:rPr>
              <w:tab/>
            </w:r>
            <w:r w:rsidR="0080621E">
              <w:rPr>
                <w:noProof/>
                <w:webHidden/>
              </w:rPr>
              <w:fldChar w:fldCharType="begin"/>
            </w:r>
            <w:r w:rsidR="0080621E">
              <w:rPr>
                <w:noProof/>
                <w:webHidden/>
              </w:rPr>
              <w:instrText xml:space="preserve"> PAGEREF _Toc72415083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703AEBC3"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84" w:history="1">
            <w:r w:rsidR="0080621E" w:rsidRPr="00037881">
              <w:rPr>
                <w:rStyle w:val="Hyperlink"/>
                <w:rFonts w:cs="Calibri"/>
                <w:noProof/>
                <w:lang w:val="en-US"/>
              </w:rPr>
              <w:t>3.5.</w:t>
            </w:r>
            <w:r w:rsidR="0080621E">
              <w:rPr>
                <w:rFonts w:asciiTheme="minorHAnsi" w:eastAsiaTheme="minorEastAsia" w:hAnsiTheme="minorHAnsi"/>
                <w:noProof/>
                <w:color w:val="auto"/>
              </w:rPr>
              <w:tab/>
            </w:r>
            <w:r w:rsidR="0080621E" w:rsidRPr="00037881">
              <w:rPr>
                <w:rStyle w:val="Hyperlink"/>
                <w:noProof/>
                <w:lang w:val="en-US"/>
              </w:rPr>
              <w:t xml:space="preserve">Reciprocal Recommendation Systems </w:t>
            </w:r>
            <w:r w:rsidR="0080621E" w:rsidRPr="00037881">
              <w:rPr>
                <w:rStyle w:val="Hyperlink"/>
                <w:rFonts w:cs="Calibri"/>
                <w:noProof/>
                <w:lang w:val="en-US"/>
              </w:rPr>
              <w:t>(Palomares, Porcel, Pizzato, Guy, &amp; Herrera-Viedma, 2021)</w:t>
            </w:r>
            <w:r w:rsidR="0080621E">
              <w:rPr>
                <w:noProof/>
                <w:webHidden/>
              </w:rPr>
              <w:tab/>
            </w:r>
            <w:r w:rsidR="0080621E">
              <w:rPr>
                <w:noProof/>
                <w:webHidden/>
              </w:rPr>
              <w:fldChar w:fldCharType="begin"/>
            </w:r>
            <w:r w:rsidR="0080621E">
              <w:rPr>
                <w:noProof/>
                <w:webHidden/>
              </w:rPr>
              <w:instrText xml:space="preserve"> PAGEREF _Toc72415084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1F739127"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85" w:history="1">
            <w:r w:rsidR="0080621E" w:rsidRPr="00037881">
              <w:rPr>
                <w:rStyle w:val="Hyperlink"/>
                <w:noProof/>
                <w:lang w:val="en-US"/>
              </w:rPr>
              <w:t>3.5.1.</w:t>
            </w:r>
            <w:r w:rsidR="0080621E">
              <w:rPr>
                <w:rFonts w:asciiTheme="minorHAnsi" w:eastAsiaTheme="minorEastAsia" w:hAnsiTheme="minorHAnsi"/>
                <w:noProof/>
                <w:color w:val="auto"/>
              </w:rPr>
              <w:tab/>
            </w:r>
            <w:r w:rsidR="0080621E" w:rsidRPr="00037881">
              <w:rPr>
                <w:rStyle w:val="Hyperlink"/>
                <w:noProof/>
                <w:lang w:val="en-US"/>
              </w:rPr>
              <w:t>CF-RRS</w:t>
            </w:r>
            <w:r w:rsidR="0080621E">
              <w:rPr>
                <w:noProof/>
                <w:webHidden/>
              </w:rPr>
              <w:tab/>
            </w:r>
            <w:r w:rsidR="0080621E">
              <w:rPr>
                <w:noProof/>
                <w:webHidden/>
              </w:rPr>
              <w:fldChar w:fldCharType="begin"/>
            </w:r>
            <w:r w:rsidR="0080621E">
              <w:rPr>
                <w:noProof/>
                <w:webHidden/>
              </w:rPr>
              <w:instrText xml:space="preserve"> PAGEREF _Toc72415085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2F943BA4"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86" w:history="1">
            <w:r w:rsidR="0080621E" w:rsidRPr="00037881">
              <w:rPr>
                <w:rStyle w:val="Hyperlink"/>
                <w:noProof/>
                <w:lang w:val="en-US"/>
              </w:rPr>
              <w:t>3.5.2.</w:t>
            </w:r>
            <w:r w:rsidR="0080621E">
              <w:rPr>
                <w:rFonts w:asciiTheme="minorHAnsi" w:eastAsiaTheme="minorEastAsia" w:hAnsiTheme="minorHAnsi"/>
                <w:noProof/>
                <w:color w:val="auto"/>
              </w:rPr>
              <w:tab/>
            </w:r>
            <w:r w:rsidR="0080621E" w:rsidRPr="00037881">
              <w:rPr>
                <w:rStyle w:val="Hyperlink"/>
                <w:noProof/>
                <w:lang w:val="en-US"/>
              </w:rPr>
              <w:t>Hybrid-RRS</w:t>
            </w:r>
            <w:r w:rsidR="0080621E">
              <w:rPr>
                <w:noProof/>
                <w:webHidden/>
              </w:rPr>
              <w:tab/>
            </w:r>
            <w:r w:rsidR="0080621E">
              <w:rPr>
                <w:noProof/>
                <w:webHidden/>
              </w:rPr>
              <w:fldChar w:fldCharType="begin"/>
            </w:r>
            <w:r w:rsidR="0080621E">
              <w:rPr>
                <w:noProof/>
                <w:webHidden/>
              </w:rPr>
              <w:instrText xml:space="preserve"> PAGEREF _Toc72415086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64C0DE70"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87" w:history="1">
            <w:r w:rsidR="0080621E" w:rsidRPr="00037881">
              <w:rPr>
                <w:rStyle w:val="Hyperlink"/>
                <w:noProof/>
                <w:lang w:val="en-US"/>
              </w:rPr>
              <w:t>3.5.3.</w:t>
            </w:r>
            <w:r w:rsidR="0080621E">
              <w:rPr>
                <w:rFonts w:asciiTheme="minorHAnsi" w:eastAsiaTheme="minorEastAsia" w:hAnsiTheme="minorHAnsi"/>
                <w:noProof/>
                <w:color w:val="auto"/>
              </w:rPr>
              <w:tab/>
            </w:r>
            <w:r w:rsidR="0080621E" w:rsidRPr="00037881">
              <w:rPr>
                <w:rStyle w:val="Hyperlink"/>
                <w:noProof/>
                <w:lang w:val="en-US"/>
              </w:rPr>
              <w:t xml:space="preserve">Group Formation-RRS </w:t>
            </w:r>
            <w:r w:rsidR="0080621E" w:rsidRPr="00037881">
              <w:rPr>
                <w:rStyle w:val="Hyperlink"/>
                <w:rFonts w:cs="Calibri"/>
                <w:noProof/>
                <w:lang w:val="en-US"/>
              </w:rPr>
              <w:t>(Yacef &amp; McLaren, 2015)</w:t>
            </w:r>
            <w:r w:rsidR="0080621E">
              <w:rPr>
                <w:noProof/>
                <w:webHidden/>
              </w:rPr>
              <w:tab/>
            </w:r>
            <w:r w:rsidR="0080621E">
              <w:rPr>
                <w:noProof/>
                <w:webHidden/>
              </w:rPr>
              <w:fldChar w:fldCharType="begin"/>
            </w:r>
            <w:r w:rsidR="0080621E">
              <w:rPr>
                <w:noProof/>
                <w:webHidden/>
              </w:rPr>
              <w:instrText xml:space="preserve"> PAGEREF _Toc72415087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5622630D"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88" w:history="1">
            <w:r w:rsidR="0080621E" w:rsidRPr="00037881">
              <w:rPr>
                <w:rStyle w:val="Hyperlink"/>
                <w:noProof/>
                <w:lang w:val="en-US"/>
              </w:rPr>
              <w:t>3.6.</w:t>
            </w:r>
            <w:r w:rsidR="0080621E">
              <w:rPr>
                <w:rFonts w:asciiTheme="minorHAnsi" w:eastAsiaTheme="minorEastAsia" w:hAnsiTheme="minorHAnsi"/>
                <w:noProof/>
                <w:color w:val="auto"/>
              </w:rPr>
              <w:tab/>
            </w:r>
            <w:r w:rsidR="0080621E" w:rsidRPr="00037881">
              <w:rPr>
                <w:rStyle w:val="Hyperlink"/>
                <w:noProof/>
                <w:lang w:val="en-US"/>
              </w:rPr>
              <w:t>Coalition Structure Generation Problem (Präntare &amp; Heintz, 2020)</w:t>
            </w:r>
            <w:r w:rsidR="0080621E">
              <w:rPr>
                <w:noProof/>
                <w:webHidden/>
              </w:rPr>
              <w:tab/>
            </w:r>
            <w:r w:rsidR="0080621E">
              <w:rPr>
                <w:noProof/>
                <w:webHidden/>
              </w:rPr>
              <w:fldChar w:fldCharType="begin"/>
            </w:r>
            <w:r w:rsidR="0080621E">
              <w:rPr>
                <w:noProof/>
                <w:webHidden/>
              </w:rPr>
              <w:instrText xml:space="preserve"> PAGEREF _Toc72415088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003EC6F0"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89" w:history="1">
            <w:r w:rsidR="0080621E" w:rsidRPr="00037881">
              <w:rPr>
                <w:rStyle w:val="Hyperlink"/>
                <w:noProof/>
                <w:lang w:val="en-US"/>
              </w:rPr>
              <w:t>3.6.1.</w:t>
            </w:r>
            <w:r w:rsidR="0080621E">
              <w:rPr>
                <w:rFonts w:asciiTheme="minorHAnsi" w:eastAsiaTheme="minorEastAsia" w:hAnsiTheme="minorHAnsi"/>
                <w:noProof/>
                <w:color w:val="auto"/>
              </w:rPr>
              <w:tab/>
            </w:r>
            <w:r w:rsidR="0080621E" w:rsidRPr="00037881">
              <w:rPr>
                <w:rStyle w:val="Hyperlink"/>
                <w:noProof/>
                <w:lang w:val="en-US"/>
              </w:rPr>
              <w:t xml:space="preserve">ACS </w:t>
            </w:r>
            <w:r w:rsidR="0080621E" w:rsidRPr="00037881">
              <w:rPr>
                <w:rStyle w:val="Hyperlink"/>
                <w:rFonts w:cs="Calibri"/>
                <w:noProof/>
                <w:lang w:val="en-US"/>
              </w:rPr>
              <w:t>(Unknown, 2021)</w:t>
            </w:r>
            <w:r w:rsidR="0080621E">
              <w:rPr>
                <w:noProof/>
                <w:webHidden/>
              </w:rPr>
              <w:tab/>
            </w:r>
            <w:r w:rsidR="0080621E">
              <w:rPr>
                <w:noProof/>
                <w:webHidden/>
              </w:rPr>
              <w:fldChar w:fldCharType="begin"/>
            </w:r>
            <w:r w:rsidR="0080621E">
              <w:rPr>
                <w:noProof/>
                <w:webHidden/>
              </w:rPr>
              <w:instrText xml:space="preserve"> PAGEREF _Toc72415089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0362972B"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90" w:history="1">
            <w:r w:rsidR="0080621E" w:rsidRPr="00037881">
              <w:rPr>
                <w:rStyle w:val="Hyperlink"/>
                <w:noProof/>
                <w:lang w:val="en-US"/>
              </w:rPr>
              <w:t>3.6.2.</w:t>
            </w:r>
            <w:r w:rsidR="0080621E">
              <w:rPr>
                <w:rFonts w:asciiTheme="minorHAnsi" w:eastAsiaTheme="minorEastAsia" w:hAnsiTheme="minorHAnsi"/>
                <w:noProof/>
                <w:color w:val="auto"/>
              </w:rPr>
              <w:tab/>
            </w:r>
            <w:r w:rsidR="0080621E" w:rsidRPr="00037881">
              <w:rPr>
                <w:rStyle w:val="Hyperlink"/>
                <w:noProof/>
                <w:lang w:val="en-US"/>
              </w:rPr>
              <w:t xml:space="preserve">ODP-IP </w:t>
            </w:r>
            <w:r w:rsidR="0080621E" w:rsidRPr="00037881">
              <w:rPr>
                <w:rStyle w:val="Hyperlink"/>
                <w:rFonts w:cs="Calibri"/>
                <w:noProof/>
                <w:lang w:val="en-US"/>
              </w:rPr>
              <w:t>(Michalak, Rahwan, Elkind, Wooldridge, &amp; Jennings, 2016)</w:t>
            </w:r>
            <w:r w:rsidR="0080621E">
              <w:rPr>
                <w:noProof/>
                <w:webHidden/>
              </w:rPr>
              <w:tab/>
            </w:r>
            <w:r w:rsidR="0080621E">
              <w:rPr>
                <w:noProof/>
                <w:webHidden/>
              </w:rPr>
              <w:fldChar w:fldCharType="begin"/>
            </w:r>
            <w:r w:rsidR="0080621E">
              <w:rPr>
                <w:noProof/>
                <w:webHidden/>
              </w:rPr>
              <w:instrText xml:space="preserve"> PAGEREF _Toc72415090 \h </w:instrText>
            </w:r>
            <w:r w:rsidR="0080621E">
              <w:rPr>
                <w:noProof/>
                <w:webHidden/>
              </w:rPr>
            </w:r>
            <w:r w:rsidR="0080621E">
              <w:rPr>
                <w:noProof/>
                <w:webHidden/>
              </w:rPr>
              <w:fldChar w:fldCharType="separate"/>
            </w:r>
            <w:r w:rsidR="0080621E">
              <w:rPr>
                <w:noProof/>
                <w:webHidden/>
              </w:rPr>
              <w:t>22</w:t>
            </w:r>
            <w:r w:rsidR="0080621E">
              <w:rPr>
                <w:noProof/>
                <w:webHidden/>
              </w:rPr>
              <w:fldChar w:fldCharType="end"/>
            </w:r>
          </w:hyperlink>
        </w:p>
        <w:p w14:paraId="784E0604"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91" w:history="1">
            <w:r w:rsidR="0080621E" w:rsidRPr="00037881">
              <w:rPr>
                <w:rStyle w:val="Hyperlink"/>
                <w:noProof/>
                <w:lang w:val="en-US"/>
              </w:rPr>
              <w:t>3.6.3.</w:t>
            </w:r>
            <w:r w:rsidR="0080621E">
              <w:rPr>
                <w:rFonts w:asciiTheme="minorHAnsi" w:eastAsiaTheme="minorEastAsia" w:hAnsiTheme="minorHAnsi"/>
                <w:noProof/>
                <w:color w:val="auto"/>
              </w:rPr>
              <w:tab/>
            </w:r>
            <w:r w:rsidR="0080621E" w:rsidRPr="00037881">
              <w:rPr>
                <w:rStyle w:val="Hyperlink"/>
                <w:noProof/>
                <w:lang w:val="en-US"/>
              </w:rPr>
              <w:t xml:space="preserve">ODSS </w:t>
            </w:r>
            <w:r w:rsidR="0080621E" w:rsidRPr="00037881">
              <w:rPr>
                <w:rStyle w:val="Hyperlink"/>
                <w:rFonts w:cs="Calibri"/>
                <w:noProof/>
                <w:lang w:val="en-US"/>
              </w:rPr>
              <w:t>(Changder, Aknine, Ramchurn, &amp; Dutta, ODSS: Efficient Hybridization for Optimal Coalition Structure Generation, 2020)</w:t>
            </w:r>
            <w:r w:rsidR="0080621E">
              <w:rPr>
                <w:noProof/>
                <w:webHidden/>
              </w:rPr>
              <w:tab/>
            </w:r>
            <w:r w:rsidR="0080621E">
              <w:rPr>
                <w:noProof/>
                <w:webHidden/>
              </w:rPr>
              <w:fldChar w:fldCharType="begin"/>
            </w:r>
            <w:r w:rsidR="0080621E">
              <w:rPr>
                <w:noProof/>
                <w:webHidden/>
              </w:rPr>
              <w:instrText xml:space="preserve"> PAGEREF _Toc72415091 \h </w:instrText>
            </w:r>
            <w:r w:rsidR="0080621E">
              <w:rPr>
                <w:noProof/>
                <w:webHidden/>
              </w:rPr>
            </w:r>
            <w:r w:rsidR="0080621E">
              <w:rPr>
                <w:noProof/>
                <w:webHidden/>
              </w:rPr>
              <w:fldChar w:fldCharType="separate"/>
            </w:r>
            <w:r w:rsidR="0080621E">
              <w:rPr>
                <w:noProof/>
                <w:webHidden/>
              </w:rPr>
              <w:t>22</w:t>
            </w:r>
            <w:r w:rsidR="0080621E">
              <w:rPr>
                <w:noProof/>
                <w:webHidden/>
              </w:rPr>
              <w:fldChar w:fldCharType="end"/>
            </w:r>
          </w:hyperlink>
        </w:p>
        <w:p w14:paraId="6449B4E8" w14:textId="77777777" w:rsidR="0080621E" w:rsidRDefault="00CC04A0">
          <w:pPr>
            <w:pStyle w:val="TOC2"/>
            <w:tabs>
              <w:tab w:val="left" w:pos="880"/>
              <w:tab w:val="right" w:leader="dot" w:pos="9016"/>
            </w:tabs>
            <w:rPr>
              <w:rFonts w:asciiTheme="minorHAnsi" w:eastAsiaTheme="minorEastAsia" w:hAnsiTheme="minorHAnsi"/>
              <w:noProof/>
              <w:color w:val="auto"/>
            </w:rPr>
          </w:pPr>
          <w:hyperlink w:anchor="_Toc72415092" w:history="1">
            <w:r w:rsidR="0080621E" w:rsidRPr="00037881">
              <w:rPr>
                <w:rStyle w:val="Hyperlink"/>
                <w:noProof/>
                <w:lang w:val="en-US"/>
              </w:rPr>
              <w:t>3.7.</w:t>
            </w:r>
            <w:r w:rsidR="0080621E">
              <w:rPr>
                <w:rFonts w:asciiTheme="minorHAnsi" w:eastAsiaTheme="minorEastAsia" w:hAnsiTheme="minorHAnsi"/>
                <w:noProof/>
                <w:color w:val="auto"/>
              </w:rPr>
              <w:tab/>
            </w:r>
            <w:r w:rsidR="0080621E" w:rsidRPr="00037881">
              <w:rPr>
                <w:rStyle w:val="Hyperlink"/>
                <w:noProof/>
                <w:lang w:val="en-US"/>
              </w:rPr>
              <w:t>Clustering Ensemble Algorithm</w:t>
            </w:r>
            <w:r w:rsidR="0080621E">
              <w:rPr>
                <w:noProof/>
                <w:webHidden/>
              </w:rPr>
              <w:tab/>
            </w:r>
            <w:r w:rsidR="0080621E">
              <w:rPr>
                <w:noProof/>
                <w:webHidden/>
              </w:rPr>
              <w:fldChar w:fldCharType="begin"/>
            </w:r>
            <w:r w:rsidR="0080621E">
              <w:rPr>
                <w:noProof/>
                <w:webHidden/>
              </w:rPr>
              <w:instrText xml:space="preserve"> PAGEREF _Toc72415092 \h </w:instrText>
            </w:r>
            <w:r w:rsidR="0080621E">
              <w:rPr>
                <w:noProof/>
                <w:webHidden/>
              </w:rPr>
            </w:r>
            <w:r w:rsidR="0080621E">
              <w:rPr>
                <w:noProof/>
                <w:webHidden/>
              </w:rPr>
              <w:fldChar w:fldCharType="separate"/>
            </w:r>
            <w:r w:rsidR="0080621E">
              <w:rPr>
                <w:noProof/>
                <w:webHidden/>
              </w:rPr>
              <w:t>22</w:t>
            </w:r>
            <w:r w:rsidR="0080621E">
              <w:rPr>
                <w:noProof/>
                <w:webHidden/>
              </w:rPr>
              <w:fldChar w:fldCharType="end"/>
            </w:r>
          </w:hyperlink>
        </w:p>
        <w:p w14:paraId="7AAE2017" w14:textId="77777777" w:rsidR="0080621E" w:rsidRDefault="00CC04A0">
          <w:pPr>
            <w:pStyle w:val="TOC3"/>
            <w:tabs>
              <w:tab w:val="left" w:pos="1320"/>
              <w:tab w:val="right" w:leader="dot" w:pos="9016"/>
            </w:tabs>
            <w:rPr>
              <w:rFonts w:asciiTheme="minorHAnsi" w:eastAsiaTheme="minorEastAsia" w:hAnsiTheme="minorHAnsi"/>
              <w:noProof/>
              <w:color w:val="auto"/>
            </w:rPr>
          </w:pPr>
          <w:hyperlink w:anchor="_Toc72415093" w:history="1">
            <w:r w:rsidR="0080621E" w:rsidRPr="00037881">
              <w:rPr>
                <w:rStyle w:val="Hyperlink"/>
                <w:noProof/>
                <w:lang w:val="en-US"/>
              </w:rPr>
              <w:t>3.7.1.</w:t>
            </w:r>
            <w:r w:rsidR="0080621E">
              <w:rPr>
                <w:rFonts w:asciiTheme="minorHAnsi" w:eastAsiaTheme="minorEastAsia" w:hAnsiTheme="minorHAnsi"/>
                <w:noProof/>
                <w:color w:val="auto"/>
              </w:rPr>
              <w:tab/>
            </w:r>
            <w:r w:rsidR="0080621E" w:rsidRPr="00037881">
              <w:rPr>
                <w:rStyle w:val="Hyperlink"/>
                <w:noProof/>
                <w:lang w:val="en-US"/>
              </w:rPr>
              <w:t>ACE</w:t>
            </w:r>
            <w:r w:rsidR="0080621E" w:rsidRPr="00037881">
              <w:rPr>
                <w:rStyle w:val="Hyperlink"/>
                <w:rFonts w:cs="Calibri"/>
                <w:noProof/>
                <w:lang w:val="en-US"/>
              </w:rPr>
              <w:t xml:space="preserve"> (Alqurashi &amp; Wang, Clustering ensemble method, 2019)</w:t>
            </w:r>
            <w:r w:rsidR="0080621E">
              <w:rPr>
                <w:noProof/>
                <w:webHidden/>
              </w:rPr>
              <w:tab/>
            </w:r>
            <w:r w:rsidR="0080621E">
              <w:rPr>
                <w:noProof/>
                <w:webHidden/>
              </w:rPr>
              <w:fldChar w:fldCharType="begin"/>
            </w:r>
            <w:r w:rsidR="0080621E">
              <w:rPr>
                <w:noProof/>
                <w:webHidden/>
              </w:rPr>
              <w:instrText xml:space="preserve"> PAGEREF _Toc72415093 \h </w:instrText>
            </w:r>
            <w:r w:rsidR="0080621E">
              <w:rPr>
                <w:noProof/>
                <w:webHidden/>
              </w:rPr>
            </w:r>
            <w:r w:rsidR="0080621E">
              <w:rPr>
                <w:noProof/>
                <w:webHidden/>
              </w:rPr>
              <w:fldChar w:fldCharType="separate"/>
            </w:r>
            <w:r w:rsidR="0080621E">
              <w:rPr>
                <w:noProof/>
                <w:webHidden/>
              </w:rPr>
              <w:t>22</w:t>
            </w:r>
            <w:r w:rsidR="0080621E">
              <w:rPr>
                <w:noProof/>
                <w:webHidden/>
              </w:rPr>
              <w:fldChar w:fldCharType="end"/>
            </w:r>
          </w:hyperlink>
        </w:p>
        <w:p w14:paraId="0511FD35" w14:textId="77777777" w:rsidR="0080621E" w:rsidRDefault="00CC04A0">
          <w:pPr>
            <w:pStyle w:val="TOC1"/>
            <w:tabs>
              <w:tab w:val="right" w:leader="dot" w:pos="9016"/>
            </w:tabs>
            <w:rPr>
              <w:rFonts w:asciiTheme="minorHAnsi" w:eastAsiaTheme="minorEastAsia" w:hAnsiTheme="minorHAnsi"/>
              <w:noProof/>
              <w:color w:val="auto"/>
            </w:rPr>
          </w:pPr>
          <w:hyperlink w:anchor="_Toc72415094" w:history="1">
            <w:r w:rsidR="0080621E" w:rsidRPr="00037881">
              <w:rPr>
                <w:rStyle w:val="Hyperlink"/>
                <w:noProof/>
              </w:rPr>
              <w:t>References</w:t>
            </w:r>
            <w:r w:rsidR="0080621E">
              <w:rPr>
                <w:noProof/>
                <w:webHidden/>
              </w:rPr>
              <w:tab/>
            </w:r>
            <w:r w:rsidR="0080621E">
              <w:rPr>
                <w:noProof/>
                <w:webHidden/>
              </w:rPr>
              <w:fldChar w:fldCharType="begin"/>
            </w:r>
            <w:r w:rsidR="0080621E">
              <w:rPr>
                <w:noProof/>
                <w:webHidden/>
              </w:rPr>
              <w:instrText xml:space="preserve"> PAGEREF _Toc72415094 \h </w:instrText>
            </w:r>
            <w:r w:rsidR="0080621E">
              <w:rPr>
                <w:noProof/>
                <w:webHidden/>
              </w:rPr>
            </w:r>
            <w:r w:rsidR="0080621E">
              <w:rPr>
                <w:noProof/>
                <w:webHidden/>
              </w:rPr>
              <w:fldChar w:fldCharType="separate"/>
            </w:r>
            <w:r w:rsidR="0080621E">
              <w:rPr>
                <w:noProof/>
                <w:webHidden/>
              </w:rPr>
              <w:t>23</w:t>
            </w:r>
            <w:r w:rsidR="0080621E">
              <w:rPr>
                <w:noProof/>
                <w:webHidden/>
              </w:rPr>
              <w:fldChar w:fldCharType="end"/>
            </w:r>
          </w:hyperlink>
        </w:p>
        <w:p w14:paraId="7B1197F2" w14:textId="77777777" w:rsidR="002A2AFA" w:rsidRDefault="002A2AFA">
          <w:r>
            <w:rPr>
              <w:b/>
              <w:bCs/>
              <w:noProof/>
            </w:rPr>
            <w:fldChar w:fldCharType="end"/>
          </w:r>
        </w:p>
      </w:sdtContent>
    </w:sdt>
    <w:p w14:paraId="6CFF18F8" w14:textId="77777777" w:rsidR="002A2AFA" w:rsidRDefault="002A2AFA" w:rsidP="00F707D4">
      <w:pPr>
        <w:jc w:val="both"/>
        <w:rPr>
          <w:rFonts w:ascii="Times New Roman" w:hAnsi="Times New Roman"/>
        </w:rPr>
      </w:pPr>
    </w:p>
    <w:p w14:paraId="6B55DCDD" w14:textId="347B8B49" w:rsidR="00FE2907" w:rsidRPr="00AA5A4B" w:rsidRDefault="00A12E04" w:rsidP="00240D28">
      <w:pPr>
        <w:pStyle w:val="Heading1"/>
        <w:numPr>
          <w:ilvl w:val="0"/>
          <w:numId w:val="1"/>
        </w:numPr>
        <w:jc w:val="both"/>
        <w:rPr>
          <w:rFonts w:ascii="Times New Roman" w:hAnsi="Times New Roman"/>
        </w:rPr>
      </w:pPr>
      <w:bookmarkStart w:id="0" w:name="_Toc72415052"/>
      <w:r>
        <w:rPr>
          <w:lang w:val="en-US"/>
        </w:rPr>
        <w:t>CHC</w:t>
      </w:r>
      <w:r w:rsidR="00646724" w:rsidRPr="00C914E8">
        <w:t xml:space="preserve"> Informal Description</w:t>
      </w:r>
      <w:bookmarkEnd w:id="0"/>
    </w:p>
    <w:p w14:paraId="5580C06D" w14:textId="77777777" w:rsidR="00AA5A4B" w:rsidRPr="002A30D0" w:rsidRDefault="00AA5A4B" w:rsidP="00AA5A4B">
      <w:pPr>
        <w:jc w:val="both"/>
        <w:rPr>
          <w:rFonts w:cs="Calibri"/>
          <w:sz w:val="24"/>
          <w:szCs w:val="24"/>
          <w:lang w:val="en-US"/>
        </w:rPr>
      </w:pPr>
      <w:r w:rsidRPr="002A30D0">
        <w:rPr>
          <w:rFonts w:cs="Calibri"/>
          <w:i/>
          <w:iCs/>
          <w:sz w:val="24"/>
          <w:szCs w:val="24"/>
          <w:lang w:val="en-US"/>
        </w:rPr>
        <w:t xml:space="preserve">Context. </w:t>
      </w:r>
      <w:r w:rsidRPr="002A30D0">
        <w:rPr>
          <w:rFonts w:cs="Calibri"/>
          <w:sz w:val="24"/>
          <w:szCs w:val="24"/>
          <w:lang w:val="en-US"/>
        </w:rPr>
        <w:t xml:space="preserve">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 </w:t>
      </w:r>
    </w:p>
    <w:p w14:paraId="4762F787" w14:textId="77777777" w:rsidR="00AA5A4B" w:rsidRPr="002A30D0" w:rsidRDefault="00AA5A4B" w:rsidP="00AA5A4B">
      <w:pPr>
        <w:jc w:val="both"/>
        <w:rPr>
          <w:rFonts w:cs="Calibri"/>
          <w:sz w:val="24"/>
          <w:szCs w:val="24"/>
          <w:lang w:val="en-US"/>
        </w:rPr>
      </w:pPr>
      <w:r w:rsidRPr="002A30D0">
        <w:rPr>
          <w:rFonts w:cs="Calibri"/>
          <w:i/>
          <w:iCs/>
          <w:sz w:val="24"/>
          <w:szCs w:val="24"/>
          <w:lang w:val="en-US"/>
        </w:rPr>
        <w:t>Rationale.</w:t>
      </w:r>
      <w:r w:rsidRPr="002A30D0">
        <w:rPr>
          <w:rFonts w:cs="Calibri"/>
          <w:sz w:val="24"/>
          <w:szCs w:val="24"/>
          <w:lang w:val="en-US"/>
        </w:rPr>
        <w:t xml:space="preserve"> This, in turn, requires coordination support of TCNs to find candidates with whom they could share some flat based on most similar preferences.</w:t>
      </w:r>
    </w:p>
    <w:p w14:paraId="3ABEDF65" w14:textId="77777777" w:rsidR="00AA5A4B" w:rsidRPr="002A30D0" w:rsidRDefault="00AA5A4B" w:rsidP="00AA5A4B">
      <w:pPr>
        <w:jc w:val="both"/>
        <w:rPr>
          <w:rFonts w:cs="Calibri"/>
          <w:sz w:val="24"/>
          <w:szCs w:val="24"/>
          <w:lang w:val="en-US"/>
        </w:rPr>
      </w:pPr>
      <w:r w:rsidRPr="002A30D0">
        <w:rPr>
          <w:rFonts w:cs="Calibri"/>
          <w:i/>
          <w:iCs/>
          <w:sz w:val="24"/>
          <w:szCs w:val="24"/>
          <w:lang w:val="en-US"/>
        </w:rPr>
        <w:t>MyWELCOME contribution.</w:t>
      </w:r>
      <w:r w:rsidRPr="002A30D0">
        <w:rPr>
          <w:rFonts w:cs="Calibri"/>
          <w:sz w:val="24"/>
          <w:szCs w:val="24"/>
          <w:lang w:val="en-US"/>
        </w:rPr>
        <w:t xml:space="preserve"> In WELCOME, the co-habitation coordination (CHC) scenario is concerned with helping TCNs to form groups of candidates for sharing an apartment according to their given individual and group constraints. The agents, however, neither search for available (rentable space in) rental apartments, nor do they match groups of TCNs with landlords of apartments for rent. These activities may be performed by the proposed groups of TCNs who best match with each other according to their individual preferences and some general hard (group) constraints of sharing some rental apartment in Greece. During self-coordination, TCNs may be assigned to more than one group of candidates for apartment sharing. In the CHC scenario, we consider the following family types: Single </w:t>
      </w:r>
      <w:r>
        <w:rPr>
          <w:rFonts w:cs="Calibri"/>
          <w:sz w:val="24"/>
          <w:szCs w:val="24"/>
          <w:lang w:val="en-US"/>
        </w:rPr>
        <w:t>man</w:t>
      </w:r>
      <w:r w:rsidRPr="002A30D0">
        <w:rPr>
          <w:rFonts w:cs="Calibri"/>
          <w:sz w:val="24"/>
          <w:szCs w:val="24"/>
          <w:lang w:val="en-US"/>
        </w:rPr>
        <w:t>;</w:t>
      </w:r>
      <w:r>
        <w:rPr>
          <w:rFonts w:cs="Calibri"/>
          <w:sz w:val="24"/>
          <w:szCs w:val="24"/>
          <w:lang w:val="en-US"/>
        </w:rPr>
        <w:t xml:space="preserve"> Single woman;</w:t>
      </w:r>
      <w:r w:rsidRPr="002A30D0">
        <w:rPr>
          <w:rFonts w:cs="Calibri"/>
          <w:sz w:val="24"/>
          <w:szCs w:val="24"/>
          <w:lang w:val="en-US"/>
        </w:rPr>
        <w:t xml:space="preserve"> </w:t>
      </w:r>
      <w:r>
        <w:rPr>
          <w:rFonts w:cs="Calibri"/>
          <w:sz w:val="24"/>
          <w:szCs w:val="24"/>
          <w:lang w:val="en-US"/>
        </w:rPr>
        <w:t xml:space="preserve">2-member Nuclear family; 3-member Nuclear family; 4-member Nuclear family; Single-parent (mother) family; Single-parent (father) family; Extended family. </w:t>
      </w:r>
    </w:p>
    <w:p w14:paraId="478CE801" w14:textId="77777777" w:rsidR="00AA5A4B" w:rsidRPr="002A30D0" w:rsidRDefault="00AA5A4B" w:rsidP="00AA5A4B">
      <w:pPr>
        <w:jc w:val="both"/>
        <w:rPr>
          <w:rFonts w:cs="Calibri"/>
          <w:sz w:val="24"/>
          <w:szCs w:val="24"/>
          <w:lang w:val="en-US"/>
        </w:rPr>
      </w:pPr>
      <w:r w:rsidRPr="002A30D0">
        <w:rPr>
          <w:rFonts w:cs="Calibri"/>
          <w:sz w:val="24"/>
          <w:szCs w:val="24"/>
          <w:lang w:val="en-US"/>
        </w:rPr>
        <w:t xml:space="preserve">At the end of a CHC process, each participating TCN shall be informed by his/ her agent about the recommended (approximately) optimal cohabitation group for her and the respective contact addresses of the other group members. The WELCOME system should make </w:t>
      </w:r>
      <w:r w:rsidRPr="002A30D0">
        <w:rPr>
          <w:rFonts w:cs="Calibri"/>
          <w:sz w:val="24"/>
          <w:szCs w:val="24"/>
          <w:lang w:val="en-US"/>
        </w:rPr>
        <w:lastRenderedPageBreak/>
        <w:t xml:space="preserve">suggestions to the TCNs for their grouping with respect to co-habitation based on the following constraints: </w:t>
      </w:r>
    </w:p>
    <w:p w14:paraId="03AD3EB1" w14:textId="77777777" w:rsidR="00AA5A4B" w:rsidRPr="002A30D0" w:rsidRDefault="00AA5A4B" w:rsidP="00240D28">
      <w:pPr>
        <w:pStyle w:val="ListParagraph"/>
        <w:numPr>
          <w:ilvl w:val="0"/>
          <w:numId w:val="12"/>
        </w:numPr>
        <w:jc w:val="both"/>
        <w:rPr>
          <w:rFonts w:cs="Calibri"/>
          <w:sz w:val="24"/>
          <w:szCs w:val="24"/>
          <w:lang w:val="en-US"/>
        </w:rPr>
      </w:pPr>
      <w:r w:rsidRPr="002A30D0">
        <w:rPr>
          <w:rFonts w:cs="Calibri"/>
          <w:b/>
          <w:bCs/>
          <w:sz w:val="24"/>
          <w:szCs w:val="24"/>
          <w:lang w:val="en-US"/>
        </w:rPr>
        <w:t>Individual constraints</w:t>
      </w:r>
      <w:r w:rsidRPr="002A30D0">
        <w:rPr>
          <w:rFonts w:cs="Calibri"/>
          <w:sz w:val="24"/>
          <w:szCs w:val="24"/>
          <w:lang w:val="en-US"/>
        </w:rPr>
        <w:t xml:space="preserve"> specified by the TCNs (preferences)</w:t>
      </w:r>
    </w:p>
    <w:p w14:paraId="284AB4FD" w14:textId="77777777" w:rsidR="00AA5A4B" w:rsidRPr="002A30D0" w:rsidRDefault="00AA5A4B" w:rsidP="00240D28">
      <w:pPr>
        <w:pStyle w:val="ListParagraph"/>
        <w:numPr>
          <w:ilvl w:val="0"/>
          <w:numId w:val="13"/>
        </w:numPr>
        <w:jc w:val="both"/>
        <w:rPr>
          <w:rFonts w:cs="Calibri"/>
          <w:sz w:val="24"/>
          <w:szCs w:val="24"/>
          <w:lang w:val="en-US"/>
        </w:rPr>
      </w:pPr>
      <w:r w:rsidRPr="002A30D0">
        <w:rPr>
          <w:rFonts w:cs="Calibri"/>
          <w:b/>
          <w:bCs/>
          <w:sz w:val="24"/>
          <w:szCs w:val="24"/>
          <w:lang w:val="en-US"/>
        </w:rPr>
        <w:t>Age</w:t>
      </w:r>
      <w:r w:rsidRPr="002A30D0">
        <w:rPr>
          <w:rFonts w:cs="Calibri"/>
          <w:sz w:val="24"/>
          <w:szCs w:val="24"/>
          <w:lang w:val="en-US"/>
        </w:rPr>
        <w:t xml:space="preserve">:  A TCN could prefer to belong to a group of </w:t>
      </w:r>
      <w:r>
        <w:rPr>
          <w:rFonts w:cs="Calibri"/>
          <w:sz w:val="24"/>
          <w:szCs w:val="24"/>
          <w:lang w:val="en-US"/>
        </w:rPr>
        <w:t>certain a</w:t>
      </w:r>
      <w:r w:rsidRPr="002A30D0">
        <w:rPr>
          <w:rFonts w:cs="Calibri"/>
          <w:sz w:val="24"/>
          <w:szCs w:val="24"/>
          <w:lang w:val="en-US"/>
        </w:rPr>
        <w:t>ge</w:t>
      </w:r>
      <w:r>
        <w:rPr>
          <w:rFonts w:cs="Calibri"/>
          <w:sz w:val="24"/>
          <w:szCs w:val="24"/>
          <w:lang w:val="en-US"/>
        </w:rPr>
        <w:t xml:space="preserve"> group(s)</w:t>
      </w:r>
      <w:r w:rsidRPr="002A30D0">
        <w:rPr>
          <w:rFonts w:cs="Calibri"/>
          <w:sz w:val="24"/>
          <w:szCs w:val="24"/>
          <w:lang w:val="en-US"/>
        </w:rPr>
        <w:t xml:space="preserve">, to the extent possible, as they are more likely to share common interests. Recommended age groups for exclusive preference settings by TCNs: </w:t>
      </w:r>
      <w:r w:rsidRPr="002A30D0">
        <w:rPr>
          <w:rFonts w:cs="Calibri"/>
          <w:i/>
          <w:sz w:val="24"/>
          <w:szCs w:val="24"/>
          <w:lang w:val="en-US"/>
        </w:rPr>
        <w:t>18 – 25, 26 – 33, 34 – 43, 44 – 50, 50 – 65, and 65+.</w:t>
      </w:r>
    </w:p>
    <w:p w14:paraId="550E1996" w14:textId="77777777" w:rsidR="00AA5A4B" w:rsidRPr="002A30D0" w:rsidRDefault="00AA5A4B" w:rsidP="00240D28">
      <w:pPr>
        <w:pStyle w:val="ListParagraph"/>
        <w:numPr>
          <w:ilvl w:val="0"/>
          <w:numId w:val="13"/>
        </w:numPr>
        <w:jc w:val="both"/>
        <w:rPr>
          <w:rFonts w:cs="Calibri"/>
          <w:sz w:val="24"/>
          <w:szCs w:val="24"/>
          <w:lang w:val="en-US"/>
        </w:rPr>
      </w:pPr>
      <w:r w:rsidRPr="002A30D0">
        <w:rPr>
          <w:rFonts w:cs="Calibri"/>
          <w:b/>
          <w:bCs/>
          <w:sz w:val="24"/>
          <w:szCs w:val="24"/>
          <w:lang w:val="en-US"/>
        </w:rPr>
        <w:t>Gender</w:t>
      </w:r>
      <w:r w:rsidRPr="002A30D0">
        <w:rPr>
          <w:rFonts w:cs="Calibri"/>
          <w:sz w:val="24"/>
          <w:szCs w:val="24"/>
          <w:lang w:val="en-US"/>
        </w:rPr>
        <w:t xml:space="preserve">: </w:t>
      </w:r>
      <w:r w:rsidRPr="002A30D0">
        <w:rPr>
          <w:rFonts w:eastAsia="Calibri" w:cs="Calibri"/>
          <w:sz w:val="24"/>
          <w:szCs w:val="24"/>
          <w:lang w:val="en-US"/>
        </w:rPr>
        <w:t xml:space="preserve">A TCN could prefer being </w:t>
      </w:r>
      <w:r>
        <w:rPr>
          <w:rFonts w:eastAsia="Calibri" w:cs="Calibri"/>
          <w:sz w:val="24"/>
          <w:szCs w:val="24"/>
          <w:lang w:val="en-US"/>
        </w:rPr>
        <w:t xml:space="preserve">member of </w:t>
      </w:r>
      <w:r w:rsidRPr="002A30D0">
        <w:rPr>
          <w:rFonts w:eastAsia="Calibri" w:cs="Calibri"/>
          <w:i/>
          <w:sz w:val="24"/>
          <w:szCs w:val="24"/>
          <w:lang w:val="en-US"/>
        </w:rPr>
        <w:t>Male</w:t>
      </w:r>
      <w:r>
        <w:rPr>
          <w:rFonts w:eastAsia="Calibri" w:cs="Calibri"/>
          <w:sz w:val="24"/>
          <w:szCs w:val="24"/>
          <w:lang w:val="en-US"/>
        </w:rPr>
        <w:t xml:space="preserve">, </w:t>
      </w:r>
      <w:r w:rsidRPr="002A30D0">
        <w:rPr>
          <w:rFonts w:eastAsia="Calibri" w:cs="Calibri"/>
          <w:i/>
          <w:sz w:val="24"/>
          <w:szCs w:val="24"/>
          <w:lang w:val="en-US"/>
        </w:rPr>
        <w:t>Female</w:t>
      </w:r>
      <w:r>
        <w:rPr>
          <w:rFonts w:eastAsia="Calibri" w:cs="Calibri"/>
          <w:sz w:val="24"/>
          <w:szCs w:val="24"/>
          <w:lang w:val="en-US"/>
        </w:rPr>
        <w:t xml:space="preserve"> or </w:t>
      </w:r>
      <w:r w:rsidRPr="002A30D0">
        <w:rPr>
          <w:rFonts w:eastAsia="Calibri" w:cs="Calibri"/>
          <w:i/>
          <w:sz w:val="24"/>
          <w:szCs w:val="24"/>
          <w:lang w:val="en-US"/>
        </w:rPr>
        <w:t>Other</w:t>
      </w:r>
      <w:r>
        <w:rPr>
          <w:rFonts w:eastAsia="Calibri" w:cs="Calibri"/>
          <w:sz w:val="24"/>
          <w:szCs w:val="24"/>
          <w:lang w:val="en-US"/>
        </w:rPr>
        <w:t xml:space="preserve"> gender group. </w:t>
      </w:r>
    </w:p>
    <w:p w14:paraId="18F87ADE" w14:textId="77777777" w:rsidR="00AA5A4B" w:rsidRPr="002A30D0" w:rsidRDefault="00AA5A4B" w:rsidP="00240D28">
      <w:pPr>
        <w:pStyle w:val="ListParagraph"/>
        <w:numPr>
          <w:ilvl w:val="0"/>
          <w:numId w:val="13"/>
        </w:numPr>
        <w:jc w:val="both"/>
        <w:rPr>
          <w:rFonts w:cs="Calibri"/>
          <w:sz w:val="24"/>
          <w:szCs w:val="24"/>
          <w:lang w:val="en-US"/>
        </w:rPr>
      </w:pPr>
      <w:r w:rsidRPr="002A30D0">
        <w:rPr>
          <w:rFonts w:cs="Calibri"/>
          <w:b/>
          <w:bCs/>
          <w:sz w:val="24"/>
          <w:szCs w:val="24"/>
          <w:lang w:val="en-US"/>
        </w:rPr>
        <w:t xml:space="preserve">Family: </w:t>
      </w:r>
      <w:r w:rsidRPr="002A30D0">
        <w:rPr>
          <w:rFonts w:cs="Calibri"/>
          <w:sz w:val="24"/>
          <w:szCs w:val="24"/>
          <w:lang w:val="en-US"/>
        </w:rPr>
        <w:t xml:space="preserve">A TCN could prefer to belong to a cohabitation group </w:t>
      </w:r>
      <w:r>
        <w:rPr>
          <w:rFonts w:cs="Calibri"/>
          <w:sz w:val="24"/>
          <w:szCs w:val="24"/>
          <w:lang w:val="en-US"/>
        </w:rPr>
        <w:t xml:space="preserve">certain family type(s). </w:t>
      </w:r>
      <w:r w:rsidRPr="002A30D0">
        <w:rPr>
          <w:rFonts w:cs="Calibri"/>
          <w:sz w:val="24"/>
          <w:szCs w:val="24"/>
          <w:lang w:val="en-US"/>
        </w:rPr>
        <w:t xml:space="preserve">Recommended </w:t>
      </w:r>
      <w:r>
        <w:rPr>
          <w:rFonts w:cs="Calibri"/>
          <w:sz w:val="24"/>
          <w:szCs w:val="24"/>
          <w:lang w:val="en-US"/>
        </w:rPr>
        <w:t xml:space="preserve">family types </w:t>
      </w:r>
      <w:r w:rsidRPr="002A30D0">
        <w:rPr>
          <w:rFonts w:cs="Calibri"/>
          <w:sz w:val="24"/>
          <w:szCs w:val="24"/>
          <w:lang w:val="en-US"/>
        </w:rPr>
        <w:t xml:space="preserve">for exclusive preference settings by TCNs: </w:t>
      </w:r>
      <w:r w:rsidRPr="002A30D0">
        <w:rPr>
          <w:rFonts w:cs="Calibri"/>
          <w:i/>
          <w:sz w:val="24"/>
          <w:szCs w:val="24"/>
          <w:lang w:val="en-US"/>
        </w:rPr>
        <w:t>Single man,</w:t>
      </w:r>
      <w:r>
        <w:rPr>
          <w:rFonts w:cs="Calibri"/>
          <w:i/>
          <w:sz w:val="24"/>
          <w:szCs w:val="24"/>
          <w:lang w:val="en-US"/>
        </w:rPr>
        <w:t xml:space="preserve"> Single woman,</w:t>
      </w:r>
      <w:r w:rsidRPr="002A30D0">
        <w:rPr>
          <w:rFonts w:cs="Calibri"/>
          <w:i/>
          <w:sz w:val="24"/>
          <w:szCs w:val="24"/>
          <w:lang w:val="en-US"/>
        </w:rPr>
        <w:t xml:space="preserve"> </w:t>
      </w:r>
      <w:r>
        <w:rPr>
          <w:rFonts w:cs="Calibri"/>
          <w:i/>
          <w:sz w:val="24"/>
          <w:szCs w:val="24"/>
          <w:lang w:val="en-US"/>
        </w:rPr>
        <w:t>2-member Nuclear family,</w:t>
      </w:r>
      <w:r w:rsidRPr="002A30D0">
        <w:rPr>
          <w:rFonts w:cs="Calibri"/>
          <w:i/>
          <w:sz w:val="24"/>
          <w:szCs w:val="24"/>
          <w:lang w:val="en-US"/>
        </w:rPr>
        <w:t xml:space="preserve"> 3-member Nuclear family</w:t>
      </w:r>
      <w:r>
        <w:rPr>
          <w:rFonts w:cs="Calibri"/>
          <w:i/>
          <w:sz w:val="24"/>
          <w:szCs w:val="24"/>
          <w:lang w:val="en-US"/>
        </w:rPr>
        <w:t>,</w:t>
      </w:r>
      <w:r w:rsidRPr="002A30D0">
        <w:rPr>
          <w:rFonts w:cs="Calibri"/>
          <w:i/>
          <w:sz w:val="24"/>
          <w:szCs w:val="24"/>
          <w:lang w:val="en-US"/>
        </w:rPr>
        <w:t xml:space="preserve"> 4-member </w:t>
      </w:r>
      <w:r>
        <w:rPr>
          <w:rFonts w:cs="Calibri"/>
          <w:i/>
          <w:sz w:val="24"/>
          <w:szCs w:val="24"/>
          <w:lang w:val="en-US"/>
        </w:rPr>
        <w:t>Nuclear family, Single-parent (mother) family, Single-parent (father) family,</w:t>
      </w:r>
      <w:r w:rsidRPr="002A30D0">
        <w:rPr>
          <w:rFonts w:cs="Calibri"/>
          <w:i/>
          <w:sz w:val="24"/>
          <w:szCs w:val="24"/>
          <w:lang w:val="en-US"/>
        </w:rPr>
        <w:t xml:space="preserve"> </w:t>
      </w:r>
      <w:r>
        <w:rPr>
          <w:rFonts w:cs="Calibri"/>
          <w:i/>
          <w:sz w:val="24"/>
          <w:szCs w:val="24"/>
          <w:lang w:val="en-US"/>
        </w:rPr>
        <w:t xml:space="preserve">and </w:t>
      </w:r>
      <w:r w:rsidRPr="002A30D0">
        <w:rPr>
          <w:rFonts w:cs="Calibri"/>
          <w:i/>
          <w:sz w:val="24"/>
          <w:szCs w:val="24"/>
          <w:lang w:val="en-US"/>
        </w:rPr>
        <w:t>Extended family</w:t>
      </w:r>
      <w:r>
        <w:rPr>
          <w:rFonts w:cs="Calibri"/>
          <w:i/>
          <w:sz w:val="24"/>
          <w:szCs w:val="24"/>
          <w:lang w:val="en-US"/>
        </w:rPr>
        <w:t>.</w:t>
      </w:r>
    </w:p>
    <w:p w14:paraId="0F8E554B" w14:textId="77777777" w:rsidR="00AA5A4B" w:rsidRPr="002A30D0" w:rsidRDefault="00AA5A4B" w:rsidP="00240D28">
      <w:pPr>
        <w:pStyle w:val="ListParagraph"/>
        <w:numPr>
          <w:ilvl w:val="0"/>
          <w:numId w:val="13"/>
        </w:numPr>
        <w:jc w:val="both"/>
        <w:rPr>
          <w:rFonts w:cs="Calibri"/>
          <w:sz w:val="24"/>
          <w:szCs w:val="24"/>
          <w:lang w:val="en-US"/>
        </w:rPr>
      </w:pPr>
      <w:r w:rsidRPr="002A30D0">
        <w:rPr>
          <w:rFonts w:cs="Calibri"/>
          <w:b/>
          <w:bCs/>
          <w:sz w:val="24"/>
          <w:szCs w:val="24"/>
          <w:lang w:val="en-US"/>
        </w:rPr>
        <w:t>Nationality</w:t>
      </w:r>
      <w:r w:rsidRPr="002A30D0">
        <w:rPr>
          <w:rFonts w:cs="Calibri"/>
          <w:sz w:val="24"/>
          <w:szCs w:val="24"/>
          <w:lang w:val="en-US"/>
        </w:rPr>
        <w:t xml:space="preserve">: Although many people do not have a problem when working with other nationalities, some of the TCNs might have. To avoid respective conflicts and communication problems in co-habitation groups, the agent should respect the preference of its TCN about being assigned to a group with other nationalities than her own one, or not. </w:t>
      </w:r>
      <w:r>
        <w:rPr>
          <w:rFonts w:cs="Calibri"/>
          <w:sz w:val="24"/>
          <w:szCs w:val="24"/>
          <w:lang w:val="en-US"/>
        </w:rPr>
        <w:t xml:space="preserve">A TCN could prefer being member of </w:t>
      </w:r>
      <w:r w:rsidRPr="00460165">
        <w:rPr>
          <w:rFonts w:cs="Calibri"/>
          <w:i/>
          <w:sz w:val="24"/>
          <w:szCs w:val="24"/>
          <w:lang w:val="en-US"/>
        </w:rPr>
        <w:t>same or mixed</w:t>
      </w:r>
      <w:r>
        <w:rPr>
          <w:rFonts w:cs="Calibri"/>
          <w:sz w:val="24"/>
          <w:szCs w:val="24"/>
          <w:lang w:val="en-US"/>
        </w:rPr>
        <w:t xml:space="preserve"> gender group. </w:t>
      </w:r>
    </w:p>
    <w:p w14:paraId="626ACC07" w14:textId="77777777" w:rsidR="00AA5A4B" w:rsidRPr="002A30D0" w:rsidRDefault="00AA5A4B" w:rsidP="00240D28">
      <w:pPr>
        <w:pStyle w:val="ListParagraph"/>
        <w:numPr>
          <w:ilvl w:val="0"/>
          <w:numId w:val="13"/>
        </w:numPr>
        <w:jc w:val="both"/>
        <w:rPr>
          <w:rFonts w:cs="Calibri"/>
          <w:sz w:val="24"/>
          <w:szCs w:val="24"/>
          <w:lang w:val="en-US"/>
        </w:rPr>
      </w:pPr>
      <w:r w:rsidRPr="002A30D0">
        <w:rPr>
          <w:rFonts w:cs="Calibri"/>
          <w:b/>
          <w:bCs/>
          <w:sz w:val="24"/>
          <w:szCs w:val="24"/>
          <w:lang w:val="en-US"/>
        </w:rPr>
        <w:t>Religion</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religion group</w:t>
      </w:r>
      <w:r w:rsidRPr="002A30D0">
        <w:rPr>
          <w:rFonts w:cs="Calibri"/>
          <w:sz w:val="24"/>
          <w:szCs w:val="24"/>
          <w:lang w:val="en-US"/>
        </w:rPr>
        <w:t xml:space="preserve">. </w:t>
      </w:r>
    </w:p>
    <w:p w14:paraId="362201B5" w14:textId="77777777" w:rsidR="00AA5A4B" w:rsidRPr="002A30D0" w:rsidRDefault="00AA5A4B" w:rsidP="00240D28">
      <w:pPr>
        <w:pStyle w:val="ListParagraph"/>
        <w:numPr>
          <w:ilvl w:val="0"/>
          <w:numId w:val="13"/>
        </w:numPr>
        <w:jc w:val="both"/>
        <w:rPr>
          <w:rFonts w:cs="Calibri"/>
          <w:sz w:val="24"/>
          <w:szCs w:val="24"/>
          <w:lang w:val="en-US"/>
        </w:rPr>
      </w:pPr>
      <w:r w:rsidRPr="002A30D0">
        <w:rPr>
          <w:rFonts w:cs="Calibri"/>
          <w:b/>
          <w:bCs/>
          <w:sz w:val="24"/>
          <w:szCs w:val="24"/>
          <w:lang w:val="en-US"/>
        </w:rPr>
        <w:t>Ethnicity</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w:t>
      </w:r>
      <w:r w:rsidRPr="002A30D0">
        <w:rPr>
          <w:rFonts w:cs="Calibri"/>
          <w:sz w:val="24"/>
          <w:szCs w:val="24"/>
          <w:lang w:val="en-US"/>
        </w:rPr>
        <w:t>ethn</w:t>
      </w:r>
      <w:r>
        <w:rPr>
          <w:rFonts w:cs="Calibri"/>
          <w:sz w:val="24"/>
          <w:szCs w:val="24"/>
          <w:lang w:val="en-US"/>
        </w:rPr>
        <w:t>ic group.</w:t>
      </w:r>
    </w:p>
    <w:p w14:paraId="51A85C70" w14:textId="77777777" w:rsidR="00AA5A4B" w:rsidRPr="002A30D0" w:rsidRDefault="00AA5A4B" w:rsidP="00240D28">
      <w:pPr>
        <w:pStyle w:val="ListParagraph"/>
        <w:numPr>
          <w:ilvl w:val="0"/>
          <w:numId w:val="13"/>
        </w:numPr>
        <w:jc w:val="both"/>
        <w:rPr>
          <w:rFonts w:cs="Calibri"/>
          <w:sz w:val="24"/>
          <w:szCs w:val="24"/>
          <w:lang w:val="en-US"/>
        </w:rPr>
      </w:pPr>
      <w:r w:rsidRPr="002A30D0">
        <w:rPr>
          <w:rFonts w:cs="Calibri"/>
          <w:b/>
          <w:bCs/>
          <w:sz w:val="24"/>
          <w:szCs w:val="24"/>
          <w:lang w:val="en-US"/>
        </w:rPr>
        <w:t>Apartment preferences:</w:t>
      </w:r>
      <w:r w:rsidRPr="002A30D0">
        <w:rPr>
          <w:rFonts w:cs="Calibri"/>
          <w:sz w:val="24"/>
          <w:szCs w:val="24"/>
          <w:lang w:val="en-US"/>
        </w:rPr>
        <w:t xml:space="preserve"> A TCN could specify rental flat or apartment related preferences</w:t>
      </w:r>
    </w:p>
    <w:p w14:paraId="42EF0CCE" w14:textId="77777777" w:rsidR="00AA5A4B" w:rsidRPr="009C6159" w:rsidRDefault="00AA5A4B" w:rsidP="00240D28">
      <w:pPr>
        <w:pStyle w:val="ListParagraph"/>
        <w:numPr>
          <w:ilvl w:val="1"/>
          <w:numId w:val="13"/>
        </w:numPr>
        <w:jc w:val="both"/>
        <w:rPr>
          <w:rFonts w:cs="Calibri"/>
          <w:sz w:val="24"/>
          <w:szCs w:val="24"/>
          <w:lang w:val="en-US"/>
        </w:rPr>
      </w:pPr>
      <w:r w:rsidRPr="004F4C83">
        <w:rPr>
          <w:rFonts w:cs="Calibri"/>
          <w:b/>
          <w:sz w:val="24"/>
          <w:szCs w:val="24"/>
          <w:lang w:val="en-US"/>
        </w:rPr>
        <w:t>Location (area) of apartment</w:t>
      </w:r>
      <w:r>
        <w:rPr>
          <w:rFonts w:cs="Calibri"/>
          <w:sz w:val="24"/>
          <w:szCs w:val="24"/>
          <w:lang w:val="en-US"/>
        </w:rPr>
        <w:t xml:space="preserve">: A TCN could specify one or multiple of the following locations listed below, as preference. Predefined locations: </w:t>
      </w:r>
      <w:r w:rsidRPr="004F4C83">
        <w:rPr>
          <w:rFonts w:cs="Calibri"/>
          <w:i/>
          <w:iCs/>
          <w:sz w:val="24"/>
          <w:szCs w:val="24"/>
          <w:lang w:val="en-US"/>
        </w:rPr>
        <w:t>Ampelokipoi, Menemeni, Kalamaria, Eleftherio-Kordelio, Evosmos, Agios Pavlos, Neapoli, Pefka, Sykies, Nea Efkarpia, Polichni, Stavroupoli, Pylaia, Thessaloniki, Triandria</w:t>
      </w:r>
      <w:r>
        <w:rPr>
          <w:rFonts w:cs="Calibri"/>
          <w:i/>
          <w:iCs/>
          <w:sz w:val="24"/>
          <w:szCs w:val="24"/>
          <w:lang w:val="en-US"/>
        </w:rPr>
        <w:t xml:space="preserve">. </w:t>
      </w:r>
    </w:p>
    <w:p w14:paraId="67CB05B0" w14:textId="77777777" w:rsidR="00AA5A4B" w:rsidRPr="002A30D0" w:rsidRDefault="00AA5A4B" w:rsidP="00240D28">
      <w:pPr>
        <w:pStyle w:val="ListParagraph"/>
        <w:numPr>
          <w:ilvl w:val="1"/>
          <w:numId w:val="13"/>
        </w:numPr>
        <w:jc w:val="both"/>
        <w:rPr>
          <w:rFonts w:cs="Calibri"/>
          <w:sz w:val="24"/>
          <w:szCs w:val="24"/>
          <w:lang w:val="en-US"/>
        </w:rPr>
      </w:pPr>
      <w:r w:rsidRPr="004F4C83">
        <w:rPr>
          <w:rFonts w:cs="Calibri"/>
          <w:b/>
          <w:sz w:val="24"/>
          <w:szCs w:val="24"/>
          <w:lang w:val="en-US"/>
        </w:rPr>
        <w:t>Accessibility (disabled accessible)</w:t>
      </w:r>
      <w:r>
        <w:rPr>
          <w:rFonts w:cs="Calibri"/>
          <w:sz w:val="24"/>
          <w:szCs w:val="24"/>
          <w:lang w:val="en-US"/>
        </w:rPr>
        <w:t xml:space="preserve">: A TCN could select </w:t>
      </w:r>
      <w:r w:rsidRPr="004F4C83">
        <w:rPr>
          <w:rFonts w:cs="Calibri"/>
          <w:i/>
          <w:sz w:val="24"/>
          <w:szCs w:val="24"/>
          <w:lang w:val="en-US"/>
        </w:rPr>
        <w:t>yes or no</w:t>
      </w:r>
      <w:r>
        <w:rPr>
          <w:rFonts w:cs="Calibri"/>
          <w:sz w:val="24"/>
          <w:szCs w:val="24"/>
          <w:lang w:val="en-US"/>
        </w:rPr>
        <w:t xml:space="preserve"> for availability of accessibility. </w:t>
      </w:r>
    </w:p>
    <w:p w14:paraId="72A61C62" w14:textId="77777777" w:rsidR="00AA5A4B" w:rsidRPr="004F4C83" w:rsidRDefault="00AA5A4B" w:rsidP="00240D28">
      <w:pPr>
        <w:pStyle w:val="ListParagraph"/>
        <w:numPr>
          <w:ilvl w:val="1"/>
          <w:numId w:val="13"/>
        </w:numPr>
        <w:jc w:val="both"/>
        <w:rPr>
          <w:rFonts w:cs="Calibri"/>
          <w:b/>
          <w:sz w:val="24"/>
          <w:szCs w:val="24"/>
          <w:lang w:val="en-US"/>
        </w:rPr>
      </w:pPr>
      <w:r w:rsidRPr="004F4C83">
        <w:rPr>
          <w:rFonts w:cs="Calibri"/>
          <w:b/>
          <w:sz w:val="24"/>
          <w:szCs w:val="24"/>
          <w:lang w:val="en-US"/>
        </w:rPr>
        <w:t>Rental period (min-max/from-to)</w:t>
      </w:r>
      <w:r>
        <w:rPr>
          <w:rFonts w:cs="Calibri"/>
          <w:b/>
          <w:sz w:val="24"/>
          <w:szCs w:val="24"/>
          <w:lang w:val="en-US"/>
        </w:rPr>
        <w:t xml:space="preserve">: </w:t>
      </w:r>
      <w:r>
        <w:rPr>
          <w:rFonts w:cs="Calibri"/>
          <w:sz w:val="24"/>
          <w:szCs w:val="24"/>
          <w:lang w:val="en-US"/>
        </w:rPr>
        <w:t xml:space="preserve">A TCN could specify a </w:t>
      </w:r>
      <w:r w:rsidRPr="004F4C83">
        <w:rPr>
          <w:rFonts w:cs="Calibri"/>
          <w:i/>
          <w:sz w:val="24"/>
          <w:szCs w:val="24"/>
          <w:lang w:val="en-US"/>
        </w:rPr>
        <w:t>start and end date</w:t>
      </w:r>
      <w:r>
        <w:rPr>
          <w:rFonts w:cs="Calibri"/>
          <w:sz w:val="24"/>
          <w:szCs w:val="24"/>
          <w:lang w:val="en-US"/>
        </w:rPr>
        <w:t xml:space="preserve"> as a range, for his/her preferred rental period. </w:t>
      </w:r>
    </w:p>
    <w:p w14:paraId="699BC792" w14:textId="77777777" w:rsidR="00AA5A4B" w:rsidRPr="009C6159" w:rsidRDefault="00AA5A4B" w:rsidP="00240D28">
      <w:pPr>
        <w:pStyle w:val="ListParagraph"/>
        <w:numPr>
          <w:ilvl w:val="1"/>
          <w:numId w:val="13"/>
        </w:numPr>
        <w:jc w:val="both"/>
        <w:rPr>
          <w:rFonts w:cs="Calibri"/>
          <w:sz w:val="24"/>
          <w:szCs w:val="24"/>
          <w:lang w:val="en-US"/>
        </w:rPr>
      </w:pPr>
      <w:r w:rsidRPr="00044F94">
        <w:rPr>
          <w:rFonts w:cs="Calibri"/>
          <w:b/>
          <w:sz w:val="24"/>
          <w:szCs w:val="24"/>
          <w:lang w:val="en-US"/>
        </w:rPr>
        <w:t>Share with</w:t>
      </w:r>
      <w:r>
        <w:rPr>
          <w:rFonts w:cs="Calibri"/>
          <w:sz w:val="24"/>
          <w:szCs w:val="24"/>
          <w:lang w:val="en-US"/>
        </w:rPr>
        <w:t xml:space="preserve">: A TCN could specify a </w:t>
      </w:r>
      <w:r w:rsidRPr="004F4C83">
        <w:rPr>
          <w:rFonts w:cs="Calibri"/>
          <w:i/>
          <w:sz w:val="24"/>
          <w:szCs w:val="24"/>
          <w:lang w:val="en-US"/>
        </w:rPr>
        <w:t>minimum and maximum number</w:t>
      </w:r>
      <w:r>
        <w:rPr>
          <w:rFonts w:cs="Calibri"/>
          <w:sz w:val="24"/>
          <w:szCs w:val="24"/>
          <w:lang w:val="en-US"/>
        </w:rPr>
        <w:t xml:space="preserve"> as a range as the number of people that he/she prefers to share the apartment with.  </w:t>
      </w:r>
      <w:r w:rsidRPr="002A30D0">
        <w:rPr>
          <w:rFonts w:cs="Calibri"/>
          <w:sz w:val="24"/>
          <w:szCs w:val="24"/>
          <w:lang w:val="en-US"/>
        </w:rPr>
        <w:t xml:space="preserve"> </w:t>
      </w:r>
    </w:p>
    <w:p w14:paraId="18442281" w14:textId="77777777" w:rsidR="00AA5A4B" w:rsidRPr="002A30D0" w:rsidRDefault="00AA5A4B" w:rsidP="00240D28">
      <w:pPr>
        <w:pStyle w:val="ListParagraph"/>
        <w:numPr>
          <w:ilvl w:val="0"/>
          <w:numId w:val="12"/>
        </w:numPr>
        <w:jc w:val="both"/>
        <w:rPr>
          <w:rFonts w:cs="Calibri"/>
          <w:b/>
          <w:bCs/>
          <w:sz w:val="24"/>
          <w:szCs w:val="24"/>
          <w:lang w:val="en-US"/>
        </w:rPr>
      </w:pPr>
      <w:r w:rsidRPr="002A30D0">
        <w:rPr>
          <w:rFonts w:cs="Calibri"/>
          <w:b/>
          <w:bCs/>
          <w:sz w:val="24"/>
          <w:szCs w:val="24"/>
          <w:lang w:val="en-US"/>
        </w:rPr>
        <w:t>Cohabitation group constraints</w:t>
      </w:r>
    </w:p>
    <w:p w14:paraId="08EC6903" w14:textId="77777777" w:rsidR="00AA5A4B" w:rsidRPr="002A30D0" w:rsidRDefault="00AA5A4B" w:rsidP="00240D28">
      <w:pPr>
        <w:pStyle w:val="ListParagraph"/>
        <w:numPr>
          <w:ilvl w:val="0"/>
          <w:numId w:val="14"/>
        </w:numPr>
        <w:jc w:val="both"/>
        <w:rPr>
          <w:rFonts w:cs="Calibri"/>
          <w:sz w:val="24"/>
          <w:szCs w:val="24"/>
          <w:lang w:val="en-US"/>
        </w:rPr>
      </w:pPr>
      <w:r w:rsidRPr="002A30D0">
        <w:rPr>
          <w:rFonts w:cs="Calibri"/>
          <w:sz w:val="24"/>
          <w:szCs w:val="24"/>
          <w:lang w:val="en-US"/>
        </w:rPr>
        <w:t>All members of a cohabitation group have most similar individual constraints (preferences) for rental apartment sharing.</w:t>
      </w:r>
    </w:p>
    <w:p w14:paraId="708549C4" w14:textId="77777777" w:rsidR="00AA5A4B" w:rsidRPr="00F063AA" w:rsidRDefault="00AA5A4B" w:rsidP="00240D28">
      <w:pPr>
        <w:pStyle w:val="ListParagraph"/>
        <w:numPr>
          <w:ilvl w:val="0"/>
          <w:numId w:val="14"/>
        </w:numPr>
        <w:jc w:val="both"/>
        <w:rPr>
          <w:rFonts w:cs="Calibri"/>
          <w:sz w:val="24"/>
          <w:szCs w:val="24"/>
          <w:lang w:val="en-US"/>
        </w:rPr>
      </w:pPr>
      <w:r w:rsidRPr="002A30D0">
        <w:rPr>
          <w:rFonts w:cs="Calibri"/>
          <w:sz w:val="24"/>
          <w:szCs w:val="24"/>
          <w:lang w:val="en-US"/>
        </w:rPr>
        <w:t xml:space="preserve">All members of a cohabitation group </w:t>
      </w:r>
      <w:r>
        <w:rPr>
          <w:rFonts w:cs="Calibri"/>
          <w:sz w:val="24"/>
          <w:szCs w:val="24"/>
          <w:lang w:val="en-US"/>
        </w:rPr>
        <w:t xml:space="preserve">should </w:t>
      </w:r>
      <w:r w:rsidRPr="002A30D0">
        <w:rPr>
          <w:rFonts w:cs="Calibri"/>
          <w:sz w:val="24"/>
          <w:szCs w:val="24"/>
          <w:lang w:val="en-US"/>
        </w:rPr>
        <w:t>be able to communicate among each other in at least one common language.</w:t>
      </w:r>
    </w:p>
    <w:p w14:paraId="446BCE74" w14:textId="77777777" w:rsidR="00AA5A4B" w:rsidRPr="00EE3A1E" w:rsidRDefault="00AA5A4B" w:rsidP="00AA5A4B">
      <w:pPr>
        <w:pStyle w:val="ListParagraph"/>
        <w:tabs>
          <w:tab w:val="left" w:pos="1257"/>
        </w:tabs>
        <w:ind w:left="2232"/>
        <w:jc w:val="both"/>
        <w:rPr>
          <w:rFonts w:cs="Calibri"/>
          <w:sz w:val="24"/>
          <w:szCs w:val="24"/>
          <w:lang w:val="en-US"/>
        </w:rPr>
      </w:pPr>
    </w:p>
    <w:p w14:paraId="76347531" w14:textId="76DC017E" w:rsidR="00AA5A4B" w:rsidRPr="00AA5A4B" w:rsidRDefault="00AA5A4B" w:rsidP="00AA5A4B">
      <w:r w:rsidRPr="002A30D0">
        <w:rPr>
          <w:rFonts w:cs="Calibri"/>
          <w:b/>
          <w:bCs/>
          <w:i/>
          <w:iCs/>
          <w:sz w:val="24"/>
          <w:szCs w:val="24"/>
          <w:lang w:val="en-US"/>
        </w:rPr>
        <w:t>Please note that the cohabitation group constraints above are key/informal points that the TCNs themselves could adjust (with PRAKSIS) if appropriate.</w:t>
      </w:r>
    </w:p>
    <w:p w14:paraId="651F20A6" w14:textId="77777777" w:rsidR="00AA5A4B" w:rsidRPr="00AA5A4B" w:rsidRDefault="00AA5A4B" w:rsidP="00FE2907">
      <w:pPr>
        <w:rPr>
          <w:rFonts w:ascii="Times New Roman" w:hAnsi="Times New Roman" w:cs="Calibri"/>
          <w:sz w:val="20"/>
          <w:szCs w:val="20"/>
        </w:rPr>
      </w:pPr>
    </w:p>
    <w:p w14:paraId="6FD0F6BC" w14:textId="77777777" w:rsidR="00216475" w:rsidRPr="00216475" w:rsidRDefault="00216475" w:rsidP="00FE2907">
      <w:pPr>
        <w:rPr>
          <w:rFonts w:ascii="Times New Roman" w:hAnsi="Times New Roman"/>
        </w:rPr>
      </w:pPr>
    </w:p>
    <w:p w14:paraId="58070697" w14:textId="5533D0D0" w:rsidR="00114281" w:rsidRDefault="001168D3" w:rsidP="00240D28">
      <w:pPr>
        <w:pStyle w:val="Heading1"/>
        <w:numPr>
          <w:ilvl w:val="0"/>
          <w:numId w:val="1"/>
        </w:numPr>
        <w:jc w:val="both"/>
        <w:rPr>
          <w:rFonts w:ascii="Times New Roman" w:hAnsi="Times New Roman"/>
        </w:rPr>
      </w:pPr>
      <w:bookmarkStart w:id="1" w:name="_Toc72415053"/>
      <w:r>
        <w:rPr>
          <w:lang w:val="en-US"/>
        </w:rPr>
        <w:t>CHC</w:t>
      </w:r>
      <w:r w:rsidR="00646724" w:rsidRPr="00C914E8">
        <w:t xml:space="preserve"> Formal Description</w:t>
      </w:r>
      <w:bookmarkEnd w:id="1"/>
    </w:p>
    <w:p w14:paraId="440CBAC3" w14:textId="65EB4AC0" w:rsidR="009F33A8" w:rsidRPr="00A855B0" w:rsidRDefault="00A855B0" w:rsidP="00785215">
      <w:pPr>
        <w:jc w:val="both"/>
        <w:rPr>
          <w:rFonts w:cs="Calibri"/>
          <w:sz w:val="20"/>
          <w:szCs w:val="20"/>
          <w:lang w:val="en-US"/>
        </w:rPr>
      </w:pPr>
      <w:r>
        <w:rPr>
          <w:rFonts w:ascii="Times New Roman" w:hAnsi="Times New Roman"/>
          <w:lang w:val="en-US"/>
        </w:rPr>
        <w:t xml:space="preserve">Detailed information about the solutions for CHC scenario will be in this section. </w:t>
      </w:r>
    </w:p>
    <w:p w14:paraId="0E9F9DEA" w14:textId="77777777" w:rsidR="00A855B0" w:rsidRDefault="00A855B0" w:rsidP="00056F5F">
      <w:pPr>
        <w:rPr>
          <w:rFonts w:cs="Calibri"/>
          <w:sz w:val="20"/>
          <w:lang w:val="en-US"/>
        </w:rPr>
      </w:pPr>
    </w:p>
    <w:p w14:paraId="1E6D9195" w14:textId="4B2309CC" w:rsidR="001F149D" w:rsidRPr="001F149D" w:rsidRDefault="001F149D" w:rsidP="001F149D">
      <w:pPr>
        <w:pStyle w:val="Heading2"/>
        <w:numPr>
          <w:ilvl w:val="1"/>
          <w:numId w:val="1"/>
        </w:numPr>
        <w:rPr>
          <w:lang w:val="en-US"/>
        </w:rPr>
      </w:pPr>
      <w:bookmarkStart w:id="2" w:name="_Toc72415054"/>
      <w:r>
        <w:rPr>
          <w:lang w:val="en-US"/>
        </w:rPr>
        <w:t>HDBSCAN*</w:t>
      </w:r>
      <w:r>
        <w:rPr>
          <w:lang w:val="en-US"/>
        </w:rPr>
        <w:t xml:space="preserve"> - </w:t>
      </w:r>
      <w:r w:rsidR="00A855B0">
        <w:rPr>
          <w:lang w:val="en-US"/>
        </w:rPr>
        <w:t>Constrained Clustering Problem</w:t>
      </w:r>
      <w:bookmarkEnd w:id="2"/>
      <w:r>
        <w:rPr>
          <w:lang w:val="en-US"/>
        </w:rPr>
        <w:t xml:space="preserve"> Solver</w:t>
      </w:r>
    </w:p>
    <w:p w14:paraId="7E0A99AA" w14:textId="3E61868C" w:rsidR="00EB2B34" w:rsidRPr="00EB2B34" w:rsidRDefault="000468F5" w:rsidP="00240D28">
      <w:pPr>
        <w:pStyle w:val="Heading3"/>
        <w:numPr>
          <w:ilvl w:val="2"/>
          <w:numId w:val="1"/>
        </w:numPr>
        <w:rPr>
          <w:lang w:val="en-US"/>
        </w:rPr>
      </w:pPr>
      <w:bookmarkStart w:id="3" w:name="_Toc72415055"/>
      <w:r>
        <w:rPr>
          <w:lang w:val="en-US"/>
        </w:rPr>
        <w:t>Definition</w:t>
      </w:r>
      <w:bookmarkEnd w:id="3"/>
    </w:p>
    <w:p w14:paraId="61FD9A4D" w14:textId="77777777" w:rsidR="00EB2B34" w:rsidRDefault="00EB2B34" w:rsidP="00EB2B34">
      <w:pPr>
        <w:rPr>
          <w:lang w:val="en-US"/>
        </w:rPr>
      </w:pPr>
      <w:r>
        <w:rPr>
          <w:lang w:val="en-US"/>
        </w:rPr>
        <w:t>** Temporary note**</w:t>
      </w:r>
    </w:p>
    <w:p w14:paraId="59155AAE" w14:textId="77777777" w:rsidR="00EB2B34" w:rsidRDefault="00EB2B34" w:rsidP="00EB2B34">
      <w:pPr>
        <w:rPr>
          <w:lang w:val="en-US"/>
        </w:rPr>
      </w:pPr>
      <w:r>
        <w:rPr>
          <w:lang w:val="en-US"/>
        </w:rPr>
        <w:t xml:space="preserve">**Detailed information in terms of complexities, characteristics of HDBCSAN* algorithm can be found in the following link: </w:t>
      </w:r>
    </w:p>
    <w:p w14:paraId="2344B5D5" w14:textId="77777777" w:rsidR="00EB2B34" w:rsidRDefault="00CC04A0" w:rsidP="00EB2B34">
      <w:pPr>
        <w:rPr>
          <w:lang w:val="en-US"/>
        </w:rPr>
      </w:pPr>
      <w:hyperlink r:id="rId6" w:history="1">
        <w:r w:rsidR="00EB2B34" w:rsidRPr="007B135D">
          <w:rPr>
            <w:rStyle w:val="Hyperlink"/>
            <w:lang w:val="en-US"/>
          </w:rPr>
          <w:t>https://cloud.dfki.de/owncloud/index.php/s/RHmTStqcRdkcRC3</w:t>
        </w:r>
      </w:hyperlink>
    </w:p>
    <w:p w14:paraId="1E006015" w14:textId="77777777" w:rsidR="00EB2B34" w:rsidRDefault="00EB2B34" w:rsidP="00EB2B34">
      <w:pPr>
        <w:rPr>
          <w:i/>
          <w:lang w:val="en-US"/>
        </w:rPr>
      </w:pPr>
      <w:r w:rsidRPr="00B672D5">
        <w:rPr>
          <w:b/>
          <w:lang w:val="en-US"/>
        </w:rPr>
        <w:t>Also in the file</w:t>
      </w:r>
      <w:r>
        <w:rPr>
          <w:lang w:val="en-US"/>
        </w:rPr>
        <w:t xml:space="preserve">: Shared-&gt;Project WELCOME-&gt; </w:t>
      </w:r>
      <w:r w:rsidRPr="00B672D5">
        <w:rPr>
          <w:lang w:val="en-US"/>
        </w:rPr>
        <w:t>WP3 Agent-Based Semantic Service Coordination</w:t>
      </w:r>
      <w:r>
        <w:rPr>
          <w:lang w:val="en-US"/>
        </w:rPr>
        <w:t>-&gt;</w:t>
      </w:r>
      <w:r w:rsidRPr="00B672D5">
        <w:rPr>
          <w:lang w:val="en-US"/>
        </w:rPr>
        <w:t>Task 3.2 - MyWelcome Agent Teams</w:t>
      </w:r>
      <w:r>
        <w:rPr>
          <w:lang w:val="en-US"/>
        </w:rPr>
        <w:t xml:space="preserve">-&gt; </w:t>
      </w:r>
      <w:r w:rsidRPr="00B672D5">
        <w:rPr>
          <w:lang w:val="en-US"/>
        </w:rPr>
        <w:t>Scenarios</w:t>
      </w:r>
      <w:r>
        <w:rPr>
          <w:lang w:val="en-US"/>
        </w:rPr>
        <w:t>-&gt;</w:t>
      </w:r>
      <w:r w:rsidRPr="00372136">
        <w:rPr>
          <w:i/>
          <w:lang w:val="en-US"/>
        </w:rPr>
        <w:t>Algorithm characteristics_for_LCC_CHC.xlsx</w:t>
      </w:r>
    </w:p>
    <w:p w14:paraId="77B60CDC" w14:textId="411CBC7F" w:rsidR="00EB2B34" w:rsidRPr="00EB2B34" w:rsidRDefault="00EB2B34" w:rsidP="00EB2B34">
      <w:pPr>
        <w:rPr>
          <w:lang w:val="en-US"/>
        </w:rPr>
      </w:pPr>
      <w:r>
        <w:rPr>
          <w:i/>
          <w:lang w:val="en-US"/>
        </w:rPr>
        <w:t>**</w:t>
      </w:r>
    </w:p>
    <w:p w14:paraId="2A53A3E5" w14:textId="77777777" w:rsidR="00454470" w:rsidRDefault="00454470" w:rsidP="00240D28">
      <w:pPr>
        <w:pStyle w:val="ListParagraph"/>
        <w:numPr>
          <w:ilvl w:val="0"/>
          <w:numId w:val="5"/>
        </w:numPr>
        <w:rPr>
          <w:lang w:val="en-US"/>
        </w:rPr>
      </w:pPr>
      <w:r>
        <w:rPr>
          <w:lang w:val="en-US"/>
        </w:rPr>
        <w:t xml:space="preserve">What is constrained clustering? </w:t>
      </w:r>
    </w:p>
    <w:p w14:paraId="65C3469B" w14:textId="77777777" w:rsidR="00454470" w:rsidRDefault="00454470" w:rsidP="00240D28">
      <w:pPr>
        <w:pStyle w:val="ListParagraph"/>
        <w:numPr>
          <w:ilvl w:val="0"/>
          <w:numId w:val="5"/>
        </w:numPr>
        <w:rPr>
          <w:lang w:val="en-US"/>
        </w:rPr>
      </w:pPr>
      <w:r>
        <w:rPr>
          <w:lang w:val="en-US"/>
        </w:rPr>
        <w:t>Why is it used?</w:t>
      </w:r>
    </w:p>
    <w:p w14:paraId="0F788DEA" w14:textId="77777777" w:rsidR="00454470" w:rsidRDefault="00454470" w:rsidP="00240D28">
      <w:pPr>
        <w:pStyle w:val="ListParagraph"/>
        <w:numPr>
          <w:ilvl w:val="0"/>
          <w:numId w:val="5"/>
        </w:numPr>
        <w:rPr>
          <w:lang w:val="en-US"/>
        </w:rPr>
      </w:pPr>
      <w:r>
        <w:rPr>
          <w:lang w:val="en-US"/>
        </w:rPr>
        <w:t>Refer to original paper for formal description (objective function)</w:t>
      </w:r>
    </w:p>
    <w:p w14:paraId="0E60957D" w14:textId="6A356CE6" w:rsidR="00454470" w:rsidRDefault="00454470" w:rsidP="00240D28">
      <w:pPr>
        <w:pStyle w:val="ListParagraph"/>
        <w:numPr>
          <w:ilvl w:val="0"/>
          <w:numId w:val="5"/>
        </w:numPr>
        <w:rPr>
          <w:lang w:val="en-US"/>
        </w:rPr>
      </w:pPr>
      <w:r>
        <w:rPr>
          <w:lang w:val="en-US"/>
        </w:rPr>
        <w:t>Other constrained clustering algorithm are in Analyzed Algorithms section</w:t>
      </w:r>
    </w:p>
    <w:p w14:paraId="7BC1A722" w14:textId="2AF95ADB" w:rsidR="00EB2B34" w:rsidRDefault="00EB2B34" w:rsidP="00240D28">
      <w:pPr>
        <w:pStyle w:val="ListParagraph"/>
        <w:numPr>
          <w:ilvl w:val="0"/>
          <w:numId w:val="5"/>
        </w:numPr>
        <w:rPr>
          <w:lang w:val="en-US"/>
        </w:rPr>
      </w:pPr>
      <w:r>
        <w:rPr>
          <w:lang w:val="en-US"/>
        </w:rPr>
        <w:t xml:space="preserve">Briefly explain HDBSCAN* and refer to the paper for details </w:t>
      </w:r>
      <w:sdt>
        <w:sdtPr>
          <w:rPr>
            <w:lang w:val="en-US"/>
          </w:rPr>
          <w:id w:val="1782993888"/>
          <w:citation/>
        </w:sdtPr>
        <w:sdtEndPr/>
        <w:sdtContent>
          <w:r>
            <w:rPr>
              <w:lang w:val="en-US"/>
            </w:rPr>
            <w:fldChar w:fldCharType="begin"/>
          </w:r>
          <w:r>
            <w:rPr>
              <w:lang w:val="en-US"/>
            </w:rPr>
            <w:instrText xml:space="preserve"> CITATION Cam15 \l 1033 </w:instrText>
          </w:r>
          <w:r>
            <w:rPr>
              <w:lang w:val="en-US"/>
            </w:rPr>
            <w:fldChar w:fldCharType="separate"/>
          </w:r>
          <w:r>
            <w:rPr>
              <w:noProof/>
              <w:lang w:val="en-US"/>
            </w:rPr>
            <w:t>(Campello, Moulavi, Zimek, &amp; Sander, 2015)</w:t>
          </w:r>
          <w:r>
            <w:rPr>
              <w:lang w:val="en-US"/>
            </w:rPr>
            <w:fldChar w:fldCharType="end"/>
          </w:r>
        </w:sdtContent>
      </w:sdt>
    </w:p>
    <w:p w14:paraId="3A9FCCEE" w14:textId="638065DC" w:rsidR="00EB2B34" w:rsidRPr="00454470" w:rsidRDefault="00EB2B34" w:rsidP="00240D28">
      <w:pPr>
        <w:pStyle w:val="ListParagraph"/>
        <w:numPr>
          <w:ilvl w:val="0"/>
          <w:numId w:val="5"/>
        </w:numPr>
        <w:rPr>
          <w:lang w:val="en-US"/>
        </w:rPr>
      </w:pPr>
      <w:r>
        <w:rPr>
          <w:lang w:val="en-US"/>
        </w:rPr>
        <w:t>Write the complexities and other characteristics</w:t>
      </w:r>
    </w:p>
    <w:p w14:paraId="43CAD83F" w14:textId="77777777" w:rsidR="007B4897" w:rsidRPr="007B4897" w:rsidRDefault="007B4897" w:rsidP="0078686E">
      <w:pPr>
        <w:rPr>
          <w:rFonts w:ascii="Times New Roman" w:hAnsi="Times New Roman"/>
        </w:rPr>
      </w:pPr>
    </w:p>
    <w:p w14:paraId="689373A0" w14:textId="6D33AE5D" w:rsidR="007B4897" w:rsidRPr="001168D3" w:rsidRDefault="000468F5" w:rsidP="00240D28">
      <w:pPr>
        <w:pStyle w:val="Heading3"/>
        <w:numPr>
          <w:ilvl w:val="2"/>
          <w:numId w:val="1"/>
        </w:numPr>
        <w:rPr>
          <w:lang w:val="en-US"/>
        </w:rPr>
      </w:pPr>
      <w:bookmarkStart w:id="4" w:name="_Toc72415056"/>
      <w:r>
        <w:rPr>
          <w:lang w:val="en-US"/>
        </w:rPr>
        <w:t>Implications</w:t>
      </w:r>
      <w:bookmarkEnd w:id="4"/>
    </w:p>
    <w:p w14:paraId="4377E2F7" w14:textId="0EBB66A2" w:rsidR="003A323D" w:rsidRDefault="001168D3" w:rsidP="00240D28">
      <w:pPr>
        <w:pStyle w:val="ListParagraph"/>
        <w:numPr>
          <w:ilvl w:val="0"/>
          <w:numId w:val="5"/>
        </w:numPr>
        <w:rPr>
          <w:lang w:val="en-US"/>
        </w:rPr>
      </w:pPr>
      <w:r>
        <w:rPr>
          <w:lang w:val="en-US"/>
        </w:rPr>
        <w:t>Reduction implications: how CHC is reduced into constrained clustering?</w:t>
      </w:r>
    </w:p>
    <w:p w14:paraId="737817CB" w14:textId="60A71EDF" w:rsidR="00632D6B" w:rsidRPr="003A323D" w:rsidRDefault="00632D6B" w:rsidP="00240D28">
      <w:pPr>
        <w:pStyle w:val="ListParagraph"/>
        <w:numPr>
          <w:ilvl w:val="0"/>
          <w:numId w:val="5"/>
        </w:numPr>
        <w:rPr>
          <w:lang w:val="en-US"/>
        </w:rPr>
      </w:pPr>
      <w:r>
        <w:rPr>
          <w:lang w:val="en-US"/>
        </w:rPr>
        <w:t>Advantages of HDBSCAN*. Why it can solve CHC</w:t>
      </w:r>
    </w:p>
    <w:p w14:paraId="6818D71D" w14:textId="77777777" w:rsidR="007B4897" w:rsidRPr="007B4897" w:rsidRDefault="007B4897" w:rsidP="007B4897">
      <w:pPr>
        <w:rPr>
          <w:rFonts w:ascii="Times New Roman" w:hAnsi="Times New Roman"/>
          <w:lang w:val="en-US"/>
        </w:rPr>
      </w:pPr>
    </w:p>
    <w:p w14:paraId="58B76C14" w14:textId="6D882338" w:rsidR="0078686E" w:rsidRPr="003A323D" w:rsidRDefault="000468F5" w:rsidP="00240D28">
      <w:pPr>
        <w:pStyle w:val="Heading3"/>
        <w:numPr>
          <w:ilvl w:val="2"/>
          <w:numId w:val="1"/>
        </w:numPr>
        <w:rPr>
          <w:lang w:val="en-US"/>
        </w:rPr>
      </w:pPr>
      <w:bookmarkStart w:id="5" w:name="_Toc72415057"/>
      <w:r>
        <w:rPr>
          <w:lang w:val="en-US"/>
        </w:rPr>
        <w:t>Projection</w:t>
      </w:r>
      <w:bookmarkEnd w:id="5"/>
    </w:p>
    <w:p w14:paraId="0C3E0A59" w14:textId="05711834" w:rsidR="00832336" w:rsidRPr="00A334AE" w:rsidRDefault="00B36DE1" w:rsidP="00240D28">
      <w:pPr>
        <w:pStyle w:val="ListParagraph"/>
        <w:numPr>
          <w:ilvl w:val="0"/>
          <w:numId w:val="5"/>
        </w:numPr>
        <w:rPr>
          <w:lang w:val="en-US"/>
        </w:rPr>
      </w:pPr>
      <w:r>
        <w:rPr>
          <w:lang w:val="en-US"/>
        </w:rPr>
        <w:t>Write t</w:t>
      </w:r>
      <w:r w:rsidR="003A323D">
        <w:rPr>
          <w:lang w:val="en-US"/>
        </w:rPr>
        <w:t>he objective function and constraints (ML&amp;CL and system) in the objective function</w:t>
      </w:r>
      <w:r w:rsidR="006E35E9">
        <w:rPr>
          <w:lang w:val="en-US"/>
        </w:rPr>
        <w:t xml:space="preserve"> adapted for CHC</w:t>
      </w:r>
      <w:r w:rsidR="003A323D">
        <w:rPr>
          <w:lang w:val="en-US"/>
        </w:rPr>
        <w:t xml:space="preserve">. </w:t>
      </w:r>
      <w:r w:rsidR="00832336" w:rsidRPr="00A334AE">
        <w:rPr>
          <w:lang w:val="en-US"/>
        </w:rPr>
        <w:t xml:space="preserve"> </w:t>
      </w:r>
    </w:p>
    <w:p w14:paraId="245DC54B" w14:textId="77777777" w:rsidR="00832336" w:rsidRDefault="00832336" w:rsidP="00677DC7">
      <w:pPr>
        <w:rPr>
          <w:lang w:val="en-US"/>
        </w:rPr>
      </w:pPr>
    </w:p>
    <w:p w14:paraId="64993E35" w14:textId="3C668C96" w:rsidR="00677DC7" w:rsidRDefault="00832336" w:rsidP="00240D28">
      <w:pPr>
        <w:pStyle w:val="Heading3"/>
        <w:numPr>
          <w:ilvl w:val="2"/>
          <w:numId w:val="1"/>
        </w:numPr>
        <w:rPr>
          <w:lang w:val="en-US"/>
        </w:rPr>
      </w:pPr>
      <w:bookmarkStart w:id="6" w:name="_Toc72415058"/>
      <w:r>
        <w:rPr>
          <w:lang w:val="en-US"/>
        </w:rPr>
        <w:t>Coordination Protocol</w:t>
      </w:r>
      <w:bookmarkEnd w:id="6"/>
    </w:p>
    <w:p w14:paraId="3D907C5D" w14:textId="403E7D1E" w:rsidR="00832336" w:rsidRDefault="00832336" w:rsidP="00240D28">
      <w:pPr>
        <w:pStyle w:val="ListParagraph"/>
        <w:numPr>
          <w:ilvl w:val="0"/>
          <w:numId w:val="5"/>
        </w:numPr>
        <w:rPr>
          <w:lang w:val="en-US"/>
        </w:rPr>
      </w:pPr>
      <w:r>
        <w:rPr>
          <w:lang w:val="en-US"/>
        </w:rPr>
        <w:t>Assumptions in the protocol</w:t>
      </w:r>
    </w:p>
    <w:p w14:paraId="0F3AB99E" w14:textId="436BC613" w:rsidR="00832336" w:rsidRDefault="00832336" w:rsidP="00240D28">
      <w:pPr>
        <w:pStyle w:val="ListParagraph"/>
        <w:numPr>
          <w:ilvl w:val="0"/>
          <w:numId w:val="5"/>
        </w:numPr>
        <w:rPr>
          <w:lang w:val="en-US"/>
        </w:rPr>
      </w:pPr>
      <w:r>
        <w:rPr>
          <w:lang w:val="en-US"/>
        </w:rPr>
        <w:t>Pseudocode of the Coordination protocol of LCC</w:t>
      </w:r>
    </w:p>
    <w:p w14:paraId="189AA816" w14:textId="4697832F" w:rsidR="00832336" w:rsidRDefault="00832336" w:rsidP="00240D28">
      <w:pPr>
        <w:pStyle w:val="ListParagraph"/>
        <w:numPr>
          <w:ilvl w:val="0"/>
          <w:numId w:val="5"/>
        </w:numPr>
        <w:rPr>
          <w:lang w:val="en-US"/>
        </w:rPr>
      </w:pPr>
      <w:r>
        <w:rPr>
          <w:lang w:val="en-US"/>
        </w:rPr>
        <w:t>Runtime and communication complexities</w:t>
      </w:r>
    </w:p>
    <w:p w14:paraId="2A9F9157" w14:textId="77777777" w:rsidR="00832336" w:rsidRPr="00832336" w:rsidRDefault="00832336" w:rsidP="00240D28">
      <w:pPr>
        <w:pStyle w:val="ListParagraph"/>
        <w:numPr>
          <w:ilvl w:val="0"/>
          <w:numId w:val="5"/>
        </w:numPr>
        <w:rPr>
          <w:lang w:val="en-US"/>
        </w:rPr>
      </w:pPr>
    </w:p>
    <w:p w14:paraId="4AB9C86F" w14:textId="77777777" w:rsidR="00832336" w:rsidRDefault="00832336" w:rsidP="00677DC7">
      <w:pPr>
        <w:rPr>
          <w:lang w:val="en-US"/>
        </w:rPr>
      </w:pPr>
    </w:p>
    <w:p w14:paraId="6263A92B" w14:textId="77777777" w:rsidR="00832336" w:rsidRPr="00677DC7" w:rsidRDefault="00832336" w:rsidP="00677DC7">
      <w:pPr>
        <w:rPr>
          <w:lang w:val="en-US"/>
        </w:rPr>
      </w:pPr>
    </w:p>
    <w:p w14:paraId="6B680FFB" w14:textId="1338DF94" w:rsidR="00EE64F2" w:rsidRDefault="00915B12" w:rsidP="00240D28">
      <w:pPr>
        <w:pStyle w:val="Heading2"/>
        <w:numPr>
          <w:ilvl w:val="1"/>
          <w:numId w:val="1"/>
        </w:numPr>
        <w:rPr>
          <w:rFonts w:cs="Calibri"/>
          <w:lang w:val="en-US"/>
        </w:rPr>
      </w:pPr>
      <w:bookmarkStart w:id="7" w:name="_Toc72415059"/>
      <w:r>
        <w:rPr>
          <w:lang w:val="en-US"/>
        </w:rPr>
        <w:lastRenderedPageBreak/>
        <w:t xml:space="preserve">Content-Based </w:t>
      </w:r>
      <w:bookmarkStart w:id="8" w:name="_GoBack"/>
      <w:bookmarkEnd w:id="8"/>
      <w:r w:rsidR="00E85AB7">
        <w:rPr>
          <w:lang w:val="en-US"/>
        </w:rPr>
        <w:t xml:space="preserve">Reciprocal Recommender System </w:t>
      </w:r>
      <w:sdt>
        <w:sdtPr>
          <w:rPr>
            <w:rFonts w:cs="Calibri"/>
            <w:lang w:val="en-US"/>
          </w:rPr>
          <w:id w:val="1788072737"/>
          <w:citation/>
        </w:sdtPr>
        <w:sdtEndPr/>
        <w:sdtContent>
          <w:r w:rsidR="00252A8C">
            <w:rPr>
              <w:rFonts w:cs="Calibri"/>
              <w:lang w:val="en-US"/>
            </w:rPr>
            <w:fldChar w:fldCharType="begin"/>
          </w:r>
          <w:r w:rsidR="00252A8C">
            <w:rPr>
              <w:rFonts w:cs="Calibri"/>
              <w:lang w:val="en-US"/>
            </w:rPr>
            <w:instrText xml:space="preserve"> CITATION Pal21 \l 1033 </w:instrText>
          </w:r>
          <w:r w:rsidR="00252A8C">
            <w:rPr>
              <w:rFonts w:cs="Calibri"/>
              <w:lang w:val="en-US"/>
            </w:rPr>
            <w:fldChar w:fldCharType="separate"/>
          </w:r>
          <w:r w:rsidR="00252A8C" w:rsidRPr="0091233C">
            <w:rPr>
              <w:rFonts w:cs="Calibri"/>
              <w:noProof/>
              <w:lang w:val="en-US"/>
            </w:rPr>
            <w:t>(Palomares, Porcel, Pizzato, Guy, &amp; Herrera-Viedma, 2021)</w:t>
          </w:r>
          <w:r w:rsidR="00252A8C">
            <w:rPr>
              <w:rFonts w:cs="Calibri"/>
              <w:lang w:val="en-US"/>
            </w:rPr>
            <w:fldChar w:fldCharType="end"/>
          </w:r>
        </w:sdtContent>
      </w:sdt>
      <w:bookmarkEnd w:id="7"/>
    </w:p>
    <w:p w14:paraId="4AFA62A8" w14:textId="77777777" w:rsidR="00876B0A" w:rsidRDefault="00876B0A" w:rsidP="00876B0A">
      <w:pPr>
        <w:rPr>
          <w:lang w:val="en-US"/>
        </w:rPr>
      </w:pPr>
    </w:p>
    <w:p w14:paraId="06FF0824" w14:textId="77777777" w:rsidR="00876B0A" w:rsidRDefault="00876B0A" w:rsidP="00876B0A">
      <w:pPr>
        <w:rPr>
          <w:lang w:val="en-US"/>
        </w:rPr>
      </w:pPr>
      <w:r>
        <w:rPr>
          <w:lang w:val="en-US"/>
        </w:rPr>
        <w:t>** Temporary note**</w:t>
      </w:r>
    </w:p>
    <w:p w14:paraId="00E8141D" w14:textId="0DD8AFD9" w:rsidR="00876B0A" w:rsidRDefault="00876B0A" w:rsidP="00876B0A">
      <w:pPr>
        <w:rPr>
          <w:lang w:val="en-US"/>
        </w:rPr>
      </w:pPr>
      <w:r>
        <w:rPr>
          <w:lang w:val="en-US"/>
        </w:rPr>
        <w:t xml:space="preserve">**Detailed information in terms of complexities, characteristics of CB-RRS algorithm can be found in the following link: </w:t>
      </w:r>
    </w:p>
    <w:p w14:paraId="62585781" w14:textId="77777777" w:rsidR="00876B0A" w:rsidRDefault="00CC04A0" w:rsidP="00876B0A">
      <w:pPr>
        <w:rPr>
          <w:lang w:val="en-US"/>
        </w:rPr>
      </w:pPr>
      <w:hyperlink r:id="rId7" w:history="1">
        <w:r w:rsidR="00876B0A" w:rsidRPr="007B135D">
          <w:rPr>
            <w:rStyle w:val="Hyperlink"/>
            <w:lang w:val="en-US"/>
          </w:rPr>
          <w:t>https://cloud.dfki.de/owncloud/index.php/s/RHmTStqcRdkcRC3</w:t>
        </w:r>
      </w:hyperlink>
    </w:p>
    <w:p w14:paraId="7221C7D4" w14:textId="77777777" w:rsidR="00876B0A" w:rsidRPr="0072607C" w:rsidRDefault="00876B0A" w:rsidP="00876B0A">
      <w:pPr>
        <w:rPr>
          <w:lang w:val="en-US"/>
        </w:rPr>
      </w:pPr>
      <w:r w:rsidRPr="00B672D5">
        <w:rPr>
          <w:b/>
          <w:lang w:val="en-US"/>
        </w:rPr>
        <w:t>Also in the file</w:t>
      </w:r>
      <w:r>
        <w:rPr>
          <w:lang w:val="en-US"/>
        </w:rPr>
        <w:t xml:space="preserve">: Shared-&gt;Project WELCOME-&gt; </w:t>
      </w:r>
      <w:r w:rsidRPr="00B672D5">
        <w:rPr>
          <w:lang w:val="en-US"/>
        </w:rPr>
        <w:t>WP3 Agent-Based Semantic Service Coordination</w:t>
      </w:r>
      <w:r>
        <w:rPr>
          <w:lang w:val="en-US"/>
        </w:rPr>
        <w:t>-&gt;</w:t>
      </w:r>
      <w:r w:rsidRPr="00B672D5">
        <w:rPr>
          <w:lang w:val="en-US"/>
        </w:rPr>
        <w:t>Task 3.2 - MyWelcome Agent Teams</w:t>
      </w:r>
      <w:r>
        <w:rPr>
          <w:lang w:val="en-US"/>
        </w:rPr>
        <w:t xml:space="preserve">-&gt; </w:t>
      </w:r>
      <w:r w:rsidRPr="00B672D5">
        <w:rPr>
          <w:lang w:val="en-US"/>
        </w:rPr>
        <w:t>Scenarios</w:t>
      </w:r>
      <w:r>
        <w:rPr>
          <w:lang w:val="en-US"/>
        </w:rPr>
        <w:t>-&gt;</w:t>
      </w:r>
      <w:r w:rsidRPr="00372136">
        <w:rPr>
          <w:i/>
          <w:lang w:val="en-US"/>
        </w:rPr>
        <w:t>Algorithm characteristics_for_LCC_CHC.xlsx</w:t>
      </w:r>
    </w:p>
    <w:p w14:paraId="14FBFEC3" w14:textId="77777777" w:rsidR="00876B0A" w:rsidRPr="00004E49" w:rsidRDefault="00876B0A" w:rsidP="00876B0A">
      <w:pPr>
        <w:rPr>
          <w:lang w:val="en-US"/>
        </w:rPr>
      </w:pPr>
      <w:r>
        <w:rPr>
          <w:lang w:val="en-US"/>
        </w:rPr>
        <w:t>**</w:t>
      </w:r>
    </w:p>
    <w:p w14:paraId="02A7B601" w14:textId="77777777" w:rsidR="00876B0A" w:rsidRPr="00876B0A" w:rsidRDefault="00876B0A" w:rsidP="00876B0A">
      <w:pPr>
        <w:rPr>
          <w:lang w:val="en-US"/>
        </w:rPr>
      </w:pPr>
    </w:p>
    <w:p w14:paraId="19A90DF3" w14:textId="77777777" w:rsidR="000468F5" w:rsidRDefault="000468F5" w:rsidP="00240D28">
      <w:pPr>
        <w:pStyle w:val="Heading3"/>
        <w:numPr>
          <w:ilvl w:val="2"/>
          <w:numId w:val="1"/>
        </w:numPr>
        <w:rPr>
          <w:lang w:val="en-US"/>
        </w:rPr>
      </w:pPr>
      <w:bookmarkStart w:id="9" w:name="_Toc72415060"/>
      <w:r w:rsidRPr="000468F5">
        <w:rPr>
          <w:lang w:val="en-US"/>
        </w:rPr>
        <w:t>Definition</w:t>
      </w:r>
      <w:bookmarkEnd w:id="9"/>
    </w:p>
    <w:p w14:paraId="1ECACEFD" w14:textId="052AECF8" w:rsidR="00D813DC" w:rsidRPr="00D813DC" w:rsidRDefault="00BA0B68" w:rsidP="00240D28">
      <w:pPr>
        <w:pStyle w:val="ListParagraph"/>
        <w:numPr>
          <w:ilvl w:val="0"/>
          <w:numId w:val="5"/>
        </w:numPr>
        <w:rPr>
          <w:lang w:val="en-US"/>
        </w:rPr>
      </w:pPr>
      <w:r>
        <w:rPr>
          <w:lang w:val="en-US"/>
        </w:rPr>
        <w:t xml:space="preserve">What is </w:t>
      </w:r>
      <w:r w:rsidR="00E85AB7">
        <w:rPr>
          <w:lang w:val="en-US"/>
        </w:rPr>
        <w:t>RRS</w:t>
      </w:r>
      <w:r>
        <w:rPr>
          <w:lang w:val="en-US"/>
        </w:rPr>
        <w:t xml:space="preserve">? </w:t>
      </w:r>
    </w:p>
    <w:p w14:paraId="32A70057" w14:textId="368599FC" w:rsidR="0063497B" w:rsidRDefault="0063497B" w:rsidP="00240D28">
      <w:pPr>
        <w:pStyle w:val="ListParagraph"/>
        <w:numPr>
          <w:ilvl w:val="0"/>
          <w:numId w:val="5"/>
        </w:numPr>
        <w:rPr>
          <w:lang w:val="en-US"/>
        </w:rPr>
      </w:pPr>
      <w:r>
        <w:rPr>
          <w:lang w:val="en-US"/>
        </w:rPr>
        <w:t>Types of RRS: CB-RRS, CF-RRS, Hybrid RRS</w:t>
      </w:r>
    </w:p>
    <w:p w14:paraId="5AD1A6E8" w14:textId="738D10FB" w:rsidR="00D813DC" w:rsidRDefault="00D813DC" w:rsidP="00240D28">
      <w:pPr>
        <w:pStyle w:val="ListParagraph"/>
        <w:numPr>
          <w:ilvl w:val="0"/>
          <w:numId w:val="5"/>
        </w:numPr>
        <w:rPr>
          <w:lang w:val="en-US"/>
        </w:rPr>
      </w:pPr>
      <w:r>
        <w:rPr>
          <w:lang w:val="en-US"/>
        </w:rPr>
        <w:t>Write about CB-RRS since it is the solution. “</w:t>
      </w:r>
      <w:r w:rsidR="004E55C5" w:rsidRPr="004E55C5">
        <w:rPr>
          <w:i/>
          <w:lang w:val="en-US"/>
        </w:rPr>
        <w:t>Details about CF-RRS and Hybrid RRS can be found in analyzed algorithms section</w:t>
      </w:r>
      <w:r w:rsidR="004E55C5">
        <w:rPr>
          <w:lang w:val="en-US"/>
        </w:rPr>
        <w:t>”</w:t>
      </w:r>
    </w:p>
    <w:p w14:paraId="6B0ABBC9" w14:textId="06560806" w:rsidR="00876B0A" w:rsidRPr="00876B0A" w:rsidRDefault="00BA0B68" w:rsidP="00240D28">
      <w:pPr>
        <w:pStyle w:val="ListParagraph"/>
        <w:numPr>
          <w:ilvl w:val="0"/>
          <w:numId w:val="5"/>
        </w:numPr>
        <w:rPr>
          <w:lang w:val="en-US"/>
        </w:rPr>
      </w:pPr>
      <w:r>
        <w:rPr>
          <w:lang w:val="en-US"/>
        </w:rPr>
        <w:t>Refer to original paper for formal description (objective function)</w:t>
      </w:r>
    </w:p>
    <w:p w14:paraId="041BFF72" w14:textId="19F9A5CF" w:rsidR="00876B0A" w:rsidRPr="002B4BBB" w:rsidRDefault="00876B0A" w:rsidP="00240D28">
      <w:pPr>
        <w:pStyle w:val="ListParagraph"/>
        <w:numPr>
          <w:ilvl w:val="0"/>
          <w:numId w:val="5"/>
        </w:numPr>
        <w:rPr>
          <w:rFonts w:ascii="Times New Roman" w:hAnsi="Times New Roman"/>
          <w:lang w:val="en-US"/>
        </w:rPr>
      </w:pPr>
      <w:r>
        <w:rPr>
          <w:rFonts w:ascii="Times New Roman" w:hAnsi="Times New Roman"/>
          <w:lang w:val="en-US"/>
        </w:rPr>
        <w:t>Mention the complexities and other characteristics</w:t>
      </w:r>
    </w:p>
    <w:p w14:paraId="656BF52E" w14:textId="77777777" w:rsidR="00876B0A" w:rsidRPr="00876B0A" w:rsidRDefault="00876B0A" w:rsidP="00876B0A">
      <w:pPr>
        <w:rPr>
          <w:lang w:val="en-US"/>
        </w:rPr>
      </w:pPr>
    </w:p>
    <w:p w14:paraId="0588D196" w14:textId="77777777" w:rsidR="000468F5" w:rsidRDefault="000468F5" w:rsidP="00240D28">
      <w:pPr>
        <w:pStyle w:val="Heading3"/>
        <w:numPr>
          <w:ilvl w:val="2"/>
          <w:numId w:val="1"/>
        </w:numPr>
        <w:rPr>
          <w:lang w:val="en-US"/>
        </w:rPr>
      </w:pPr>
      <w:bookmarkStart w:id="10" w:name="_Toc72415061"/>
      <w:r w:rsidRPr="000468F5">
        <w:rPr>
          <w:lang w:val="en-US"/>
        </w:rPr>
        <w:t>Implications</w:t>
      </w:r>
      <w:bookmarkEnd w:id="10"/>
    </w:p>
    <w:p w14:paraId="739D5164" w14:textId="40735E0A" w:rsidR="004A6D3C" w:rsidRDefault="004A6D3C" w:rsidP="00240D28">
      <w:pPr>
        <w:pStyle w:val="ListParagraph"/>
        <w:numPr>
          <w:ilvl w:val="0"/>
          <w:numId w:val="5"/>
        </w:numPr>
        <w:rPr>
          <w:lang w:val="en-US"/>
        </w:rPr>
      </w:pPr>
      <w:r>
        <w:rPr>
          <w:lang w:val="en-US"/>
        </w:rPr>
        <w:t xml:space="preserve">Reduction implications: how </w:t>
      </w:r>
      <w:r w:rsidR="00E85AB7">
        <w:rPr>
          <w:lang w:val="en-US"/>
        </w:rPr>
        <w:t>CHC</w:t>
      </w:r>
      <w:r>
        <w:rPr>
          <w:lang w:val="en-US"/>
        </w:rPr>
        <w:t xml:space="preserve"> is reduced into </w:t>
      </w:r>
      <w:r w:rsidR="0063497B">
        <w:rPr>
          <w:lang w:val="en-US"/>
        </w:rPr>
        <w:t>CB-</w:t>
      </w:r>
      <w:r w:rsidR="00E85AB7">
        <w:rPr>
          <w:lang w:val="en-US"/>
        </w:rPr>
        <w:t>RRS</w:t>
      </w:r>
      <w:r>
        <w:rPr>
          <w:lang w:val="en-US"/>
        </w:rPr>
        <w:t>?</w:t>
      </w:r>
    </w:p>
    <w:p w14:paraId="1B6F4490" w14:textId="6BC7AC36" w:rsidR="002B4BBB" w:rsidRDefault="002B4BBB" w:rsidP="00240D28">
      <w:pPr>
        <w:pStyle w:val="ListParagraph"/>
        <w:numPr>
          <w:ilvl w:val="0"/>
          <w:numId w:val="5"/>
        </w:numPr>
        <w:rPr>
          <w:lang w:val="en-US"/>
        </w:rPr>
      </w:pPr>
      <w:r>
        <w:rPr>
          <w:lang w:val="en-US"/>
        </w:rPr>
        <w:t>Advantages of CB-RRS</w:t>
      </w:r>
    </w:p>
    <w:p w14:paraId="66267685" w14:textId="77777777" w:rsidR="002B4BBB" w:rsidRPr="004A6D3C" w:rsidRDefault="002B4BBB" w:rsidP="00240D28">
      <w:pPr>
        <w:pStyle w:val="ListParagraph"/>
        <w:numPr>
          <w:ilvl w:val="0"/>
          <w:numId w:val="5"/>
        </w:numPr>
        <w:rPr>
          <w:lang w:val="en-US"/>
        </w:rPr>
      </w:pPr>
    </w:p>
    <w:p w14:paraId="6CDD24B5" w14:textId="77777777" w:rsidR="000468F5" w:rsidRDefault="000468F5" w:rsidP="00240D28">
      <w:pPr>
        <w:pStyle w:val="Heading3"/>
        <w:numPr>
          <w:ilvl w:val="2"/>
          <w:numId w:val="1"/>
        </w:numPr>
        <w:rPr>
          <w:lang w:val="en-US"/>
        </w:rPr>
      </w:pPr>
      <w:bookmarkStart w:id="11" w:name="_Toc72415062"/>
      <w:r w:rsidRPr="000468F5">
        <w:rPr>
          <w:lang w:val="en-US"/>
        </w:rPr>
        <w:t>Projection</w:t>
      </w:r>
      <w:bookmarkEnd w:id="11"/>
    </w:p>
    <w:p w14:paraId="696F2BDD" w14:textId="77777777" w:rsidR="0063497B" w:rsidRDefault="008663C3" w:rsidP="00240D28">
      <w:pPr>
        <w:pStyle w:val="ListParagraph"/>
        <w:numPr>
          <w:ilvl w:val="0"/>
          <w:numId w:val="5"/>
        </w:numPr>
        <w:rPr>
          <w:lang w:val="en-US"/>
        </w:rPr>
      </w:pPr>
      <w:r>
        <w:rPr>
          <w:lang w:val="en-US"/>
        </w:rPr>
        <w:t>The ob</w:t>
      </w:r>
      <w:r w:rsidR="0063497B">
        <w:rPr>
          <w:lang w:val="en-US"/>
        </w:rPr>
        <w:t>jective function and constraints</w:t>
      </w:r>
      <w:r w:rsidR="00BA0B68">
        <w:rPr>
          <w:lang w:val="en-US"/>
        </w:rPr>
        <w:t>.</w:t>
      </w:r>
    </w:p>
    <w:p w14:paraId="6E703D54" w14:textId="6AAC2781" w:rsidR="008663C3" w:rsidRDefault="0063497B" w:rsidP="00240D28">
      <w:pPr>
        <w:pStyle w:val="ListParagraph"/>
        <w:numPr>
          <w:ilvl w:val="0"/>
          <w:numId w:val="5"/>
        </w:numPr>
        <w:rPr>
          <w:lang w:val="en-US"/>
        </w:rPr>
      </w:pPr>
      <w:r>
        <w:rPr>
          <w:lang w:val="en-US"/>
        </w:rPr>
        <w:t xml:space="preserve">Projection of constraints, </w:t>
      </w:r>
      <w:r w:rsidR="00133F3E">
        <w:rPr>
          <w:lang w:val="en-US"/>
        </w:rPr>
        <w:t xml:space="preserve">etc. </w:t>
      </w:r>
      <w:r w:rsidR="00BA0B68">
        <w:rPr>
          <w:lang w:val="en-US"/>
        </w:rPr>
        <w:t xml:space="preserve"> </w:t>
      </w:r>
    </w:p>
    <w:p w14:paraId="5D60B2BA" w14:textId="77777777" w:rsidR="00C02887" w:rsidRPr="00C02887" w:rsidRDefault="00C02887" w:rsidP="00C02887">
      <w:pPr>
        <w:rPr>
          <w:rFonts w:cs="Calibri"/>
          <w:sz w:val="20"/>
          <w:szCs w:val="20"/>
          <w:lang w:val="en-US"/>
        </w:rPr>
      </w:pPr>
    </w:p>
    <w:p w14:paraId="72768341" w14:textId="77777777" w:rsidR="00C02887" w:rsidRPr="00C02887" w:rsidRDefault="00C02887" w:rsidP="00C02887">
      <w:pPr>
        <w:rPr>
          <w:rFonts w:cs="Calibri"/>
          <w:b/>
          <w:sz w:val="20"/>
          <w:szCs w:val="20"/>
          <w:lang w:val="en-US"/>
        </w:rPr>
      </w:pPr>
      <w:bookmarkStart w:id="12" w:name="_Toc71803567"/>
      <w:r w:rsidRPr="00C02887">
        <w:rPr>
          <w:rFonts w:cs="Calibri"/>
          <w:b/>
          <w:sz w:val="20"/>
          <w:szCs w:val="20"/>
          <w:lang w:val="en-US"/>
        </w:rPr>
        <w:t>Distance between Ranges</w:t>
      </w:r>
      <w:bookmarkEnd w:id="12"/>
      <w:r w:rsidRPr="00C02887">
        <w:rPr>
          <w:rFonts w:cs="Calibri"/>
          <w:b/>
          <w:sz w:val="20"/>
          <w:szCs w:val="20"/>
          <w:lang w:val="en-US"/>
        </w:rPr>
        <w:t xml:space="preserve"> Formalization</w:t>
      </w:r>
    </w:p>
    <w:p w14:paraId="479637AB" w14:textId="77777777" w:rsidR="00C02887" w:rsidRPr="00C02887" w:rsidRDefault="00C02887" w:rsidP="00C02887">
      <w:pPr>
        <w:rPr>
          <w:rFonts w:eastAsiaTheme="majorEastAsia" w:cs="Calibri"/>
          <w:sz w:val="20"/>
          <w:szCs w:val="20"/>
          <w:lang w:val="en-US"/>
        </w:rPr>
      </w:pPr>
      <w:r w:rsidRPr="00C02887">
        <w:rPr>
          <w:rFonts w:eastAsiaTheme="majorEastAsia" w:cs="Calibri"/>
          <w:sz w:val="20"/>
          <w:szCs w:val="20"/>
          <w:lang w:val="en-US"/>
        </w:rPr>
        <w:t>Following formulas apply to date and number range.</w:t>
      </w:r>
    </w:p>
    <w:p w14:paraId="68E28571" w14:textId="77777777" w:rsidR="00C02887" w:rsidRPr="00C02887" w:rsidRDefault="00C02887" w:rsidP="00C02887">
      <w:pPr>
        <w:rPr>
          <w:rFonts w:eastAsiaTheme="minorEastAsia" w:cs="Calibri"/>
          <w:sz w:val="20"/>
          <w:szCs w:val="20"/>
          <w:lang w:val="en-US"/>
        </w:rPr>
      </w:pPr>
      <m:oMath>
        <m:r>
          <w:rPr>
            <w:rFonts w:ascii="Cambria Math" w:hAnsi="Cambria Math" w:cs="Calibri"/>
            <w:sz w:val="20"/>
            <w:szCs w:val="20"/>
            <w:lang w:val="en-US"/>
          </w:rPr>
          <m:t>d=</m:t>
        </m:r>
        <m:f>
          <m:fPr>
            <m:ctrlPr>
              <w:rPr>
                <w:rFonts w:ascii="Cambria Math" w:hAnsi="Cambria Math" w:cs="Calibri"/>
                <w:i/>
                <w:sz w:val="20"/>
                <w:szCs w:val="20"/>
                <w:lang w:val="en-US"/>
              </w:rPr>
            </m:ctrlPr>
          </m:fPr>
          <m:num>
            <m:r>
              <w:rPr>
                <w:rFonts w:ascii="Cambria Math" w:hAnsi="Cambria Math" w:cs="Calibri"/>
                <w:sz w:val="20"/>
                <w:szCs w:val="20"/>
                <w:lang w:val="en-US"/>
              </w:rPr>
              <m:t>non-overlap</m:t>
            </m:r>
          </m:num>
          <m:den>
            <m:r>
              <w:rPr>
                <w:rFonts w:ascii="Cambria Math" w:hAnsi="Cambria Math" w:cs="Calibri"/>
                <w:sz w:val="20"/>
                <w:szCs w:val="20"/>
                <w:lang w:val="en-US"/>
              </w:rPr>
              <m:t>total</m:t>
            </m:r>
          </m:den>
        </m:f>
      </m:oMath>
      <w:r w:rsidRPr="00C02887">
        <w:rPr>
          <w:rFonts w:eastAsiaTheme="minorEastAsia" w:cs="Calibri"/>
          <w:sz w:val="20"/>
          <w:szCs w:val="20"/>
          <w:lang w:val="en-US"/>
        </w:rPr>
        <w:t xml:space="preserve"> </w:t>
      </w:r>
    </w:p>
    <w:p w14:paraId="55263696" w14:textId="77777777" w:rsidR="00C02887" w:rsidRPr="000D72D4" w:rsidRDefault="00C02887" w:rsidP="00C02887">
      <w:pPr>
        <w:rPr>
          <w:rFonts w:eastAsiaTheme="minorEastAsia" w:cs="Calibri"/>
          <w:sz w:val="18"/>
          <w:szCs w:val="18"/>
          <w:lang w:val="en-US"/>
        </w:rPr>
      </w:pPr>
      <m:oMath>
        <m:r>
          <w:rPr>
            <w:rFonts w:ascii="Cambria Math" w:hAnsi="Cambria Math" w:cs="Calibri"/>
            <w:sz w:val="18"/>
            <w:szCs w:val="18"/>
            <w:lang w:val="en-US"/>
          </w:rPr>
          <m:t>s=1-d=</m:t>
        </m:r>
        <m:f>
          <m:fPr>
            <m:ctrlPr>
              <w:rPr>
                <w:rFonts w:ascii="Cambria Math" w:hAnsi="Cambria Math" w:cs="Calibri"/>
                <w:i/>
                <w:sz w:val="18"/>
                <w:szCs w:val="18"/>
                <w:lang w:val="en-US"/>
              </w:rPr>
            </m:ctrlPr>
          </m:fPr>
          <m:num>
            <m:r>
              <w:rPr>
                <w:rFonts w:ascii="Cambria Math" w:hAnsi="Cambria Math" w:cs="Calibri"/>
                <w:sz w:val="18"/>
                <w:szCs w:val="18"/>
                <w:lang w:val="en-US"/>
              </w:rPr>
              <m:t>overlap</m:t>
            </m:r>
          </m:num>
          <m:den>
            <m:r>
              <w:rPr>
                <w:rFonts w:ascii="Cambria Math" w:hAnsi="Cambria Math" w:cs="Calibri"/>
                <w:sz w:val="18"/>
                <w:szCs w:val="18"/>
                <w:lang w:val="en-US"/>
              </w:rPr>
              <m:t>total</m:t>
            </m:r>
          </m:den>
        </m:f>
      </m:oMath>
      <w:r w:rsidRPr="000D72D4">
        <w:rPr>
          <w:rFonts w:eastAsiaTheme="minorEastAsia" w:cs="Calibri"/>
          <w:sz w:val="18"/>
          <w:szCs w:val="18"/>
          <w:lang w:val="en-US"/>
        </w:rPr>
        <w:t xml:space="preserve"> </w:t>
      </w:r>
    </w:p>
    <w:p w14:paraId="3608FFF8" w14:textId="77777777" w:rsidR="00C02887" w:rsidRPr="000D72D4" w:rsidRDefault="00C02887" w:rsidP="00C02887">
      <w:pPr>
        <w:rPr>
          <w:rFonts w:eastAsiaTheme="minorEastAsia" w:cs="Calibri"/>
          <w:sz w:val="18"/>
          <w:szCs w:val="18"/>
          <w:lang w:val="en-US"/>
        </w:rPr>
      </w:pPr>
      <m:oMath>
        <m:r>
          <w:rPr>
            <w:rFonts w:ascii="Cambria Math" w:hAnsi="Cambria Math" w:cs="Calibri"/>
            <w:sz w:val="18"/>
            <w:szCs w:val="18"/>
            <w:lang w:val="en-US"/>
          </w:rPr>
          <m:t>overlap=</m:t>
        </m:r>
        <m:d>
          <m:dPr>
            <m:begChr m:val="{"/>
            <m:endChr m:val=""/>
            <m:ctrlPr>
              <w:rPr>
                <w:rFonts w:ascii="Cambria Math" w:hAnsi="Cambria Math" w:cs="Calibri"/>
                <w:i/>
                <w:sz w:val="18"/>
                <w:szCs w:val="18"/>
                <w:lang w:val="en-US"/>
              </w:rPr>
            </m:ctrlPr>
          </m:dPr>
          <m:e>
            <m:eqArr>
              <m:eqArrPr>
                <m:ctrlPr>
                  <w:rPr>
                    <w:rFonts w:ascii="Cambria Math" w:hAnsi="Cambria Math" w:cs="Calibri"/>
                    <w:i/>
                    <w:sz w:val="18"/>
                    <w:szCs w:val="18"/>
                    <w:lang w:val="en-US"/>
                  </w:rPr>
                </m:ctrlPr>
              </m:eqArrPr>
              <m:e>
                <m:r>
                  <w:rPr>
                    <w:rFonts w:ascii="Cambria Math" w:hAnsi="Cambria Math" w:cs="Calibri"/>
                    <w:sz w:val="18"/>
                    <w:szCs w:val="18"/>
                    <w:lang w:val="en-US"/>
                  </w:rPr>
                  <m:t xml:space="preserve">0,  if </m:t>
                </m:r>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1</m:t>
                    </m:r>
                  </m:sub>
                </m:sSub>
                <m:r>
                  <w:rPr>
                    <w:rFonts w:ascii="Cambria Math" w:hAnsi="Cambria Math" w:cs="Calibri"/>
                    <w:sz w:val="18"/>
                    <w:szCs w:val="18"/>
                    <w:lang w:val="en-US"/>
                  </w:rPr>
                  <m:t>&gt;</m:t>
                </m:r>
                <m:sSub>
                  <m:sSubPr>
                    <m:ctrlPr>
                      <w:rPr>
                        <w:rFonts w:ascii="Cambria Math" w:hAnsi="Cambria Math" w:cs="Calibri"/>
                        <w:i/>
                        <w:sz w:val="18"/>
                        <w:szCs w:val="18"/>
                        <w:lang w:val="en-US"/>
                      </w:rPr>
                    </m:ctrlPr>
                  </m:sSubPr>
                  <m:e>
                    <m:r>
                      <w:rPr>
                        <w:rFonts w:ascii="Cambria Math" w:hAnsi="Cambria Math" w:cs="Calibri"/>
                        <w:sz w:val="18"/>
                        <w:szCs w:val="18"/>
                        <w:lang w:val="en-US"/>
                      </w:rPr>
                      <m:t>e</m:t>
                    </m:r>
                  </m:e>
                  <m:sub>
                    <m:r>
                      <w:rPr>
                        <w:rFonts w:ascii="Cambria Math" w:hAnsi="Cambria Math" w:cs="Calibri"/>
                        <w:sz w:val="18"/>
                        <w:szCs w:val="18"/>
                        <w:lang w:val="en-US"/>
                      </w:rPr>
                      <m:t>2</m:t>
                    </m:r>
                  </m:sub>
                </m:sSub>
                <m:r>
                  <w:rPr>
                    <w:rFonts w:ascii="Cambria Math" w:hAnsi="Cambria Math" w:cs="Calibri"/>
                    <w:sz w:val="18"/>
                    <w:szCs w:val="18"/>
                    <w:lang w:val="en-US"/>
                  </w:rPr>
                  <m:t xml:space="preserve"> or </m:t>
                </m:r>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2</m:t>
                    </m:r>
                  </m:sub>
                </m:sSub>
                <m:r>
                  <w:rPr>
                    <w:rFonts w:ascii="Cambria Math" w:hAnsi="Cambria Math" w:cs="Calibri"/>
                    <w:sz w:val="18"/>
                    <w:szCs w:val="18"/>
                    <w:lang w:val="en-US"/>
                  </w:rPr>
                  <m:t>&gt;</m:t>
                </m:r>
                <m:sSub>
                  <m:sSubPr>
                    <m:ctrlPr>
                      <w:rPr>
                        <w:rFonts w:ascii="Cambria Math" w:hAnsi="Cambria Math" w:cs="Calibri"/>
                        <w:i/>
                        <w:sz w:val="18"/>
                        <w:szCs w:val="18"/>
                        <w:lang w:val="en-US"/>
                      </w:rPr>
                    </m:ctrlPr>
                  </m:sSubPr>
                  <m:e>
                    <m:r>
                      <w:rPr>
                        <w:rFonts w:ascii="Cambria Math" w:hAnsi="Cambria Math" w:cs="Calibri"/>
                        <w:sz w:val="18"/>
                        <w:szCs w:val="18"/>
                        <w:lang w:val="en-US"/>
                      </w:rPr>
                      <m:t>e</m:t>
                    </m:r>
                  </m:e>
                  <m:sub>
                    <m:r>
                      <w:rPr>
                        <w:rFonts w:ascii="Cambria Math" w:hAnsi="Cambria Math" w:cs="Calibri"/>
                        <w:sz w:val="18"/>
                        <w:szCs w:val="18"/>
                        <w:lang w:val="en-US"/>
                      </w:rPr>
                      <m:t>1</m:t>
                    </m:r>
                  </m:sub>
                </m:sSub>
              </m:e>
              <m:e>
                <m:r>
                  <w:rPr>
                    <w:rFonts w:ascii="Cambria Math" w:hAnsi="Cambria Math" w:cs="Calibri"/>
                    <w:sz w:val="18"/>
                    <w:szCs w:val="18"/>
                    <w:lang w:val="en-US"/>
                  </w:rPr>
                  <m:t>m,  &amp;</m:t>
                </m:r>
                <m:r>
                  <m:rPr>
                    <m:sty m:val="p"/>
                  </m:rPr>
                  <w:rPr>
                    <w:rFonts w:ascii="Cambria Math" w:hAnsi="Cambria Math" w:cs="Calibri"/>
                    <w:sz w:val="18"/>
                    <w:szCs w:val="18"/>
                    <w:lang w:val="en-US"/>
                  </w:rPr>
                  <m:t>min⁡</m:t>
                </m:r>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e</m:t>
                    </m:r>
                  </m:e>
                  <m:sub>
                    <m:r>
                      <w:rPr>
                        <w:rFonts w:ascii="Cambria Math" w:hAnsi="Cambria Math" w:cs="Calibri"/>
                        <w:sz w:val="18"/>
                        <w:szCs w:val="18"/>
                        <w:lang w:val="en-US"/>
                      </w:rPr>
                      <m:t>1</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e</m:t>
                    </m:r>
                  </m:e>
                  <m:sub>
                    <m:r>
                      <w:rPr>
                        <w:rFonts w:ascii="Cambria Math" w:hAnsi="Cambria Math" w:cs="Calibri"/>
                        <w:sz w:val="18"/>
                        <w:szCs w:val="18"/>
                        <w:lang w:val="en-US"/>
                      </w:rPr>
                      <m:t>2</m:t>
                    </m:r>
                  </m:sub>
                </m:sSub>
                <m:r>
                  <w:rPr>
                    <w:rFonts w:ascii="Cambria Math" w:hAnsi="Cambria Math" w:cs="Calibri"/>
                    <w:sz w:val="18"/>
                    <w:szCs w:val="18"/>
                    <w:lang w:val="en-US"/>
                  </w:rPr>
                  <m:t>)-</m:t>
                </m:r>
                <m:r>
                  <m:rPr>
                    <m:sty m:val="p"/>
                  </m:rPr>
                  <w:rPr>
                    <w:rFonts w:ascii="Cambria Math" w:hAnsi="Cambria Math" w:cs="Calibri"/>
                    <w:sz w:val="18"/>
                    <w:szCs w:val="18"/>
                    <w:lang w:val="en-US"/>
                  </w:rPr>
                  <m:t>max⁡</m:t>
                </m:r>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1</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2</m:t>
                    </m:r>
                  </m:sub>
                </m:sSub>
                <m:r>
                  <w:rPr>
                    <w:rFonts w:ascii="Cambria Math" w:hAnsi="Cambria Math" w:cs="Calibri"/>
                    <w:sz w:val="18"/>
                    <w:szCs w:val="18"/>
                    <w:lang w:val="en-US"/>
                  </w:rPr>
                  <m:t>)</m:t>
                </m:r>
              </m:e>
            </m:eqArr>
          </m:e>
        </m:d>
      </m:oMath>
      <w:r w:rsidRPr="000D72D4">
        <w:rPr>
          <w:rFonts w:eastAsiaTheme="minorEastAsia" w:cs="Calibri"/>
          <w:sz w:val="18"/>
          <w:szCs w:val="18"/>
          <w:lang w:val="en-US"/>
        </w:rPr>
        <w:t xml:space="preserve"> </w:t>
      </w:r>
    </w:p>
    <w:p w14:paraId="1250A104" w14:textId="77777777" w:rsidR="00C02887" w:rsidRPr="000D72D4" w:rsidRDefault="00C02887" w:rsidP="00C02887">
      <w:pPr>
        <w:rPr>
          <w:rFonts w:eastAsiaTheme="minorEastAsia" w:cs="Calibri"/>
          <w:sz w:val="18"/>
          <w:szCs w:val="18"/>
          <w:lang w:val="en-US"/>
        </w:rPr>
      </w:pPr>
      <m:oMath>
        <m:r>
          <w:rPr>
            <w:rFonts w:ascii="Cambria Math" w:hAnsi="Cambria Math" w:cs="Calibri"/>
            <w:sz w:val="18"/>
            <w:szCs w:val="18"/>
            <w:lang w:val="en-US"/>
          </w:rPr>
          <m:t>total=</m:t>
        </m:r>
        <m:func>
          <m:funcPr>
            <m:ctrlPr>
              <w:rPr>
                <w:rFonts w:ascii="Cambria Math" w:hAnsi="Cambria Math" w:cs="Calibri"/>
                <w:sz w:val="18"/>
                <w:szCs w:val="18"/>
                <w:lang w:val="en-US"/>
              </w:rPr>
            </m:ctrlPr>
          </m:funcPr>
          <m:fName>
            <m:r>
              <m:rPr>
                <m:sty m:val="p"/>
              </m:rPr>
              <w:rPr>
                <w:rFonts w:ascii="Cambria Math" w:hAnsi="Cambria Math" w:cs="Calibri"/>
                <w:sz w:val="18"/>
                <w:szCs w:val="18"/>
                <w:lang w:val="en-US"/>
              </w:rPr>
              <m:t>max</m:t>
            </m:r>
          </m:fName>
          <m:e>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e</m:t>
                    </m:r>
                  </m:e>
                  <m:sub>
                    <m:r>
                      <w:rPr>
                        <w:rFonts w:ascii="Cambria Math" w:hAnsi="Cambria Math" w:cs="Calibri"/>
                        <w:sz w:val="18"/>
                        <w:szCs w:val="18"/>
                        <w:lang w:val="en-US"/>
                      </w:rPr>
                      <m:t>1</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e</m:t>
                    </m:r>
                  </m:e>
                  <m:sub>
                    <m:r>
                      <w:rPr>
                        <w:rFonts w:ascii="Cambria Math" w:hAnsi="Cambria Math" w:cs="Calibri"/>
                        <w:sz w:val="18"/>
                        <w:szCs w:val="18"/>
                        <w:lang w:val="en-US"/>
                      </w:rPr>
                      <m:t>2</m:t>
                    </m:r>
                  </m:sub>
                </m:sSub>
              </m:e>
            </m:d>
          </m:e>
        </m:func>
        <m:r>
          <w:rPr>
            <w:rFonts w:ascii="Cambria Math" w:hAnsi="Cambria Math" w:cs="Calibri"/>
            <w:sz w:val="18"/>
            <w:szCs w:val="18"/>
            <w:lang w:val="en-US"/>
          </w:rPr>
          <m:t>-</m:t>
        </m:r>
        <m:r>
          <m:rPr>
            <m:sty m:val="p"/>
          </m:rPr>
          <w:rPr>
            <w:rFonts w:ascii="Cambria Math" w:hAnsi="Cambria Math" w:cs="Calibri"/>
            <w:sz w:val="18"/>
            <w:szCs w:val="18"/>
            <w:lang w:val="en-US"/>
          </w:rPr>
          <m:t>min⁡</m:t>
        </m:r>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1</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2</m:t>
            </m:r>
          </m:sub>
        </m:sSub>
        <m:r>
          <w:rPr>
            <w:rFonts w:ascii="Cambria Math" w:hAnsi="Cambria Math" w:cs="Calibri"/>
            <w:sz w:val="18"/>
            <w:szCs w:val="18"/>
            <w:lang w:val="en-US"/>
          </w:rPr>
          <m:t>)</m:t>
        </m:r>
      </m:oMath>
      <w:r w:rsidRPr="000D72D4">
        <w:rPr>
          <w:rFonts w:eastAsiaTheme="minorEastAsia" w:cs="Calibri"/>
          <w:sz w:val="18"/>
          <w:szCs w:val="18"/>
          <w:lang w:val="en-US"/>
        </w:rPr>
        <w:t xml:space="preserve"> </w:t>
      </w:r>
    </w:p>
    <w:p w14:paraId="3A3DDAB7" w14:textId="77777777" w:rsidR="00C02887" w:rsidRPr="000D72D4" w:rsidRDefault="00C02887" w:rsidP="00C02887">
      <w:pPr>
        <w:rPr>
          <w:rFonts w:eastAsiaTheme="minorEastAsia" w:cs="Calibri"/>
          <w:sz w:val="18"/>
          <w:szCs w:val="18"/>
          <w:lang w:val="en-US"/>
        </w:rPr>
      </w:pPr>
    </w:p>
    <w:p w14:paraId="1AD40958" w14:textId="77777777" w:rsidR="000D72D4" w:rsidRPr="000D72D4" w:rsidRDefault="000D72D4" w:rsidP="000D72D4">
      <w:pPr>
        <w:rPr>
          <w:rFonts w:eastAsiaTheme="minorEastAsia" w:cs="Calibri"/>
          <w:b/>
          <w:sz w:val="18"/>
          <w:szCs w:val="18"/>
          <w:lang w:val="en-US"/>
        </w:rPr>
      </w:pPr>
      <w:r w:rsidRPr="000D72D4">
        <w:rPr>
          <w:rFonts w:eastAsiaTheme="minorEastAsia" w:cs="Calibri"/>
          <w:b/>
          <w:sz w:val="18"/>
          <w:szCs w:val="18"/>
          <w:lang w:val="en-US"/>
        </w:rPr>
        <w:t>Compatibility Score</w:t>
      </w:r>
    </w:p>
    <w:p w14:paraId="5377296B" w14:textId="77777777" w:rsidR="000D72D4" w:rsidRPr="000D72D4" w:rsidRDefault="000D72D4" w:rsidP="000D72D4">
      <w:pPr>
        <w:rPr>
          <w:rFonts w:eastAsiaTheme="minorEastAsia" w:cs="Calibri"/>
          <w:sz w:val="18"/>
          <w:szCs w:val="18"/>
          <w:lang w:val="en-US"/>
        </w:rPr>
      </w:pPr>
      <w:r w:rsidRPr="000D72D4">
        <w:rPr>
          <w:rFonts w:eastAsiaTheme="minorEastAsia" w:cs="Calibri"/>
          <w:b/>
          <w:sz w:val="18"/>
          <w:szCs w:val="18"/>
          <w:lang w:val="en-US"/>
        </w:rPr>
        <w:t>Input</w:t>
      </w:r>
      <w:r w:rsidRPr="000D72D4">
        <w:rPr>
          <w:rFonts w:eastAsiaTheme="minorEastAsia" w:cs="Calibri"/>
          <w:sz w:val="18"/>
          <w:szCs w:val="18"/>
          <w:lang w:val="en-US"/>
        </w:rPr>
        <w:t xml:space="preserve">: Preferences </w:t>
      </w:r>
      <m:oMath>
        <m:sSub>
          <m:sSubPr>
            <m:ctrlPr>
              <w:rPr>
                <w:rFonts w:ascii="Cambria Math" w:hAnsi="Cambria Math" w:cs="Calibri"/>
                <w:b/>
                <w:i/>
                <w:sz w:val="18"/>
                <w:szCs w:val="18"/>
                <w:lang w:val="en-US"/>
              </w:rPr>
            </m:ctrlPr>
          </m:sSubPr>
          <m:e>
            <m:r>
              <m:rPr>
                <m:sty m:val="bi"/>
              </m:rPr>
              <w:rPr>
                <w:rFonts w:ascii="Cambria Math" w:hAnsi="Cambria Math" w:cs="Calibri"/>
                <w:sz w:val="18"/>
                <w:szCs w:val="18"/>
                <w:lang w:val="en-US"/>
              </w:rPr>
              <m:t>P</m:t>
            </m:r>
          </m:e>
          <m:sub>
            <m:r>
              <m:rPr>
                <m:sty m:val="bi"/>
              </m:rPr>
              <w:rPr>
                <w:rFonts w:ascii="Cambria Math" w:hAnsi="Cambria Math" w:cs="Calibri"/>
                <w:sz w:val="18"/>
                <w:szCs w:val="18"/>
                <w:lang w:val="en-US"/>
              </w:rPr>
              <m:t>x</m:t>
            </m:r>
          </m:sub>
        </m:sSub>
      </m:oMath>
      <w:r w:rsidRPr="000D72D4">
        <w:rPr>
          <w:rFonts w:eastAsiaTheme="minorEastAsia" w:cs="Calibri"/>
          <w:b/>
          <w:sz w:val="18"/>
          <w:szCs w:val="18"/>
          <w:lang w:val="en-US"/>
        </w:rPr>
        <w:t xml:space="preserve"> </w:t>
      </w:r>
      <w:r w:rsidRPr="000D72D4">
        <w:rPr>
          <w:rFonts w:eastAsiaTheme="minorEastAsia" w:cs="Calibri"/>
          <w:sz w:val="18"/>
          <w:szCs w:val="18"/>
          <w:lang w:val="en-US"/>
        </w:rPr>
        <w:t xml:space="preserve">of user </w:t>
      </w:r>
      <m:oMath>
        <m:r>
          <w:rPr>
            <w:rFonts w:ascii="Cambria Math" w:hAnsi="Cambria Math" w:cs="Calibri"/>
            <w:sz w:val="18"/>
            <w:szCs w:val="18"/>
            <w:lang w:val="en-US"/>
          </w:rPr>
          <m:t>x</m:t>
        </m:r>
      </m:oMath>
      <w:r w:rsidRPr="000D72D4">
        <w:rPr>
          <w:rFonts w:eastAsiaTheme="minorEastAsia" w:cs="Calibri"/>
          <w:sz w:val="18"/>
          <w:szCs w:val="18"/>
          <w:lang w:val="en-US"/>
        </w:rPr>
        <w:t xml:space="preserve">, users </w:t>
      </w:r>
      <m:oMath>
        <m:r>
          <m:rPr>
            <m:sty m:val="bi"/>
          </m:rPr>
          <w:rPr>
            <w:rFonts w:ascii="Cambria Math" w:hAnsi="Cambria Math" w:cs="Calibri"/>
            <w:sz w:val="18"/>
            <w:szCs w:val="18"/>
            <w:lang w:val="en-US"/>
          </w:rPr>
          <m:t>U\</m:t>
        </m:r>
        <m:r>
          <m:rPr>
            <m:lit/>
            <m:sty m:val="bi"/>
          </m:rPr>
          <w:rPr>
            <w:rFonts w:ascii="Cambria Math" w:hAnsi="Cambria Math" w:cs="Calibri"/>
            <w:sz w:val="18"/>
            <w:szCs w:val="18"/>
            <w:lang w:val="en-US"/>
          </w:rPr>
          <m:t>{</m:t>
        </m:r>
        <m:r>
          <m:rPr>
            <m:sty m:val="bi"/>
          </m:rPr>
          <w:rPr>
            <w:rFonts w:ascii="Cambria Math" w:hAnsi="Cambria Math" w:cs="Calibri"/>
            <w:sz w:val="18"/>
            <w:szCs w:val="18"/>
            <w:lang w:val="en-US"/>
          </w:rPr>
          <m:t>x}</m:t>
        </m:r>
      </m:oMath>
      <w:r w:rsidRPr="000D72D4">
        <w:rPr>
          <w:rFonts w:eastAsiaTheme="minorEastAsia" w:cs="Calibri"/>
          <w:sz w:val="18"/>
          <w:szCs w:val="18"/>
          <w:lang w:val="en-US"/>
        </w:rPr>
        <w:t xml:space="preserve"> (all users except x)</w:t>
      </w:r>
    </w:p>
    <w:p w14:paraId="1D7CCD68" w14:textId="77777777" w:rsidR="000D72D4" w:rsidRPr="000D72D4" w:rsidRDefault="000D72D4" w:rsidP="000D72D4">
      <w:pPr>
        <w:rPr>
          <w:rFonts w:eastAsiaTheme="minorEastAsia" w:cs="Calibri"/>
          <w:sz w:val="18"/>
          <w:szCs w:val="18"/>
          <w:lang w:val="en-US"/>
        </w:rPr>
      </w:pPr>
      <w:r w:rsidRPr="000D72D4">
        <w:rPr>
          <w:rFonts w:eastAsiaTheme="minorEastAsia" w:cs="Calibri"/>
          <w:b/>
          <w:sz w:val="18"/>
          <w:szCs w:val="18"/>
          <w:lang w:val="en-US"/>
        </w:rPr>
        <w:lastRenderedPageBreak/>
        <w:t>Output</w:t>
      </w:r>
      <w:r w:rsidRPr="000D72D4">
        <w:rPr>
          <w:rFonts w:eastAsiaTheme="minorEastAsia" w:cs="Calibri"/>
          <w:sz w:val="18"/>
          <w:szCs w:val="18"/>
          <w:lang w:val="en-US"/>
        </w:rPr>
        <w:t xml:space="preserve">: List of compatibility scores </w:t>
      </w:r>
      <m:oMath>
        <m:sSub>
          <m:sSubPr>
            <m:ctrlPr>
              <w:rPr>
                <w:rFonts w:ascii="Cambria Math" w:hAnsi="Cambria Math" w:cs="Calibri"/>
                <w:b/>
                <w:i/>
                <w:sz w:val="18"/>
                <w:szCs w:val="18"/>
                <w:lang w:val="en-US"/>
              </w:rPr>
            </m:ctrlPr>
          </m:sSubPr>
          <m:e>
            <m:r>
              <m:rPr>
                <m:sty m:val="bi"/>
              </m:rPr>
              <w:rPr>
                <w:rFonts w:ascii="Cambria Math" w:hAnsi="Cambria Math" w:cs="Calibri"/>
                <w:sz w:val="18"/>
                <w:szCs w:val="18"/>
                <w:lang w:val="en-US"/>
              </w:rPr>
              <m:t>C</m:t>
            </m:r>
          </m:e>
          <m:sub>
            <m:r>
              <m:rPr>
                <m:sty m:val="bi"/>
              </m:rPr>
              <w:rPr>
                <w:rFonts w:ascii="Cambria Math" w:hAnsi="Cambria Math" w:cs="Calibri"/>
                <w:sz w:val="18"/>
                <w:szCs w:val="18"/>
                <w:lang w:val="en-US"/>
              </w:rPr>
              <m:t>x,U</m:t>
            </m:r>
          </m:sub>
        </m:sSub>
      </m:oMath>
      <w:r w:rsidRPr="000D72D4">
        <w:rPr>
          <w:rFonts w:eastAsiaTheme="minorEastAsia" w:cs="Calibri"/>
          <w:sz w:val="18"/>
          <w:szCs w:val="18"/>
          <w:lang w:val="en-US"/>
        </w:rPr>
        <w:t xml:space="preserve"> for each user in </w:t>
      </w:r>
      <m:oMath>
        <m:r>
          <w:rPr>
            <w:rFonts w:ascii="Cambria Math" w:hAnsi="Cambria Math" w:cs="Calibri"/>
            <w:sz w:val="18"/>
            <w:szCs w:val="18"/>
            <w:lang w:val="en-US"/>
          </w:rPr>
          <m:t>U\</m:t>
        </m:r>
        <m:r>
          <m:rPr>
            <m:lit/>
          </m:rPr>
          <w:rPr>
            <w:rFonts w:ascii="Cambria Math" w:hAnsi="Cambria Math" w:cs="Calibri"/>
            <w:sz w:val="18"/>
            <w:szCs w:val="18"/>
            <w:lang w:val="en-US"/>
          </w:rPr>
          <m:t>{</m:t>
        </m:r>
        <m:r>
          <w:rPr>
            <w:rFonts w:ascii="Cambria Math" w:hAnsi="Cambria Math" w:cs="Calibri"/>
            <w:sz w:val="18"/>
            <w:szCs w:val="18"/>
            <w:lang w:val="en-US"/>
          </w:rPr>
          <m:t>x}</m:t>
        </m:r>
      </m:oMath>
    </w:p>
    <w:p w14:paraId="57E0D8F6" w14:textId="77777777" w:rsidR="000D72D4" w:rsidRPr="000D72D4" w:rsidRDefault="000D72D4" w:rsidP="000D72D4">
      <w:pPr>
        <w:rPr>
          <w:rFonts w:eastAsiaTheme="minorEastAsia" w:cs="Calibri"/>
          <w:b/>
          <w:sz w:val="18"/>
          <w:szCs w:val="18"/>
          <w:lang w:val="en-US"/>
        </w:rPr>
      </w:pPr>
      <m:oMath>
        <m:r>
          <m:rPr>
            <m:sty m:val="bi"/>
          </m:rPr>
          <w:rPr>
            <w:rFonts w:ascii="Cambria Math" w:hAnsi="Cambria Math" w:cs="Calibri"/>
            <w:sz w:val="18"/>
            <w:szCs w:val="18"/>
            <w:lang w:val="en-US"/>
          </w:rPr>
          <m:t>begin</m:t>
        </m:r>
      </m:oMath>
      <w:r w:rsidRPr="000D72D4">
        <w:rPr>
          <w:rFonts w:eastAsiaTheme="minorEastAsia" w:cs="Calibri"/>
          <w:b/>
          <w:sz w:val="18"/>
          <w:szCs w:val="18"/>
          <w:lang w:val="en-US"/>
        </w:rPr>
        <w:t xml:space="preserve"> </w:t>
      </w:r>
    </w:p>
    <w:p w14:paraId="67F02876" w14:textId="77777777" w:rsidR="000D72D4" w:rsidRPr="000D72D4" w:rsidRDefault="000D72D4" w:rsidP="000D72D4">
      <w:pPr>
        <w:ind w:firstLine="720"/>
        <w:rPr>
          <w:rFonts w:eastAsiaTheme="minorEastAsia" w:cs="Calibri"/>
          <w:b/>
          <w:sz w:val="18"/>
          <w:szCs w:val="18"/>
          <w:lang w:val="en-US"/>
        </w:rPr>
      </w:pPr>
      <m:oMath>
        <m:r>
          <m:rPr>
            <m:sty m:val="bi"/>
          </m:rPr>
          <w:rPr>
            <w:rFonts w:ascii="Cambria Math" w:hAnsi="Cambria Math" w:cs="Calibri"/>
            <w:sz w:val="18"/>
            <w:szCs w:val="18"/>
            <w:lang w:val="en-US"/>
          </w:rPr>
          <m:t>foreach</m:t>
        </m:r>
      </m:oMath>
      <w:r w:rsidRPr="000D72D4">
        <w:rPr>
          <w:rFonts w:eastAsiaTheme="minorEastAsia" w:cs="Calibri"/>
          <w:b/>
          <w:sz w:val="18"/>
          <w:szCs w:val="18"/>
          <w:lang w:val="en-US"/>
        </w:rPr>
        <w:t xml:space="preserve"> </w:t>
      </w:r>
      <m:oMath>
        <m:r>
          <w:rPr>
            <w:rFonts w:ascii="Cambria Math" w:eastAsiaTheme="minorEastAsia" w:hAnsi="Cambria Math" w:cs="Calibri"/>
            <w:sz w:val="18"/>
            <w:szCs w:val="18"/>
            <w:lang w:val="en-US"/>
          </w:rPr>
          <m:t xml:space="preserve">user </m:t>
        </m:r>
        <m:r>
          <w:rPr>
            <w:rFonts w:ascii="Cambria Math" w:hAnsi="Cambria Math" w:cs="Calibri"/>
            <w:sz w:val="18"/>
            <w:szCs w:val="18"/>
            <w:lang w:val="en-US"/>
          </w:rPr>
          <m:t>y</m:t>
        </m:r>
        <m:r>
          <w:rPr>
            <w:rFonts w:ascii="Cambria Math" w:eastAsiaTheme="minorEastAsia" w:hAnsi="Cambria Math" w:cs="Calibri"/>
            <w:sz w:val="18"/>
            <w:szCs w:val="18"/>
            <w:lang w:val="en-US"/>
          </w:rPr>
          <m:t>∈</m:t>
        </m:r>
        <m:r>
          <w:rPr>
            <w:rFonts w:ascii="Cambria Math" w:hAnsi="Cambria Math" w:cs="Calibri"/>
            <w:sz w:val="18"/>
            <w:szCs w:val="18"/>
            <w:lang w:val="en-US"/>
          </w:rPr>
          <m:t>U\</m:t>
        </m:r>
        <m:r>
          <m:rPr>
            <m:lit/>
          </m:rPr>
          <w:rPr>
            <w:rFonts w:ascii="Cambria Math" w:hAnsi="Cambria Math" w:cs="Calibri"/>
            <w:sz w:val="18"/>
            <w:szCs w:val="18"/>
            <w:lang w:val="en-US"/>
          </w:rPr>
          <m:t>{</m:t>
        </m:r>
        <m:r>
          <w:rPr>
            <w:rFonts w:ascii="Cambria Math" w:hAnsi="Cambria Math" w:cs="Calibri"/>
            <w:sz w:val="18"/>
            <w:szCs w:val="18"/>
            <w:lang w:val="en-US"/>
          </w:rPr>
          <m:t>x}</m:t>
        </m:r>
      </m:oMath>
      <w:r w:rsidRPr="000D72D4">
        <w:rPr>
          <w:rFonts w:eastAsiaTheme="minorEastAsia" w:cs="Calibri"/>
          <w:sz w:val="18"/>
          <w:szCs w:val="18"/>
          <w:lang w:val="en-US"/>
        </w:rPr>
        <w:t xml:space="preserve"> </w:t>
      </w:r>
      <m:oMath>
        <m:r>
          <m:rPr>
            <m:sty m:val="bi"/>
          </m:rPr>
          <w:rPr>
            <w:rFonts w:ascii="Cambria Math" w:hAnsi="Cambria Math" w:cs="Calibri"/>
            <w:sz w:val="18"/>
            <w:szCs w:val="18"/>
            <w:lang w:val="en-US"/>
          </w:rPr>
          <m:t>do</m:t>
        </m:r>
      </m:oMath>
    </w:p>
    <w:p w14:paraId="034D2192" w14:textId="77777777" w:rsidR="000D72D4" w:rsidRPr="000D72D4" w:rsidRDefault="000D72D4" w:rsidP="000D72D4">
      <w:pPr>
        <w:rPr>
          <w:rFonts w:eastAsiaTheme="minorEastAsia" w:cs="Calibri"/>
          <w:b/>
          <w:sz w:val="18"/>
          <w:szCs w:val="18"/>
          <w:lang w:val="en-US"/>
        </w:rPr>
      </w:pPr>
      <w:r w:rsidRPr="000D72D4">
        <w:rPr>
          <w:rFonts w:eastAsiaTheme="minorEastAsia" w:cs="Calibri"/>
          <w:b/>
          <w:sz w:val="18"/>
          <w:szCs w:val="18"/>
          <w:lang w:val="en-US"/>
        </w:rPr>
        <w:tab/>
      </w:r>
      <w:r w:rsidRPr="000D72D4">
        <w:rPr>
          <w:rFonts w:eastAsiaTheme="minorEastAsia" w:cs="Calibri"/>
          <w:b/>
          <w:sz w:val="18"/>
          <w:szCs w:val="18"/>
          <w:lang w:val="en-US"/>
        </w:rPr>
        <w:tab/>
      </w:r>
      <m:oMath>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x,y</m:t>
            </m:r>
          </m:sub>
        </m:sSub>
        <m:r>
          <w:rPr>
            <w:rFonts w:ascii="Cambria Math" w:hAnsi="Cambria Math" w:cs="Calibri"/>
            <w:sz w:val="18"/>
            <w:szCs w:val="18"/>
            <w:lang w:val="en-US"/>
          </w:rPr>
          <m:t>=</m:t>
        </m:r>
        <m:f>
          <m:fPr>
            <m:ctrlPr>
              <w:rPr>
                <w:rFonts w:ascii="Cambria Math" w:hAnsi="Cambria Math" w:cs="Calibri"/>
                <w:i/>
                <w:sz w:val="18"/>
                <w:szCs w:val="18"/>
                <w:lang w:val="en-US"/>
              </w:rPr>
            </m:ctrlPr>
          </m:fPr>
          <m:num>
            <m:nary>
              <m:naryPr>
                <m:chr m:val="∑"/>
                <m:limLoc m:val="subSup"/>
                <m:ctrlPr>
                  <w:rPr>
                    <w:rFonts w:ascii="Cambria Math" w:hAnsi="Cambria Math" w:cs="Calibri"/>
                    <w:i/>
                    <w:sz w:val="18"/>
                    <w:szCs w:val="18"/>
                    <w:lang w:val="en-US"/>
                  </w:rPr>
                </m:ctrlPr>
              </m:naryPr>
              <m:sub>
                <m:r>
                  <w:rPr>
                    <w:rFonts w:ascii="Cambria Math" w:hAnsi="Cambria Math" w:cs="Calibri"/>
                    <w:sz w:val="18"/>
                    <w:szCs w:val="18"/>
                    <w:lang w:val="en-US"/>
                  </w:rPr>
                  <m:t>i=1</m:t>
                </m:r>
              </m:sub>
              <m:sup>
                <m:d>
                  <m:dPr>
                    <m:begChr m:val="|"/>
                    <m:endChr m:val="|"/>
                    <m:ctrlPr>
                      <w:rPr>
                        <w:rFonts w:ascii="Cambria Math" w:hAnsi="Cambria Math" w:cs="Calibri"/>
                        <w:i/>
                        <w:sz w:val="18"/>
                        <w:szCs w:val="18"/>
                        <w:lang w:val="en-US"/>
                      </w:rPr>
                    </m:ctrlPr>
                  </m:dPr>
                  <m:e>
                    <m:r>
                      <w:rPr>
                        <w:rFonts w:ascii="Cambria Math" w:hAnsi="Cambria Math" w:cs="Calibri"/>
                        <w:sz w:val="18"/>
                        <w:szCs w:val="18"/>
                        <w:lang w:val="en-US"/>
                      </w:rPr>
                      <m:t>A</m:t>
                    </m:r>
                  </m:e>
                </m:d>
              </m:sup>
              <m:e>
                <m:d>
                  <m:dPr>
                    <m:ctrlPr>
                      <w:rPr>
                        <w:rFonts w:ascii="Cambria Math" w:hAnsi="Cambria Math" w:cs="Calibri"/>
                        <w:i/>
                        <w:sz w:val="18"/>
                        <w:szCs w:val="18"/>
                        <w:lang w:val="en-US"/>
                      </w:rPr>
                    </m:ctrlPr>
                  </m:dPr>
                  <m:e>
                    <m:r>
                      <w:rPr>
                        <w:rFonts w:ascii="Cambria Math" w:hAnsi="Cambria Math" w:cs="Calibri"/>
                        <w:sz w:val="18"/>
                        <w:szCs w:val="18"/>
                        <w:lang w:val="en-US"/>
                      </w:rPr>
                      <m:t>1-</m:t>
                    </m:r>
                    <m:sSub>
                      <m:sSubPr>
                        <m:ctrlPr>
                          <w:rPr>
                            <w:rFonts w:ascii="Cambria Math" w:hAnsi="Cambria Math" w:cs="Calibri"/>
                            <w:i/>
                            <w:sz w:val="18"/>
                            <w:szCs w:val="18"/>
                            <w:lang w:val="en-US"/>
                          </w:rPr>
                        </m:ctrlPr>
                      </m:sSubPr>
                      <m:e>
                        <m:r>
                          <w:rPr>
                            <w:rFonts w:ascii="Cambria Math" w:hAnsi="Cambria Math" w:cs="Calibri"/>
                            <w:sz w:val="18"/>
                            <w:szCs w:val="18"/>
                            <w:lang w:val="en-US"/>
                          </w:rPr>
                          <m:t>d</m:t>
                        </m:r>
                      </m:e>
                      <m:sub>
                        <m:r>
                          <w:rPr>
                            <w:rFonts w:ascii="Cambria Math" w:hAnsi="Cambria Math" w:cs="Calibri"/>
                            <w:sz w:val="18"/>
                            <w:szCs w:val="18"/>
                            <w:lang w:val="en-US"/>
                          </w:rPr>
                          <m:t>i</m:t>
                        </m:r>
                      </m:sub>
                    </m:sSub>
                    <m:d>
                      <m:dPr>
                        <m:ctrlPr>
                          <w:rPr>
                            <w:rFonts w:ascii="Cambria Math" w:hAnsi="Cambria Math" w:cs="Calibri"/>
                            <w:i/>
                            <w:sz w:val="18"/>
                            <w:szCs w:val="18"/>
                            <w:lang w:val="en-US"/>
                          </w:rPr>
                        </m:ctrlPr>
                      </m:dPr>
                      <m:e>
                        <m:r>
                          <w:rPr>
                            <w:rFonts w:ascii="Cambria Math" w:hAnsi="Cambria Math" w:cs="Calibri"/>
                            <w:sz w:val="18"/>
                            <w:szCs w:val="18"/>
                            <w:lang w:val="en-US"/>
                          </w:rPr>
                          <m:t>x,y</m:t>
                        </m:r>
                      </m:e>
                    </m:d>
                  </m:e>
                </m:d>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w</m:t>
                    </m:r>
                  </m:e>
                  <m:sub>
                    <m:r>
                      <w:rPr>
                        <w:rFonts w:ascii="Cambria Math" w:hAnsi="Cambria Math" w:cs="Calibri"/>
                        <w:sz w:val="18"/>
                        <w:szCs w:val="18"/>
                        <w:lang w:val="en-US"/>
                      </w:rPr>
                      <m:t>i</m:t>
                    </m:r>
                  </m:sub>
                </m:sSub>
              </m:e>
            </m:nary>
            <m:ctrlPr>
              <w:rPr>
                <w:rFonts w:ascii="Cambria Math" w:eastAsiaTheme="minorEastAsia" w:hAnsi="Cambria Math" w:cs="Calibri"/>
                <w:b/>
                <w:i/>
                <w:sz w:val="18"/>
                <w:szCs w:val="18"/>
                <w:lang w:val="en-US"/>
              </w:rPr>
            </m:ctrlPr>
          </m:num>
          <m:den>
            <m:r>
              <m:rPr>
                <m:sty m:val="bi"/>
              </m:rPr>
              <w:rPr>
                <w:rFonts w:ascii="Cambria Math" w:eastAsiaTheme="minorEastAsia" w:hAnsi="Cambria Math" w:cs="Calibri"/>
                <w:sz w:val="18"/>
                <w:szCs w:val="18"/>
                <w:lang w:val="en-US"/>
              </w:rPr>
              <m:t>|A|</m:t>
            </m:r>
          </m:den>
        </m:f>
      </m:oMath>
      <w:r w:rsidRPr="000D72D4">
        <w:rPr>
          <w:rFonts w:eastAsiaTheme="minorEastAsia" w:cs="Calibri"/>
          <w:sz w:val="18"/>
          <w:szCs w:val="18"/>
          <w:lang w:val="en-US"/>
        </w:rPr>
        <w:t xml:space="preserve"> </w:t>
      </w:r>
      <w:r w:rsidRPr="000D72D4">
        <w:rPr>
          <w:rFonts w:eastAsiaTheme="minorEastAsia" w:cs="Calibri"/>
          <w:b/>
          <w:sz w:val="18"/>
          <w:szCs w:val="18"/>
          <w:lang w:val="en-US"/>
        </w:rPr>
        <w:tab/>
      </w:r>
      <w:r w:rsidRPr="000D72D4">
        <w:rPr>
          <w:rFonts w:eastAsiaTheme="minorEastAsia" w:cs="Calibri"/>
          <w:b/>
          <w:sz w:val="18"/>
          <w:szCs w:val="18"/>
          <w:lang w:val="en-US"/>
        </w:rPr>
        <w:tab/>
      </w:r>
    </w:p>
    <w:p w14:paraId="410D8454" w14:textId="77777777" w:rsidR="000D72D4" w:rsidRPr="000D72D4" w:rsidRDefault="000D72D4" w:rsidP="000D72D4">
      <w:pPr>
        <w:ind w:left="720" w:firstLine="720"/>
        <w:rPr>
          <w:rFonts w:eastAsiaTheme="minorEastAsia" w:cs="Calibri"/>
          <w:sz w:val="18"/>
          <w:szCs w:val="18"/>
          <w:lang w:val="en-US"/>
        </w:rPr>
      </w:pPr>
      <w:r w:rsidRPr="000D72D4">
        <w:rPr>
          <w:rFonts w:eastAsiaTheme="minorEastAsia" w:cs="Calibri"/>
          <w:sz w:val="18"/>
          <w:szCs w:val="18"/>
          <w:lang w:val="en-US"/>
        </w:rPr>
        <w:t xml:space="preserve">Add </w:t>
      </w:r>
      <m:oMath>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x, y</m:t>
            </m:r>
          </m:sub>
        </m:sSub>
      </m:oMath>
      <w:r w:rsidRPr="000D72D4">
        <w:rPr>
          <w:rFonts w:eastAsiaTheme="minorEastAsia" w:cs="Calibri"/>
          <w:sz w:val="18"/>
          <w:szCs w:val="18"/>
          <w:lang w:val="en-US"/>
        </w:rPr>
        <w:t xml:space="preserve"> into </w:t>
      </w:r>
      <m:oMath>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x,U</m:t>
            </m:r>
          </m:sub>
        </m:sSub>
      </m:oMath>
    </w:p>
    <w:p w14:paraId="3E9A5D64" w14:textId="77777777" w:rsidR="000D72D4" w:rsidRPr="000D72D4" w:rsidRDefault="000D72D4" w:rsidP="000D72D4">
      <w:pPr>
        <w:ind w:firstLine="720"/>
        <w:rPr>
          <w:rFonts w:eastAsiaTheme="minorEastAsia" w:cs="Calibri"/>
          <w:sz w:val="18"/>
          <w:szCs w:val="18"/>
          <w:lang w:val="en-US"/>
        </w:rPr>
      </w:pPr>
      <m:oMath>
        <m:r>
          <m:rPr>
            <m:sty m:val="bi"/>
          </m:rPr>
          <w:rPr>
            <w:rFonts w:ascii="Cambria Math" w:hAnsi="Cambria Math" w:cs="Calibri"/>
            <w:sz w:val="18"/>
            <w:szCs w:val="18"/>
            <w:lang w:val="en-US"/>
          </w:rPr>
          <m:t>return</m:t>
        </m:r>
        <m:r>
          <w:rPr>
            <w:rFonts w:ascii="Cambria Math" w:hAnsi="Cambria Math" w:cs="Calibri"/>
            <w:sz w:val="18"/>
            <w:szCs w:val="18"/>
            <w:lang w:val="en-US"/>
          </w:rPr>
          <m:t xml:space="preserve"> </m:t>
        </m:r>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x,U</m:t>
            </m:r>
          </m:sub>
        </m:sSub>
      </m:oMath>
      <w:r w:rsidRPr="000D72D4">
        <w:rPr>
          <w:rFonts w:eastAsiaTheme="minorEastAsia" w:cs="Calibri"/>
          <w:sz w:val="18"/>
          <w:szCs w:val="18"/>
          <w:lang w:val="en-US"/>
        </w:rPr>
        <w:t xml:space="preserve"> </w:t>
      </w:r>
    </w:p>
    <w:p w14:paraId="42FD8BC3" w14:textId="77777777" w:rsidR="000D72D4" w:rsidRPr="000D72D4" w:rsidRDefault="000D72D4" w:rsidP="000D72D4">
      <w:pPr>
        <w:rPr>
          <w:rFonts w:eastAsiaTheme="minorEastAsia" w:cs="Calibri"/>
          <w:b/>
          <w:sz w:val="18"/>
          <w:szCs w:val="18"/>
          <w:lang w:val="en-US"/>
        </w:rPr>
      </w:pPr>
      <m:oMath>
        <m:r>
          <m:rPr>
            <m:sty m:val="bi"/>
          </m:rPr>
          <w:rPr>
            <w:rFonts w:ascii="Cambria Math" w:hAnsi="Cambria Math" w:cs="Calibri"/>
            <w:sz w:val="18"/>
            <w:szCs w:val="18"/>
            <w:lang w:val="en-US"/>
          </w:rPr>
          <m:t>end</m:t>
        </m:r>
      </m:oMath>
      <w:r w:rsidRPr="000D72D4">
        <w:rPr>
          <w:rFonts w:eastAsiaTheme="minorEastAsia" w:cs="Calibri"/>
          <w:b/>
          <w:sz w:val="18"/>
          <w:szCs w:val="18"/>
          <w:lang w:val="en-US"/>
        </w:rPr>
        <w:t xml:space="preserve"> </w:t>
      </w:r>
    </w:p>
    <w:p w14:paraId="13E787CB" w14:textId="77777777" w:rsidR="000D72D4" w:rsidRPr="000D72D4" w:rsidRDefault="000D72D4" w:rsidP="000D72D4">
      <w:pPr>
        <w:rPr>
          <w:rFonts w:eastAsiaTheme="minorEastAsia" w:cs="Calibri"/>
          <w:sz w:val="18"/>
          <w:szCs w:val="18"/>
          <w:lang w:val="en-US"/>
        </w:rPr>
      </w:pPr>
    </w:p>
    <w:p w14:paraId="345122F4" w14:textId="77777777" w:rsidR="000D72D4" w:rsidRPr="000D72D4" w:rsidRDefault="000D72D4" w:rsidP="000D72D4">
      <w:pPr>
        <w:rPr>
          <w:rFonts w:eastAsiaTheme="minorEastAsia" w:cs="Calibri"/>
          <w:b/>
          <w:sz w:val="18"/>
          <w:szCs w:val="18"/>
          <w:lang w:val="en-US"/>
        </w:rPr>
      </w:pPr>
      <w:r w:rsidRPr="000D72D4">
        <w:rPr>
          <w:rFonts w:eastAsiaTheme="minorEastAsia" w:cs="Calibri"/>
          <w:b/>
          <w:sz w:val="18"/>
          <w:szCs w:val="18"/>
          <w:lang w:val="en-US"/>
        </w:rPr>
        <w:t>Reciprocal Score</w:t>
      </w:r>
    </w:p>
    <w:p w14:paraId="27B6CAED" w14:textId="77777777" w:rsidR="000D72D4" w:rsidRPr="000D72D4" w:rsidRDefault="000D72D4" w:rsidP="000D72D4">
      <w:pPr>
        <w:rPr>
          <w:rFonts w:eastAsiaTheme="minorEastAsia" w:cs="Calibri"/>
          <w:sz w:val="18"/>
          <w:szCs w:val="18"/>
          <w:lang w:val="en-US"/>
        </w:rPr>
      </w:pPr>
      <w:r w:rsidRPr="000D72D4">
        <w:rPr>
          <w:rFonts w:eastAsiaTheme="minorEastAsia" w:cs="Calibri"/>
          <w:b/>
          <w:sz w:val="18"/>
          <w:szCs w:val="18"/>
          <w:lang w:val="en-US"/>
        </w:rPr>
        <w:t>Input</w:t>
      </w:r>
      <w:r w:rsidRPr="000D72D4">
        <w:rPr>
          <w:rFonts w:eastAsiaTheme="minorEastAsia" w:cs="Calibri"/>
          <w:sz w:val="18"/>
          <w:szCs w:val="18"/>
          <w:lang w:val="en-US"/>
        </w:rPr>
        <w:t xml:space="preserve">: </w:t>
      </w:r>
      <m:oMath>
        <m:r>
          <w:rPr>
            <w:rFonts w:ascii="Cambria Math" w:hAnsi="Cambria Math" w:cs="Calibri"/>
            <w:sz w:val="18"/>
            <w:szCs w:val="18"/>
            <w:lang w:val="en-US"/>
          </w:rPr>
          <m:t>NxN</m:t>
        </m:r>
      </m:oMath>
      <w:r w:rsidRPr="000D72D4">
        <w:rPr>
          <w:rFonts w:eastAsiaTheme="minorEastAsia" w:cs="Calibri"/>
          <w:sz w:val="18"/>
          <w:szCs w:val="18"/>
          <w:lang w:val="en-US"/>
        </w:rPr>
        <w:t xml:space="preserve"> asymmetric compatibility matrix </w:t>
      </w:r>
      <m:oMath>
        <m:r>
          <m:rPr>
            <m:sty m:val="bi"/>
          </m:rPr>
          <w:rPr>
            <w:rFonts w:ascii="Cambria Math" w:eastAsiaTheme="minorEastAsia" w:hAnsi="Cambria Math" w:cs="Calibri"/>
            <w:sz w:val="18"/>
            <w:szCs w:val="18"/>
            <w:lang w:val="en-US"/>
          </w:rPr>
          <m:t>C</m:t>
        </m:r>
      </m:oMath>
    </w:p>
    <w:p w14:paraId="2A93A93C" w14:textId="77777777" w:rsidR="000D72D4" w:rsidRPr="000D72D4" w:rsidRDefault="000D72D4" w:rsidP="000D72D4">
      <w:pPr>
        <w:rPr>
          <w:rFonts w:eastAsiaTheme="minorEastAsia" w:cs="Calibri"/>
          <w:sz w:val="18"/>
          <w:szCs w:val="18"/>
          <w:lang w:val="en-US"/>
        </w:rPr>
      </w:pPr>
      <w:r w:rsidRPr="000D72D4">
        <w:rPr>
          <w:rFonts w:eastAsiaTheme="minorEastAsia" w:cs="Calibri"/>
          <w:b/>
          <w:sz w:val="18"/>
          <w:szCs w:val="18"/>
          <w:lang w:val="en-US"/>
        </w:rPr>
        <w:t>Output</w:t>
      </w:r>
      <w:r w:rsidRPr="000D72D4">
        <w:rPr>
          <w:rFonts w:eastAsiaTheme="minorEastAsia" w:cs="Calibri"/>
          <w:sz w:val="18"/>
          <w:szCs w:val="18"/>
          <w:lang w:val="en-US"/>
        </w:rPr>
        <w:t xml:space="preserve">: </w:t>
      </w:r>
      <m:oMath>
        <m:r>
          <w:rPr>
            <w:rFonts w:ascii="Cambria Math" w:hAnsi="Cambria Math" w:cs="Calibri"/>
            <w:sz w:val="18"/>
            <w:szCs w:val="18"/>
            <w:lang w:val="en-US"/>
          </w:rPr>
          <m:t>NxN</m:t>
        </m:r>
      </m:oMath>
      <w:r w:rsidRPr="000D72D4">
        <w:rPr>
          <w:rFonts w:eastAsiaTheme="minorEastAsia" w:cs="Calibri"/>
          <w:sz w:val="18"/>
          <w:szCs w:val="18"/>
          <w:lang w:val="en-US"/>
        </w:rPr>
        <w:t xml:space="preserve"> symmetric reciprocal matrix </w:t>
      </w:r>
      <m:oMath>
        <m:r>
          <m:rPr>
            <m:sty m:val="bi"/>
          </m:rPr>
          <w:rPr>
            <w:rFonts w:ascii="Cambria Math" w:eastAsiaTheme="minorEastAsia" w:hAnsi="Cambria Math" w:cs="Calibri"/>
            <w:sz w:val="18"/>
            <w:szCs w:val="18"/>
            <w:lang w:val="en-US"/>
          </w:rPr>
          <m:t>S</m:t>
        </m:r>
      </m:oMath>
    </w:p>
    <w:p w14:paraId="7DD0330B" w14:textId="77777777" w:rsidR="000D72D4" w:rsidRPr="000D72D4" w:rsidRDefault="000D72D4" w:rsidP="000D72D4">
      <w:pPr>
        <w:rPr>
          <w:rFonts w:eastAsiaTheme="minorEastAsia" w:cs="Calibri"/>
          <w:b/>
          <w:sz w:val="18"/>
          <w:szCs w:val="18"/>
          <w:lang w:val="en-US"/>
        </w:rPr>
      </w:pPr>
      <m:oMath>
        <m:r>
          <m:rPr>
            <m:sty m:val="bi"/>
          </m:rPr>
          <w:rPr>
            <w:rFonts w:ascii="Cambria Math" w:hAnsi="Cambria Math" w:cs="Calibri"/>
            <w:sz w:val="18"/>
            <w:szCs w:val="18"/>
            <w:lang w:val="en-US"/>
          </w:rPr>
          <m:t>begin</m:t>
        </m:r>
      </m:oMath>
      <w:r w:rsidRPr="000D72D4">
        <w:rPr>
          <w:rFonts w:eastAsiaTheme="minorEastAsia" w:cs="Calibri"/>
          <w:b/>
          <w:sz w:val="18"/>
          <w:szCs w:val="18"/>
          <w:lang w:val="en-US"/>
        </w:rPr>
        <w:t xml:space="preserve"> </w:t>
      </w:r>
    </w:p>
    <w:p w14:paraId="37431B71" w14:textId="77777777" w:rsidR="000D72D4" w:rsidRPr="000D72D4" w:rsidRDefault="000D72D4" w:rsidP="000D72D4">
      <w:pPr>
        <w:rPr>
          <w:rFonts w:eastAsiaTheme="minorEastAsia" w:cs="Calibri"/>
          <w:sz w:val="18"/>
          <w:szCs w:val="18"/>
          <w:lang w:val="en-US"/>
        </w:rPr>
      </w:pPr>
      <w:r w:rsidRPr="000D72D4">
        <w:rPr>
          <w:rFonts w:eastAsiaTheme="minorEastAsia" w:cs="Calibri"/>
          <w:b/>
          <w:sz w:val="18"/>
          <w:szCs w:val="18"/>
          <w:lang w:val="en-US"/>
        </w:rPr>
        <w:tab/>
      </w:r>
      <m:oMath>
        <m:r>
          <m:rPr>
            <m:sty m:val="bi"/>
          </m:rPr>
          <w:rPr>
            <w:rFonts w:ascii="Cambria Math" w:hAnsi="Cambria Math" w:cs="Calibri"/>
            <w:sz w:val="18"/>
            <w:szCs w:val="18"/>
            <w:lang w:val="en-US"/>
          </w:rPr>
          <m:t xml:space="preserve">for </m:t>
        </m:r>
        <m:r>
          <w:rPr>
            <w:rFonts w:ascii="Cambria Math" w:hAnsi="Cambria Math" w:cs="Calibri"/>
            <w:sz w:val="18"/>
            <w:szCs w:val="18"/>
            <w:lang w:val="en-US"/>
          </w:rPr>
          <m:t>i=1 to i&lt;N</m:t>
        </m:r>
      </m:oMath>
    </w:p>
    <w:p w14:paraId="24808E00" w14:textId="77777777" w:rsidR="000D72D4" w:rsidRPr="000D72D4" w:rsidRDefault="000D72D4" w:rsidP="000D72D4">
      <w:pPr>
        <w:rPr>
          <w:rFonts w:eastAsiaTheme="minorEastAsia" w:cs="Calibri"/>
          <w:sz w:val="18"/>
          <w:szCs w:val="18"/>
          <w:lang w:val="en-US"/>
        </w:rPr>
      </w:pPr>
      <w:r w:rsidRPr="000D72D4">
        <w:rPr>
          <w:rFonts w:eastAsiaTheme="minorEastAsia" w:cs="Calibri"/>
          <w:sz w:val="18"/>
          <w:szCs w:val="18"/>
          <w:lang w:val="en-US"/>
        </w:rPr>
        <w:tab/>
      </w:r>
      <w:r w:rsidRPr="000D72D4">
        <w:rPr>
          <w:rFonts w:eastAsiaTheme="minorEastAsia" w:cs="Calibri"/>
          <w:sz w:val="18"/>
          <w:szCs w:val="18"/>
          <w:lang w:val="en-US"/>
        </w:rPr>
        <w:tab/>
      </w:r>
      <m:oMath>
        <m:r>
          <m:rPr>
            <m:sty m:val="bi"/>
          </m:rPr>
          <w:rPr>
            <w:rFonts w:ascii="Cambria Math" w:hAnsi="Cambria Math" w:cs="Calibri"/>
            <w:sz w:val="18"/>
            <w:szCs w:val="18"/>
            <w:lang w:val="en-US"/>
          </w:rPr>
          <m:t>for</m:t>
        </m:r>
        <m:r>
          <w:rPr>
            <w:rFonts w:ascii="Cambria Math" w:hAnsi="Cambria Math" w:cs="Calibri"/>
            <w:sz w:val="18"/>
            <w:szCs w:val="18"/>
            <w:lang w:val="en-US"/>
          </w:rPr>
          <m:t xml:space="preserve"> j=i+1 to j&lt;N</m:t>
        </m:r>
      </m:oMath>
    </w:p>
    <w:p w14:paraId="72D46891" w14:textId="77777777" w:rsidR="000D72D4" w:rsidRPr="000D72D4" w:rsidRDefault="000D72D4" w:rsidP="000D72D4">
      <w:pPr>
        <w:rPr>
          <w:rFonts w:eastAsiaTheme="minorEastAsia" w:cs="Calibri"/>
          <w:sz w:val="18"/>
          <w:szCs w:val="18"/>
          <w:lang w:val="en-US"/>
        </w:rPr>
      </w:pPr>
      <w:r w:rsidRPr="000D72D4">
        <w:rPr>
          <w:rFonts w:eastAsiaTheme="minorEastAsia" w:cs="Calibri"/>
          <w:sz w:val="18"/>
          <w:szCs w:val="18"/>
          <w:lang w:val="en-US"/>
        </w:rPr>
        <w:tab/>
      </w:r>
      <w:r w:rsidRPr="000D72D4">
        <w:rPr>
          <w:rFonts w:eastAsiaTheme="minorEastAsia" w:cs="Calibri"/>
          <w:sz w:val="18"/>
          <w:szCs w:val="18"/>
          <w:lang w:val="en-US"/>
        </w:rPr>
        <w:tab/>
      </w:r>
      <w:r w:rsidRPr="000D72D4">
        <w:rPr>
          <w:rFonts w:eastAsiaTheme="minorEastAsia" w:cs="Calibri"/>
          <w:sz w:val="18"/>
          <w:szCs w:val="18"/>
          <w:lang w:val="en-US"/>
        </w:rPr>
        <w:tab/>
      </w:r>
      <m:oMath>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ij</m:t>
            </m:r>
          </m:sub>
        </m:sSub>
        <m:r>
          <w:rPr>
            <w:rFonts w:ascii="Cambria Math" w:hAnsi="Cambria Math" w:cs="Calibri"/>
            <w:sz w:val="18"/>
            <w:szCs w:val="18"/>
            <w:lang w:val="en-US"/>
          </w:rPr>
          <m:t>=0</m:t>
        </m:r>
      </m:oMath>
    </w:p>
    <w:p w14:paraId="59BC8952" w14:textId="77777777" w:rsidR="000D72D4" w:rsidRPr="000D72D4" w:rsidRDefault="000D72D4" w:rsidP="000D72D4">
      <w:pPr>
        <w:rPr>
          <w:rFonts w:eastAsiaTheme="minorEastAsia" w:cs="Calibri"/>
          <w:sz w:val="18"/>
          <w:szCs w:val="18"/>
          <w:lang w:val="en-US"/>
        </w:rPr>
      </w:pPr>
      <w:r w:rsidRPr="000D72D4">
        <w:rPr>
          <w:rFonts w:eastAsiaTheme="minorEastAsia" w:cs="Calibri"/>
          <w:sz w:val="18"/>
          <w:szCs w:val="18"/>
          <w:lang w:val="en-US"/>
        </w:rPr>
        <w:tab/>
      </w:r>
      <w:r w:rsidRPr="000D72D4">
        <w:rPr>
          <w:rFonts w:eastAsiaTheme="minorEastAsia" w:cs="Calibri"/>
          <w:sz w:val="18"/>
          <w:szCs w:val="18"/>
          <w:lang w:val="en-US"/>
        </w:rPr>
        <w:tab/>
      </w:r>
      <w:r w:rsidRPr="000D72D4">
        <w:rPr>
          <w:rFonts w:eastAsiaTheme="minorEastAsia" w:cs="Calibri"/>
          <w:sz w:val="18"/>
          <w:szCs w:val="18"/>
          <w:lang w:val="en-US"/>
        </w:rPr>
        <w:tab/>
      </w:r>
      <m:oMath>
        <m:r>
          <m:rPr>
            <m:sty m:val="bi"/>
          </m:rPr>
          <w:rPr>
            <w:rFonts w:ascii="Cambria Math" w:hAnsi="Cambria Math" w:cs="Calibri"/>
            <w:sz w:val="18"/>
            <w:szCs w:val="18"/>
            <w:lang w:val="en-US"/>
          </w:rPr>
          <m:t xml:space="preserve">if </m:t>
        </m:r>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ij</m:t>
            </m:r>
          </m:sub>
        </m:sSub>
        <m:r>
          <w:rPr>
            <w:rFonts w:ascii="Cambria Math" w:hAnsi="Cambria Math" w:cs="Calibri"/>
            <w:sz w:val="18"/>
            <w:szCs w:val="18"/>
            <w:lang w:val="en-US"/>
          </w:rPr>
          <m:t xml:space="preserve">&gt;0 and </m:t>
        </m:r>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ji</m:t>
            </m:r>
          </m:sub>
        </m:sSub>
        <m:r>
          <w:rPr>
            <w:rFonts w:ascii="Cambria Math" w:hAnsi="Cambria Math" w:cs="Calibri"/>
            <w:sz w:val="18"/>
            <w:szCs w:val="18"/>
            <w:lang w:val="en-US"/>
          </w:rPr>
          <m:t>&gt;0</m:t>
        </m:r>
        <m:r>
          <w:rPr>
            <w:rFonts w:ascii="Cambria Math" w:eastAsiaTheme="minorEastAsia" w:hAnsi="Cambria Math" w:cs="Calibri"/>
            <w:sz w:val="18"/>
            <w:szCs w:val="18"/>
            <w:lang w:val="en-US"/>
          </w:rPr>
          <m:t xml:space="preserve"> </m:t>
        </m:r>
        <m:r>
          <m:rPr>
            <m:sty m:val="bi"/>
          </m:rPr>
          <w:rPr>
            <w:rFonts w:ascii="Cambria Math" w:eastAsiaTheme="minorEastAsia" w:hAnsi="Cambria Math" w:cs="Calibri"/>
            <w:sz w:val="18"/>
            <w:szCs w:val="18"/>
            <w:lang w:val="en-US"/>
          </w:rPr>
          <m:t>then</m:t>
        </m:r>
      </m:oMath>
    </w:p>
    <w:p w14:paraId="30ECF85D" w14:textId="77777777" w:rsidR="000D72D4" w:rsidRPr="000D72D4" w:rsidRDefault="000D72D4" w:rsidP="000D72D4">
      <w:pPr>
        <w:rPr>
          <w:rFonts w:eastAsiaTheme="minorEastAsia" w:cs="Calibri"/>
          <w:sz w:val="18"/>
          <w:szCs w:val="18"/>
          <w:lang w:val="en-US"/>
        </w:rPr>
      </w:pPr>
      <w:r w:rsidRPr="000D72D4">
        <w:rPr>
          <w:rFonts w:eastAsiaTheme="minorEastAsia" w:cs="Calibri"/>
          <w:sz w:val="18"/>
          <w:szCs w:val="18"/>
          <w:lang w:val="en-US"/>
        </w:rPr>
        <w:tab/>
      </w:r>
      <w:r w:rsidRPr="000D72D4">
        <w:rPr>
          <w:rFonts w:eastAsiaTheme="minorEastAsia" w:cs="Calibri"/>
          <w:sz w:val="18"/>
          <w:szCs w:val="18"/>
          <w:lang w:val="en-US"/>
        </w:rPr>
        <w:tab/>
      </w:r>
      <w:r w:rsidRPr="000D72D4">
        <w:rPr>
          <w:rFonts w:eastAsiaTheme="minorEastAsia" w:cs="Calibri"/>
          <w:sz w:val="18"/>
          <w:szCs w:val="18"/>
          <w:lang w:val="en-US"/>
        </w:rPr>
        <w:tab/>
      </w:r>
      <w:r w:rsidRPr="000D72D4">
        <w:rPr>
          <w:rFonts w:eastAsiaTheme="minorEastAsia" w:cs="Calibri"/>
          <w:sz w:val="18"/>
          <w:szCs w:val="18"/>
          <w:lang w:val="en-US"/>
        </w:rPr>
        <w:tab/>
      </w:r>
      <m:oMath>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ij</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φ</m:t>
            </m:r>
          </m:e>
          <m:sub>
            <m:r>
              <w:rPr>
                <w:rFonts w:ascii="Cambria Math" w:hAnsi="Cambria Math" w:cs="Calibri"/>
                <w:sz w:val="18"/>
                <w:szCs w:val="18"/>
                <w:lang w:val="en-US"/>
              </w:rPr>
              <m:t>H</m:t>
            </m:r>
          </m:sub>
        </m:sSub>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ij</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ji</m:t>
                </m:r>
              </m:sub>
            </m:sSub>
          </m:e>
        </m:d>
        <m:r>
          <w:rPr>
            <w:rFonts w:ascii="Cambria Math" w:hAnsi="Cambria Math" w:cs="Calibri"/>
            <w:sz w:val="18"/>
            <w:szCs w:val="18"/>
            <w:lang w:val="en-US"/>
          </w:rPr>
          <m:t>=</m:t>
        </m:r>
        <m:f>
          <m:fPr>
            <m:ctrlPr>
              <w:rPr>
                <w:rFonts w:ascii="Cambria Math" w:hAnsi="Cambria Math" w:cs="Calibri"/>
                <w:i/>
                <w:sz w:val="18"/>
                <w:szCs w:val="18"/>
                <w:lang w:val="en-US"/>
              </w:rPr>
            </m:ctrlPr>
          </m:fPr>
          <m:num>
            <m:r>
              <w:rPr>
                <w:rFonts w:ascii="Cambria Math" w:hAnsi="Cambria Math" w:cs="Calibri"/>
                <w:sz w:val="18"/>
                <w:szCs w:val="18"/>
                <w:lang w:val="en-US"/>
              </w:rPr>
              <m:t>2</m:t>
            </m:r>
          </m:num>
          <m:den>
            <m:sSubSup>
              <m:sSubSupPr>
                <m:ctrlPr>
                  <w:rPr>
                    <w:rFonts w:ascii="Cambria Math" w:hAnsi="Cambria Math" w:cs="Calibri"/>
                    <w:i/>
                    <w:sz w:val="18"/>
                    <w:szCs w:val="18"/>
                    <w:lang w:val="en-US"/>
                  </w:rPr>
                </m:ctrlPr>
              </m:sSubSupPr>
              <m:e>
                <m:r>
                  <w:rPr>
                    <w:rFonts w:ascii="Cambria Math" w:hAnsi="Cambria Math" w:cs="Calibri"/>
                    <w:sz w:val="18"/>
                    <w:szCs w:val="18"/>
                    <w:lang w:val="en-US"/>
                  </w:rPr>
                  <m:t>C</m:t>
                </m:r>
              </m:e>
              <m:sub>
                <m:r>
                  <w:rPr>
                    <w:rFonts w:ascii="Cambria Math" w:hAnsi="Cambria Math" w:cs="Calibri"/>
                    <w:sz w:val="18"/>
                    <w:szCs w:val="18"/>
                    <w:lang w:val="en-US"/>
                  </w:rPr>
                  <m:t>ij</m:t>
                </m:r>
              </m:sub>
              <m:sup>
                <m:r>
                  <w:rPr>
                    <w:rFonts w:ascii="Cambria Math" w:hAnsi="Cambria Math" w:cs="Calibri"/>
                    <w:sz w:val="18"/>
                    <w:szCs w:val="18"/>
                    <w:lang w:val="en-US"/>
                  </w:rPr>
                  <m:t>-1</m:t>
                </m:r>
              </m:sup>
            </m:sSubSup>
            <m:r>
              <w:rPr>
                <w:rFonts w:ascii="Cambria Math" w:hAnsi="Cambria Math" w:cs="Calibri"/>
                <w:sz w:val="18"/>
                <w:szCs w:val="18"/>
                <w:lang w:val="en-US"/>
              </w:rPr>
              <m:t>+</m:t>
            </m:r>
            <m:sSubSup>
              <m:sSubSupPr>
                <m:ctrlPr>
                  <w:rPr>
                    <w:rFonts w:ascii="Cambria Math" w:hAnsi="Cambria Math" w:cs="Calibri"/>
                    <w:i/>
                    <w:sz w:val="18"/>
                    <w:szCs w:val="18"/>
                    <w:lang w:val="en-US"/>
                  </w:rPr>
                </m:ctrlPr>
              </m:sSubSupPr>
              <m:e>
                <m:r>
                  <w:rPr>
                    <w:rFonts w:ascii="Cambria Math" w:hAnsi="Cambria Math" w:cs="Calibri"/>
                    <w:sz w:val="18"/>
                    <w:szCs w:val="18"/>
                    <w:lang w:val="en-US"/>
                  </w:rPr>
                  <m:t xml:space="preserve"> C</m:t>
                </m:r>
              </m:e>
              <m:sub>
                <m:r>
                  <w:rPr>
                    <w:rFonts w:ascii="Cambria Math" w:hAnsi="Cambria Math" w:cs="Calibri"/>
                    <w:sz w:val="18"/>
                    <w:szCs w:val="18"/>
                    <w:lang w:val="en-US"/>
                  </w:rPr>
                  <m:t>ji</m:t>
                </m:r>
              </m:sub>
              <m:sup>
                <m:r>
                  <w:rPr>
                    <w:rFonts w:ascii="Cambria Math" w:hAnsi="Cambria Math" w:cs="Calibri"/>
                    <w:sz w:val="18"/>
                    <w:szCs w:val="18"/>
                    <w:lang w:val="en-US"/>
                  </w:rPr>
                  <m:t>-1</m:t>
                </m:r>
              </m:sup>
            </m:sSubSup>
          </m:den>
        </m:f>
      </m:oMath>
      <w:r w:rsidRPr="000D72D4">
        <w:rPr>
          <w:rFonts w:eastAsiaTheme="minorEastAsia" w:cs="Calibri"/>
          <w:sz w:val="18"/>
          <w:szCs w:val="18"/>
          <w:lang w:val="en-US"/>
        </w:rPr>
        <w:t xml:space="preserve"> </w:t>
      </w:r>
    </w:p>
    <w:p w14:paraId="0E00DF01" w14:textId="77777777" w:rsidR="000D72D4" w:rsidRPr="000D72D4" w:rsidRDefault="000D72D4" w:rsidP="000D72D4">
      <w:pPr>
        <w:rPr>
          <w:rFonts w:eastAsiaTheme="minorEastAsia" w:cs="Calibri"/>
          <w:b/>
          <w:sz w:val="18"/>
          <w:szCs w:val="18"/>
          <w:lang w:val="en-US"/>
        </w:rPr>
      </w:pPr>
      <w:r w:rsidRPr="000D72D4">
        <w:rPr>
          <w:rFonts w:eastAsiaTheme="minorEastAsia" w:cs="Calibri"/>
          <w:sz w:val="18"/>
          <w:szCs w:val="18"/>
          <w:lang w:val="en-US"/>
        </w:rPr>
        <w:tab/>
      </w:r>
      <m:oMath>
        <m:r>
          <m:rPr>
            <m:sty m:val="bi"/>
          </m:rPr>
          <w:rPr>
            <w:rFonts w:ascii="Cambria Math" w:hAnsi="Cambria Math" w:cs="Calibri"/>
            <w:sz w:val="18"/>
            <w:szCs w:val="18"/>
            <w:lang w:val="en-US"/>
          </w:rPr>
          <m:t>return</m:t>
        </m:r>
        <m:r>
          <w:rPr>
            <w:rFonts w:ascii="Cambria Math" w:hAnsi="Cambria Math" w:cs="Calibri"/>
            <w:sz w:val="18"/>
            <w:szCs w:val="18"/>
            <w:lang w:val="en-US"/>
          </w:rPr>
          <m:t xml:space="preserve"> S</m:t>
        </m:r>
      </m:oMath>
    </w:p>
    <w:p w14:paraId="5277ED53" w14:textId="77777777" w:rsidR="000D72D4" w:rsidRPr="000D72D4" w:rsidRDefault="000D72D4" w:rsidP="000D72D4">
      <w:pPr>
        <w:rPr>
          <w:rStyle w:val="Heading3Char"/>
          <w:rFonts w:eastAsiaTheme="minorEastAsia" w:cs="Calibri"/>
          <w:b w:val="0"/>
          <w:color w:val="auto"/>
          <w:sz w:val="18"/>
          <w:szCs w:val="18"/>
          <w:lang w:val="en-US"/>
        </w:rPr>
      </w:pPr>
      <m:oMath>
        <m:r>
          <m:rPr>
            <m:sty m:val="bi"/>
          </m:rPr>
          <w:rPr>
            <w:rFonts w:ascii="Cambria Math" w:hAnsi="Cambria Math" w:cs="Calibri"/>
            <w:sz w:val="18"/>
            <w:szCs w:val="18"/>
            <w:lang w:val="en-US"/>
          </w:rPr>
          <m:t>end</m:t>
        </m:r>
      </m:oMath>
      <w:r w:rsidRPr="000D72D4">
        <w:rPr>
          <w:rFonts w:eastAsiaTheme="minorEastAsia" w:cs="Calibri"/>
          <w:b/>
          <w:sz w:val="18"/>
          <w:szCs w:val="18"/>
          <w:lang w:val="en-US"/>
        </w:rPr>
        <w:t xml:space="preserve"> </w:t>
      </w:r>
    </w:p>
    <w:p w14:paraId="5DD85953" w14:textId="77777777" w:rsidR="000D72D4" w:rsidRPr="000D72D4" w:rsidRDefault="000D72D4" w:rsidP="000D72D4">
      <w:pPr>
        <w:rPr>
          <w:rFonts w:eastAsiaTheme="minorEastAsia" w:cs="Calibri"/>
          <w:b/>
          <w:sz w:val="18"/>
          <w:szCs w:val="18"/>
          <w:lang w:val="en-US"/>
        </w:rPr>
      </w:pPr>
    </w:p>
    <w:p w14:paraId="4FE7ACA1" w14:textId="77777777" w:rsidR="000D72D4" w:rsidRPr="000D72D4" w:rsidRDefault="000D72D4" w:rsidP="000D72D4">
      <w:pPr>
        <w:rPr>
          <w:rFonts w:eastAsiaTheme="minorEastAsia" w:cs="Calibri"/>
          <w:b/>
          <w:sz w:val="18"/>
          <w:szCs w:val="18"/>
          <w:lang w:val="en-US"/>
        </w:rPr>
      </w:pPr>
      <w:r w:rsidRPr="000D72D4">
        <w:rPr>
          <w:rFonts w:eastAsiaTheme="minorEastAsia" w:cs="Calibri"/>
          <w:b/>
          <w:sz w:val="18"/>
          <w:szCs w:val="18"/>
          <w:lang w:val="en-US"/>
        </w:rPr>
        <w:t>Recommender</w:t>
      </w:r>
    </w:p>
    <w:p w14:paraId="05D67069" w14:textId="77777777" w:rsidR="000D72D4" w:rsidRPr="000D72D4" w:rsidRDefault="000D72D4" w:rsidP="000D72D4">
      <w:pPr>
        <w:rPr>
          <w:rFonts w:cs="Calibri"/>
          <w:sz w:val="18"/>
          <w:szCs w:val="18"/>
          <w:lang w:val="en-US"/>
        </w:rPr>
      </w:pPr>
      <w:r w:rsidRPr="000D72D4">
        <w:rPr>
          <w:rFonts w:cs="Calibri"/>
          <w:b/>
          <w:sz w:val="18"/>
          <w:szCs w:val="18"/>
          <w:lang w:val="en-US"/>
        </w:rPr>
        <w:t>Input</w:t>
      </w:r>
      <w:r w:rsidRPr="000D72D4">
        <w:rPr>
          <w:rFonts w:cs="Calibri"/>
          <w:sz w:val="18"/>
          <w:szCs w:val="18"/>
          <w:lang w:val="en-US"/>
        </w:rPr>
        <w:t xml:space="preserve">: </w:t>
      </w:r>
      <m:oMath>
        <m:r>
          <w:rPr>
            <w:rFonts w:ascii="Cambria Math" w:hAnsi="Cambria Math" w:cs="Calibri"/>
            <w:sz w:val="18"/>
            <w:szCs w:val="18"/>
            <w:lang w:val="en-US"/>
          </w:rPr>
          <m:t>User id</m:t>
        </m:r>
        <m:r>
          <m:rPr>
            <m:sty m:val="bi"/>
          </m:rPr>
          <w:rPr>
            <w:rFonts w:ascii="Cambria Math" w:hAnsi="Cambria Math" w:cs="Calibri"/>
            <w:sz w:val="18"/>
            <w:szCs w:val="18"/>
            <w:lang w:val="en-US"/>
          </w:rPr>
          <m:t xml:space="preserve"> i</m:t>
        </m:r>
        <m:r>
          <m:rPr>
            <m:sty m:val="bi"/>
          </m:rPr>
          <w:rPr>
            <w:rFonts w:ascii="Cambria Math" w:eastAsiaTheme="minorEastAsia" w:hAnsi="Cambria Math" w:cs="Calibri"/>
            <w:sz w:val="18"/>
            <w:szCs w:val="18"/>
            <w:lang w:val="en-US"/>
          </w:rPr>
          <m:t xml:space="preserve">, </m:t>
        </m:r>
        <m:r>
          <w:rPr>
            <w:rFonts w:ascii="Cambria Math" w:eastAsiaTheme="minorEastAsia" w:hAnsi="Cambria Math" w:cs="Calibri"/>
            <w:sz w:val="18"/>
            <w:szCs w:val="18"/>
            <w:lang w:val="en-US"/>
          </w:rPr>
          <m:t>NxN</m:t>
        </m:r>
        <m:r>
          <m:rPr>
            <m:sty m:val="bi"/>
          </m:rPr>
          <w:rPr>
            <w:rFonts w:ascii="Cambria Math" w:eastAsiaTheme="minorEastAsia" w:hAnsi="Cambria Math" w:cs="Calibri"/>
            <w:sz w:val="18"/>
            <w:szCs w:val="18"/>
            <w:lang w:val="en-US"/>
          </w:rPr>
          <m:t xml:space="preserve"> </m:t>
        </m:r>
        <m:r>
          <w:rPr>
            <w:rFonts w:ascii="Cambria Math" w:eastAsiaTheme="minorEastAsia" w:hAnsi="Cambria Math" w:cs="Calibri"/>
            <w:sz w:val="18"/>
            <w:szCs w:val="18"/>
            <w:lang w:val="en-US"/>
          </w:rPr>
          <m:t>reciprocal matrix</m:t>
        </m:r>
        <m:r>
          <m:rPr>
            <m:sty m:val="bi"/>
          </m:rPr>
          <w:rPr>
            <w:rFonts w:ascii="Cambria Math" w:eastAsiaTheme="minorEastAsia" w:hAnsi="Cambria Math" w:cs="Calibri"/>
            <w:sz w:val="18"/>
            <w:szCs w:val="18"/>
            <w:lang w:val="en-US"/>
          </w:rPr>
          <m:t xml:space="preserve"> S, k </m:t>
        </m:r>
        <m:r>
          <w:rPr>
            <w:rFonts w:ascii="Cambria Math" w:eastAsiaTheme="minorEastAsia" w:hAnsi="Cambria Math" w:cs="Calibri"/>
            <w:sz w:val="18"/>
            <w:szCs w:val="18"/>
            <w:lang w:val="en-US"/>
          </w:rPr>
          <m:t>number of recommendations to provide</m:t>
        </m:r>
      </m:oMath>
    </w:p>
    <w:p w14:paraId="0EA33068" w14:textId="77777777" w:rsidR="000D72D4" w:rsidRPr="000D72D4" w:rsidRDefault="000D72D4" w:rsidP="000D72D4">
      <w:pPr>
        <w:rPr>
          <w:rFonts w:cs="Calibri"/>
          <w:sz w:val="18"/>
          <w:szCs w:val="18"/>
          <w:lang w:val="en-US"/>
        </w:rPr>
      </w:pPr>
      <w:r w:rsidRPr="000D72D4">
        <w:rPr>
          <w:rFonts w:cs="Calibri"/>
          <w:b/>
          <w:sz w:val="18"/>
          <w:szCs w:val="18"/>
          <w:lang w:val="en-US"/>
        </w:rPr>
        <w:t>Output</w:t>
      </w:r>
      <w:r w:rsidRPr="000D72D4">
        <w:rPr>
          <w:rFonts w:cs="Calibri"/>
          <w:sz w:val="18"/>
          <w:szCs w:val="18"/>
          <w:lang w:val="en-US"/>
        </w:rPr>
        <w:t xml:space="preserve">: </w:t>
      </w:r>
      <m:oMath>
        <m:r>
          <w:rPr>
            <w:rFonts w:ascii="Cambria Math" w:hAnsi="Cambria Math" w:cs="Calibri"/>
            <w:sz w:val="18"/>
            <w:szCs w:val="18"/>
            <w:lang w:val="en-US"/>
          </w:rPr>
          <m:t xml:space="preserve">List of </m:t>
        </m:r>
        <m:d>
          <m:dPr>
            <m:begChr m:val="{"/>
            <m:endChr m:val="}"/>
            <m:ctrlPr>
              <w:rPr>
                <w:rFonts w:ascii="Cambria Math" w:hAnsi="Cambria Math" w:cs="Calibri"/>
                <w:i/>
                <w:sz w:val="18"/>
                <w:szCs w:val="18"/>
                <w:lang w:val="en-US"/>
              </w:rPr>
            </m:ctrlPr>
          </m:dPr>
          <m:e>
            <m:r>
              <w:rPr>
                <w:rFonts w:ascii="Cambria Math" w:hAnsi="Cambria Math" w:cs="Calibri"/>
                <w:sz w:val="18"/>
                <w:szCs w:val="18"/>
                <w:lang w:val="en-US"/>
              </w:rPr>
              <m:t>recommendation, similarity</m:t>
            </m:r>
          </m:e>
        </m:d>
        <m:r>
          <w:rPr>
            <w:rFonts w:ascii="Cambria Math" w:hAnsi="Cambria Math" w:cs="Calibri"/>
            <w:sz w:val="18"/>
            <w:szCs w:val="18"/>
            <w:lang w:val="en-US"/>
          </w:rPr>
          <m:t xml:space="preserve"> pairs </m:t>
        </m:r>
        <m:r>
          <m:rPr>
            <m:sty m:val="bi"/>
          </m:rPr>
          <w:rPr>
            <w:rFonts w:ascii="Cambria Math" w:hAnsi="Cambria Math" w:cs="Calibri"/>
            <w:sz w:val="18"/>
            <w:szCs w:val="18"/>
            <w:lang w:val="en-US"/>
          </w:rPr>
          <m:t>R</m:t>
        </m:r>
      </m:oMath>
    </w:p>
    <w:p w14:paraId="2584CB77" w14:textId="77777777" w:rsidR="000D72D4" w:rsidRPr="000D72D4" w:rsidRDefault="000D72D4" w:rsidP="000D72D4">
      <w:pPr>
        <w:rPr>
          <w:rFonts w:eastAsiaTheme="minorEastAsia" w:cs="Calibri"/>
          <w:b/>
          <w:sz w:val="18"/>
          <w:szCs w:val="18"/>
          <w:lang w:val="en-US"/>
        </w:rPr>
      </w:pPr>
      <m:oMath>
        <m:r>
          <m:rPr>
            <m:sty m:val="bi"/>
          </m:rPr>
          <w:rPr>
            <w:rFonts w:ascii="Cambria Math" w:hAnsi="Cambria Math" w:cs="Calibri"/>
            <w:sz w:val="18"/>
            <w:szCs w:val="18"/>
            <w:lang w:val="en-US"/>
          </w:rPr>
          <m:t>begin</m:t>
        </m:r>
      </m:oMath>
      <w:r w:rsidRPr="000D72D4">
        <w:rPr>
          <w:rFonts w:eastAsiaTheme="minorEastAsia" w:cs="Calibri"/>
          <w:b/>
          <w:sz w:val="18"/>
          <w:szCs w:val="18"/>
          <w:lang w:val="en-US"/>
        </w:rPr>
        <w:t xml:space="preserve"> </w:t>
      </w:r>
    </w:p>
    <w:p w14:paraId="727E6B38" w14:textId="77777777" w:rsidR="000D72D4" w:rsidRPr="000D72D4" w:rsidRDefault="000D72D4" w:rsidP="000D72D4">
      <w:pPr>
        <w:rPr>
          <w:rFonts w:eastAsiaTheme="minorEastAsia" w:cs="Calibri"/>
          <w:sz w:val="18"/>
          <w:szCs w:val="18"/>
          <w:lang w:val="en-US"/>
        </w:rPr>
      </w:pPr>
      <w:r w:rsidRPr="000D72D4">
        <w:rPr>
          <w:rFonts w:eastAsiaTheme="minorEastAsia" w:cs="Calibri"/>
          <w:b/>
          <w:sz w:val="18"/>
          <w:szCs w:val="18"/>
          <w:lang w:val="en-US"/>
        </w:rPr>
        <w:tab/>
      </w:r>
      <m:oMath>
        <m:r>
          <w:rPr>
            <w:rFonts w:ascii="Cambria Math" w:hAnsi="Cambria Math" w:cs="Calibri"/>
            <w:sz w:val="18"/>
            <w:szCs w:val="18"/>
            <w:lang w:val="en-US"/>
          </w:rPr>
          <m:t>R←{</m:t>
        </m:r>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j</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ij</m:t>
            </m:r>
          </m:sub>
        </m:sSub>
        <m:r>
          <w:rPr>
            <w:rFonts w:ascii="Cambria Math" w:hAnsi="Cambria Math" w:cs="Calibri"/>
            <w:sz w:val="18"/>
            <w:szCs w:val="18"/>
            <w:lang w:val="en-US"/>
          </w:rPr>
          <m:t xml:space="preserve"> : ∀j∈U, j≠i}</m:t>
        </m:r>
      </m:oMath>
      <w:r w:rsidRPr="000D72D4">
        <w:rPr>
          <w:rFonts w:eastAsiaTheme="minorEastAsia" w:cs="Calibri"/>
          <w:sz w:val="18"/>
          <w:szCs w:val="18"/>
          <w:lang w:val="en-US"/>
        </w:rPr>
        <w:tab/>
      </w:r>
      <w:r w:rsidRPr="000D72D4">
        <w:rPr>
          <w:rFonts w:eastAsiaTheme="minorEastAsia" w:cs="Calibri"/>
          <w:sz w:val="18"/>
          <w:szCs w:val="18"/>
          <w:lang w:val="en-US"/>
        </w:rPr>
        <w:tab/>
        <w:t xml:space="preserve">// all users except user i </w:t>
      </w:r>
    </w:p>
    <w:p w14:paraId="76E43F1F" w14:textId="77777777" w:rsidR="000D72D4" w:rsidRPr="000D72D4" w:rsidRDefault="000D72D4" w:rsidP="000D72D4">
      <w:pPr>
        <w:rPr>
          <w:rFonts w:eastAsiaTheme="minorEastAsia" w:cs="Calibri"/>
          <w:sz w:val="18"/>
          <w:szCs w:val="18"/>
          <w:lang w:val="en-US"/>
        </w:rPr>
      </w:pPr>
      <w:r w:rsidRPr="000D72D4">
        <w:rPr>
          <w:rFonts w:eastAsiaTheme="minorEastAsia" w:cs="Calibri"/>
          <w:sz w:val="18"/>
          <w:szCs w:val="18"/>
          <w:lang w:val="en-US"/>
        </w:rPr>
        <w:t xml:space="preserve"> </w:t>
      </w:r>
      <w:r w:rsidRPr="000D72D4">
        <w:rPr>
          <w:rFonts w:eastAsiaTheme="minorEastAsia" w:cs="Calibri"/>
          <w:sz w:val="18"/>
          <w:szCs w:val="18"/>
          <w:lang w:val="en-US"/>
        </w:rPr>
        <w:tab/>
        <w:t xml:space="preserve">// sort recommendations by reciprocal score </w:t>
      </w:r>
      <w:r w:rsidRPr="000D72D4">
        <w:rPr>
          <w:rFonts w:eastAsiaTheme="minorEastAsia" w:cs="Calibri"/>
          <w:b/>
          <w:sz w:val="18"/>
          <w:szCs w:val="18"/>
          <w:lang w:val="en-US"/>
        </w:rPr>
        <w:tab/>
      </w:r>
    </w:p>
    <w:p w14:paraId="2D568B2A" w14:textId="77777777" w:rsidR="000D72D4" w:rsidRPr="000D72D4" w:rsidRDefault="000D72D4" w:rsidP="000D72D4">
      <w:pPr>
        <w:rPr>
          <w:rFonts w:eastAsiaTheme="minorEastAsia" w:cs="Calibri"/>
          <w:sz w:val="18"/>
          <w:szCs w:val="18"/>
          <w:lang w:val="en-US"/>
        </w:rPr>
      </w:pPr>
      <w:r w:rsidRPr="000D72D4">
        <w:rPr>
          <w:rFonts w:eastAsiaTheme="minorEastAsia" w:cs="Calibri"/>
          <w:b/>
          <w:sz w:val="18"/>
          <w:szCs w:val="18"/>
          <w:lang w:val="en-US"/>
        </w:rPr>
        <w:tab/>
      </w:r>
      <m:oMath>
        <m:r>
          <w:rPr>
            <w:rFonts w:ascii="Cambria Math" w:hAnsi="Cambria Math" w:cs="Calibri"/>
            <w:sz w:val="18"/>
            <w:szCs w:val="18"/>
            <w:lang w:val="en-US"/>
          </w:rPr>
          <m:t>R←</m:t>
        </m:r>
        <m:r>
          <w:rPr>
            <w:rFonts w:ascii="Cambria Math" w:eastAsiaTheme="minorEastAsia" w:hAnsi="Cambria Math" w:cs="Calibri"/>
            <w:sz w:val="18"/>
            <w:szCs w:val="18"/>
            <w:lang w:val="en-US"/>
          </w:rPr>
          <m:t>{</m:t>
        </m:r>
        <m:d>
          <m:dPr>
            <m:ctrlPr>
              <w:rPr>
                <w:rFonts w:ascii="Cambria Math" w:eastAsiaTheme="minorEastAsia" w:hAnsi="Cambria Math" w:cs="Calibri"/>
                <w:i/>
                <w:sz w:val="18"/>
                <w:szCs w:val="18"/>
                <w:lang w:val="en-US"/>
              </w:rPr>
            </m:ctrlPr>
          </m:dPr>
          <m:e>
            <m:sSub>
              <m:sSubPr>
                <m:ctrlPr>
                  <w:rPr>
                    <w:rFonts w:ascii="Cambria Math" w:eastAsiaTheme="minorEastAsia" w:hAnsi="Cambria Math" w:cs="Calibri"/>
                    <w:i/>
                    <w:sz w:val="18"/>
                    <w:szCs w:val="18"/>
                    <w:lang w:val="en-US"/>
                  </w:rPr>
                </m:ctrlPr>
              </m:sSubPr>
              <m:e>
                <m:r>
                  <w:rPr>
                    <w:rFonts w:ascii="Cambria Math" w:eastAsiaTheme="minorEastAsia" w:hAnsi="Cambria Math" w:cs="Calibri"/>
                    <w:sz w:val="18"/>
                    <w:szCs w:val="18"/>
                    <w:lang w:val="en-US"/>
                  </w:rPr>
                  <m:t>u</m:t>
                </m:r>
              </m:e>
              <m:sub>
                <m:r>
                  <w:rPr>
                    <w:rFonts w:ascii="Cambria Math" w:eastAsiaTheme="minorEastAsia" w:hAnsi="Cambria Math" w:cs="Calibri"/>
                    <w:sz w:val="18"/>
                    <w:szCs w:val="18"/>
                    <w:lang w:val="en-US"/>
                  </w:rPr>
                  <m:t>1</m:t>
                </m:r>
              </m:sub>
            </m:sSub>
            <m:r>
              <w:rPr>
                <w:rFonts w:ascii="Cambria Math" w:eastAsiaTheme="minorEastAsia" w:hAnsi="Cambria Math" w:cs="Calibri"/>
                <w:sz w:val="18"/>
                <w:szCs w:val="18"/>
                <w:lang w:val="en-US"/>
              </w:rPr>
              <m:t>,</m:t>
            </m:r>
            <m:sSub>
              <m:sSubPr>
                <m:ctrlPr>
                  <w:rPr>
                    <w:rFonts w:ascii="Cambria Math" w:eastAsiaTheme="minorEastAsia" w:hAnsi="Cambria Math" w:cs="Calibri"/>
                    <w:i/>
                    <w:sz w:val="18"/>
                    <w:szCs w:val="18"/>
                    <w:lang w:val="en-US"/>
                  </w:rPr>
                </m:ctrlPr>
              </m:sSubPr>
              <m:e>
                <m:r>
                  <w:rPr>
                    <w:rFonts w:ascii="Cambria Math" w:eastAsiaTheme="minorEastAsia" w:hAnsi="Cambria Math" w:cs="Calibri"/>
                    <w:sz w:val="18"/>
                    <w:szCs w:val="18"/>
                    <w:lang w:val="en-US"/>
                  </w:rPr>
                  <m:t>s</m:t>
                </m:r>
              </m:e>
              <m:sub>
                <m:r>
                  <w:rPr>
                    <w:rFonts w:ascii="Cambria Math" w:eastAsiaTheme="minorEastAsia" w:hAnsi="Cambria Math" w:cs="Calibri"/>
                    <w:sz w:val="18"/>
                    <w:szCs w:val="18"/>
                    <w:lang w:val="en-US"/>
                  </w:rPr>
                  <m:t>i1</m:t>
                </m:r>
              </m:sub>
            </m:sSub>
          </m:e>
        </m:d>
        <m:r>
          <w:rPr>
            <w:rFonts w:ascii="Cambria Math" w:eastAsiaTheme="minorEastAsia" w:hAnsi="Cambria Math" w:cs="Calibri"/>
            <w:sz w:val="18"/>
            <w:szCs w:val="18"/>
            <w:lang w:val="en-US"/>
          </w:rPr>
          <m:t>,</m:t>
        </m:r>
        <m:d>
          <m:dPr>
            <m:ctrlPr>
              <w:rPr>
                <w:rFonts w:ascii="Cambria Math" w:eastAsiaTheme="minorEastAsia" w:hAnsi="Cambria Math" w:cs="Calibri"/>
                <w:i/>
                <w:sz w:val="18"/>
                <w:szCs w:val="18"/>
                <w:lang w:val="en-US"/>
              </w:rPr>
            </m:ctrlPr>
          </m:dPr>
          <m:e>
            <m:sSub>
              <m:sSubPr>
                <m:ctrlPr>
                  <w:rPr>
                    <w:rFonts w:ascii="Cambria Math" w:eastAsiaTheme="minorEastAsia" w:hAnsi="Cambria Math" w:cs="Calibri"/>
                    <w:i/>
                    <w:sz w:val="18"/>
                    <w:szCs w:val="18"/>
                    <w:lang w:val="en-US"/>
                  </w:rPr>
                </m:ctrlPr>
              </m:sSubPr>
              <m:e>
                <m:r>
                  <w:rPr>
                    <w:rFonts w:ascii="Cambria Math" w:eastAsiaTheme="minorEastAsia" w:hAnsi="Cambria Math" w:cs="Calibri"/>
                    <w:sz w:val="18"/>
                    <w:szCs w:val="18"/>
                    <w:lang w:val="en-US"/>
                  </w:rPr>
                  <m:t>u</m:t>
                </m:r>
              </m:e>
              <m:sub>
                <m:r>
                  <w:rPr>
                    <w:rFonts w:ascii="Cambria Math" w:eastAsiaTheme="minorEastAsia" w:hAnsi="Cambria Math" w:cs="Calibri"/>
                    <w:sz w:val="18"/>
                    <w:szCs w:val="18"/>
                    <w:lang w:val="en-US"/>
                  </w:rPr>
                  <m:t>2</m:t>
                </m:r>
              </m:sub>
            </m:sSub>
            <m:r>
              <w:rPr>
                <w:rFonts w:ascii="Cambria Math" w:eastAsiaTheme="minorEastAsia" w:hAnsi="Cambria Math" w:cs="Calibri"/>
                <w:sz w:val="18"/>
                <w:szCs w:val="18"/>
                <w:lang w:val="en-US"/>
              </w:rPr>
              <m:t>,</m:t>
            </m:r>
            <m:sSub>
              <m:sSubPr>
                <m:ctrlPr>
                  <w:rPr>
                    <w:rFonts w:ascii="Cambria Math" w:eastAsiaTheme="minorEastAsia" w:hAnsi="Cambria Math" w:cs="Calibri"/>
                    <w:i/>
                    <w:sz w:val="18"/>
                    <w:szCs w:val="18"/>
                    <w:lang w:val="en-US"/>
                  </w:rPr>
                </m:ctrlPr>
              </m:sSubPr>
              <m:e>
                <m:r>
                  <w:rPr>
                    <w:rFonts w:ascii="Cambria Math" w:eastAsiaTheme="minorEastAsia" w:hAnsi="Cambria Math" w:cs="Calibri"/>
                    <w:sz w:val="18"/>
                    <w:szCs w:val="18"/>
                    <w:lang w:val="en-US"/>
                  </w:rPr>
                  <m:t>s</m:t>
                </m:r>
              </m:e>
              <m:sub>
                <m:r>
                  <w:rPr>
                    <w:rFonts w:ascii="Cambria Math" w:eastAsiaTheme="minorEastAsia" w:hAnsi="Cambria Math" w:cs="Calibri"/>
                    <w:sz w:val="18"/>
                    <w:szCs w:val="18"/>
                    <w:lang w:val="en-US"/>
                  </w:rPr>
                  <m:t>i2</m:t>
                </m:r>
              </m:sub>
            </m:sSub>
          </m:e>
        </m:d>
        <m:r>
          <w:rPr>
            <w:rFonts w:ascii="Cambria Math" w:eastAsiaTheme="minorEastAsia" w:hAnsi="Cambria Math" w:cs="Calibri"/>
            <w:sz w:val="18"/>
            <w:szCs w:val="18"/>
            <w:lang w:val="en-US"/>
          </w:rPr>
          <m:t>,…</m:t>
        </m:r>
        <m:d>
          <m:dPr>
            <m:ctrlPr>
              <w:rPr>
                <w:rFonts w:ascii="Cambria Math" w:eastAsiaTheme="minorEastAsia" w:hAnsi="Cambria Math" w:cs="Calibri"/>
                <w:i/>
                <w:sz w:val="18"/>
                <w:szCs w:val="18"/>
                <w:lang w:val="en-US"/>
              </w:rPr>
            </m:ctrlPr>
          </m:dPr>
          <m:e>
            <m:sSub>
              <m:sSubPr>
                <m:ctrlPr>
                  <w:rPr>
                    <w:rFonts w:ascii="Cambria Math" w:eastAsiaTheme="minorEastAsia" w:hAnsi="Cambria Math" w:cs="Calibri"/>
                    <w:i/>
                    <w:sz w:val="18"/>
                    <w:szCs w:val="18"/>
                    <w:lang w:val="en-US"/>
                  </w:rPr>
                </m:ctrlPr>
              </m:sSubPr>
              <m:e>
                <m:r>
                  <w:rPr>
                    <w:rFonts w:ascii="Cambria Math" w:eastAsiaTheme="minorEastAsia" w:hAnsi="Cambria Math" w:cs="Calibri"/>
                    <w:sz w:val="18"/>
                    <w:szCs w:val="18"/>
                    <w:lang w:val="en-US"/>
                  </w:rPr>
                  <m:t>u</m:t>
                </m:r>
              </m:e>
              <m:sub>
                <m:r>
                  <w:rPr>
                    <w:rFonts w:ascii="Cambria Math" w:eastAsiaTheme="minorEastAsia" w:hAnsi="Cambria Math" w:cs="Calibri"/>
                    <w:sz w:val="18"/>
                    <w:szCs w:val="18"/>
                    <w:lang w:val="en-US"/>
                  </w:rPr>
                  <m:t>j</m:t>
                </m:r>
              </m:sub>
            </m:sSub>
            <m:r>
              <w:rPr>
                <w:rFonts w:ascii="Cambria Math" w:eastAsiaTheme="minorEastAsia" w:hAnsi="Cambria Math" w:cs="Calibri"/>
                <w:sz w:val="18"/>
                <w:szCs w:val="18"/>
                <w:lang w:val="en-US"/>
              </w:rPr>
              <m:t>,</m:t>
            </m:r>
            <m:sSub>
              <m:sSubPr>
                <m:ctrlPr>
                  <w:rPr>
                    <w:rFonts w:ascii="Cambria Math" w:eastAsiaTheme="minorEastAsia" w:hAnsi="Cambria Math" w:cs="Calibri"/>
                    <w:i/>
                    <w:sz w:val="18"/>
                    <w:szCs w:val="18"/>
                    <w:lang w:val="en-US"/>
                  </w:rPr>
                </m:ctrlPr>
              </m:sSubPr>
              <m:e>
                <m:r>
                  <w:rPr>
                    <w:rFonts w:ascii="Cambria Math" w:eastAsiaTheme="minorEastAsia" w:hAnsi="Cambria Math" w:cs="Calibri"/>
                    <w:sz w:val="18"/>
                    <w:szCs w:val="18"/>
                    <w:lang w:val="en-US"/>
                  </w:rPr>
                  <m:t>s</m:t>
                </m:r>
              </m:e>
              <m:sub>
                <m:r>
                  <w:rPr>
                    <w:rFonts w:ascii="Cambria Math" w:eastAsiaTheme="minorEastAsia" w:hAnsi="Cambria Math" w:cs="Calibri"/>
                    <w:sz w:val="18"/>
                    <w:szCs w:val="18"/>
                    <w:lang w:val="en-US"/>
                  </w:rPr>
                  <m:t>ij</m:t>
                </m:r>
              </m:sub>
            </m:sSub>
          </m:e>
        </m:d>
        <m:r>
          <w:rPr>
            <w:rFonts w:ascii="Cambria Math" w:eastAsiaTheme="minorEastAsia" w:hAnsi="Cambria Math" w:cs="Calibri"/>
            <w:sz w:val="18"/>
            <w:szCs w:val="18"/>
            <w:lang w:val="en-US"/>
          </w:rPr>
          <m:t xml:space="preserve"> :</m:t>
        </m:r>
        <m:sSub>
          <m:sSubPr>
            <m:ctrlPr>
              <w:rPr>
                <w:rFonts w:ascii="Cambria Math" w:eastAsiaTheme="minorEastAsia" w:hAnsi="Cambria Math" w:cs="Calibri"/>
                <w:i/>
                <w:sz w:val="18"/>
                <w:szCs w:val="18"/>
                <w:lang w:val="en-US"/>
              </w:rPr>
            </m:ctrlPr>
          </m:sSubPr>
          <m:e>
            <m:r>
              <w:rPr>
                <w:rFonts w:ascii="Cambria Math" w:eastAsiaTheme="minorEastAsia" w:hAnsi="Cambria Math" w:cs="Calibri"/>
                <w:sz w:val="18"/>
                <w:szCs w:val="18"/>
                <w:lang w:val="en-US"/>
              </w:rPr>
              <m:t>s</m:t>
            </m:r>
          </m:e>
          <m:sub>
            <m:r>
              <w:rPr>
                <w:rFonts w:ascii="Cambria Math" w:eastAsiaTheme="minorEastAsia" w:hAnsi="Cambria Math" w:cs="Calibri"/>
                <w:sz w:val="18"/>
                <w:szCs w:val="18"/>
                <w:lang w:val="en-US"/>
              </w:rPr>
              <m:t>ij</m:t>
            </m:r>
          </m:sub>
        </m:sSub>
        <m:r>
          <w:rPr>
            <w:rFonts w:ascii="Cambria Math" w:eastAsiaTheme="minorEastAsia" w:hAnsi="Cambria Math" w:cs="Calibri"/>
            <w:sz w:val="18"/>
            <w:szCs w:val="18"/>
            <w:lang w:val="en-US"/>
          </w:rPr>
          <m:t>≥</m:t>
        </m:r>
        <m:sSub>
          <m:sSubPr>
            <m:ctrlPr>
              <w:rPr>
                <w:rFonts w:ascii="Cambria Math" w:eastAsiaTheme="minorEastAsia" w:hAnsi="Cambria Math" w:cs="Calibri"/>
                <w:i/>
                <w:sz w:val="18"/>
                <w:szCs w:val="18"/>
                <w:lang w:val="en-US"/>
              </w:rPr>
            </m:ctrlPr>
          </m:sSubPr>
          <m:e>
            <m:r>
              <w:rPr>
                <w:rFonts w:ascii="Cambria Math" w:eastAsiaTheme="minorEastAsia" w:hAnsi="Cambria Math" w:cs="Calibri"/>
                <w:sz w:val="18"/>
                <w:szCs w:val="18"/>
                <w:lang w:val="en-US"/>
              </w:rPr>
              <m:t>s</m:t>
            </m:r>
          </m:e>
          <m:sub>
            <m:r>
              <w:rPr>
                <w:rFonts w:ascii="Cambria Math" w:eastAsiaTheme="minorEastAsia" w:hAnsi="Cambria Math" w:cs="Calibri"/>
                <w:sz w:val="18"/>
                <w:szCs w:val="18"/>
                <w:lang w:val="en-US"/>
              </w:rPr>
              <m:t>ij+1</m:t>
            </m:r>
          </m:sub>
        </m:sSub>
        <m:r>
          <w:rPr>
            <w:rFonts w:ascii="Cambria Math" w:eastAsiaTheme="minorEastAsia" w:hAnsi="Cambria Math" w:cs="Calibri"/>
            <w:sz w:val="18"/>
            <w:szCs w:val="18"/>
            <w:lang w:val="en-US"/>
          </w:rPr>
          <m:t xml:space="preserve"> ∀j}</m:t>
        </m:r>
      </m:oMath>
    </w:p>
    <w:p w14:paraId="6C258A52" w14:textId="77777777" w:rsidR="000D72D4" w:rsidRPr="000D72D4" w:rsidRDefault="000D72D4" w:rsidP="000D72D4">
      <w:pPr>
        <w:rPr>
          <w:rFonts w:eastAsiaTheme="minorEastAsia" w:cs="Calibri"/>
          <w:b/>
          <w:sz w:val="18"/>
          <w:szCs w:val="18"/>
          <w:lang w:val="en-US"/>
        </w:rPr>
      </w:pPr>
      <w:r w:rsidRPr="000D72D4">
        <w:rPr>
          <w:rFonts w:eastAsiaTheme="minorEastAsia" w:cs="Calibri"/>
          <w:sz w:val="18"/>
          <w:szCs w:val="18"/>
          <w:lang w:val="en-US"/>
        </w:rPr>
        <w:tab/>
      </w:r>
      <m:oMath>
        <m:r>
          <m:rPr>
            <m:sty m:val="bi"/>
          </m:rPr>
          <w:rPr>
            <w:rFonts w:ascii="Cambria Math" w:hAnsi="Cambria Math" w:cs="Calibri"/>
            <w:sz w:val="18"/>
            <w:szCs w:val="18"/>
            <w:lang w:val="en-US"/>
          </w:rPr>
          <m:t xml:space="preserve">if </m:t>
        </m:r>
        <m:r>
          <w:rPr>
            <w:rFonts w:ascii="Cambria Math" w:hAnsi="Cambria Math" w:cs="Calibri"/>
            <w:sz w:val="18"/>
            <w:szCs w:val="18"/>
            <w:lang w:val="en-US"/>
          </w:rPr>
          <m:t>k&lt;</m:t>
        </m:r>
        <m:d>
          <m:dPr>
            <m:begChr m:val="|"/>
            <m:endChr m:val="|"/>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U</m:t>
            </m:r>
          </m:e>
        </m:d>
        <m:r>
          <w:rPr>
            <w:rFonts w:ascii="Cambria Math" w:eastAsiaTheme="minorEastAsia" w:hAnsi="Cambria Math" w:cs="Calibri"/>
            <w:sz w:val="18"/>
            <w:szCs w:val="18"/>
            <w:lang w:val="en-US"/>
          </w:rPr>
          <m:t xml:space="preserve"> </m:t>
        </m:r>
        <m:r>
          <m:rPr>
            <m:sty m:val="bi"/>
          </m:rPr>
          <w:rPr>
            <w:rFonts w:ascii="Cambria Math" w:eastAsiaTheme="minorEastAsia" w:hAnsi="Cambria Math" w:cs="Calibri"/>
            <w:sz w:val="18"/>
            <w:szCs w:val="18"/>
            <w:lang w:val="en-US"/>
          </w:rPr>
          <m:t>then</m:t>
        </m:r>
      </m:oMath>
    </w:p>
    <w:p w14:paraId="7738513D" w14:textId="77777777" w:rsidR="000D72D4" w:rsidRPr="000D72D4" w:rsidRDefault="000D72D4" w:rsidP="000D72D4">
      <w:pPr>
        <w:rPr>
          <w:rFonts w:eastAsiaTheme="minorEastAsia" w:cs="Calibri"/>
          <w:sz w:val="18"/>
          <w:szCs w:val="18"/>
          <w:lang w:val="en-US"/>
        </w:rPr>
      </w:pPr>
      <w:r w:rsidRPr="000D72D4">
        <w:rPr>
          <w:rFonts w:eastAsiaTheme="minorEastAsia" w:cs="Calibri"/>
          <w:b/>
          <w:sz w:val="18"/>
          <w:szCs w:val="18"/>
          <w:lang w:val="en-US"/>
        </w:rPr>
        <w:tab/>
      </w:r>
      <w:r w:rsidRPr="000D72D4">
        <w:rPr>
          <w:rFonts w:eastAsiaTheme="minorEastAsia" w:cs="Calibri"/>
          <w:b/>
          <w:sz w:val="18"/>
          <w:szCs w:val="18"/>
          <w:lang w:val="en-US"/>
        </w:rPr>
        <w:tab/>
      </w:r>
      <m:oMath>
        <m:r>
          <w:rPr>
            <w:rFonts w:ascii="Cambria Math" w:hAnsi="Cambria Math" w:cs="Calibri"/>
            <w:sz w:val="18"/>
            <w:szCs w:val="18"/>
            <w:lang w:val="en-US"/>
          </w:rPr>
          <m:t>R←R\</m:t>
        </m:r>
        <m:r>
          <m:rPr>
            <m:lit/>
          </m:rPr>
          <w:rPr>
            <w:rFonts w:ascii="Cambria Math" w:hAnsi="Cambria Math" w:cs="Calibri"/>
            <w:sz w:val="18"/>
            <w:szCs w:val="18"/>
            <w:lang w:val="en-US"/>
          </w:rPr>
          <m:t>{</m:t>
        </m:r>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y</m:t>
            </m:r>
          </m:sub>
        </m:sSub>
        <m:r>
          <w:rPr>
            <w:rFonts w:ascii="Cambria Math" w:hAnsi="Cambria Math" w:cs="Calibri"/>
            <w:sz w:val="18"/>
            <w:szCs w:val="18"/>
            <w:lang w:val="en-US"/>
          </w:rPr>
          <m:t xml:space="preserve">,  </m:t>
        </m:r>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iy</m:t>
            </m:r>
          </m:sub>
        </m:sSub>
        <m:r>
          <w:rPr>
            <w:rFonts w:ascii="Cambria Math" w:hAnsi="Cambria Math" w:cs="Calibri"/>
            <w:sz w:val="18"/>
            <w:szCs w:val="18"/>
            <w:lang w:val="en-US"/>
          </w:rPr>
          <m:t xml:space="preserve"> :y&gt;k)}</m:t>
        </m:r>
      </m:oMath>
      <w:r w:rsidRPr="000D72D4">
        <w:rPr>
          <w:rFonts w:eastAsiaTheme="minorEastAsia" w:cs="Calibri"/>
          <w:b/>
          <w:sz w:val="18"/>
          <w:szCs w:val="18"/>
          <w:lang w:val="en-US"/>
        </w:rPr>
        <w:tab/>
      </w:r>
    </w:p>
    <w:p w14:paraId="46918F44" w14:textId="77777777" w:rsidR="000D72D4" w:rsidRPr="000D72D4" w:rsidRDefault="000D72D4" w:rsidP="000D72D4">
      <w:pPr>
        <w:rPr>
          <w:rFonts w:eastAsiaTheme="minorEastAsia" w:cs="Calibri"/>
          <w:b/>
          <w:sz w:val="18"/>
          <w:szCs w:val="18"/>
          <w:lang w:val="en-US"/>
        </w:rPr>
      </w:pPr>
      <w:r w:rsidRPr="000D72D4">
        <w:rPr>
          <w:rFonts w:eastAsiaTheme="minorEastAsia" w:cs="Calibri"/>
          <w:sz w:val="18"/>
          <w:szCs w:val="18"/>
          <w:lang w:val="en-US"/>
        </w:rPr>
        <w:tab/>
      </w:r>
      <m:oMath>
        <m:r>
          <m:rPr>
            <m:sty m:val="bi"/>
          </m:rPr>
          <w:rPr>
            <w:rFonts w:ascii="Cambria Math" w:hAnsi="Cambria Math" w:cs="Calibri"/>
            <w:sz w:val="18"/>
            <w:szCs w:val="18"/>
            <w:lang w:val="en-US"/>
          </w:rPr>
          <m:t>return</m:t>
        </m:r>
        <m:r>
          <w:rPr>
            <w:rFonts w:ascii="Cambria Math" w:hAnsi="Cambria Math" w:cs="Calibri"/>
            <w:sz w:val="18"/>
            <w:szCs w:val="18"/>
            <w:lang w:val="en-US"/>
          </w:rPr>
          <m:t xml:space="preserve"> R</m:t>
        </m:r>
      </m:oMath>
    </w:p>
    <w:p w14:paraId="5931F227" w14:textId="77777777" w:rsidR="000D72D4" w:rsidRPr="000D72D4" w:rsidRDefault="000D72D4" w:rsidP="000D72D4">
      <w:pPr>
        <w:rPr>
          <w:rStyle w:val="Heading3Char"/>
          <w:rFonts w:eastAsiaTheme="minorEastAsia" w:cs="Calibri"/>
          <w:b w:val="0"/>
          <w:color w:val="auto"/>
          <w:sz w:val="18"/>
          <w:szCs w:val="18"/>
          <w:lang w:val="en-US"/>
        </w:rPr>
      </w:pPr>
      <m:oMath>
        <m:r>
          <m:rPr>
            <m:sty m:val="bi"/>
          </m:rPr>
          <w:rPr>
            <w:rFonts w:ascii="Cambria Math" w:hAnsi="Cambria Math" w:cs="Calibri"/>
            <w:sz w:val="18"/>
            <w:szCs w:val="18"/>
            <w:lang w:val="en-US"/>
          </w:rPr>
          <m:t>end</m:t>
        </m:r>
      </m:oMath>
      <w:r w:rsidRPr="000D72D4">
        <w:rPr>
          <w:rFonts w:eastAsiaTheme="minorEastAsia" w:cs="Calibri"/>
          <w:b/>
          <w:sz w:val="18"/>
          <w:szCs w:val="18"/>
          <w:lang w:val="en-US"/>
        </w:rPr>
        <w:t xml:space="preserve"> </w:t>
      </w:r>
    </w:p>
    <w:p w14:paraId="6C23A2D3" w14:textId="77777777" w:rsidR="000D72D4" w:rsidRPr="000D72D4" w:rsidRDefault="000D72D4" w:rsidP="000D72D4">
      <w:pPr>
        <w:rPr>
          <w:rFonts w:cs="Calibri"/>
          <w:sz w:val="18"/>
          <w:szCs w:val="18"/>
          <w:lang w:val="en-US"/>
        </w:rPr>
      </w:pPr>
    </w:p>
    <w:p w14:paraId="2E2A5EA2" w14:textId="77777777" w:rsidR="000D72D4" w:rsidRPr="000D72D4" w:rsidRDefault="000D72D4" w:rsidP="000D72D4">
      <w:pPr>
        <w:rPr>
          <w:rFonts w:eastAsiaTheme="minorEastAsia" w:cs="Calibri"/>
          <w:sz w:val="18"/>
          <w:szCs w:val="18"/>
          <w:lang w:val="en-US"/>
        </w:rPr>
      </w:pPr>
    </w:p>
    <w:p w14:paraId="2A7D2892" w14:textId="77777777" w:rsidR="000D72D4" w:rsidRPr="000D72D4" w:rsidRDefault="000D72D4" w:rsidP="000D72D4">
      <w:pPr>
        <w:rPr>
          <w:rFonts w:eastAsiaTheme="minorEastAsia" w:cs="Calibri"/>
          <w:b/>
          <w:sz w:val="18"/>
          <w:szCs w:val="18"/>
          <w:lang w:val="en-US"/>
        </w:rPr>
      </w:pPr>
      <w:r w:rsidRPr="000D72D4">
        <w:rPr>
          <w:rFonts w:eastAsiaTheme="minorEastAsia" w:cs="Calibri"/>
          <w:b/>
          <w:sz w:val="18"/>
          <w:szCs w:val="18"/>
          <w:lang w:val="en-US"/>
        </w:rPr>
        <w:t xml:space="preserve">CHC Example </w:t>
      </w:r>
    </w:p>
    <w:p w14:paraId="1E8A39F7" w14:textId="77777777" w:rsidR="000D72D4" w:rsidRPr="000D72D4" w:rsidRDefault="000D72D4" w:rsidP="000D72D4">
      <w:pPr>
        <w:rPr>
          <w:rFonts w:eastAsiaTheme="minorEastAsia" w:cs="Calibri"/>
          <w:sz w:val="18"/>
          <w:szCs w:val="18"/>
          <w:lang w:val="en-US"/>
        </w:rPr>
      </w:pPr>
    </w:p>
    <w:p w14:paraId="37DE72CD" w14:textId="77777777" w:rsidR="000D72D4" w:rsidRPr="000D72D4" w:rsidRDefault="000D72D4" w:rsidP="000D72D4">
      <w:pPr>
        <w:rPr>
          <w:rFonts w:eastAsiaTheme="minorEastAsia" w:cs="Calibri"/>
          <w:sz w:val="18"/>
          <w:szCs w:val="18"/>
          <w:lang w:val="en-US"/>
        </w:rPr>
      </w:pPr>
      <w:r w:rsidRPr="000D72D4">
        <w:rPr>
          <w:rFonts w:eastAsiaTheme="minorEastAsia" w:cs="Calibri"/>
          <w:sz w:val="18"/>
          <w:szCs w:val="18"/>
          <w:lang w:val="en-US"/>
        </w:rPr>
        <w:t>Example Personal info</w:t>
      </w:r>
    </w:p>
    <w:tbl>
      <w:tblPr>
        <w:tblStyle w:val="TableGrid"/>
        <w:tblW w:w="0" w:type="auto"/>
        <w:tblLook w:val="04A0" w:firstRow="1" w:lastRow="0" w:firstColumn="1" w:lastColumn="0" w:noHBand="0" w:noVBand="1"/>
      </w:tblPr>
      <w:tblGrid>
        <w:gridCol w:w="2067"/>
        <w:gridCol w:w="1585"/>
        <w:gridCol w:w="1341"/>
        <w:gridCol w:w="1341"/>
        <w:gridCol w:w="1341"/>
        <w:gridCol w:w="1341"/>
      </w:tblGrid>
      <w:tr w:rsidR="000D72D4" w:rsidRPr="000D72D4" w14:paraId="7E17B15A" w14:textId="77777777" w:rsidTr="00D813DC">
        <w:tc>
          <w:tcPr>
            <w:tcW w:w="2067" w:type="dxa"/>
          </w:tcPr>
          <w:p w14:paraId="6BE6F38B"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ID</w:t>
            </w:r>
          </w:p>
        </w:tc>
        <w:tc>
          <w:tcPr>
            <w:tcW w:w="1585" w:type="dxa"/>
          </w:tcPr>
          <w:p w14:paraId="161A09D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u_1</w:t>
            </w:r>
          </w:p>
        </w:tc>
        <w:tc>
          <w:tcPr>
            <w:tcW w:w="1341" w:type="dxa"/>
          </w:tcPr>
          <w:p w14:paraId="7FF9528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u_2</w:t>
            </w:r>
          </w:p>
        </w:tc>
        <w:tc>
          <w:tcPr>
            <w:tcW w:w="1341" w:type="dxa"/>
          </w:tcPr>
          <w:p w14:paraId="1AE0E15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u_3</w:t>
            </w:r>
          </w:p>
        </w:tc>
        <w:tc>
          <w:tcPr>
            <w:tcW w:w="1341" w:type="dxa"/>
          </w:tcPr>
          <w:p w14:paraId="403077B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u_4</w:t>
            </w:r>
          </w:p>
        </w:tc>
        <w:tc>
          <w:tcPr>
            <w:tcW w:w="1341" w:type="dxa"/>
          </w:tcPr>
          <w:p w14:paraId="1E6E073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u_5</w:t>
            </w:r>
          </w:p>
        </w:tc>
      </w:tr>
      <w:tr w:rsidR="000D72D4" w:rsidRPr="000D72D4" w14:paraId="73ED8949" w14:textId="77777777" w:rsidTr="00D813DC">
        <w:tc>
          <w:tcPr>
            <w:tcW w:w="2067" w:type="dxa"/>
          </w:tcPr>
          <w:p w14:paraId="6DFBCADF"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Age</w:t>
            </w:r>
          </w:p>
        </w:tc>
        <w:tc>
          <w:tcPr>
            <w:tcW w:w="1585" w:type="dxa"/>
          </w:tcPr>
          <w:p w14:paraId="6FA2AC8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19</w:t>
            </w:r>
          </w:p>
        </w:tc>
        <w:tc>
          <w:tcPr>
            <w:tcW w:w="1341" w:type="dxa"/>
          </w:tcPr>
          <w:p w14:paraId="4EC2411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47</w:t>
            </w:r>
          </w:p>
        </w:tc>
        <w:tc>
          <w:tcPr>
            <w:tcW w:w="1341" w:type="dxa"/>
          </w:tcPr>
          <w:p w14:paraId="0D48CFA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29</w:t>
            </w:r>
          </w:p>
        </w:tc>
        <w:tc>
          <w:tcPr>
            <w:tcW w:w="1341" w:type="dxa"/>
          </w:tcPr>
          <w:p w14:paraId="3D53E70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60</w:t>
            </w:r>
          </w:p>
        </w:tc>
        <w:tc>
          <w:tcPr>
            <w:tcW w:w="1341" w:type="dxa"/>
          </w:tcPr>
          <w:p w14:paraId="56D2E6C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25</w:t>
            </w:r>
          </w:p>
        </w:tc>
      </w:tr>
      <w:tr w:rsidR="000D72D4" w:rsidRPr="000D72D4" w14:paraId="192CF784" w14:textId="77777777" w:rsidTr="00D813DC">
        <w:tc>
          <w:tcPr>
            <w:tcW w:w="2067" w:type="dxa"/>
          </w:tcPr>
          <w:p w14:paraId="7AB8998C"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Gender</w:t>
            </w:r>
          </w:p>
        </w:tc>
        <w:tc>
          <w:tcPr>
            <w:tcW w:w="1585" w:type="dxa"/>
          </w:tcPr>
          <w:p w14:paraId="16E77C95"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Male</w:t>
            </w:r>
          </w:p>
        </w:tc>
        <w:tc>
          <w:tcPr>
            <w:tcW w:w="1341" w:type="dxa"/>
          </w:tcPr>
          <w:p w14:paraId="49A3292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Male</w:t>
            </w:r>
          </w:p>
        </w:tc>
        <w:tc>
          <w:tcPr>
            <w:tcW w:w="1341" w:type="dxa"/>
          </w:tcPr>
          <w:p w14:paraId="136FCDB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Female</w:t>
            </w:r>
          </w:p>
        </w:tc>
        <w:tc>
          <w:tcPr>
            <w:tcW w:w="1341" w:type="dxa"/>
          </w:tcPr>
          <w:p w14:paraId="4334811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Male</w:t>
            </w:r>
          </w:p>
        </w:tc>
        <w:tc>
          <w:tcPr>
            <w:tcW w:w="1341" w:type="dxa"/>
          </w:tcPr>
          <w:p w14:paraId="5048F00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Female</w:t>
            </w:r>
          </w:p>
        </w:tc>
      </w:tr>
      <w:tr w:rsidR="000D72D4" w:rsidRPr="000D72D4" w14:paraId="70F1CC7E" w14:textId="77777777" w:rsidTr="00D813DC">
        <w:tc>
          <w:tcPr>
            <w:tcW w:w="2067" w:type="dxa"/>
          </w:tcPr>
          <w:p w14:paraId="6D20348E"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Family Type</w:t>
            </w:r>
          </w:p>
        </w:tc>
        <w:tc>
          <w:tcPr>
            <w:tcW w:w="1585" w:type="dxa"/>
          </w:tcPr>
          <w:p w14:paraId="078D0ED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Single-man</w:t>
            </w:r>
          </w:p>
        </w:tc>
        <w:tc>
          <w:tcPr>
            <w:tcW w:w="1341" w:type="dxa"/>
          </w:tcPr>
          <w:p w14:paraId="4980280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4-memb. Nuclear family</w:t>
            </w:r>
          </w:p>
        </w:tc>
        <w:tc>
          <w:tcPr>
            <w:tcW w:w="1341" w:type="dxa"/>
          </w:tcPr>
          <w:p w14:paraId="548D468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Single-parent (mother)</w:t>
            </w:r>
          </w:p>
        </w:tc>
        <w:tc>
          <w:tcPr>
            <w:tcW w:w="1341" w:type="dxa"/>
          </w:tcPr>
          <w:p w14:paraId="4AD8622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3-memb. Nuclear family</w:t>
            </w:r>
          </w:p>
        </w:tc>
        <w:tc>
          <w:tcPr>
            <w:tcW w:w="1341" w:type="dxa"/>
          </w:tcPr>
          <w:p w14:paraId="6A3AE86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Single-woman</w:t>
            </w:r>
          </w:p>
        </w:tc>
      </w:tr>
      <w:tr w:rsidR="000D72D4" w:rsidRPr="000D72D4" w14:paraId="34DDA5C0" w14:textId="77777777" w:rsidTr="00D813DC">
        <w:tc>
          <w:tcPr>
            <w:tcW w:w="2067" w:type="dxa"/>
          </w:tcPr>
          <w:p w14:paraId="073EF643"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Nationality</w:t>
            </w:r>
          </w:p>
        </w:tc>
        <w:tc>
          <w:tcPr>
            <w:tcW w:w="1585" w:type="dxa"/>
          </w:tcPr>
          <w:p w14:paraId="157A1ED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N_1</w:t>
            </w:r>
          </w:p>
        </w:tc>
        <w:tc>
          <w:tcPr>
            <w:tcW w:w="1341" w:type="dxa"/>
          </w:tcPr>
          <w:p w14:paraId="08FCED6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N_2</w:t>
            </w:r>
          </w:p>
        </w:tc>
        <w:tc>
          <w:tcPr>
            <w:tcW w:w="1341" w:type="dxa"/>
          </w:tcPr>
          <w:p w14:paraId="6A2D3C9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N_4</w:t>
            </w:r>
          </w:p>
        </w:tc>
        <w:tc>
          <w:tcPr>
            <w:tcW w:w="1341" w:type="dxa"/>
          </w:tcPr>
          <w:p w14:paraId="647A96CA"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N_3</w:t>
            </w:r>
          </w:p>
        </w:tc>
        <w:tc>
          <w:tcPr>
            <w:tcW w:w="1341" w:type="dxa"/>
          </w:tcPr>
          <w:p w14:paraId="4DF7C21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N_2</w:t>
            </w:r>
          </w:p>
        </w:tc>
      </w:tr>
      <w:tr w:rsidR="000D72D4" w:rsidRPr="000D72D4" w14:paraId="45C761CE" w14:textId="77777777" w:rsidTr="00D813DC">
        <w:tc>
          <w:tcPr>
            <w:tcW w:w="2067" w:type="dxa"/>
          </w:tcPr>
          <w:p w14:paraId="362C95D6"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Religion</w:t>
            </w:r>
          </w:p>
        </w:tc>
        <w:tc>
          <w:tcPr>
            <w:tcW w:w="1585" w:type="dxa"/>
          </w:tcPr>
          <w:p w14:paraId="677CF97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R_3</w:t>
            </w:r>
          </w:p>
        </w:tc>
        <w:tc>
          <w:tcPr>
            <w:tcW w:w="1341" w:type="dxa"/>
          </w:tcPr>
          <w:p w14:paraId="407B82C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R_4</w:t>
            </w:r>
          </w:p>
        </w:tc>
        <w:tc>
          <w:tcPr>
            <w:tcW w:w="1341" w:type="dxa"/>
          </w:tcPr>
          <w:p w14:paraId="5D54F4B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R_3</w:t>
            </w:r>
          </w:p>
        </w:tc>
        <w:tc>
          <w:tcPr>
            <w:tcW w:w="1341" w:type="dxa"/>
          </w:tcPr>
          <w:p w14:paraId="1F3DFEC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R_2</w:t>
            </w:r>
          </w:p>
        </w:tc>
        <w:tc>
          <w:tcPr>
            <w:tcW w:w="1341" w:type="dxa"/>
          </w:tcPr>
          <w:p w14:paraId="2865004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R_1</w:t>
            </w:r>
          </w:p>
        </w:tc>
      </w:tr>
      <w:tr w:rsidR="000D72D4" w:rsidRPr="000D72D4" w14:paraId="0934C10F" w14:textId="77777777" w:rsidTr="00D813DC">
        <w:tc>
          <w:tcPr>
            <w:tcW w:w="2067" w:type="dxa"/>
          </w:tcPr>
          <w:p w14:paraId="0CFFEB6A"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Ethnicity</w:t>
            </w:r>
          </w:p>
        </w:tc>
        <w:tc>
          <w:tcPr>
            <w:tcW w:w="1585" w:type="dxa"/>
          </w:tcPr>
          <w:p w14:paraId="50F6F13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E_2</w:t>
            </w:r>
          </w:p>
        </w:tc>
        <w:tc>
          <w:tcPr>
            <w:tcW w:w="1341" w:type="dxa"/>
          </w:tcPr>
          <w:p w14:paraId="2C917FB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E_1</w:t>
            </w:r>
          </w:p>
        </w:tc>
        <w:tc>
          <w:tcPr>
            <w:tcW w:w="1341" w:type="dxa"/>
          </w:tcPr>
          <w:p w14:paraId="64DC443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E_3</w:t>
            </w:r>
          </w:p>
        </w:tc>
        <w:tc>
          <w:tcPr>
            <w:tcW w:w="1341" w:type="dxa"/>
          </w:tcPr>
          <w:p w14:paraId="71313A62"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E_1</w:t>
            </w:r>
          </w:p>
        </w:tc>
        <w:tc>
          <w:tcPr>
            <w:tcW w:w="1341" w:type="dxa"/>
          </w:tcPr>
          <w:p w14:paraId="0899A3F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E_4</w:t>
            </w:r>
          </w:p>
        </w:tc>
      </w:tr>
    </w:tbl>
    <w:p w14:paraId="47DF0D01" w14:textId="77777777" w:rsidR="000D72D4" w:rsidRPr="000D72D4" w:rsidRDefault="000D72D4" w:rsidP="000D72D4">
      <w:pPr>
        <w:rPr>
          <w:rFonts w:eastAsiaTheme="minorEastAsia" w:cs="Calibri"/>
          <w:sz w:val="18"/>
          <w:szCs w:val="18"/>
          <w:lang w:val="en-US"/>
        </w:rPr>
      </w:pPr>
    </w:p>
    <w:p w14:paraId="5302ADD0" w14:textId="77777777" w:rsidR="000D72D4" w:rsidRPr="000D72D4" w:rsidRDefault="000D72D4" w:rsidP="000D72D4">
      <w:pPr>
        <w:rPr>
          <w:rFonts w:eastAsiaTheme="minorEastAsia" w:cs="Calibri"/>
          <w:sz w:val="18"/>
          <w:szCs w:val="18"/>
          <w:lang w:val="en-US"/>
        </w:rPr>
      </w:pPr>
    </w:p>
    <w:p w14:paraId="28D2E539" w14:textId="77777777" w:rsidR="000D72D4" w:rsidRPr="000D72D4" w:rsidRDefault="000D72D4" w:rsidP="000D72D4">
      <w:pPr>
        <w:rPr>
          <w:rFonts w:eastAsiaTheme="minorEastAsia" w:cs="Calibri"/>
          <w:sz w:val="18"/>
          <w:szCs w:val="18"/>
          <w:lang w:val="en-US"/>
        </w:rPr>
      </w:pPr>
      <w:r w:rsidRPr="000D72D4">
        <w:rPr>
          <w:rFonts w:eastAsiaTheme="minorEastAsia" w:cs="Calibri"/>
          <w:sz w:val="18"/>
          <w:szCs w:val="18"/>
          <w:lang w:val="en-US"/>
        </w:rPr>
        <w:t>Example Preference info</w:t>
      </w:r>
    </w:p>
    <w:tbl>
      <w:tblPr>
        <w:tblStyle w:val="TableGrid"/>
        <w:tblW w:w="0" w:type="auto"/>
        <w:tblLook w:val="04A0" w:firstRow="1" w:lastRow="0" w:firstColumn="1" w:lastColumn="0" w:noHBand="0" w:noVBand="1"/>
      </w:tblPr>
      <w:tblGrid>
        <w:gridCol w:w="2067"/>
        <w:gridCol w:w="1585"/>
        <w:gridCol w:w="1341"/>
        <w:gridCol w:w="1341"/>
        <w:gridCol w:w="1341"/>
        <w:gridCol w:w="1341"/>
      </w:tblGrid>
      <w:tr w:rsidR="000D72D4" w:rsidRPr="000D72D4" w14:paraId="26F0ACDC" w14:textId="77777777" w:rsidTr="00D813DC">
        <w:tc>
          <w:tcPr>
            <w:tcW w:w="2067" w:type="dxa"/>
          </w:tcPr>
          <w:p w14:paraId="3DB07B52"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ID</w:t>
            </w:r>
          </w:p>
        </w:tc>
        <w:tc>
          <w:tcPr>
            <w:tcW w:w="1585" w:type="dxa"/>
          </w:tcPr>
          <w:p w14:paraId="3677DAC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u_1</w:t>
            </w:r>
          </w:p>
        </w:tc>
        <w:tc>
          <w:tcPr>
            <w:tcW w:w="1341" w:type="dxa"/>
          </w:tcPr>
          <w:p w14:paraId="2F118E1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u_2</w:t>
            </w:r>
          </w:p>
        </w:tc>
        <w:tc>
          <w:tcPr>
            <w:tcW w:w="1341" w:type="dxa"/>
          </w:tcPr>
          <w:p w14:paraId="4F83E05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u_3</w:t>
            </w:r>
          </w:p>
        </w:tc>
        <w:tc>
          <w:tcPr>
            <w:tcW w:w="1341" w:type="dxa"/>
          </w:tcPr>
          <w:p w14:paraId="114346D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u_4</w:t>
            </w:r>
          </w:p>
        </w:tc>
        <w:tc>
          <w:tcPr>
            <w:tcW w:w="1341" w:type="dxa"/>
          </w:tcPr>
          <w:p w14:paraId="5D01BE5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u_5</w:t>
            </w:r>
          </w:p>
        </w:tc>
      </w:tr>
      <w:tr w:rsidR="000D72D4" w:rsidRPr="000D72D4" w14:paraId="45FB0094" w14:textId="77777777" w:rsidTr="00D813DC">
        <w:tc>
          <w:tcPr>
            <w:tcW w:w="2067" w:type="dxa"/>
          </w:tcPr>
          <w:p w14:paraId="7A243ACD"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Age</w:t>
            </w:r>
          </w:p>
        </w:tc>
        <w:tc>
          <w:tcPr>
            <w:tcW w:w="1585" w:type="dxa"/>
          </w:tcPr>
          <w:p w14:paraId="5AF0C43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18-25</w:t>
            </w:r>
          </w:p>
        </w:tc>
        <w:tc>
          <w:tcPr>
            <w:tcW w:w="1341" w:type="dxa"/>
          </w:tcPr>
          <w:p w14:paraId="61A4EBB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34-43, 44-50</w:t>
            </w:r>
          </w:p>
        </w:tc>
        <w:tc>
          <w:tcPr>
            <w:tcW w:w="1341" w:type="dxa"/>
          </w:tcPr>
          <w:p w14:paraId="0EF3B4F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26-33, 34-43</w:t>
            </w:r>
          </w:p>
        </w:tc>
        <w:tc>
          <w:tcPr>
            <w:tcW w:w="1341" w:type="dxa"/>
          </w:tcPr>
          <w:p w14:paraId="3672D16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6DD9576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18-25, 26-33</w:t>
            </w:r>
          </w:p>
        </w:tc>
      </w:tr>
      <w:tr w:rsidR="000D72D4" w:rsidRPr="000D72D4" w14:paraId="0A7BAA1D" w14:textId="77777777" w:rsidTr="00D813DC">
        <w:tc>
          <w:tcPr>
            <w:tcW w:w="2067" w:type="dxa"/>
          </w:tcPr>
          <w:p w14:paraId="495218D7"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Gender</w:t>
            </w:r>
          </w:p>
        </w:tc>
        <w:tc>
          <w:tcPr>
            <w:tcW w:w="1585" w:type="dxa"/>
          </w:tcPr>
          <w:p w14:paraId="6D8FB93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3DC2176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5A09885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Female</w:t>
            </w:r>
          </w:p>
        </w:tc>
        <w:tc>
          <w:tcPr>
            <w:tcW w:w="1341" w:type="dxa"/>
          </w:tcPr>
          <w:p w14:paraId="3AC03FF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C6359D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Female</w:t>
            </w:r>
          </w:p>
        </w:tc>
      </w:tr>
      <w:tr w:rsidR="000D72D4" w:rsidRPr="000D72D4" w14:paraId="51D7A69A" w14:textId="77777777" w:rsidTr="00D813DC">
        <w:tc>
          <w:tcPr>
            <w:tcW w:w="2067" w:type="dxa"/>
          </w:tcPr>
          <w:p w14:paraId="4539D5CE"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Family Type</w:t>
            </w:r>
          </w:p>
        </w:tc>
        <w:tc>
          <w:tcPr>
            <w:tcW w:w="1585" w:type="dxa"/>
          </w:tcPr>
          <w:p w14:paraId="56CC0D5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Single-man</w:t>
            </w:r>
          </w:p>
        </w:tc>
        <w:tc>
          <w:tcPr>
            <w:tcW w:w="1341" w:type="dxa"/>
          </w:tcPr>
          <w:p w14:paraId="6D2788D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3-memb. Nucl. family, 4-memb. Nucl. family</w:t>
            </w:r>
          </w:p>
        </w:tc>
        <w:tc>
          <w:tcPr>
            <w:tcW w:w="1341" w:type="dxa"/>
          </w:tcPr>
          <w:p w14:paraId="20BA2EC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Single-woman, Single-parent (mother)</w:t>
            </w:r>
          </w:p>
        </w:tc>
        <w:tc>
          <w:tcPr>
            <w:tcW w:w="1341" w:type="dxa"/>
          </w:tcPr>
          <w:p w14:paraId="21A0328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2-memb. Nucl. family, 3-memb. Nucl. family, 4-memb. Nucl. family</w:t>
            </w:r>
          </w:p>
        </w:tc>
        <w:tc>
          <w:tcPr>
            <w:tcW w:w="1341" w:type="dxa"/>
          </w:tcPr>
          <w:p w14:paraId="19BF100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Single-woman, Single-parent (mother)</w:t>
            </w:r>
          </w:p>
        </w:tc>
      </w:tr>
      <w:tr w:rsidR="000D72D4" w:rsidRPr="000D72D4" w14:paraId="3C24F8EA" w14:textId="77777777" w:rsidTr="00D813DC">
        <w:tc>
          <w:tcPr>
            <w:tcW w:w="2067" w:type="dxa"/>
          </w:tcPr>
          <w:p w14:paraId="591F40A7"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Nationality</w:t>
            </w:r>
          </w:p>
        </w:tc>
        <w:tc>
          <w:tcPr>
            <w:tcW w:w="1585" w:type="dxa"/>
          </w:tcPr>
          <w:p w14:paraId="1F00374A"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Mixed</w:t>
            </w:r>
          </w:p>
        </w:tc>
        <w:tc>
          <w:tcPr>
            <w:tcW w:w="1341" w:type="dxa"/>
          </w:tcPr>
          <w:p w14:paraId="6655C595"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0389CBB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5858ABC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5CC2E70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r>
      <w:tr w:rsidR="000D72D4" w:rsidRPr="000D72D4" w14:paraId="473399F9" w14:textId="77777777" w:rsidTr="00D813DC">
        <w:tc>
          <w:tcPr>
            <w:tcW w:w="2067" w:type="dxa"/>
          </w:tcPr>
          <w:p w14:paraId="716E03E5"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Religion</w:t>
            </w:r>
          </w:p>
        </w:tc>
        <w:tc>
          <w:tcPr>
            <w:tcW w:w="1585" w:type="dxa"/>
          </w:tcPr>
          <w:p w14:paraId="24984EB2"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020FC8BA"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329434A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AB5B80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2861B39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r>
      <w:tr w:rsidR="000D72D4" w:rsidRPr="000D72D4" w14:paraId="71069A17" w14:textId="77777777" w:rsidTr="00D813DC">
        <w:tc>
          <w:tcPr>
            <w:tcW w:w="2067" w:type="dxa"/>
          </w:tcPr>
          <w:p w14:paraId="21A6B170"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Ethnicity</w:t>
            </w:r>
          </w:p>
        </w:tc>
        <w:tc>
          <w:tcPr>
            <w:tcW w:w="1585" w:type="dxa"/>
          </w:tcPr>
          <w:p w14:paraId="12F1D03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61CD55C5"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1D60629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15B26C7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8F884A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r>
      <w:tr w:rsidR="000D72D4" w:rsidRPr="000D72D4" w14:paraId="77DD3B33" w14:textId="77777777" w:rsidTr="00D813DC">
        <w:tc>
          <w:tcPr>
            <w:tcW w:w="2067" w:type="dxa"/>
          </w:tcPr>
          <w:p w14:paraId="25525BDE"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Location</w:t>
            </w:r>
          </w:p>
        </w:tc>
        <w:tc>
          <w:tcPr>
            <w:tcW w:w="1585" w:type="dxa"/>
          </w:tcPr>
          <w:p w14:paraId="639B22B2"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L1</w:t>
            </w:r>
          </w:p>
        </w:tc>
        <w:tc>
          <w:tcPr>
            <w:tcW w:w="1341" w:type="dxa"/>
          </w:tcPr>
          <w:p w14:paraId="518EF8B4"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4E7FCC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L2, L3, L4</w:t>
            </w:r>
          </w:p>
        </w:tc>
        <w:tc>
          <w:tcPr>
            <w:tcW w:w="1341" w:type="dxa"/>
          </w:tcPr>
          <w:p w14:paraId="02D8A9D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4CF8979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L1, L2, L3, L4</w:t>
            </w:r>
          </w:p>
        </w:tc>
      </w:tr>
      <w:tr w:rsidR="000D72D4" w:rsidRPr="000D72D4" w14:paraId="3319235B" w14:textId="77777777" w:rsidTr="00D813DC">
        <w:tc>
          <w:tcPr>
            <w:tcW w:w="2067" w:type="dxa"/>
          </w:tcPr>
          <w:p w14:paraId="7D350A36"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Accessibility</w:t>
            </w:r>
          </w:p>
        </w:tc>
        <w:tc>
          <w:tcPr>
            <w:tcW w:w="1585" w:type="dxa"/>
          </w:tcPr>
          <w:p w14:paraId="76D5AF0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EA891A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23E8CC7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34F8195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Yes</w:t>
            </w:r>
          </w:p>
        </w:tc>
        <w:tc>
          <w:tcPr>
            <w:tcW w:w="1341" w:type="dxa"/>
          </w:tcPr>
          <w:p w14:paraId="2CF0F5F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No</w:t>
            </w:r>
          </w:p>
        </w:tc>
      </w:tr>
      <w:tr w:rsidR="000D72D4" w:rsidRPr="000D72D4" w14:paraId="0CDF94CB" w14:textId="77777777" w:rsidTr="00D813DC">
        <w:tc>
          <w:tcPr>
            <w:tcW w:w="2067" w:type="dxa"/>
          </w:tcPr>
          <w:p w14:paraId="666E21FD"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Rent Period</w:t>
            </w:r>
          </w:p>
        </w:tc>
        <w:tc>
          <w:tcPr>
            <w:tcW w:w="1585" w:type="dxa"/>
          </w:tcPr>
          <w:p w14:paraId="2A1ACF2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 xml:space="preserve">1/1/2021-1/7-2021 </w:t>
            </w:r>
          </w:p>
        </w:tc>
        <w:tc>
          <w:tcPr>
            <w:tcW w:w="1341" w:type="dxa"/>
          </w:tcPr>
          <w:p w14:paraId="61893E9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1/3/2021-1/3/2022</w:t>
            </w:r>
          </w:p>
        </w:tc>
        <w:tc>
          <w:tcPr>
            <w:tcW w:w="1341" w:type="dxa"/>
          </w:tcPr>
          <w:p w14:paraId="69330EA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15/6/2021 – 1/1/2022</w:t>
            </w:r>
          </w:p>
        </w:tc>
        <w:tc>
          <w:tcPr>
            <w:tcW w:w="1341" w:type="dxa"/>
          </w:tcPr>
          <w:p w14:paraId="66C5264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345A724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r>
      <w:tr w:rsidR="000D72D4" w:rsidRPr="000D72D4" w14:paraId="12828531" w14:textId="77777777" w:rsidTr="00D813DC">
        <w:tc>
          <w:tcPr>
            <w:tcW w:w="2067" w:type="dxa"/>
          </w:tcPr>
          <w:p w14:paraId="785BF8A6"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Share with</w:t>
            </w:r>
          </w:p>
        </w:tc>
        <w:tc>
          <w:tcPr>
            <w:tcW w:w="1585" w:type="dxa"/>
          </w:tcPr>
          <w:p w14:paraId="7B5EEE6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1-3</w:t>
            </w:r>
          </w:p>
        </w:tc>
        <w:tc>
          <w:tcPr>
            <w:tcW w:w="1341" w:type="dxa"/>
          </w:tcPr>
          <w:p w14:paraId="03EC565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1CB9CDC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1-3</w:t>
            </w:r>
          </w:p>
        </w:tc>
        <w:tc>
          <w:tcPr>
            <w:tcW w:w="1341" w:type="dxa"/>
          </w:tcPr>
          <w:p w14:paraId="1F183AA4"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2-5</w:t>
            </w:r>
          </w:p>
        </w:tc>
        <w:tc>
          <w:tcPr>
            <w:tcW w:w="1341" w:type="dxa"/>
          </w:tcPr>
          <w:p w14:paraId="7F8E55E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r>
    </w:tbl>
    <w:p w14:paraId="343C6F76" w14:textId="77777777" w:rsidR="000D72D4" w:rsidRPr="000D72D4" w:rsidRDefault="000D72D4" w:rsidP="000D72D4">
      <w:pPr>
        <w:rPr>
          <w:rFonts w:eastAsiaTheme="minorEastAsia" w:cs="Calibri"/>
          <w:b/>
          <w:sz w:val="18"/>
          <w:szCs w:val="18"/>
          <w:lang w:val="en-US"/>
        </w:rPr>
      </w:pPr>
    </w:p>
    <w:p w14:paraId="6A54E2B8" w14:textId="77777777" w:rsidR="000D72D4" w:rsidRPr="000D72D4" w:rsidRDefault="000D72D4" w:rsidP="000D72D4">
      <w:pPr>
        <w:rPr>
          <w:rFonts w:eastAsiaTheme="minorEastAsia" w:cs="Calibri"/>
          <w:b/>
          <w:sz w:val="18"/>
          <w:szCs w:val="18"/>
          <w:lang w:val="en-US"/>
        </w:rPr>
      </w:pPr>
    </w:p>
    <w:p w14:paraId="558A948B" w14:textId="77777777" w:rsidR="000D72D4" w:rsidRPr="000D72D4" w:rsidRDefault="000D72D4" w:rsidP="000D72D4">
      <w:pPr>
        <w:rPr>
          <w:rFonts w:eastAsiaTheme="minorEastAsia" w:cs="Calibri"/>
          <w:b/>
          <w:sz w:val="18"/>
          <w:szCs w:val="18"/>
          <w:lang w:val="en-US"/>
        </w:rPr>
      </w:pPr>
      <w:r w:rsidRPr="000D72D4">
        <w:rPr>
          <w:rFonts w:eastAsiaTheme="minorEastAsia" w:cs="Calibri"/>
          <w:b/>
          <w:sz w:val="18"/>
          <w:szCs w:val="18"/>
          <w:lang w:val="en-US"/>
        </w:rPr>
        <w:t>Compatibility scores with default weights:</w:t>
      </w:r>
    </w:p>
    <w:p w14:paraId="40718152" w14:textId="77777777" w:rsidR="000D72D4" w:rsidRPr="000D72D4" w:rsidRDefault="00CC04A0" w:rsidP="000D72D4">
      <w:pPr>
        <w:rPr>
          <w:rFonts w:eastAsiaTheme="minorEastAsia" w:cs="Calibri"/>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x,y</m:t>
            </m:r>
          </m:sub>
        </m:sSub>
        <m:r>
          <w:rPr>
            <w:rFonts w:ascii="Cambria Math" w:hAnsi="Cambria Math" w:cs="Calibri"/>
            <w:sz w:val="18"/>
            <w:szCs w:val="18"/>
            <w:lang w:val="en-US"/>
          </w:rPr>
          <m:t>=</m:t>
        </m:r>
        <m:f>
          <m:fPr>
            <m:ctrlPr>
              <w:rPr>
                <w:rFonts w:ascii="Cambria Math" w:hAnsi="Cambria Math" w:cs="Calibri"/>
                <w:i/>
                <w:sz w:val="18"/>
                <w:szCs w:val="18"/>
                <w:lang w:val="en-US"/>
              </w:rPr>
            </m:ctrlPr>
          </m:fPr>
          <m:num>
            <m:nary>
              <m:naryPr>
                <m:chr m:val="∑"/>
                <m:limLoc m:val="subSup"/>
                <m:ctrlPr>
                  <w:rPr>
                    <w:rFonts w:ascii="Cambria Math" w:hAnsi="Cambria Math" w:cs="Calibri"/>
                    <w:i/>
                    <w:sz w:val="18"/>
                    <w:szCs w:val="18"/>
                    <w:lang w:val="en-US"/>
                  </w:rPr>
                </m:ctrlPr>
              </m:naryPr>
              <m:sub>
                <m:r>
                  <w:rPr>
                    <w:rFonts w:ascii="Cambria Math" w:hAnsi="Cambria Math" w:cs="Calibri"/>
                    <w:sz w:val="18"/>
                    <w:szCs w:val="18"/>
                    <w:lang w:val="en-US"/>
                  </w:rPr>
                  <m:t>i=1</m:t>
                </m:r>
              </m:sub>
              <m:sup>
                <m:d>
                  <m:dPr>
                    <m:begChr m:val="|"/>
                    <m:endChr m:val="|"/>
                    <m:ctrlPr>
                      <w:rPr>
                        <w:rFonts w:ascii="Cambria Math" w:hAnsi="Cambria Math" w:cs="Calibri"/>
                        <w:i/>
                        <w:sz w:val="18"/>
                        <w:szCs w:val="18"/>
                        <w:lang w:val="en-US"/>
                      </w:rPr>
                    </m:ctrlPr>
                  </m:dPr>
                  <m:e>
                    <m:r>
                      <w:rPr>
                        <w:rFonts w:ascii="Cambria Math" w:hAnsi="Cambria Math" w:cs="Calibri"/>
                        <w:sz w:val="18"/>
                        <w:szCs w:val="18"/>
                        <w:lang w:val="en-US"/>
                      </w:rPr>
                      <m:t>A</m:t>
                    </m:r>
                  </m:e>
                </m:d>
              </m:sup>
              <m:e>
                <m:d>
                  <m:dPr>
                    <m:ctrlPr>
                      <w:rPr>
                        <w:rFonts w:ascii="Cambria Math" w:hAnsi="Cambria Math" w:cs="Calibri"/>
                        <w:i/>
                        <w:sz w:val="18"/>
                        <w:szCs w:val="18"/>
                        <w:lang w:val="en-US"/>
                      </w:rPr>
                    </m:ctrlPr>
                  </m:dPr>
                  <m:e>
                    <m:r>
                      <w:rPr>
                        <w:rFonts w:ascii="Cambria Math" w:hAnsi="Cambria Math" w:cs="Calibri"/>
                        <w:sz w:val="18"/>
                        <w:szCs w:val="18"/>
                        <w:lang w:val="en-US"/>
                      </w:rPr>
                      <m:t>1-</m:t>
                    </m:r>
                    <m:sSub>
                      <m:sSubPr>
                        <m:ctrlPr>
                          <w:rPr>
                            <w:rFonts w:ascii="Cambria Math" w:hAnsi="Cambria Math" w:cs="Calibri"/>
                            <w:i/>
                            <w:sz w:val="18"/>
                            <w:szCs w:val="18"/>
                            <w:lang w:val="en-US"/>
                          </w:rPr>
                        </m:ctrlPr>
                      </m:sSubPr>
                      <m:e>
                        <m:r>
                          <w:rPr>
                            <w:rFonts w:ascii="Cambria Math" w:hAnsi="Cambria Math" w:cs="Calibri"/>
                            <w:sz w:val="18"/>
                            <w:szCs w:val="18"/>
                            <w:lang w:val="en-US"/>
                          </w:rPr>
                          <m:t>d</m:t>
                        </m:r>
                      </m:e>
                      <m:sub>
                        <m:r>
                          <w:rPr>
                            <w:rFonts w:ascii="Cambria Math" w:hAnsi="Cambria Math" w:cs="Calibri"/>
                            <w:sz w:val="18"/>
                            <w:szCs w:val="18"/>
                            <w:lang w:val="en-US"/>
                          </w:rPr>
                          <m:t>i</m:t>
                        </m:r>
                      </m:sub>
                    </m:sSub>
                    <m:d>
                      <m:dPr>
                        <m:ctrlPr>
                          <w:rPr>
                            <w:rFonts w:ascii="Cambria Math" w:hAnsi="Cambria Math" w:cs="Calibri"/>
                            <w:i/>
                            <w:sz w:val="18"/>
                            <w:szCs w:val="18"/>
                            <w:lang w:val="en-US"/>
                          </w:rPr>
                        </m:ctrlPr>
                      </m:dPr>
                      <m:e>
                        <m:r>
                          <w:rPr>
                            <w:rFonts w:ascii="Cambria Math" w:hAnsi="Cambria Math" w:cs="Calibri"/>
                            <w:sz w:val="18"/>
                            <w:szCs w:val="18"/>
                            <w:lang w:val="en-US"/>
                          </w:rPr>
                          <m:t>x,y</m:t>
                        </m:r>
                      </m:e>
                    </m:d>
                  </m:e>
                </m:d>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w</m:t>
                    </m:r>
                  </m:e>
                  <m:sub>
                    <m:r>
                      <w:rPr>
                        <w:rFonts w:ascii="Cambria Math" w:hAnsi="Cambria Math" w:cs="Calibri"/>
                        <w:sz w:val="18"/>
                        <w:szCs w:val="18"/>
                        <w:lang w:val="en-US"/>
                      </w:rPr>
                      <m:t>i</m:t>
                    </m:r>
                  </m:sub>
                </m:sSub>
              </m:e>
            </m:nary>
            <m:ctrlPr>
              <w:rPr>
                <w:rFonts w:ascii="Cambria Math" w:eastAsiaTheme="minorEastAsia" w:hAnsi="Cambria Math" w:cs="Calibri"/>
                <w:b/>
                <w:i/>
                <w:sz w:val="18"/>
                <w:szCs w:val="18"/>
                <w:lang w:val="en-US"/>
              </w:rPr>
            </m:ctrlPr>
          </m:num>
          <m:den>
            <m:d>
              <m:dPr>
                <m:begChr m:val="|"/>
                <m:endChr m:val="|"/>
                <m:ctrlPr>
                  <w:rPr>
                    <w:rFonts w:ascii="Cambria Math" w:eastAsiaTheme="minorEastAsia" w:hAnsi="Cambria Math" w:cs="Calibri"/>
                    <w:b/>
                    <w:i/>
                    <w:sz w:val="18"/>
                    <w:szCs w:val="18"/>
                    <w:lang w:val="en-US"/>
                  </w:rPr>
                </m:ctrlPr>
              </m:dPr>
              <m:e>
                <m:r>
                  <m:rPr>
                    <m:sty m:val="bi"/>
                  </m:rPr>
                  <w:rPr>
                    <w:rFonts w:ascii="Cambria Math" w:eastAsiaTheme="minorEastAsia" w:hAnsi="Cambria Math" w:cs="Calibri"/>
                    <w:sz w:val="18"/>
                    <w:szCs w:val="18"/>
                    <w:lang w:val="en-US"/>
                  </w:rPr>
                  <m:t>A</m:t>
                </m:r>
              </m:e>
            </m:d>
          </m:den>
        </m:f>
        <m:r>
          <w:rPr>
            <w:rFonts w:ascii="Cambria Math" w:eastAsiaTheme="minorEastAsia" w:hAnsi="Cambria Math" w:cs="Calibri"/>
            <w:sz w:val="18"/>
            <w:szCs w:val="18"/>
            <w:lang w:val="en-US"/>
          </w:rPr>
          <m:t xml:space="preserve"> </m:t>
        </m:r>
      </m:oMath>
      <w:r w:rsidR="000D72D4" w:rsidRPr="000D72D4">
        <w:rPr>
          <w:rFonts w:eastAsiaTheme="minorEastAsia" w:cs="Calibri"/>
          <w:sz w:val="18"/>
          <w:szCs w:val="18"/>
          <w:lang w:val="en-US"/>
        </w:rPr>
        <w:t xml:space="preserve"> </w:t>
      </w:r>
    </w:p>
    <w:p w14:paraId="5D7B050C" w14:textId="77777777" w:rsidR="000D72D4" w:rsidRPr="000D72D4" w:rsidRDefault="000D72D4" w:rsidP="000D72D4">
      <w:pPr>
        <w:rPr>
          <w:rFonts w:eastAsiaTheme="minorEastAsia" w:cs="Calibri"/>
          <w:sz w:val="18"/>
          <w:szCs w:val="18"/>
          <w:lang w:val="en-US"/>
        </w:rPr>
      </w:pPr>
      <m:oMath>
        <m:r>
          <w:rPr>
            <w:rFonts w:ascii="Cambria Math" w:eastAsiaTheme="minorEastAsia" w:hAnsi="Cambria Math" w:cs="Calibri"/>
            <w:sz w:val="18"/>
            <w:szCs w:val="18"/>
            <w:lang w:val="en-US"/>
          </w:rPr>
          <m:t xml:space="preserve">where </m:t>
        </m:r>
        <m:r>
          <m:rPr>
            <m:sty m:val="bi"/>
          </m:rPr>
          <w:rPr>
            <w:rFonts w:ascii="Cambria Math" w:eastAsiaTheme="minorEastAsia" w:hAnsi="Cambria Math" w:cs="Calibri"/>
            <w:sz w:val="18"/>
            <w:szCs w:val="18"/>
            <w:lang w:val="en-US"/>
          </w:rPr>
          <m:t>x</m:t>
        </m:r>
        <m:r>
          <w:rPr>
            <w:rFonts w:ascii="Cambria Math" w:eastAsiaTheme="minorEastAsia" w:hAnsi="Cambria Math" w:cs="Calibri"/>
            <w:sz w:val="18"/>
            <w:szCs w:val="18"/>
            <w:lang w:val="en-US"/>
          </w:rPr>
          <m:t xml:space="preserve"> and </m:t>
        </m:r>
        <m:r>
          <m:rPr>
            <m:sty m:val="bi"/>
          </m:rPr>
          <w:rPr>
            <w:rFonts w:ascii="Cambria Math" w:eastAsiaTheme="minorEastAsia" w:hAnsi="Cambria Math" w:cs="Calibri"/>
            <w:sz w:val="18"/>
            <w:szCs w:val="18"/>
            <w:lang w:val="en-US"/>
          </w:rPr>
          <m:t>y</m:t>
        </m:r>
        <m:r>
          <w:rPr>
            <w:rFonts w:ascii="Cambria Math" w:eastAsiaTheme="minorEastAsia" w:hAnsi="Cambria Math" w:cs="Calibri"/>
            <w:sz w:val="18"/>
            <w:szCs w:val="18"/>
            <w:lang w:val="en-US"/>
          </w:rPr>
          <m:t xml:space="preserve"> are subject and target users. </m:t>
        </m:r>
        <m:r>
          <m:rPr>
            <m:sty m:val="bi"/>
          </m:rPr>
          <w:rPr>
            <w:rFonts w:ascii="Cambria Math" w:eastAsiaTheme="minorEastAsia" w:hAnsi="Cambria Math" w:cs="Calibri"/>
            <w:sz w:val="18"/>
            <w:szCs w:val="18"/>
            <w:lang w:val="en-US"/>
          </w:rPr>
          <m:t>A</m:t>
        </m:r>
        <m:r>
          <w:rPr>
            <w:rFonts w:ascii="Cambria Math" w:eastAsiaTheme="minorEastAsia" w:hAnsi="Cambria Math" w:cs="Calibri"/>
            <w:sz w:val="18"/>
            <w:szCs w:val="18"/>
            <w:lang w:val="en-US"/>
          </w:rPr>
          <m:t xml:space="preserve"> is the set of attributes.</m:t>
        </m:r>
      </m:oMath>
      <w:r w:rsidRPr="000D72D4">
        <w:rPr>
          <w:rFonts w:eastAsiaTheme="minorEastAsia" w:cs="Calibri"/>
          <w:sz w:val="18"/>
          <w:szCs w:val="18"/>
          <w:lang w:val="en-US"/>
        </w:rPr>
        <w:t xml:space="preserve">  </w:t>
      </w:r>
    </w:p>
    <w:p w14:paraId="537D8A87" w14:textId="77777777" w:rsidR="000D72D4" w:rsidRPr="000D72D4" w:rsidRDefault="00CC04A0" w:rsidP="000D72D4">
      <w:pPr>
        <w:rPr>
          <w:rFonts w:eastAsiaTheme="minorEastAsia" w:cs="Calibri"/>
          <w:sz w:val="18"/>
          <w:szCs w:val="18"/>
          <w:lang w:val="en-US"/>
        </w:rPr>
      </w:pPr>
      <m:oMath>
        <m:sSub>
          <m:sSubPr>
            <m:ctrlPr>
              <w:rPr>
                <w:rFonts w:ascii="Cambria Math" w:eastAsiaTheme="minorEastAsia" w:hAnsi="Cambria Math" w:cs="Calibri"/>
                <w:b/>
                <w:i/>
                <w:sz w:val="18"/>
                <w:szCs w:val="18"/>
                <w:lang w:val="en-US"/>
              </w:rPr>
            </m:ctrlPr>
          </m:sSubPr>
          <m:e>
            <m:r>
              <m:rPr>
                <m:sty m:val="bi"/>
              </m:rPr>
              <w:rPr>
                <w:rFonts w:ascii="Cambria Math" w:eastAsiaTheme="minorEastAsia" w:hAnsi="Cambria Math" w:cs="Calibri"/>
                <w:sz w:val="18"/>
                <w:szCs w:val="18"/>
                <w:lang w:val="en-US"/>
              </w:rPr>
              <m:t>d</m:t>
            </m:r>
          </m:e>
          <m:sub>
            <m:r>
              <m:rPr>
                <m:sty m:val="bi"/>
              </m:rPr>
              <w:rPr>
                <w:rFonts w:ascii="Cambria Math" w:eastAsiaTheme="minorEastAsia" w:hAnsi="Cambria Math" w:cs="Calibri"/>
                <w:sz w:val="18"/>
                <w:szCs w:val="18"/>
                <w:lang w:val="en-US"/>
              </w:rPr>
              <m:t>i</m:t>
            </m:r>
          </m:sub>
        </m:sSub>
        <m:d>
          <m:dPr>
            <m:ctrlPr>
              <w:rPr>
                <w:rFonts w:ascii="Cambria Math" w:eastAsiaTheme="minorEastAsia" w:hAnsi="Cambria Math" w:cs="Calibri"/>
                <w:b/>
                <w:i/>
                <w:sz w:val="18"/>
                <w:szCs w:val="18"/>
                <w:lang w:val="en-US"/>
              </w:rPr>
            </m:ctrlPr>
          </m:dPr>
          <m:e>
            <m:r>
              <m:rPr>
                <m:sty m:val="bi"/>
              </m:rPr>
              <w:rPr>
                <w:rFonts w:ascii="Cambria Math" w:eastAsiaTheme="minorEastAsia" w:hAnsi="Cambria Math" w:cs="Calibri"/>
                <w:sz w:val="18"/>
                <w:szCs w:val="18"/>
                <w:lang w:val="en-US"/>
              </w:rPr>
              <m:t>x,y</m:t>
            </m:r>
          </m:e>
        </m:d>
        <m:r>
          <w:rPr>
            <w:rFonts w:ascii="Cambria Math" w:eastAsiaTheme="minorEastAsia" w:hAnsi="Cambria Math" w:cs="Calibri"/>
            <w:sz w:val="18"/>
            <w:szCs w:val="18"/>
            <w:lang w:val="en-US"/>
          </w:rPr>
          <m:t xml:space="preserve"> is the distance for attribute </m:t>
        </m:r>
        <m:r>
          <m:rPr>
            <m:sty m:val="bi"/>
          </m:rPr>
          <w:rPr>
            <w:rFonts w:ascii="Cambria Math" w:eastAsiaTheme="minorEastAsia" w:hAnsi="Cambria Math" w:cs="Calibri"/>
            <w:sz w:val="18"/>
            <w:szCs w:val="18"/>
            <w:lang w:val="en-US"/>
          </w:rPr>
          <m:t>i</m:t>
        </m:r>
        <m:r>
          <w:rPr>
            <w:rFonts w:ascii="Cambria Math" w:eastAsiaTheme="minorEastAsia" w:hAnsi="Cambria Math" w:cs="Calibri"/>
            <w:sz w:val="18"/>
            <w:szCs w:val="18"/>
            <w:lang w:val="en-US"/>
          </w:rPr>
          <m:t xml:space="preserve"> between the preference of </m:t>
        </m:r>
        <m:r>
          <m:rPr>
            <m:sty m:val="bi"/>
          </m:rPr>
          <w:rPr>
            <w:rFonts w:ascii="Cambria Math" w:eastAsiaTheme="minorEastAsia" w:hAnsi="Cambria Math" w:cs="Calibri"/>
            <w:sz w:val="18"/>
            <w:szCs w:val="18"/>
            <w:lang w:val="en-US"/>
          </w:rPr>
          <m:t xml:space="preserve">x </m:t>
        </m:r>
        <m:r>
          <w:rPr>
            <w:rFonts w:ascii="Cambria Math" w:eastAsiaTheme="minorEastAsia" w:hAnsi="Cambria Math" w:cs="Calibri"/>
            <w:sz w:val="18"/>
            <w:szCs w:val="18"/>
            <w:lang w:val="en-US"/>
          </w:rPr>
          <m:t xml:space="preserve">and personal info of </m:t>
        </m:r>
        <m:r>
          <m:rPr>
            <m:sty m:val="bi"/>
          </m:rPr>
          <w:rPr>
            <w:rFonts w:ascii="Cambria Math" w:eastAsiaTheme="minorEastAsia" w:hAnsi="Cambria Math" w:cs="Calibri"/>
            <w:sz w:val="18"/>
            <w:szCs w:val="18"/>
            <w:lang w:val="en-US"/>
          </w:rPr>
          <m:t>y</m:t>
        </m:r>
        <m:r>
          <w:rPr>
            <w:rFonts w:ascii="Cambria Math" w:eastAsiaTheme="minorEastAsia" w:hAnsi="Cambria Math" w:cs="Calibri"/>
            <w:sz w:val="18"/>
            <w:szCs w:val="18"/>
            <w:lang w:val="en-US"/>
          </w:rPr>
          <m:t>.</m:t>
        </m:r>
      </m:oMath>
      <w:r w:rsidR="000D72D4" w:rsidRPr="000D72D4">
        <w:rPr>
          <w:rFonts w:eastAsiaTheme="minorEastAsia" w:cs="Calibri"/>
          <w:sz w:val="18"/>
          <w:szCs w:val="18"/>
          <w:lang w:val="en-US"/>
        </w:rPr>
        <w:t xml:space="preserve"> </w:t>
      </w:r>
    </w:p>
    <w:p w14:paraId="12384FD6" w14:textId="77777777" w:rsidR="000D72D4" w:rsidRPr="000D72D4" w:rsidRDefault="00CC04A0" w:rsidP="000D72D4">
      <w:pPr>
        <w:rPr>
          <w:rFonts w:cs="Calibri"/>
          <w:sz w:val="18"/>
          <w:szCs w:val="18"/>
          <w:lang w:val="en-US"/>
        </w:rPr>
      </w:pPr>
      <m:oMath>
        <m:sSub>
          <m:sSubPr>
            <m:ctrlPr>
              <w:rPr>
                <w:rFonts w:ascii="Cambria Math" w:eastAsiaTheme="minorEastAsia" w:hAnsi="Cambria Math" w:cs="Calibri"/>
                <w:b/>
                <w:i/>
                <w:sz w:val="18"/>
                <w:szCs w:val="18"/>
                <w:lang w:val="en-US"/>
              </w:rPr>
            </m:ctrlPr>
          </m:sSubPr>
          <m:e>
            <m:r>
              <m:rPr>
                <m:sty m:val="bi"/>
              </m:rPr>
              <w:rPr>
                <w:rFonts w:ascii="Cambria Math" w:eastAsiaTheme="minorEastAsia" w:hAnsi="Cambria Math" w:cs="Calibri"/>
                <w:sz w:val="18"/>
                <w:szCs w:val="18"/>
                <w:lang w:val="en-US"/>
              </w:rPr>
              <m:t>w</m:t>
            </m:r>
          </m:e>
          <m:sub>
            <m:r>
              <m:rPr>
                <m:sty m:val="bi"/>
              </m:rPr>
              <w:rPr>
                <w:rFonts w:ascii="Cambria Math" w:eastAsiaTheme="minorEastAsia" w:hAnsi="Cambria Math" w:cs="Calibri"/>
                <w:sz w:val="18"/>
                <w:szCs w:val="18"/>
                <w:lang w:val="en-US"/>
              </w:rPr>
              <m:t>i</m:t>
            </m:r>
          </m:sub>
        </m:sSub>
        <m:r>
          <w:rPr>
            <w:rFonts w:ascii="Cambria Math" w:eastAsiaTheme="minorEastAsia" w:hAnsi="Cambria Math" w:cs="Calibri"/>
            <w:sz w:val="18"/>
            <w:szCs w:val="18"/>
            <w:lang w:val="en-US"/>
          </w:rPr>
          <m:t xml:space="preserve"> is the weight of attribute </m:t>
        </m:r>
        <m:r>
          <m:rPr>
            <m:sty m:val="bi"/>
          </m:rPr>
          <w:rPr>
            <w:rFonts w:ascii="Cambria Math" w:eastAsiaTheme="minorEastAsia" w:hAnsi="Cambria Math" w:cs="Calibri"/>
            <w:sz w:val="18"/>
            <w:szCs w:val="18"/>
            <w:lang w:val="en-US"/>
          </w:rPr>
          <m:t>i</m:t>
        </m:r>
        <m:r>
          <w:rPr>
            <w:rFonts w:ascii="Cambria Math" w:eastAsiaTheme="minorEastAsia" w:hAnsi="Cambria Math" w:cs="Calibri"/>
            <w:sz w:val="18"/>
            <w:szCs w:val="18"/>
            <w:lang w:val="en-US"/>
          </w:rPr>
          <m:t xml:space="preserve">. </m:t>
        </m:r>
      </m:oMath>
      <w:r w:rsidR="000D72D4" w:rsidRPr="000D72D4">
        <w:rPr>
          <w:rFonts w:eastAsiaTheme="minorEastAsia" w:cs="Calibri"/>
          <w:sz w:val="18"/>
          <w:szCs w:val="18"/>
          <w:lang w:val="en-US"/>
        </w:rPr>
        <w:t xml:space="preserve"> </w:t>
      </w:r>
    </w:p>
    <w:p w14:paraId="155B82B6" w14:textId="77777777" w:rsidR="000D72D4" w:rsidRPr="000D72D4" w:rsidRDefault="00CC04A0" w:rsidP="000D72D4">
      <w:pPr>
        <w:jc w:val="both"/>
        <w:rPr>
          <w:rFonts w:eastAsiaTheme="minorEastAsia" w:cs="Calibri"/>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12</m:t>
            </m:r>
          </m:sub>
        </m:sSub>
        <m:r>
          <w:rPr>
            <w:rFonts w:ascii="Cambria Math" w:hAnsi="Cambria Math" w:cs="Calibri"/>
            <w:sz w:val="18"/>
            <w:szCs w:val="18"/>
            <w:lang w:val="en-US"/>
          </w:rPr>
          <m:t>=</m:t>
        </m:r>
        <m:f>
          <m:fPr>
            <m:ctrlPr>
              <w:rPr>
                <w:rFonts w:ascii="Cambria Math" w:eastAsiaTheme="minorEastAsia" w:hAnsi="Cambria Math" w:cs="Calibri"/>
                <w:i/>
                <w:sz w:val="18"/>
                <w:szCs w:val="18"/>
                <w:lang w:val="en-US"/>
              </w:rPr>
            </m:ctrlPr>
          </m:fPr>
          <m:num>
            <m:r>
              <w:rPr>
                <w:rFonts w:ascii="Cambria Math" w:eastAsiaTheme="minorEastAsia" w:hAnsi="Cambria Math" w:cs="Calibri"/>
                <w:sz w:val="18"/>
                <w:szCs w:val="18"/>
                <w:lang w:val="en-US"/>
              </w:rPr>
              <m:t>1</m:t>
            </m:r>
          </m:num>
          <m:den>
            <m:r>
              <w:rPr>
                <w:rFonts w:ascii="Cambria Math" w:eastAsiaTheme="minorEastAsia" w:hAnsi="Cambria Math" w:cs="Calibri"/>
                <w:sz w:val="18"/>
                <w:szCs w:val="18"/>
                <w:lang w:val="en-US"/>
              </w:rPr>
              <m:t>10</m:t>
            </m:r>
          </m:den>
        </m:f>
        <m:r>
          <w:rPr>
            <w:rFonts w:ascii="Cambria Math" w:eastAsiaTheme="minorEastAsia" w:hAnsi="Cambria Math" w:cs="Calibri"/>
            <w:sz w:val="18"/>
            <w:szCs w:val="18"/>
            <w:lang w:val="en-US"/>
          </w:rPr>
          <m:t>*</m:t>
        </m:r>
        <m:d>
          <m:dPr>
            <m:ctrlPr>
              <w:rPr>
                <w:rFonts w:ascii="Cambria Math" w:eastAsiaTheme="minorEastAsia" w:hAnsi="Cambria Math" w:cs="Calibri"/>
                <w:i/>
                <w:sz w:val="18"/>
                <w:szCs w:val="18"/>
                <w:lang w:val="en-US"/>
              </w:rPr>
            </m:ctrlPr>
          </m:dPr>
          <m:e>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1-1</m:t>
                        </m:r>
                      </m:e>
                    </m:d>
                    <m:r>
                      <w:rPr>
                        <w:rFonts w:ascii="Cambria Math" w:eastAsiaTheme="minorEastAsia" w:hAnsi="Cambria Math" w:cs="Calibri"/>
                        <w:sz w:val="18"/>
                        <w:szCs w:val="18"/>
                        <w:lang w:val="en-US"/>
                      </w:rPr>
                      <m:t>*0.1</m:t>
                    </m:r>
                  </m:e>
                </m:d>
              </m:e>
              <m:sup>
                <m:r>
                  <w:rPr>
                    <w:rFonts w:ascii="Cambria Math" w:eastAsiaTheme="minorEastAsia" w:hAnsi="Cambria Math" w:cs="Calibri"/>
                    <w:sz w:val="18"/>
                    <w:szCs w:val="18"/>
                    <w:lang w:val="en-US"/>
                  </w:rPr>
                  <m:t>age</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1-0</m:t>
                        </m:r>
                      </m:e>
                    </m:d>
                    <m:r>
                      <w:rPr>
                        <w:rFonts w:ascii="Cambria Math" w:eastAsiaTheme="minorEastAsia" w:hAnsi="Cambria Math" w:cs="Calibri"/>
                        <w:sz w:val="18"/>
                        <w:szCs w:val="18"/>
                        <w:lang w:val="en-US"/>
                      </w:rPr>
                      <m:t>*0.2</m:t>
                    </m:r>
                  </m:e>
                </m:d>
              </m:e>
              <m:sup>
                <m:r>
                  <w:rPr>
                    <w:rFonts w:ascii="Cambria Math" w:eastAsiaTheme="minorEastAsia" w:hAnsi="Cambria Math" w:cs="Calibri"/>
                    <w:sz w:val="18"/>
                    <w:szCs w:val="18"/>
                    <w:lang w:val="en-US"/>
                  </w:rPr>
                  <m:t>gender</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1-1</m:t>
                        </m:r>
                      </m:e>
                    </m:d>
                    <m:r>
                      <w:rPr>
                        <w:rFonts w:ascii="Cambria Math" w:eastAsiaTheme="minorEastAsia" w:hAnsi="Cambria Math" w:cs="Calibri"/>
                        <w:sz w:val="18"/>
                        <w:szCs w:val="18"/>
                        <w:lang w:val="en-US"/>
                      </w:rPr>
                      <m:t>*0.6</m:t>
                    </m:r>
                  </m:e>
                </m:d>
              </m:e>
              <m:sup>
                <m:r>
                  <w:rPr>
                    <w:rFonts w:ascii="Cambria Math" w:eastAsiaTheme="minorEastAsia" w:hAnsi="Cambria Math" w:cs="Calibri"/>
                    <w:sz w:val="18"/>
                    <w:szCs w:val="18"/>
                    <w:lang w:val="en-US"/>
                  </w:rPr>
                  <m:t>family</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1-0</m:t>
                        </m:r>
                      </m:e>
                    </m:d>
                    <m:r>
                      <w:rPr>
                        <w:rFonts w:ascii="Cambria Math" w:eastAsiaTheme="minorEastAsia" w:hAnsi="Cambria Math" w:cs="Calibri"/>
                        <w:sz w:val="18"/>
                        <w:szCs w:val="18"/>
                        <w:lang w:val="en-US"/>
                      </w:rPr>
                      <m:t>*0.3</m:t>
                    </m:r>
                  </m:e>
                </m:d>
              </m:e>
              <m:sup>
                <m:r>
                  <w:rPr>
                    <w:rFonts w:ascii="Cambria Math" w:eastAsiaTheme="minorEastAsia" w:hAnsi="Cambria Math" w:cs="Calibri"/>
                    <w:sz w:val="18"/>
                    <w:szCs w:val="18"/>
                    <w:lang w:val="en-US"/>
                  </w:rPr>
                  <m:t>nation</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1-1</m:t>
                        </m:r>
                      </m:e>
                    </m:d>
                    <m:r>
                      <w:rPr>
                        <w:rFonts w:ascii="Cambria Math" w:eastAsiaTheme="minorEastAsia" w:hAnsi="Cambria Math" w:cs="Calibri"/>
                        <w:sz w:val="18"/>
                        <w:szCs w:val="18"/>
                        <w:lang w:val="en-US"/>
                      </w:rPr>
                      <m:t>*0.5</m:t>
                    </m:r>
                  </m:e>
                </m:d>
              </m:e>
              <m:sup>
                <m:r>
                  <w:rPr>
                    <w:rFonts w:ascii="Cambria Math" w:eastAsiaTheme="minorEastAsia" w:hAnsi="Cambria Math" w:cs="Calibri"/>
                    <w:sz w:val="18"/>
                    <w:szCs w:val="18"/>
                    <w:lang w:val="en-US"/>
                  </w:rPr>
                  <m:t>religion</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1-0</m:t>
                        </m:r>
                      </m:e>
                    </m:d>
                    <m:r>
                      <w:rPr>
                        <w:rFonts w:ascii="Cambria Math" w:eastAsiaTheme="minorEastAsia" w:hAnsi="Cambria Math" w:cs="Calibri"/>
                        <w:sz w:val="18"/>
                        <w:szCs w:val="18"/>
                        <w:lang w:val="en-US"/>
                      </w:rPr>
                      <m:t>*0.4</m:t>
                    </m:r>
                  </m:e>
                </m:d>
              </m:e>
              <m:sup>
                <m:r>
                  <w:rPr>
                    <w:rFonts w:ascii="Cambria Math" w:eastAsiaTheme="minorEastAsia" w:hAnsi="Cambria Math" w:cs="Calibri"/>
                    <w:sz w:val="18"/>
                    <w:szCs w:val="18"/>
                    <w:lang w:val="en-US"/>
                  </w:rPr>
                  <m:t>ethinicity</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1-0</m:t>
                        </m:r>
                      </m:e>
                    </m:d>
                    <m:r>
                      <w:rPr>
                        <w:rFonts w:ascii="Cambria Math" w:eastAsiaTheme="minorEastAsia" w:hAnsi="Cambria Math" w:cs="Calibri"/>
                        <w:sz w:val="18"/>
                        <w:szCs w:val="18"/>
                        <w:lang w:val="en-US"/>
                      </w:rPr>
                      <m:t>*0.9</m:t>
                    </m:r>
                  </m:e>
                </m:d>
              </m:e>
              <m:sup>
                <m:r>
                  <w:rPr>
                    <w:rFonts w:ascii="Cambria Math" w:eastAsiaTheme="minorEastAsia" w:hAnsi="Cambria Math" w:cs="Calibri"/>
                    <w:sz w:val="18"/>
                    <w:szCs w:val="18"/>
                    <w:lang w:val="en-US"/>
                  </w:rPr>
                  <m:t>location</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1-0</m:t>
                        </m:r>
                      </m:e>
                    </m:d>
                    <m:r>
                      <w:rPr>
                        <w:rFonts w:ascii="Cambria Math" w:eastAsiaTheme="minorEastAsia" w:hAnsi="Cambria Math" w:cs="Calibri"/>
                        <w:sz w:val="18"/>
                        <w:szCs w:val="18"/>
                        <w:lang w:val="en-US"/>
                      </w:rPr>
                      <m:t>*0.8</m:t>
                    </m:r>
                  </m:e>
                </m:d>
              </m:e>
              <m:sup>
                <m:r>
                  <w:rPr>
                    <w:rFonts w:ascii="Cambria Math" w:eastAsiaTheme="minorEastAsia" w:hAnsi="Cambria Math" w:cs="Calibri"/>
                    <w:sz w:val="18"/>
                    <w:szCs w:val="18"/>
                    <w:lang w:val="en-US"/>
                  </w:rPr>
                  <m:t>access</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m:t>
                        </m:r>
                        <m:f>
                          <m:fPr>
                            <m:ctrlPr>
                              <w:rPr>
                                <w:rFonts w:ascii="Cambria Math" w:eastAsiaTheme="minorEastAsia" w:hAnsi="Cambria Math" w:cs="Calibri"/>
                                <w:i/>
                                <w:sz w:val="18"/>
                                <w:szCs w:val="18"/>
                                <w:lang w:val="en-US"/>
                              </w:rPr>
                            </m:ctrlPr>
                          </m:fPr>
                          <m:num>
                            <m:r>
                              <w:rPr>
                                <w:rFonts w:ascii="Cambria Math" w:eastAsiaTheme="minorEastAsia" w:hAnsi="Cambria Math" w:cs="Calibri"/>
                                <w:sz w:val="18"/>
                                <w:szCs w:val="18"/>
                                <w:lang w:val="en-US"/>
                              </w:rPr>
                              <m:t>10</m:t>
                            </m:r>
                          </m:num>
                          <m:den>
                            <m:r>
                              <w:rPr>
                                <w:rFonts w:ascii="Cambria Math" w:eastAsiaTheme="minorEastAsia" w:hAnsi="Cambria Math" w:cs="Calibri"/>
                                <w:sz w:val="18"/>
                                <w:szCs w:val="18"/>
                                <w:lang w:val="en-US"/>
                              </w:rPr>
                              <m:t>14</m:t>
                            </m:r>
                          </m:den>
                        </m:f>
                      </m:e>
                    </m:d>
                    <m:r>
                      <w:rPr>
                        <w:rFonts w:ascii="Cambria Math" w:eastAsiaTheme="minorEastAsia" w:hAnsi="Cambria Math" w:cs="Calibri"/>
                        <w:sz w:val="18"/>
                        <w:szCs w:val="18"/>
                        <w:lang w:val="en-US"/>
                      </w:rPr>
                      <m:t>*1</m:t>
                    </m:r>
                  </m:e>
                </m:d>
              </m:e>
              <m:sup>
                <m:r>
                  <w:rPr>
                    <w:rFonts w:ascii="Cambria Math" w:eastAsiaTheme="minorEastAsia" w:hAnsi="Cambria Math" w:cs="Calibri"/>
                    <w:sz w:val="18"/>
                    <w:szCs w:val="18"/>
                    <w:lang w:val="en-US"/>
                  </w:rPr>
                  <m:t>r.period</m:t>
                </m:r>
              </m:sup>
            </m:sSup>
            <m:r>
              <w:rPr>
                <w:rFonts w:ascii="Cambria Math" w:eastAsiaTheme="minorEastAsia" w:hAnsi="Cambria Math" w:cs="Calibri"/>
                <w:sz w:val="18"/>
                <w:szCs w:val="18"/>
                <w:lang w:val="en-US"/>
              </w:rPr>
              <m:t>+</m:t>
            </m:r>
            <m:sSup>
              <m:sSupPr>
                <m:ctrlPr>
                  <w:rPr>
                    <w:rFonts w:ascii="Cambria Math" w:eastAsiaTheme="minorEastAsia" w:hAnsi="Cambria Math" w:cs="Calibri"/>
                    <w:i/>
                    <w:sz w:val="18"/>
                    <w:szCs w:val="18"/>
                    <w:lang w:val="en-US"/>
                  </w:rPr>
                </m:ctrlPr>
              </m:sSupPr>
              <m:e>
                <m:d>
                  <m:dPr>
                    <m:ctrlPr>
                      <w:rPr>
                        <w:rFonts w:ascii="Cambria Math" w:eastAsiaTheme="minorEastAsia" w:hAnsi="Cambria Math" w:cs="Calibri"/>
                        <w:i/>
                        <w:sz w:val="18"/>
                        <w:szCs w:val="18"/>
                        <w:lang w:val="en-US"/>
                      </w:rPr>
                    </m:ctrlPr>
                  </m:dPr>
                  <m:e>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1-0</m:t>
                        </m:r>
                      </m:e>
                    </m:d>
                    <m:r>
                      <w:rPr>
                        <w:rFonts w:ascii="Cambria Math" w:eastAsiaTheme="minorEastAsia" w:hAnsi="Cambria Math" w:cs="Calibri"/>
                        <w:sz w:val="18"/>
                        <w:szCs w:val="18"/>
                        <w:lang w:val="en-US"/>
                      </w:rPr>
                      <m:t>*0.7</m:t>
                    </m:r>
                  </m:e>
                </m:d>
              </m:e>
              <m:sup>
                <m:r>
                  <w:rPr>
                    <w:rFonts w:ascii="Cambria Math" w:eastAsiaTheme="minorEastAsia" w:hAnsi="Cambria Math" w:cs="Calibri"/>
                    <w:sz w:val="18"/>
                    <w:szCs w:val="18"/>
                    <w:lang w:val="en-US"/>
                  </w:rPr>
                  <m:t>sharewith</m:t>
                </m:r>
              </m:sup>
            </m:sSup>
          </m:e>
        </m:d>
        <m:r>
          <w:rPr>
            <w:rFonts w:ascii="Cambria Math" w:eastAsiaTheme="minorEastAsia" w:hAnsi="Cambria Math" w:cs="Calibri"/>
            <w:sz w:val="18"/>
            <w:szCs w:val="18"/>
            <w:lang w:val="en-US"/>
          </w:rPr>
          <m:t>=</m:t>
        </m:r>
        <m:f>
          <m:fPr>
            <m:ctrlPr>
              <w:rPr>
                <w:rFonts w:ascii="Cambria Math" w:eastAsiaTheme="minorEastAsia" w:hAnsi="Cambria Math" w:cs="Calibri"/>
                <w:i/>
                <w:sz w:val="18"/>
                <w:szCs w:val="18"/>
                <w:lang w:val="en-US"/>
              </w:rPr>
            </m:ctrlPr>
          </m:fPr>
          <m:num>
            <m:r>
              <w:rPr>
                <w:rFonts w:ascii="Cambria Math" w:eastAsiaTheme="minorEastAsia" w:hAnsi="Cambria Math" w:cs="Calibri"/>
                <w:sz w:val="18"/>
                <w:szCs w:val="18"/>
                <w:lang w:val="en-US"/>
              </w:rPr>
              <m:t>1</m:t>
            </m:r>
          </m:num>
          <m:den>
            <m:r>
              <w:rPr>
                <w:rFonts w:ascii="Cambria Math" w:eastAsiaTheme="minorEastAsia" w:hAnsi="Cambria Math" w:cs="Calibri"/>
                <w:sz w:val="18"/>
                <w:szCs w:val="18"/>
                <w:lang w:val="en-US"/>
              </w:rPr>
              <m:t>10</m:t>
            </m:r>
          </m:den>
        </m:f>
        <m:r>
          <w:rPr>
            <w:rFonts w:ascii="Cambria Math" w:eastAsiaTheme="minorEastAsia" w:hAnsi="Cambria Math" w:cs="Calibri"/>
            <w:sz w:val="18"/>
            <w:szCs w:val="18"/>
            <w:lang w:val="en-US"/>
          </w:rPr>
          <m:t>*</m:t>
        </m:r>
        <m:d>
          <m:dPr>
            <m:ctrlPr>
              <w:rPr>
                <w:rFonts w:ascii="Cambria Math" w:eastAsiaTheme="minorEastAsia" w:hAnsi="Cambria Math" w:cs="Calibri"/>
                <w:i/>
                <w:sz w:val="18"/>
                <w:szCs w:val="18"/>
                <w:lang w:val="en-US"/>
              </w:rPr>
            </m:ctrlPr>
          </m:dPr>
          <m:e>
            <m:r>
              <w:rPr>
                <w:rFonts w:ascii="Cambria Math" w:eastAsiaTheme="minorEastAsia" w:hAnsi="Cambria Math" w:cs="Calibri"/>
                <w:sz w:val="18"/>
                <w:szCs w:val="18"/>
                <w:lang w:val="en-US"/>
              </w:rPr>
              <m:t>0+0.2+0+0.3+0+0.4+0.9+0.8+0.29+0.7</m:t>
            </m:r>
          </m:e>
        </m:d>
        <m:r>
          <w:rPr>
            <w:rFonts w:ascii="Cambria Math" w:eastAsiaTheme="minorEastAsia" w:hAnsi="Cambria Math" w:cs="Calibri"/>
            <w:sz w:val="18"/>
            <w:szCs w:val="18"/>
            <w:lang w:val="en-US"/>
          </w:rPr>
          <m:t xml:space="preserve">=0.36 </m:t>
        </m:r>
      </m:oMath>
      <w:r w:rsidR="000D72D4" w:rsidRPr="000D72D4">
        <w:rPr>
          <w:rFonts w:eastAsiaTheme="minorEastAsia" w:cs="Calibri"/>
          <w:sz w:val="18"/>
          <w:szCs w:val="18"/>
          <w:lang w:val="en-US"/>
        </w:rPr>
        <w:t xml:space="preserve">  </w:t>
      </w:r>
    </w:p>
    <w:p w14:paraId="72B23BE8" w14:textId="77777777" w:rsidR="000D72D4" w:rsidRPr="000D72D4" w:rsidRDefault="000D72D4" w:rsidP="000D72D4">
      <w:pPr>
        <w:jc w:val="both"/>
        <w:rPr>
          <w:rFonts w:cs="Calibri"/>
          <w:sz w:val="18"/>
          <w:szCs w:val="18"/>
          <w:lang w:val="en-US"/>
        </w:rPr>
      </w:pPr>
    </w:p>
    <w:p w14:paraId="3AB13189" w14:textId="77777777" w:rsidR="000D72D4" w:rsidRPr="000D72D4" w:rsidRDefault="00CC04A0" w:rsidP="000D72D4">
      <w:pPr>
        <w:jc w:val="both"/>
        <w:rPr>
          <w:rFonts w:eastAsiaTheme="minorEastAsia" w:cs="Calibri"/>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13</m:t>
            </m:r>
          </m:sub>
        </m:sSub>
        <m:r>
          <w:rPr>
            <w:rFonts w:ascii="Cambria Math" w:hAnsi="Cambria Math" w:cs="Calibri"/>
            <w:sz w:val="18"/>
            <w:szCs w:val="18"/>
            <w:lang w:val="en-US"/>
          </w:rPr>
          <m:t>=</m:t>
        </m:r>
        <m:r>
          <w:rPr>
            <w:rFonts w:ascii="Cambria Math" w:eastAsiaTheme="minorEastAsia" w:hAnsi="Cambria Math" w:cs="Calibri"/>
            <w:sz w:val="18"/>
            <w:szCs w:val="18"/>
            <w:lang w:val="en-US"/>
          </w:rPr>
          <m:t>0.29</m:t>
        </m:r>
      </m:oMath>
      <w:r w:rsidR="000D72D4" w:rsidRPr="000D72D4">
        <w:rPr>
          <w:rFonts w:eastAsiaTheme="minorEastAsia" w:cs="Calibri"/>
          <w:sz w:val="18"/>
          <w:szCs w:val="18"/>
          <w:lang w:val="en-US"/>
        </w:rPr>
        <w:t xml:space="preserve"> </w:t>
      </w:r>
    </w:p>
    <w:p w14:paraId="3AC63128" w14:textId="77777777" w:rsidR="000D72D4" w:rsidRPr="000D72D4" w:rsidRDefault="000D72D4" w:rsidP="000D72D4">
      <w:pPr>
        <w:jc w:val="both"/>
        <w:rPr>
          <w:rFonts w:eastAsiaTheme="minorEastAsia" w:cs="Calibri"/>
          <w:b/>
          <w:color w:val="FF0000"/>
          <w:sz w:val="18"/>
          <w:szCs w:val="18"/>
          <w:lang w:val="en-US"/>
        </w:rPr>
      </w:pPr>
      <w:r w:rsidRPr="000D72D4">
        <w:rPr>
          <w:rFonts w:eastAsiaTheme="minorEastAsia" w:cs="Calibri"/>
          <w:b/>
          <w:color w:val="FF0000"/>
          <w:sz w:val="18"/>
          <w:szCs w:val="18"/>
          <w:lang w:val="en-US"/>
        </w:rPr>
        <w:t>ALL VALUES FROM NOW ON ARE MADE UP</w:t>
      </w:r>
    </w:p>
    <w:p w14:paraId="6058A3F2" w14:textId="77777777" w:rsidR="000D72D4" w:rsidRPr="000D72D4" w:rsidRDefault="000D72D4" w:rsidP="000D72D4">
      <w:pPr>
        <w:jc w:val="both"/>
        <w:rPr>
          <w:rFonts w:eastAsiaTheme="minorEastAsia" w:cs="Calibri"/>
          <w:b/>
          <w:sz w:val="18"/>
          <w:szCs w:val="18"/>
          <w:lang w:val="en-US"/>
        </w:rPr>
      </w:pPr>
      <w:r w:rsidRPr="000D72D4">
        <w:rPr>
          <w:rFonts w:eastAsiaTheme="minorEastAsia" w:cs="Calibri"/>
          <w:b/>
          <w:sz w:val="18"/>
          <w:szCs w:val="18"/>
          <w:lang w:val="en-US"/>
        </w:rPr>
        <w:t>Compatibility matrix</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D72D4" w:rsidRPr="000D72D4" w14:paraId="6226F3C0" w14:textId="77777777" w:rsidTr="00D813DC">
        <w:tc>
          <w:tcPr>
            <w:tcW w:w="1502" w:type="dxa"/>
          </w:tcPr>
          <w:p w14:paraId="439661A4" w14:textId="77777777" w:rsidR="000D72D4" w:rsidRPr="000D72D4" w:rsidRDefault="000D72D4" w:rsidP="00D813DC">
            <w:pPr>
              <w:jc w:val="both"/>
              <w:rPr>
                <w:rFonts w:eastAsiaTheme="minorEastAsia" w:cs="Calibri"/>
                <w:sz w:val="18"/>
                <w:szCs w:val="18"/>
                <w:lang w:val="en-US"/>
              </w:rPr>
            </w:pPr>
          </w:p>
        </w:tc>
        <w:tc>
          <w:tcPr>
            <w:tcW w:w="1502" w:type="dxa"/>
          </w:tcPr>
          <w:p w14:paraId="7B2CAB8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U_1</w:t>
            </w:r>
          </w:p>
        </w:tc>
        <w:tc>
          <w:tcPr>
            <w:tcW w:w="1503" w:type="dxa"/>
          </w:tcPr>
          <w:p w14:paraId="7BBDBA9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U_2</w:t>
            </w:r>
          </w:p>
        </w:tc>
        <w:tc>
          <w:tcPr>
            <w:tcW w:w="1503" w:type="dxa"/>
          </w:tcPr>
          <w:p w14:paraId="38AC8E52"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U_3</w:t>
            </w:r>
          </w:p>
        </w:tc>
        <w:tc>
          <w:tcPr>
            <w:tcW w:w="1503" w:type="dxa"/>
          </w:tcPr>
          <w:p w14:paraId="4EDCBAAD"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U_4</w:t>
            </w:r>
          </w:p>
        </w:tc>
        <w:tc>
          <w:tcPr>
            <w:tcW w:w="1503" w:type="dxa"/>
          </w:tcPr>
          <w:p w14:paraId="04F2655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U_5</w:t>
            </w:r>
          </w:p>
        </w:tc>
      </w:tr>
      <w:tr w:rsidR="000D72D4" w:rsidRPr="000D72D4" w14:paraId="2E1328D6" w14:textId="77777777" w:rsidTr="00D813DC">
        <w:tc>
          <w:tcPr>
            <w:tcW w:w="1502" w:type="dxa"/>
          </w:tcPr>
          <w:p w14:paraId="0B620696"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U_1</w:t>
            </w:r>
          </w:p>
        </w:tc>
        <w:tc>
          <w:tcPr>
            <w:tcW w:w="1502" w:type="dxa"/>
          </w:tcPr>
          <w:p w14:paraId="4AA3694E" w14:textId="77777777" w:rsidR="000D72D4" w:rsidRPr="000D72D4" w:rsidRDefault="000D72D4" w:rsidP="00D813DC">
            <w:pPr>
              <w:jc w:val="both"/>
              <w:rPr>
                <w:rFonts w:eastAsiaTheme="minorEastAsia" w:cs="Calibri"/>
                <w:sz w:val="18"/>
                <w:szCs w:val="18"/>
                <w:lang w:val="en-US"/>
              </w:rPr>
            </w:pPr>
          </w:p>
        </w:tc>
        <w:tc>
          <w:tcPr>
            <w:tcW w:w="1503" w:type="dxa"/>
          </w:tcPr>
          <w:p w14:paraId="7A0BB3BE"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0.36</w:t>
            </w:r>
          </w:p>
        </w:tc>
        <w:tc>
          <w:tcPr>
            <w:tcW w:w="1503" w:type="dxa"/>
          </w:tcPr>
          <w:p w14:paraId="2DFB7B22"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0.29</w:t>
            </w:r>
          </w:p>
        </w:tc>
        <w:tc>
          <w:tcPr>
            <w:tcW w:w="1503" w:type="dxa"/>
          </w:tcPr>
          <w:p w14:paraId="23AF8B9D"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w:t>
            </w:r>
          </w:p>
        </w:tc>
        <w:tc>
          <w:tcPr>
            <w:tcW w:w="1503" w:type="dxa"/>
          </w:tcPr>
          <w:p w14:paraId="208BCBB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0.21</w:t>
            </w:r>
          </w:p>
        </w:tc>
      </w:tr>
      <w:tr w:rsidR="000D72D4" w:rsidRPr="000D72D4" w14:paraId="34708293" w14:textId="77777777" w:rsidTr="00D813DC">
        <w:tc>
          <w:tcPr>
            <w:tcW w:w="1502" w:type="dxa"/>
          </w:tcPr>
          <w:p w14:paraId="30126F2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U_2</w:t>
            </w:r>
          </w:p>
        </w:tc>
        <w:tc>
          <w:tcPr>
            <w:tcW w:w="1502" w:type="dxa"/>
          </w:tcPr>
          <w:p w14:paraId="4E3F546E"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w:t>
            </w:r>
          </w:p>
        </w:tc>
        <w:tc>
          <w:tcPr>
            <w:tcW w:w="1503" w:type="dxa"/>
          </w:tcPr>
          <w:p w14:paraId="6E96E64F" w14:textId="77777777" w:rsidR="000D72D4" w:rsidRPr="000D72D4" w:rsidRDefault="000D72D4" w:rsidP="00D813DC">
            <w:pPr>
              <w:jc w:val="both"/>
              <w:rPr>
                <w:rFonts w:eastAsiaTheme="minorEastAsia" w:cs="Calibri"/>
                <w:sz w:val="18"/>
                <w:szCs w:val="18"/>
                <w:lang w:val="en-US"/>
              </w:rPr>
            </w:pPr>
          </w:p>
        </w:tc>
        <w:tc>
          <w:tcPr>
            <w:tcW w:w="1503" w:type="dxa"/>
          </w:tcPr>
          <w:p w14:paraId="2E0E698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0.17</w:t>
            </w:r>
          </w:p>
        </w:tc>
        <w:tc>
          <w:tcPr>
            <w:tcW w:w="1503" w:type="dxa"/>
          </w:tcPr>
          <w:p w14:paraId="79F3FBA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0.31</w:t>
            </w:r>
          </w:p>
        </w:tc>
        <w:tc>
          <w:tcPr>
            <w:tcW w:w="1503" w:type="dxa"/>
          </w:tcPr>
          <w:p w14:paraId="2009D657"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0.25</w:t>
            </w:r>
          </w:p>
        </w:tc>
      </w:tr>
      <w:tr w:rsidR="000D72D4" w:rsidRPr="000D72D4" w14:paraId="050BB755" w14:textId="77777777" w:rsidTr="00D813DC">
        <w:tc>
          <w:tcPr>
            <w:tcW w:w="1502" w:type="dxa"/>
          </w:tcPr>
          <w:p w14:paraId="5B4E195E"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 xml:space="preserve">U_3 </w:t>
            </w:r>
          </w:p>
        </w:tc>
        <w:tc>
          <w:tcPr>
            <w:tcW w:w="1502" w:type="dxa"/>
          </w:tcPr>
          <w:p w14:paraId="5E300E6D"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w:t>
            </w:r>
          </w:p>
        </w:tc>
        <w:tc>
          <w:tcPr>
            <w:tcW w:w="1503" w:type="dxa"/>
          </w:tcPr>
          <w:p w14:paraId="74A65F4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0.24</w:t>
            </w:r>
          </w:p>
        </w:tc>
        <w:tc>
          <w:tcPr>
            <w:tcW w:w="1503" w:type="dxa"/>
          </w:tcPr>
          <w:p w14:paraId="2DA25EBE" w14:textId="77777777" w:rsidR="000D72D4" w:rsidRPr="000D72D4" w:rsidRDefault="000D72D4" w:rsidP="00D813DC">
            <w:pPr>
              <w:jc w:val="both"/>
              <w:rPr>
                <w:rFonts w:eastAsiaTheme="minorEastAsia" w:cs="Calibri"/>
                <w:sz w:val="18"/>
                <w:szCs w:val="18"/>
                <w:lang w:val="en-US"/>
              </w:rPr>
            </w:pPr>
          </w:p>
        </w:tc>
        <w:tc>
          <w:tcPr>
            <w:tcW w:w="1503" w:type="dxa"/>
          </w:tcPr>
          <w:p w14:paraId="4919762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0.19</w:t>
            </w:r>
          </w:p>
        </w:tc>
        <w:tc>
          <w:tcPr>
            <w:tcW w:w="1503" w:type="dxa"/>
          </w:tcPr>
          <w:p w14:paraId="70D70C9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0.47</w:t>
            </w:r>
          </w:p>
        </w:tc>
      </w:tr>
      <w:tr w:rsidR="000D72D4" w:rsidRPr="000D72D4" w14:paraId="7BBC8FA0" w14:textId="77777777" w:rsidTr="00D813DC">
        <w:tc>
          <w:tcPr>
            <w:tcW w:w="1502" w:type="dxa"/>
          </w:tcPr>
          <w:p w14:paraId="2D84F8B1"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U_4</w:t>
            </w:r>
          </w:p>
        </w:tc>
        <w:tc>
          <w:tcPr>
            <w:tcW w:w="1502" w:type="dxa"/>
          </w:tcPr>
          <w:p w14:paraId="61457CB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0.5</w:t>
            </w:r>
          </w:p>
        </w:tc>
        <w:tc>
          <w:tcPr>
            <w:tcW w:w="1503" w:type="dxa"/>
          </w:tcPr>
          <w:p w14:paraId="41CE26D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0.22</w:t>
            </w:r>
          </w:p>
        </w:tc>
        <w:tc>
          <w:tcPr>
            <w:tcW w:w="1503" w:type="dxa"/>
          </w:tcPr>
          <w:p w14:paraId="1CB5B07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0.15</w:t>
            </w:r>
          </w:p>
        </w:tc>
        <w:tc>
          <w:tcPr>
            <w:tcW w:w="1503" w:type="dxa"/>
          </w:tcPr>
          <w:p w14:paraId="013FD0AD" w14:textId="77777777" w:rsidR="000D72D4" w:rsidRPr="000D72D4" w:rsidRDefault="000D72D4" w:rsidP="00D813DC">
            <w:pPr>
              <w:jc w:val="both"/>
              <w:rPr>
                <w:rFonts w:eastAsiaTheme="minorEastAsia" w:cs="Calibri"/>
                <w:sz w:val="18"/>
                <w:szCs w:val="18"/>
                <w:lang w:val="en-US"/>
              </w:rPr>
            </w:pPr>
          </w:p>
        </w:tc>
        <w:tc>
          <w:tcPr>
            <w:tcW w:w="1503" w:type="dxa"/>
          </w:tcPr>
          <w:p w14:paraId="0835319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0.19</w:t>
            </w:r>
          </w:p>
        </w:tc>
      </w:tr>
      <w:tr w:rsidR="000D72D4" w:rsidRPr="000D72D4" w14:paraId="616ECC59" w14:textId="77777777" w:rsidTr="00D813DC">
        <w:tc>
          <w:tcPr>
            <w:tcW w:w="1502" w:type="dxa"/>
          </w:tcPr>
          <w:p w14:paraId="0BDED8B0"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U_5</w:t>
            </w:r>
          </w:p>
        </w:tc>
        <w:tc>
          <w:tcPr>
            <w:tcW w:w="1502" w:type="dxa"/>
          </w:tcPr>
          <w:p w14:paraId="7F2B94D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0.33</w:t>
            </w:r>
          </w:p>
        </w:tc>
        <w:tc>
          <w:tcPr>
            <w:tcW w:w="1503" w:type="dxa"/>
          </w:tcPr>
          <w:p w14:paraId="45FA62E2"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0.47</w:t>
            </w:r>
          </w:p>
        </w:tc>
        <w:tc>
          <w:tcPr>
            <w:tcW w:w="1503" w:type="dxa"/>
          </w:tcPr>
          <w:p w14:paraId="31B06353"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0.41</w:t>
            </w:r>
          </w:p>
        </w:tc>
        <w:tc>
          <w:tcPr>
            <w:tcW w:w="1503" w:type="dxa"/>
          </w:tcPr>
          <w:p w14:paraId="56DF3E38"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w:t>
            </w:r>
          </w:p>
        </w:tc>
        <w:tc>
          <w:tcPr>
            <w:tcW w:w="1503" w:type="dxa"/>
          </w:tcPr>
          <w:p w14:paraId="4D62C6BB" w14:textId="77777777" w:rsidR="000D72D4" w:rsidRPr="000D72D4" w:rsidRDefault="000D72D4" w:rsidP="00D813DC">
            <w:pPr>
              <w:jc w:val="both"/>
              <w:rPr>
                <w:rFonts w:eastAsiaTheme="minorEastAsia" w:cs="Calibri"/>
                <w:sz w:val="18"/>
                <w:szCs w:val="18"/>
                <w:lang w:val="en-US"/>
              </w:rPr>
            </w:pPr>
          </w:p>
        </w:tc>
      </w:tr>
    </w:tbl>
    <w:p w14:paraId="72A2590E" w14:textId="77777777" w:rsidR="000D72D4" w:rsidRPr="000D72D4" w:rsidRDefault="000D72D4" w:rsidP="000D72D4">
      <w:pPr>
        <w:jc w:val="both"/>
        <w:rPr>
          <w:rFonts w:eastAsiaTheme="minorEastAsia" w:cs="Calibri"/>
          <w:sz w:val="18"/>
          <w:szCs w:val="18"/>
          <w:lang w:val="en-US"/>
        </w:rPr>
      </w:pPr>
    </w:p>
    <w:p w14:paraId="593F6F69" w14:textId="77777777" w:rsidR="000D72D4" w:rsidRPr="000D72D4" w:rsidRDefault="000D72D4" w:rsidP="000D72D4">
      <w:pPr>
        <w:jc w:val="both"/>
        <w:rPr>
          <w:rFonts w:eastAsiaTheme="minorEastAsia" w:cs="Calibri"/>
          <w:b/>
          <w:sz w:val="18"/>
          <w:szCs w:val="18"/>
          <w:lang w:val="en-US"/>
        </w:rPr>
      </w:pPr>
      <w:r w:rsidRPr="000D72D4">
        <w:rPr>
          <w:rFonts w:eastAsiaTheme="minorEastAsia" w:cs="Calibri"/>
          <w:b/>
          <w:sz w:val="18"/>
          <w:szCs w:val="18"/>
          <w:lang w:val="en-US"/>
        </w:rPr>
        <w:t>Reciprocal Score Matrix</w:t>
      </w:r>
    </w:p>
    <w:p w14:paraId="71A1FCC3" w14:textId="77777777" w:rsidR="000D72D4" w:rsidRPr="000D72D4" w:rsidRDefault="00CC04A0" w:rsidP="000D72D4">
      <w:pPr>
        <w:jc w:val="both"/>
        <w:rPr>
          <w:rFonts w:eastAsiaTheme="minorEastAsia" w:cs="Calibri"/>
          <w:b/>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S</m:t>
            </m:r>
          </m:e>
          <m:sub>
            <m:r>
              <w:rPr>
                <w:rFonts w:ascii="Cambria Math" w:hAnsi="Cambria Math" w:cs="Calibri"/>
                <w:sz w:val="18"/>
                <w:szCs w:val="18"/>
                <w:lang w:val="en-US"/>
              </w:rPr>
              <m:t>ij</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φ</m:t>
            </m:r>
          </m:e>
          <m:sub>
            <m:r>
              <w:rPr>
                <w:rFonts w:ascii="Cambria Math" w:hAnsi="Cambria Math" w:cs="Calibri"/>
                <w:sz w:val="18"/>
                <w:szCs w:val="18"/>
                <w:lang w:val="en-US"/>
              </w:rPr>
              <m:t>H</m:t>
            </m:r>
          </m:sub>
        </m:sSub>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ij</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C</m:t>
                </m:r>
              </m:e>
              <m:sub>
                <m:r>
                  <w:rPr>
                    <w:rFonts w:ascii="Cambria Math" w:hAnsi="Cambria Math" w:cs="Calibri"/>
                    <w:sz w:val="18"/>
                    <w:szCs w:val="18"/>
                    <w:lang w:val="en-US"/>
                  </w:rPr>
                  <m:t>ji</m:t>
                </m:r>
              </m:sub>
            </m:sSub>
          </m:e>
        </m:d>
        <m:r>
          <w:rPr>
            <w:rFonts w:ascii="Cambria Math" w:hAnsi="Cambria Math" w:cs="Calibri"/>
            <w:sz w:val="18"/>
            <w:szCs w:val="18"/>
            <w:lang w:val="en-US"/>
          </w:rPr>
          <m:t>=</m:t>
        </m:r>
        <m:f>
          <m:fPr>
            <m:ctrlPr>
              <w:rPr>
                <w:rFonts w:ascii="Cambria Math" w:hAnsi="Cambria Math" w:cs="Calibri"/>
                <w:i/>
                <w:sz w:val="18"/>
                <w:szCs w:val="18"/>
                <w:lang w:val="en-US"/>
              </w:rPr>
            </m:ctrlPr>
          </m:fPr>
          <m:num>
            <m:r>
              <w:rPr>
                <w:rFonts w:ascii="Cambria Math" w:hAnsi="Cambria Math" w:cs="Calibri"/>
                <w:sz w:val="18"/>
                <w:szCs w:val="18"/>
                <w:lang w:val="en-US"/>
              </w:rPr>
              <m:t>2</m:t>
            </m:r>
          </m:num>
          <m:den>
            <m:sSubSup>
              <m:sSubSupPr>
                <m:ctrlPr>
                  <w:rPr>
                    <w:rFonts w:ascii="Cambria Math" w:hAnsi="Cambria Math" w:cs="Calibri"/>
                    <w:i/>
                    <w:sz w:val="18"/>
                    <w:szCs w:val="18"/>
                    <w:lang w:val="en-US"/>
                  </w:rPr>
                </m:ctrlPr>
              </m:sSubSupPr>
              <m:e>
                <m:r>
                  <w:rPr>
                    <w:rFonts w:ascii="Cambria Math" w:hAnsi="Cambria Math" w:cs="Calibri"/>
                    <w:sz w:val="18"/>
                    <w:szCs w:val="18"/>
                    <w:lang w:val="en-US"/>
                  </w:rPr>
                  <m:t>C</m:t>
                </m:r>
              </m:e>
              <m:sub>
                <m:r>
                  <w:rPr>
                    <w:rFonts w:ascii="Cambria Math" w:hAnsi="Cambria Math" w:cs="Calibri"/>
                    <w:sz w:val="18"/>
                    <w:szCs w:val="18"/>
                    <w:lang w:val="en-US"/>
                  </w:rPr>
                  <m:t>ij</m:t>
                </m:r>
              </m:sub>
              <m:sup>
                <m:r>
                  <w:rPr>
                    <w:rFonts w:ascii="Cambria Math" w:hAnsi="Cambria Math" w:cs="Calibri"/>
                    <w:sz w:val="18"/>
                    <w:szCs w:val="18"/>
                    <w:lang w:val="en-US"/>
                  </w:rPr>
                  <m:t>-1</m:t>
                </m:r>
              </m:sup>
            </m:sSubSup>
            <m:r>
              <w:rPr>
                <w:rFonts w:ascii="Cambria Math" w:hAnsi="Cambria Math" w:cs="Calibri"/>
                <w:sz w:val="18"/>
                <w:szCs w:val="18"/>
                <w:lang w:val="en-US"/>
              </w:rPr>
              <m:t>+</m:t>
            </m:r>
            <m:sSubSup>
              <m:sSubSupPr>
                <m:ctrlPr>
                  <w:rPr>
                    <w:rFonts w:ascii="Cambria Math" w:hAnsi="Cambria Math" w:cs="Calibri"/>
                    <w:i/>
                    <w:sz w:val="18"/>
                    <w:szCs w:val="18"/>
                    <w:lang w:val="en-US"/>
                  </w:rPr>
                </m:ctrlPr>
              </m:sSubSupPr>
              <m:e>
                <m:r>
                  <w:rPr>
                    <w:rFonts w:ascii="Cambria Math" w:hAnsi="Cambria Math" w:cs="Calibri"/>
                    <w:sz w:val="18"/>
                    <w:szCs w:val="18"/>
                    <w:lang w:val="en-US"/>
                  </w:rPr>
                  <m:t xml:space="preserve"> C</m:t>
                </m:r>
              </m:e>
              <m:sub>
                <m:r>
                  <w:rPr>
                    <w:rFonts w:ascii="Cambria Math" w:hAnsi="Cambria Math" w:cs="Calibri"/>
                    <w:sz w:val="18"/>
                    <w:szCs w:val="18"/>
                    <w:lang w:val="en-US"/>
                  </w:rPr>
                  <m:t>ji</m:t>
                </m:r>
              </m:sub>
              <m:sup>
                <m:r>
                  <w:rPr>
                    <w:rFonts w:ascii="Cambria Math" w:hAnsi="Cambria Math" w:cs="Calibri"/>
                    <w:sz w:val="18"/>
                    <w:szCs w:val="18"/>
                    <w:lang w:val="en-US"/>
                  </w:rPr>
                  <m:t>-1</m:t>
                </m:r>
              </m:sup>
            </m:sSubSup>
          </m:den>
        </m:f>
      </m:oMath>
      <w:r w:rsidR="000D72D4" w:rsidRPr="000D72D4">
        <w:rPr>
          <w:rFonts w:eastAsiaTheme="minorEastAsia" w:cs="Calibri"/>
          <w:sz w:val="18"/>
          <w:szCs w:val="18"/>
          <w:lang w:val="en-US"/>
        </w:rP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D72D4" w:rsidRPr="000D72D4" w14:paraId="7CB89EE7" w14:textId="77777777" w:rsidTr="00D813DC">
        <w:tc>
          <w:tcPr>
            <w:tcW w:w="1502" w:type="dxa"/>
          </w:tcPr>
          <w:p w14:paraId="6E6ABB13" w14:textId="77777777" w:rsidR="000D72D4" w:rsidRPr="000D72D4" w:rsidRDefault="000D72D4" w:rsidP="00D813DC">
            <w:pPr>
              <w:jc w:val="both"/>
              <w:rPr>
                <w:rFonts w:eastAsiaTheme="minorEastAsia" w:cs="Calibri"/>
                <w:sz w:val="18"/>
                <w:szCs w:val="18"/>
                <w:lang w:val="en-US"/>
              </w:rPr>
            </w:pPr>
          </w:p>
        </w:tc>
        <w:tc>
          <w:tcPr>
            <w:tcW w:w="1502" w:type="dxa"/>
          </w:tcPr>
          <w:p w14:paraId="0F97BA0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U_1</w:t>
            </w:r>
          </w:p>
        </w:tc>
        <w:tc>
          <w:tcPr>
            <w:tcW w:w="1503" w:type="dxa"/>
          </w:tcPr>
          <w:p w14:paraId="4AC81DDE"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U_2</w:t>
            </w:r>
          </w:p>
        </w:tc>
        <w:tc>
          <w:tcPr>
            <w:tcW w:w="1503" w:type="dxa"/>
          </w:tcPr>
          <w:p w14:paraId="7A2EB57F"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U_3</w:t>
            </w:r>
          </w:p>
        </w:tc>
        <w:tc>
          <w:tcPr>
            <w:tcW w:w="1503" w:type="dxa"/>
          </w:tcPr>
          <w:p w14:paraId="6CF5BFE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U_4</w:t>
            </w:r>
          </w:p>
        </w:tc>
        <w:tc>
          <w:tcPr>
            <w:tcW w:w="1503" w:type="dxa"/>
          </w:tcPr>
          <w:p w14:paraId="2ACFB0A6"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U_5</w:t>
            </w:r>
          </w:p>
        </w:tc>
      </w:tr>
      <w:tr w:rsidR="000D72D4" w:rsidRPr="000D72D4" w14:paraId="15E83AFA" w14:textId="77777777" w:rsidTr="00D813DC">
        <w:tc>
          <w:tcPr>
            <w:tcW w:w="1502" w:type="dxa"/>
          </w:tcPr>
          <w:p w14:paraId="51B4F283"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U_1</w:t>
            </w:r>
          </w:p>
        </w:tc>
        <w:tc>
          <w:tcPr>
            <w:tcW w:w="1502" w:type="dxa"/>
          </w:tcPr>
          <w:p w14:paraId="25C86954" w14:textId="77777777" w:rsidR="000D72D4" w:rsidRPr="000D72D4" w:rsidRDefault="000D72D4" w:rsidP="00D813DC">
            <w:pPr>
              <w:jc w:val="both"/>
              <w:rPr>
                <w:rFonts w:eastAsiaTheme="minorEastAsia" w:cs="Calibri"/>
                <w:sz w:val="18"/>
                <w:szCs w:val="18"/>
                <w:lang w:val="en-US"/>
              </w:rPr>
            </w:pPr>
          </w:p>
        </w:tc>
        <w:tc>
          <w:tcPr>
            <w:tcW w:w="1503" w:type="dxa"/>
          </w:tcPr>
          <w:p w14:paraId="147D77E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w:t>
            </w:r>
          </w:p>
        </w:tc>
        <w:tc>
          <w:tcPr>
            <w:tcW w:w="1503" w:type="dxa"/>
          </w:tcPr>
          <w:p w14:paraId="2C6DE88F"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0.24</w:t>
            </w:r>
          </w:p>
        </w:tc>
        <w:tc>
          <w:tcPr>
            <w:tcW w:w="1503" w:type="dxa"/>
          </w:tcPr>
          <w:p w14:paraId="0F7F714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0.44</w:t>
            </w:r>
          </w:p>
        </w:tc>
        <w:tc>
          <w:tcPr>
            <w:tcW w:w="1503" w:type="dxa"/>
          </w:tcPr>
          <w:p w14:paraId="272A1EB1"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0.26</w:t>
            </w:r>
          </w:p>
        </w:tc>
      </w:tr>
      <w:tr w:rsidR="000D72D4" w:rsidRPr="000D72D4" w14:paraId="798364D0" w14:textId="77777777" w:rsidTr="00D813DC">
        <w:tc>
          <w:tcPr>
            <w:tcW w:w="1502" w:type="dxa"/>
          </w:tcPr>
          <w:p w14:paraId="092B5806"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U_2</w:t>
            </w:r>
          </w:p>
        </w:tc>
        <w:tc>
          <w:tcPr>
            <w:tcW w:w="1502" w:type="dxa"/>
          </w:tcPr>
          <w:p w14:paraId="5EDC916E" w14:textId="77777777" w:rsidR="000D72D4" w:rsidRPr="000D72D4" w:rsidRDefault="000D72D4" w:rsidP="00D813DC">
            <w:pPr>
              <w:jc w:val="both"/>
              <w:rPr>
                <w:rFonts w:eastAsiaTheme="minorEastAsia" w:cs="Calibri"/>
                <w:sz w:val="18"/>
                <w:szCs w:val="18"/>
                <w:lang w:val="en-US"/>
              </w:rPr>
            </w:pPr>
          </w:p>
        </w:tc>
        <w:tc>
          <w:tcPr>
            <w:tcW w:w="1503" w:type="dxa"/>
          </w:tcPr>
          <w:p w14:paraId="4EC40C17" w14:textId="77777777" w:rsidR="000D72D4" w:rsidRPr="000D72D4" w:rsidRDefault="000D72D4" w:rsidP="00D813DC">
            <w:pPr>
              <w:jc w:val="both"/>
              <w:rPr>
                <w:rFonts w:eastAsiaTheme="minorEastAsia" w:cs="Calibri"/>
                <w:sz w:val="18"/>
                <w:szCs w:val="18"/>
                <w:lang w:val="en-US"/>
              </w:rPr>
            </w:pPr>
          </w:p>
        </w:tc>
        <w:tc>
          <w:tcPr>
            <w:tcW w:w="1503" w:type="dxa"/>
          </w:tcPr>
          <w:p w14:paraId="5210B41B"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w:t>
            </w:r>
          </w:p>
        </w:tc>
        <w:tc>
          <w:tcPr>
            <w:tcW w:w="1503" w:type="dxa"/>
          </w:tcPr>
          <w:p w14:paraId="65DA634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0.26</w:t>
            </w:r>
          </w:p>
        </w:tc>
        <w:tc>
          <w:tcPr>
            <w:tcW w:w="1503" w:type="dxa"/>
          </w:tcPr>
          <w:p w14:paraId="061F4AC0"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0.33</w:t>
            </w:r>
          </w:p>
        </w:tc>
      </w:tr>
      <w:tr w:rsidR="000D72D4" w:rsidRPr="000D72D4" w14:paraId="5A808B22" w14:textId="77777777" w:rsidTr="00D813DC">
        <w:tc>
          <w:tcPr>
            <w:tcW w:w="1502" w:type="dxa"/>
          </w:tcPr>
          <w:p w14:paraId="40BF8130"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 xml:space="preserve">U_3 </w:t>
            </w:r>
          </w:p>
        </w:tc>
        <w:tc>
          <w:tcPr>
            <w:tcW w:w="1502" w:type="dxa"/>
          </w:tcPr>
          <w:p w14:paraId="0DCBF192" w14:textId="77777777" w:rsidR="000D72D4" w:rsidRPr="000D72D4" w:rsidRDefault="000D72D4" w:rsidP="00D813DC">
            <w:pPr>
              <w:jc w:val="both"/>
              <w:rPr>
                <w:rFonts w:eastAsiaTheme="minorEastAsia" w:cs="Calibri"/>
                <w:sz w:val="18"/>
                <w:szCs w:val="18"/>
                <w:lang w:val="en-US"/>
              </w:rPr>
            </w:pPr>
          </w:p>
        </w:tc>
        <w:tc>
          <w:tcPr>
            <w:tcW w:w="1503" w:type="dxa"/>
          </w:tcPr>
          <w:p w14:paraId="63FF2D6D" w14:textId="77777777" w:rsidR="000D72D4" w:rsidRPr="000D72D4" w:rsidRDefault="000D72D4" w:rsidP="00D813DC">
            <w:pPr>
              <w:jc w:val="both"/>
              <w:rPr>
                <w:rFonts w:eastAsiaTheme="minorEastAsia" w:cs="Calibri"/>
                <w:sz w:val="18"/>
                <w:szCs w:val="18"/>
                <w:lang w:val="en-US"/>
              </w:rPr>
            </w:pPr>
          </w:p>
        </w:tc>
        <w:tc>
          <w:tcPr>
            <w:tcW w:w="1503" w:type="dxa"/>
          </w:tcPr>
          <w:p w14:paraId="4F7EA210" w14:textId="77777777" w:rsidR="000D72D4" w:rsidRPr="000D72D4" w:rsidRDefault="000D72D4" w:rsidP="00D813DC">
            <w:pPr>
              <w:jc w:val="both"/>
              <w:rPr>
                <w:rFonts w:eastAsiaTheme="minorEastAsia" w:cs="Calibri"/>
                <w:sz w:val="18"/>
                <w:szCs w:val="18"/>
                <w:lang w:val="en-US"/>
              </w:rPr>
            </w:pPr>
          </w:p>
        </w:tc>
        <w:tc>
          <w:tcPr>
            <w:tcW w:w="1503" w:type="dxa"/>
          </w:tcPr>
          <w:p w14:paraId="481C1621"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0.17</w:t>
            </w:r>
          </w:p>
        </w:tc>
        <w:tc>
          <w:tcPr>
            <w:tcW w:w="1503" w:type="dxa"/>
          </w:tcPr>
          <w:p w14:paraId="7889D36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0.44</w:t>
            </w:r>
          </w:p>
        </w:tc>
      </w:tr>
      <w:tr w:rsidR="000D72D4" w:rsidRPr="000D72D4" w14:paraId="7A4DF92E" w14:textId="77777777" w:rsidTr="00D813DC">
        <w:tc>
          <w:tcPr>
            <w:tcW w:w="1502" w:type="dxa"/>
          </w:tcPr>
          <w:p w14:paraId="10667A7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U_4</w:t>
            </w:r>
          </w:p>
        </w:tc>
        <w:tc>
          <w:tcPr>
            <w:tcW w:w="1502" w:type="dxa"/>
          </w:tcPr>
          <w:p w14:paraId="4675A670" w14:textId="77777777" w:rsidR="000D72D4" w:rsidRPr="000D72D4" w:rsidRDefault="000D72D4" w:rsidP="00D813DC">
            <w:pPr>
              <w:jc w:val="both"/>
              <w:rPr>
                <w:rFonts w:eastAsiaTheme="minorEastAsia" w:cs="Calibri"/>
                <w:sz w:val="18"/>
                <w:szCs w:val="18"/>
                <w:lang w:val="en-US"/>
              </w:rPr>
            </w:pPr>
          </w:p>
        </w:tc>
        <w:tc>
          <w:tcPr>
            <w:tcW w:w="1503" w:type="dxa"/>
          </w:tcPr>
          <w:p w14:paraId="2A7EE3CA" w14:textId="77777777" w:rsidR="000D72D4" w:rsidRPr="000D72D4" w:rsidRDefault="000D72D4" w:rsidP="00D813DC">
            <w:pPr>
              <w:jc w:val="both"/>
              <w:rPr>
                <w:rFonts w:eastAsiaTheme="minorEastAsia" w:cs="Calibri"/>
                <w:sz w:val="18"/>
                <w:szCs w:val="18"/>
                <w:lang w:val="en-US"/>
              </w:rPr>
            </w:pPr>
          </w:p>
        </w:tc>
        <w:tc>
          <w:tcPr>
            <w:tcW w:w="1503" w:type="dxa"/>
          </w:tcPr>
          <w:p w14:paraId="60F592B3" w14:textId="77777777" w:rsidR="000D72D4" w:rsidRPr="000D72D4" w:rsidRDefault="000D72D4" w:rsidP="00D813DC">
            <w:pPr>
              <w:jc w:val="both"/>
              <w:rPr>
                <w:rFonts w:eastAsiaTheme="minorEastAsia" w:cs="Calibri"/>
                <w:sz w:val="18"/>
                <w:szCs w:val="18"/>
                <w:lang w:val="en-US"/>
              </w:rPr>
            </w:pPr>
          </w:p>
        </w:tc>
        <w:tc>
          <w:tcPr>
            <w:tcW w:w="1503" w:type="dxa"/>
          </w:tcPr>
          <w:p w14:paraId="4809C075" w14:textId="77777777" w:rsidR="000D72D4" w:rsidRPr="000D72D4" w:rsidRDefault="000D72D4" w:rsidP="00D813DC">
            <w:pPr>
              <w:jc w:val="both"/>
              <w:rPr>
                <w:rFonts w:eastAsiaTheme="minorEastAsia" w:cs="Calibri"/>
                <w:sz w:val="18"/>
                <w:szCs w:val="18"/>
                <w:lang w:val="en-US"/>
              </w:rPr>
            </w:pPr>
          </w:p>
        </w:tc>
        <w:tc>
          <w:tcPr>
            <w:tcW w:w="1503" w:type="dxa"/>
          </w:tcPr>
          <w:p w14:paraId="392923C4"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w:t>
            </w:r>
          </w:p>
        </w:tc>
      </w:tr>
      <w:tr w:rsidR="000D72D4" w:rsidRPr="000D72D4" w14:paraId="7D60ABEC" w14:textId="77777777" w:rsidTr="00D813DC">
        <w:tc>
          <w:tcPr>
            <w:tcW w:w="1502" w:type="dxa"/>
          </w:tcPr>
          <w:p w14:paraId="1C5D57E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U_5</w:t>
            </w:r>
          </w:p>
        </w:tc>
        <w:tc>
          <w:tcPr>
            <w:tcW w:w="1502" w:type="dxa"/>
          </w:tcPr>
          <w:p w14:paraId="44019B2C" w14:textId="77777777" w:rsidR="000D72D4" w:rsidRPr="000D72D4" w:rsidRDefault="000D72D4" w:rsidP="00D813DC">
            <w:pPr>
              <w:jc w:val="both"/>
              <w:rPr>
                <w:rFonts w:eastAsiaTheme="minorEastAsia" w:cs="Calibri"/>
                <w:sz w:val="18"/>
                <w:szCs w:val="18"/>
                <w:lang w:val="en-US"/>
              </w:rPr>
            </w:pPr>
          </w:p>
        </w:tc>
        <w:tc>
          <w:tcPr>
            <w:tcW w:w="1503" w:type="dxa"/>
          </w:tcPr>
          <w:p w14:paraId="0CAABC8E" w14:textId="77777777" w:rsidR="000D72D4" w:rsidRPr="000D72D4" w:rsidRDefault="000D72D4" w:rsidP="00D813DC">
            <w:pPr>
              <w:jc w:val="both"/>
              <w:rPr>
                <w:rFonts w:eastAsiaTheme="minorEastAsia" w:cs="Calibri"/>
                <w:sz w:val="18"/>
                <w:szCs w:val="18"/>
                <w:lang w:val="en-US"/>
              </w:rPr>
            </w:pPr>
          </w:p>
        </w:tc>
        <w:tc>
          <w:tcPr>
            <w:tcW w:w="1503" w:type="dxa"/>
          </w:tcPr>
          <w:p w14:paraId="0D1057B3" w14:textId="77777777" w:rsidR="000D72D4" w:rsidRPr="000D72D4" w:rsidRDefault="000D72D4" w:rsidP="00D813DC">
            <w:pPr>
              <w:jc w:val="both"/>
              <w:rPr>
                <w:rFonts w:eastAsiaTheme="minorEastAsia" w:cs="Calibri"/>
                <w:sz w:val="18"/>
                <w:szCs w:val="18"/>
                <w:lang w:val="en-US"/>
              </w:rPr>
            </w:pPr>
          </w:p>
        </w:tc>
        <w:tc>
          <w:tcPr>
            <w:tcW w:w="1503" w:type="dxa"/>
          </w:tcPr>
          <w:p w14:paraId="470125C6" w14:textId="77777777" w:rsidR="000D72D4" w:rsidRPr="000D72D4" w:rsidRDefault="000D72D4" w:rsidP="00D813DC">
            <w:pPr>
              <w:jc w:val="both"/>
              <w:rPr>
                <w:rFonts w:eastAsiaTheme="minorEastAsia" w:cs="Calibri"/>
                <w:sz w:val="18"/>
                <w:szCs w:val="18"/>
                <w:lang w:val="en-US"/>
              </w:rPr>
            </w:pPr>
          </w:p>
        </w:tc>
        <w:tc>
          <w:tcPr>
            <w:tcW w:w="1503" w:type="dxa"/>
          </w:tcPr>
          <w:p w14:paraId="1212FC2B" w14:textId="77777777" w:rsidR="000D72D4" w:rsidRPr="000D72D4" w:rsidRDefault="000D72D4" w:rsidP="00D813DC">
            <w:pPr>
              <w:jc w:val="both"/>
              <w:rPr>
                <w:rFonts w:eastAsiaTheme="minorEastAsia" w:cs="Calibri"/>
                <w:sz w:val="18"/>
                <w:szCs w:val="18"/>
                <w:lang w:val="en-US"/>
              </w:rPr>
            </w:pPr>
          </w:p>
        </w:tc>
      </w:tr>
    </w:tbl>
    <w:p w14:paraId="00B086AE" w14:textId="77777777" w:rsidR="000D72D4" w:rsidRPr="000D72D4" w:rsidRDefault="000D72D4" w:rsidP="000D72D4">
      <w:pPr>
        <w:jc w:val="both"/>
        <w:rPr>
          <w:rFonts w:eastAsiaTheme="minorEastAsia" w:cs="Calibri"/>
          <w:sz w:val="18"/>
          <w:szCs w:val="18"/>
          <w:lang w:val="en-US"/>
        </w:rPr>
      </w:pPr>
    </w:p>
    <w:p w14:paraId="0F2B8420" w14:textId="77777777" w:rsidR="000D72D4" w:rsidRPr="000D72D4" w:rsidRDefault="000D72D4" w:rsidP="000D72D4">
      <w:pPr>
        <w:jc w:val="both"/>
        <w:rPr>
          <w:rFonts w:cs="Calibri"/>
          <w:b/>
          <w:sz w:val="18"/>
          <w:szCs w:val="18"/>
          <w:lang w:val="en-US"/>
        </w:rPr>
      </w:pPr>
      <w:r w:rsidRPr="000D72D4">
        <w:rPr>
          <w:rFonts w:cs="Calibri"/>
          <w:b/>
          <w:sz w:val="18"/>
          <w:szCs w:val="18"/>
          <w:lang w:val="en-US"/>
        </w:rPr>
        <w:t>Recommendations</w:t>
      </w:r>
    </w:p>
    <w:p w14:paraId="13787AF9" w14:textId="77777777" w:rsidR="000D72D4" w:rsidRPr="000D72D4" w:rsidRDefault="00CC04A0" w:rsidP="000D72D4">
      <w:pPr>
        <w:jc w:val="both"/>
        <w:rPr>
          <w:rFonts w:eastAsiaTheme="minorEastAsia" w:cs="Calibri"/>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R</m:t>
            </m:r>
          </m:e>
          <m:sub>
            <m:r>
              <w:rPr>
                <w:rFonts w:ascii="Cambria Math" w:hAnsi="Cambria Math" w:cs="Calibri"/>
                <w:sz w:val="18"/>
                <w:szCs w:val="18"/>
                <w:lang w:val="en-US"/>
              </w:rPr>
              <m:t>u1</m:t>
            </m:r>
          </m:sub>
        </m:sSub>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4</m:t>
                </m:r>
              </m:sub>
            </m:sSub>
            <m:r>
              <w:rPr>
                <w:rFonts w:ascii="Cambria Math" w:hAnsi="Cambria Math" w:cs="Calibri"/>
                <w:sz w:val="18"/>
                <w:szCs w:val="18"/>
                <w:lang w:val="en-US"/>
              </w:rPr>
              <m:t>,0.44</m:t>
            </m:r>
          </m:e>
        </m:d>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5</m:t>
                </m:r>
              </m:sub>
            </m:sSub>
            <m:r>
              <w:rPr>
                <w:rFonts w:ascii="Cambria Math" w:hAnsi="Cambria Math" w:cs="Calibri"/>
                <w:sz w:val="18"/>
                <w:szCs w:val="18"/>
                <w:lang w:val="en-US"/>
              </w:rPr>
              <m:t>,0.26</m:t>
            </m:r>
          </m:e>
        </m:d>
        <m:r>
          <w:rPr>
            <w:rFonts w:ascii="Cambria Math" w:hAnsi="Cambria Math" w:cs="Calibri"/>
            <w:sz w:val="18"/>
            <w:szCs w:val="18"/>
            <w:lang w:val="en-US"/>
          </w:rPr>
          <m:t xml:space="preserve">, </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3</m:t>
                </m:r>
              </m:sub>
            </m:sSub>
            <m:r>
              <w:rPr>
                <w:rFonts w:ascii="Cambria Math" w:hAnsi="Cambria Math" w:cs="Calibri"/>
                <w:sz w:val="18"/>
                <w:szCs w:val="18"/>
                <w:lang w:val="en-US"/>
              </w:rPr>
              <m:t>,0.24</m:t>
            </m:r>
          </m:e>
        </m:d>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2</m:t>
            </m:r>
          </m:sub>
        </m:sSub>
        <m:r>
          <w:rPr>
            <w:rFonts w:ascii="Cambria Math" w:hAnsi="Cambria Math" w:cs="Calibri"/>
            <w:sz w:val="18"/>
            <w:szCs w:val="18"/>
            <w:lang w:val="en-US"/>
          </w:rPr>
          <m:t>,0)}</m:t>
        </m:r>
      </m:oMath>
      <w:r w:rsidR="000D72D4" w:rsidRPr="000D72D4">
        <w:rPr>
          <w:rFonts w:eastAsiaTheme="minorEastAsia" w:cs="Calibri"/>
          <w:sz w:val="18"/>
          <w:szCs w:val="18"/>
          <w:lang w:val="en-US"/>
        </w:rPr>
        <w:t xml:space="preserve"> </w:t>
      </w:r>
    </w:p>
    <w:p w14:paraId="10125C0B" w14:textId="77777777" w:rsidR="000D72D4" w:rsidRPr="000D72D4" w:rsidRDefault="00CC04A0" w:rsidP="000D72D4">
      <w:pPr>
        <w:jc w:val="both"/>
        <w:rPr>
          <w:rFonts w:cs="Calibri"/>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R</m:t>
            </m:r>
          </m:e>
          <m:sub>
            <m:r>
              <w:rPr>
                <w:rFonts w:ascii="Cambria Math" w:hAnsi="Cambria Math" w:cs="Calibri"/>
                <w:sz w:val="18"/>
                <w:szCs w:val="18"/>
                <w:lang w:val="en-US"/>
              </w:rPr>
              <m:t>u2</m:t>
            </m:r>
          </m:sub>
        </m:sSub>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5</m:t>
                </m:r>
              </m:sub>
            </m:sSub>
            <m:r>
              <w:rPr>
                <w:rFonts w:ascii="Cambria Math" w:hAnsi="Cambria Math" w:cs="Calibri"/>
                <w:sz w:val="18"/>
                <w:szCs w:val="18"/>
                <w:lang w:val="en-US"/>
              </w:rPr>
              <m:t>,0.33</m:t>
            </m:r>
          </m:e>
        </m:d>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4</m:t>
                </m:r>
              </m:sub>
            </m:sSub>
            <m:r>
              <w:rPr>
                <w:rFonts w:ascii="Cambria Math" w:hAnsi="Cambria Math" w:cs="Calibri"/>
                <w:sz w:val="18"/>
                <w:szCs w:val="18"/>
                <w:lang w:val="en-US"/>
              </w:rPr>
              <m:t>,0.26</m:t>
            </m:r>
          </m:e>
        </m:d>
        <m:r>
          <w:rPr>
            <w:rFonts w:ascii="Cambria Math" w:hAnsi="Cambria Math" w:cs="Calibri"/>
            <w:sz w:val="18"/>
            <w:szCs w:val="18"/>
            <w:lang w:val="en-US"/>
          </w:rPr>
          <m:t xml:space="preserve">, </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3</m:t>
                </m:r>
              </m:sub>
            </m:sSub>
            <m:r>
              <w:rPr>
                <w:rFonts w:ascii="Cambria Math" w:hAnsi="Cambria Math" w:cs="Calibri"/>
                <w:sz w:val="18"/>
                <w:szCs w:val="18"/>
                <w:lang w:val="en-US"/>
              </w:rPr>
              <m:t>,0.2</m:t>
            </m:r>
          </m:e>
        </m:d>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1</m:t>
            </m:r>
          </m:sub>
        </m:sSub>
        <m:r>
          <w:rPr>
            <w:rFonts w:ascii="Cambria Math" w:hAnsi="Cambria Math" w:cs="Calibri"/>
            <w:sz w:val="18"/>
            <w:szCs w:val="18"/>
            <w:lang w:val="en-US"/>
          </w:rPr>
          <m:t>,0)}</m:t>
        </m:r>
      </m:oMath>
      <w:r w:rsidR="000D72D4" w:rsidRPr="000D72D4">
        <w:rPr>
          <w:rFonts w:eastAsiaTheme="minorEastAsia" w:cs="Calibri"/>
          <w:sz w:val="18"/>
          <w:szCs w:val="18"/>
          <w:lang w:val="en-US"/>
        </w:rPr>
        <w:t xml:space="preserve"> </w:t>
      </w:r>
    </w:p>
    <w:p w14:paraId="2B61C8F5" w14:textId="77777777" w:rsidR="000D72D4" w:rsidRPr="000D72D4" w:rsidRDefault="00CC04A0" w:rsidP="000D72D4">
      <w:pPr>
        <w:jc w:val="both"/>
        <w:rPr>
          <w:rFonts w:eastAsiaTheme="minorEastAsia" w:cs="Calibri"/>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R</m:t>
            </m:r>
          </m:e>
          <m:sub>
            <m:r>
              <w:rPr>
                <w:rFonts w:ascii="Cambria Math" w:hAnsi="Cambria Math" w:cs="Calibri"/>
                <w:sz w:val="18"/>
                <w:szCs w:val="18"/>
                <w:lang w:val="en-US"/>
              </w:rPr>
              <m:t>u3</m:t>
            </m:r>
          </m:sub>
        </m:sSub>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5</m:t>
                </m:r>
              </m:sub>
            </m:sSub>
            <m:r>
              <w:rPr>
                <w:rFonts w:ascii="Cambria Math" w:hAnsi="Cambria Math" w:cs="Calibri"/>
                <w:sz w:val="18"/>
                <w:szCs w:val="18"/>
                <w:lang w:val="en-US"/>
              </w:rPr>
              <m:t>,0.44</m:t>
            </m:r>
          </m:e>
        </m:d>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1</m:t>
                </m:r>
              </m:sub>
            </m:sSub>
            <m:r>
              <w:rPr>
                <w:rFonts w:ascii="Cambria Math" w:hAnsi="Cambria Math" w:cs="Calibri"/>
                <w:sz w:val="18"/>
                <w:szCs w:val="18"/>
                <w:lang w:val="en-US"/>
              </w:rPr>
              <m:t>,0.24</m:t>
            </m:r>
          </m:e>
        </m:d>
        <m:r>
          <w:rPr>
            <w:rFonts w:ascii="Cambria Math" w:hAnsi="Cambria Math" w:cs="Calibri"/>
            <w:sz w:val="18"/>
            <w:szCs w:val="18"/>
            <w:lang w:val="en-US"/>
          </w:rPr>
          <m:t xml:space="preserve">, </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2</m:t>
                </m:r>
              </m:sub>
            </m:sSub>
            <m:r>
              <w:rPr>
                <w:rFonts w:ascii="Cambria Math" w:hAnsi="Cambria Math" w:cs="Calibri"/>
                <w:sz w:val="18"/>
                <w:szCs w:val="18"/>
                <w:lang w:val="en-US"/>
              </w:rPr>
              <m:t>,0.2</m:t>
            </m:r>
          </m:e>
        </m:d>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4</m:t>
            </m:r>
          </m:sub>
        </m:sSub>
        <m:r>
          <w:rPr>
            <w:rFonts w:ascii="Cambria Math" w:hAnsi="Cambria Math" w:cs="Calibri"/>
            <w:sz w:val="18"/>
            <w:szCs w:val="18"/>
            <w:lang w:val="en-US"/>
          </w:rPr>
          <m:t>,0.17)}</m:t>
        </m:r>
      </m:oMath>
      <w:r w:rsidR="000D72D4" w:rsidRPr="000D72D4">
        <w:rPr>
          <w:rFonts w:eastAsiaTheme="minorEastAsia" w:cs="Calibri"/>
          <w:sz w:val="18"/>
          <w:szCs w:val="18"/>
          <w:lang w:val="en-US"/>
        </w:rPr>
        <w:t xml:space="preserve"> </w:t>
      </w:r>
    </w:p>
    <w:p w14:paraId="61672E9D" w14:textId="77777777" w:rsidR="000D72D4" w:rsidRPr="000D72D4" w:rsidRDefault="00CC04A0" w:rsidP="000D72D4">
      <w:pPr>
        <w:jc w:val="both"/>
        <w:rPr>
          <w:rFonts w:eastAsiaTheme="minorEastAsia" w:cs="Calibri"/>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R</m:t>
            </m:r>
          </m:e>
          <m:sub>
            <m:r>
              <w:rPr>
                <w:rFonts w:ascii="Cambria Math" w:hAnsi="Cambria Math" w:cs="Calibri"/>
                <w:sz w:val="18"/>
                <w:szCs w:val="18"/>
                <w:lang w:val="en-US"/>
              </w:rPr>
              <m:t>u4</m:t>
            </m:r>
          </m:sub>
        </m:sSub>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1</m:t>
                </m:r>
              </m:sub>
            </m:sSub>
            <m:r>
              <w:rPr>
                <w:rFonts w:ascii="Cambria Math" w:hAnsi="Cambria Math" w:cs="Calibri"/>
                <w:sz w:val="18"/>
                <w:szCs w:val="18"/>
                <w:lang w:val="en-US"/>
              </w:rPr>
              <m:t>,0.44</m:t>
            </m:r>
          </m:e>
        </m:d>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2</m:t>
                </m:r>
              </m:sub>
            </m:sSub>
            <m:r>
              <w:rPr>
                <w:rFonts w:ascii="Cambria Math" w:hAnsi="Cambria Math" w:cs="Calibri"/>
                <w:sz w:val="18"/>
                <w:szCs w:val="18"/>
                <w:lang w:val="en-US"/>
              </w:rPr>
              <m:t>,0.26</m:t>
            </m:r>
          </m:e>
        </m:d>
        <m:r>
          <w:rPr>
            <w:rFonts w:ascii="Cambria Math" w:hAnsi="Cambria Math" w:cs="Calibri"/>
            <w:sz w:val="18"/>
            <w:szCs w:val="18"/>
            <w:lang w:val="en-US"/>
          </w:rPr>
          <m:t xml:space="preserve">, </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3</m:t>
                </m:r>
              </m:sub>
            </m:sSub>
            <m:r>
              <w:rPr>
                <w:rFonts w:ascii="Cambria Math" w:hAnsi="Cambria Math" w:cs="Calibri"/>
                <w:sz w:val="18"/>
                <w:szCs w:val="18"/>
                <w:lang w:val="en-US"/>
              </w:rPr>
              <m:t>,0.17</m:t>
            </m:r>
          </m:e>
        </m:d>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5</m:t>
            </m:r>
          </m:sub>
        </m:sSub>
        <m:r>
          <w:rPr>
            <w:rFonts w:ascii="Cambria Math" w:hAnsi="Cambria Math" w:cs="Calibri"/>
            <w:sz w:val="18"/>
            <w:szCs w:val="18"/>
            <w:lang w:val="en-US"/>
          </w:rPr>
          <m:t>,0)}</m:t>
        </m:r>
      </m:oMath>
      <w:r w:rsidR="000D72D4" w:rsidRPr="000D72D4">
        <w:rPr>
          <w:rFonts w:eastAsiaTheme="minorEastAsia" w:cs="Calibri"/>
          <w:sz w:val="18"/>
          <w:szCs w:val="18"/>
          <w:lang w:val="en-US"/>
        </w:rPr>
        <w:t xml:space="preserve"> </w:t>
      </w:r>
    </w:p>
    <w:p w14:paraId="4E7429CB" w14:textId="77777777" w:rsidR="000D72D4" w:rsidRPr="000D72D4" w:rsidRDefault="00CC04A0" w:rsidP="000D72D4">
      <w:pPr>
        <w:jc w:val="both"/>
        <w:rPr>
          <w:rFonts w:eastAsiaTheme="minorEastAsia" w:cs="Calibri"/>
          <w:sz w:val="18"/>
          <w:szCs w:val="18"/>
          <w:lang w:val="en-US"/>
        </w:rPr>
      </w:pPr>
      <m:oMath>
        <m:sSub>
          <m:sSubPr>
            <m:ctrlPr>
              <w:rPr>
                <w:rFonts w:ascii="Cambria Math" w:hAnsi="Cambria Math" w:cs="Calibri"/>
                <w:i/>
                <w:sz w:val="18"/>
                <w:szCs w:val="18"/>
                <w:lang w:val="en-US"/>
              </w:rPr>
            </m:ctrlPr>
          </m:sSubPr>
          <m:e>
            <m:r>
              <w:rPr>
                <w:rFonts w:ascii="Cambria Math" w:hAnsi="Cambria Math" w:cs="Calibri"/>
                <w:sz w:val="18"/>
                <w:szCs w:val="18"/>
                <w:lang w:val="en-US"/>
              </w:rPr>
              <m:t>R</m:t>
            </m:r>
          </m:e>
          <m:sub>
            <m:r>
              <w:rPr>
                <w:rFonts w:ascii="Cambria Math" w:hAnsi="Cambria Math" w:cs="Calibri"/>
                <w:sz w:val="18"/>
                <w:szCs w:val="18"/>
                <w:lang w:val="en-US"/>
              </w:rPr>
              <m:t>u5</m:t>
            </m:r>
          </m:sub>
        </m:sSub>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3</m:t>
                </m:r>
              </m:sub>
            </m:sSub>
            <m:r>
              <w:rPr>
                <w:rFonts w:ascii="Cambria Math" w:hAnsi="Cambria Math" w:cs="Calibri"/>
                <w:sz w:val="18"/>
                <w:szCs w:val="18"/>
                <w:lang w:val="en-US"/>
              </w:rPr>
              <m:t>,0.44</m:t>
            </m:r>
          </m:e>
        </m:d>
        <m:r>
          <w:rPr>
            <w:rFonts w:ascii="Cambria Math" w:hAnsi="Cambria Math" w:cs="Calibri"/>
            <w:sz w:val="18"/>
            <w:szCs w:val="18"/>
            <w:lang w:val="en-US"/>
          </w:rPr>
          <m:t>,</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2</m:t>
                </m:r>
              </m:sub>
            </m:sSub>
            <m:r>
              <w:rPr>
                <w:rFonts w:ascii="Cambria Math" w:hAnsi="Cambria Math" w:cs="Calibri"/>
                <w:sz w:val="18"/>
                <w:szCs w:val="18"/>
                <w:lang w:val="en-US"/>
              </w:rPr>
              <m:t>,0.33</m:t>
            </m:r>
          </m:e>
        </m:d>
        <m:r>
          <w:rPr>
            <w:rFonts w:ascii="Cambria Math" w:hAnsi="Cambria Math" w:cs="Calibri"/>
            <w:sz w:val="18"/>
            <w:szCs w:val="18"/>
            <w:lang w:val="en-US"/>
          </w:rPr>
          <m:t xml:space="preserve">, </m:t>
        </m:r>
        <m:d>
          <m:dPr>
            <m:ctrlPr>
              <w:rPr>
                <w:rFonts w:ascii="Cambria Math" w:hAnsi="Cambria Math" w:cs="Calibri"/>
                <w:i/>
                <w:sz w:val="18"/>
                <w:szCs w:val="18"/>
                <w:lang w:val="en-US"/>
              </w:rPr>
            </m:ctrlPr>
          </m:dPr>
          <m:e>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1</m:t>
                </m:r>
              </m:sub>
            </m:sSub>
            <m:r>
              <w:rPr>
                <w:rFonts w:ascii="Cambria Math" w:hAnsi="Cambria Math" w:cs="Calibri"/>
                <w:sz w:val="18"/>
                <w:szCs w:val="18"/>
                <w:lang w:val="en-US"/>
              </w:rPr>
              <m:t>,0.26</m:t>
            </m:r>
          </m:e>
        </m:d>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u</m:t>
            </m:r>
          </m:e>
          <m:sub>
            <m:r>
              <w:rPr>
                <w:rFonts w:ascii="Cambria Math" w:hAnsi="Cambria Math" w:cs="Calibri"/>
                <w:sz w:val="18"/>
                <w:szCs w:val="18"/>
                <w:lang w:val="en-US"/>
              </w:rPr>
              <m:t>4</m:t>
            </m:r>
          </m:sub>
        </m:sSub>
        <m:r>
          <w:rPr>
            <w:rFonts w:ascii="Cambria Math" w:hAnsi="Cambria Math" w:cs="Calibri"/>
            <w:sz w:val="18"/>
            <w:szCs w:val="18"/>
            <w:lang w:val="en-US"/>
          </w:rPr>
          <m:t>,0)}</m:t>
        </m:r>
      </m:oMath>
      <w:r w:rsidR="000D72D4" w:rsidRPr="000D72D4">
        <w:rPr>
          <w:rFonts w:eastAsiaTheme="minorEastAsia" w:cs="Calibri"/>
          <w:sz w:val="18"/>
          <w:szCs w:val="18"/>
          <w:lang w:val="en-US"/>
        </w:rPr>
        <w:t xml:space="preserve"> </w:t>
      </w:r>
    </w:p>
    <w:p w14:paraId="3F1EC763" w14:textId="77777777" w:rsidR="000D72D4" w:rsidRDefault="000D72D4" w:rsidP="00C02887">
      <w:pPr>
        <w:rPr>
          <w:rFonts w:eastAsiaTheme="minorEastAsia"/>
          <w:sz w:val="24"/>
          <w:szCs w:val="24"/>
          <w:lang w:val="en-US"/>
        </w:rPr>
      </w:pPr>
    </w:p>
    <w:p w14:paraId="1B777628" w14:textId="77777777" w:rsidR="003A45D5" w:rsidRPr="003A45D5" w:rsidRDefault="003A45D5" w:rsidP="003A45D5">
      <w:pPr>
        <w:rPr>
          <w:lang w:val="en-US"/>
        </w:rPr>
      </w:pPr>
    </w:p>
    <w:p w14:paraId="32F34AB9" w14:textId="77777777" w:rsidR="003A45D5" w:rsidRDefault="003A45D5" w:rsidP="00240D28">
      <w:pPr>
        <w:pStyle w:val="Heading3"/>
        <w:numPr>
          <w:ilvl w:val="2"/>
          <w:numId w:val="1"/>
        </w:numPr>
        <w:rPr>
          <w:lang w:val="en-US"/>
        </w:rPr>
      </w:pPr>
      <w:bookmarkStart w:id="13" w:name="_Toc72415063"/>
      <w:r>
        <w:rPr>
          <w:lang w:val="en-US"/>
        </w:rPr>
        <w:t>Coordination Protocol</w:t>
      </w:r>
      <w:bookmarkEnd w:id="13"/>
    </w:p>
    <w:p w14:paraId="3A8679FE" w14:textId="77777777" w:rsidR="003A45D5" w:rsidRDefault="003A45D5" w:rsidP="00240D28">
      <w:pPr>
        <w:pStyle w:val="ListParagraph"/>
        <w:numPr>
          <w:ilvl w:val="0"/>
          <w:numId w:val="5"/>
        </w:numPr>
        <w:rPr>
          <w:lang w:val="en-US"/>
        </w:rPr>
      </w:pPr>
      <w:r>
        <w:rPr>
          <w:lang w:val="en-US"/>
        </w:rPr>
        <w:t>Assumptions in the protocol</w:t>
      </w:r>
    </w:p>
    <w:p w14:paraId="5402D67F" w14:textId="77777777" w:rsidR="003A45D5" w:rsidRDefault="003A45D5" w:rsidP="00240D28">
      <w:pPr>
        <w:pStyle w:val="ListParagraph"/>
        <w:numPr>
          <w:ilvl w:val="0"/>
          <w:numId w:val="5"/>
        </w:numPr>
        <w:rPr>
          <w:lang w:val="en-US"/>
        </w:rPr>
      </w:pPr>
      <w:r>
        <w:rPr>
          <w:lang w:val="en-US"/>
        </w:rPr>
        <w:t>Pseudocode of the Coordination protocol of LCC</w:t>
      </w:r>
    </w:p>
    <w:p w14:paraId="0BEB9C15" w14:textId="77777777" w:rsidR="003A45D5" w:rsidRDefault="003A45D5" w:rsidP="00240D28">
      <w:pPr>
        <w:pStyle w:val="ListParagraph"/>
        <w:numPr>
          <w:ilvl w:val="0"/>
          <w:numId w:val="5"/>
        </w:numPr>
        <w:rPr>
          <w:lang w:val="en-US"/>
        </w:rPr>
      </w:pPr>
      <w:r>
        <w:rPr>
          <w:lang w:val="en-US"/>
        </w:rPr>
        <w:t>Runtime and communication complexities</w:t>
      </w:r>
    </w:p>
    <w:p w14:paraId="07F1FA43" w14:textId="77777777" w:rsidR="00A537B6" w:rsidRDefault="00A537B6" w:rsidP="00056F5F">
      <w:pPr>
        <w:rPr>
          <w:rFonts w:ascii="Times New Roman" w:hAnsi="Times New Roman"/>
        </w:rPr>
      </w:pPr>
    </w:p>
    <w:p w14:paraId="1AFD1E5C" w14:textId="737D14DA" w:rsidR="00216475" w:rsidRDefault="00216475" w:rsidP="00240D28">
      <w:pPr>
        <w:pStyle w:val="Heading1"/>
        <w:numPr>
          <w:ilvl w:val="0"/>
          <w:numId w:val="1"/>
        </w:numPr>
        <w:rPr>
          <w:lang w:val="en-US"/>
        </w:rPr>
      </w:pPr>
      <w:bookmarkStart w:id="14" w:name="_Toc72415064"/>
      <w:r>
        <w:rPr>
          <w:lang w:val="en-US"/>
        </w:rPr>
        <w:t xml:space="preserve">Analyzed </w:t>
      </w:r>
      <w:r w:rsidR="0026721E">
        <w:rPr>
          <w:lang w:val="en-US"/>
        </w:rPr>
        <w:t>Algorithms</w:t>
      </w:r>
      <w:bookmarkEnd w:id="14"/>
    </w:p>
    <w:p w14:paraId="2F764C10" w14:textId="77777777" w:rsidR="003D674D" w:rsidRDefault="003D674D" w:rsidP="003D674D">
      <w:pPr>
        <w:rPr>
          <w:lang w:val="en-US"/>
        </w:rPr>
      </w:pPr>
    </w:p>
    <w:p w14:paraId="1DCDE824" w14:textId="77777777" w:rsidR="003D674D" w:rsidRDefault="003D674D" w:rsidP="003D674D">
      <w:pPr>
        <w:rPr>
          <w:lang w:val="en-US"/>
        </w:rPr>
      </w:pPr>
      <w:r>
        <w:rPr>
          <w:lang w:val="en-US"/>
        </w:rPr>
        <w:t>** Temporary note**</w:t>
      </w:r>
    </w:p>
    <w:p w14:paraId="7F4F718F" w14:textId="14D6F07E" w:rsidR="003D674D" w:rsidRDefault="003D674D" w:rsidP="003D674D">
      <w:pPr>
        <w:rPr>
          <w:lang w:val="en-US"/>
        </w:rPr>
      </w:pPr>
      <w:r>
        <w:rPr>
          <w:lang w:val="en-US"/>
        </w:rPr>
        <w:t xml:space="preserve">**Detailed information in terms of complexities, characteristics of the algorithms listed below, can be found in the following link: </w:t>
      </w:r>
    </w:p>
    <w:p w14:paraId="25C47BE7" w14:textId="77777777" w:rsidR="003D674D" w:rsidRDefault="00CC04A0" w:rsidP="003D674D">
      <w:pPr>
        <w:rPr>
          <w:lang w:val="en-US"/>
        </w:rPr>
      </w:pPr>
      <w:hyperlink r:id="rId8" w:history="1">
        <w:r w:rsidR="003D674D" w:rsidRPr="007B135D">
          <w:rPr>
            <w:rStyle w:val="Hyperlink"/>
            <w:lang w:val="en-US"/>
          </w:rPr>
          <w:t>https://cloud.dfki.de/owncloud/index.php/s/RHmTStqcRdkcRC3</w:t>
        </w:r>
      </w:hyperlink>
    </w:p>
    <w:p w14:paraId="7DD2179E" w14:textId="77777777" w:rsidR="003D674D" w:rsidRPr="0072607C" w:rsidRDefault="003D674D" w:rsidP="003D674D">
      <w:pPr>
        <w:rPr>
          <w:lang w:val="en-US"/>
        </w:rPr>
      </w:pPr>
      <w:r w:rsidRPr="00B672D5">
        <w:rPr>
          <w:b/>
          <w:lang w:val="en-US"/>
        </w:rPr>
        <w:t>Also in the file</w:t>
      </w:r>
      <w:r>
        <w:rPr>
          <w:lang w:val="en-US"/>
        </w:rPr>
        <w:t xml:space="preserve">: Shared-&gt;Project WELCOME-&gt; </w:t>
      </w:r>
      <w:r w:rsidRPr="00B672D5">
        <w:rPr>
          <w:lang w:val="en-US"/>
        </w:rPr>
        <w:t>WP3 Agent-Based Semantic Service Coordination</w:t>
      </w:r>
      <w:r>
        <w:rPr>
          <w:lang w:val="en-US"/>
        </w:rPr>
        <w:t>-&gt;</w:t>
      </w:r>
      <w:r w:rsidRPr="00B672D5">
        <w:rPr>
          <w:lang w:val="en-US"/>
        </w:rPr>
        <w:t>Task 3.2 - MyWelcome Agent Teams</w:t>
      </w:r>
      <w:r>
        <w:rPr>
          <w:lang w:val="en-US"/>
        </w:rPr>
        <w:t xml:space="preserve">-&gt; </w:t>
      </w:r>
      <w:r w:rsidRPr="00B672D5">
        <w:rPr>
          <w:lang w:val="en-US"/>
        </w:rPr>
        <w:t>Scenarios</w:t>
      </w:r>
      <w:r>
        <w:rPr>
          <w:lang w:val="en-US"/>
        </w:rPr>
        <w:t>-&gt;</w:t>
      </w:r>
      <w:r w:rsidRPr="00372136">
        <w:rPr>
          <w:i/>
          <w:lang w:val="en-US"/>
        </w:rPr>
        <w:t>Algorithm characteristics_for_LCC_CHC.xlsx</w:t>
      </w:r>
    </w:p>
    <w:p w14:paraId="7FE10C45" w14:textId="77777777" w:rsidR="003D674D" w:rsidRPr="00004E49" w:rsidRDefault="003D674D" w:rsidP="003D674D">
      <w:pPr>
        <w:rPr>
          <w:lang w:val="en-US"/>
        </w:rPr>
      </w:pPr>
      <w:r>
        <w:rPr>
          <w:lang w:val="en-US"/>
        </w:rPr>
        <w:t>**</w:t>
      </w:r>
    </w:p>
    <w:p w14:paraId="6850CA31" w14:textId="77777777" w:rsidR="003D674D" w:rsidRPr="003D674D" w:rsidRDefault="003D674D" w:rsidP="003D674D">
      <w:pPr>
        <w:rPr>
          <w:lang w:val="en-US"/>
        </w:rPr>
      </w:pPr>
    </w:p>
    <w:p w14:paraId="1E2FE3A9" w14:textId="6C641B89" w:rsidR="00216475" w:rsidRDefault="00216475" w:rsidP="00240D28">
      <w:pPr>
        <w:pStyle w:val="Heading2"/>
        <w:numPr>
          <w:ilvl w:val="1"/>
          <w:numId w:val="1"/>
        </w:numPr>
        <w:rPr>
          <w:lang w:val="en-US"/>
        </w:rPr>
      </w:pPr>
      <w:bookmarkStart w:id="15" w:name="_Toc72415065"/>
      <w:r>
        <w:rPr>
          <w:lang w:val="en-US"/>
        </w:rPr>
        <w:lastRenderedPageBreak/>
        <w:t xml:space="preserve">Constrained Optimization </w:t>
      </w:r>
      <w:r w:rsidR="00A013F7">
        <w:rPr>
          <w:lang w:val="en-US"/>
        </w:rPr>
        <w:t>Problems</w:t>
      </w:r>
      <w:bookmarkEnd w:id="15"/>
    </w:p>
    <w:p w14:paraId="29DFB3BC" w14:textId="0B5B62EB" w:rsidR="00606F9B" w:rsidRPr="00606F9B" w:rsidRDefault="00606F9B" w:rsidP="00240D28">
      <w:pPr>
        <w:pStyle w:val="Heading3"/>
        <w:numPr>
          <w:ilvl w:val="2"/>
          <w:numId w:val="1"/>
        </w:numPr>
        <w:rPr>
          <w:lang w:val="en-US"/>
        </w:rPr>
      </w:pPr>
      <w:bookmarkStart w:id="16" w:name="_Toc72415066"/>
      <w:r>
        <w:rPr>
          <w:lang w:val="en-US"/>
        </w:rPr>
        <w:t>COP</w:t>
      </w:r>
      <w:r w:rsidR="00C91CB9">
        <w:rPr>
          <w:lang w:val="en-US"/>
        </w:rPr>
        <w:t xml:space="preserve"> </w:t>
      </w:r>
      <w:sdt>
        <w:sdtPr>
          <w:rPr>
            <w:lang w:val="en-US"/>
          </w:rPr>
          <w:id w:val="-757294073"/>
          <w:citation/>
        </w:sdtPr>
        <w:sdtEndPr/>
        <w:sdtContent>
          <w:r w:rsidR="00C91CB9">
            <w:rPr>
              <w:lang w:val="en-US"/>
            </w:rPr>
            <w:fldChar w:fldCharType="begin"/>
          </w:r>
          <w:r w:rsidR="00C91CB9">
            <w:rPr>
              <w:lang w:val="en-US"/>
            </w:rPr>
            <w:instrText xml:space="preserve"> CITATION DcopArticle \l 1033 </w:instrText>
          </w:r>
          <w:r w:rsidR="00C91CB9">
            <w:rPr>
              <w:lang w:val="en-US"/>
            </w:rPr>
            <w:fldChar w:fldCharType="separate"/>
          </w:r>
          <w:r w:rsidR="0091233C">
            <w:rPr>
              <w:noProof/>
              <w:lang w:val="en-US"/>
            </w:rPr>
            <w:t>(Fioretto, Pontelli, &amp; Yeoh, 2018)</w:t>
          </w:r>
          <w:r w:rsidR="00C91CB9">
            <w:rPr>
              <w:lang w:val="en-US"/>
            </w:rPr>
            <w:fldChar w:fldCharType="end"/>
          </w:r>
        </w:sdtContent>
      </w:sdt>
      <w:bookmarkEnd w:id="16"/>
    </w:p>
    <w:p w14:paraId="0776A3F7" w14:textId="77777777" w:rsidR="00606F9B" w:rsidRDefault="00606F9B" w:rsidP="00606F9B">
      <w:pPr>
        <w:rPr>
          <w:lang w:val="en-US"/>
        </w:rPr>
      </w:pPr>
      <w:r w:rsidRPr="00606F9B">
        <w:rPr>
          <w:b/>
          <w:lang w:val="en-US"/>
        </w:rPr>
        <w:t>Definition</w:t>
      </w:r>
      <w:r>
        <w:rPr>
          <w:lang w:val="en-US"/>
        </w:rPr>
        <w:t>:</w:t>
      </w:r>
    </w:p>
    <w:p w14:paraId="6D7CEC68" w14:textId="77777777" w:rsidR="00606F9B" w:rsidRPr="002073DB" w:rsidRDefault="00606F9B" w:rsidP="00240D28">
      <w:pPr>
        <w:pStyle w:val="ListParagraph"/>
        <w:numPr>
          <w:ilvl w:val="0"/>
          <w:numId w:val="5"/>
        </w:numPr>
        <w:rPr>
          <w:rFonts w:ascii="Times New Roman" w:hAnsi="Times New Roman"/>
          <w:i/>
          <w:lang w:val="en-US"/>
        </w:rPr>
      </w:pPr>
      <w:r w:rsidRPr="002073DB">
        <w:rPr>
          <w:rFonts w:ascii="Times New Roman" w:hAnsi="Times New Roman"/>
          <w:i/>
          <w:lang w:val="en-US"/>
        </w:rPr>
        <w:t>explain briefly in your own words</w:t>
      </w:r>
    </w:p>
    <w:p w14:paraId="4BFE4D5D" w14:textId="6A5435AA" w:rsidR="002073DB" w:rsidRPr="002073DB" w:rsidRDefault="00606F9B" w:rsidP="00240D28">
      <w:pPr>
        <w:pStyle w:val="ListParagraph"/>
        <w:numPr>
          <w:ilvl w:val="0"/>
          <w:numId w:val="5"/>
        </w:numPr>
        <w:rPr>
          <w:rFonts w:ascii="Times New Roman" w:hAnsi="Times New Roman"/>
          <w:i/>
          <w:lang w:val="en-US"/>
        </w:rPr>
      </w:pPr>
      <w:r w:rsidRPr="002073DB">
        <w:rPr>
          <w:rFonts w:ascii="Times New Roman" w:hAnsi="Times New Roman"/>
          <w:i/>
          <w:lang w:val="en-US"/>
        </w:rPr>
        <w:t>refer to the original paper for formal description of the algorithm</w:t>
      </w:r>
    </w:p>
    <w:p w14:paraId="75EAC372" w14:textId="77777777" w:rsidR="002073DB" w:rsidRDefault="002073DB" w:rsidP="002073DB">
      <w:pPr>
        <w:ind w:firstLine="360"/>
        <w:rPr>
          <w:rFonts w:cs="Calibri"/>
          <w:sz w:val="20"/>
          <w:szCs w:val="20"/>
          <w:lang w:val="en-US"/>
        </w:rPr>
      </w:pPr>
      <w:r w:rsidRPr="00955B0D">
        <w:rPr>
          <w:rFonts w:cs="Calibri"/>
          <w:sz w:val="20"/>
          <w:szCs w:val="20"/>
          <w:lang w:val="en-US"/>
        </w:rPr>
        <w:t>COPs consist of variables, values and weighted constraints. COP solving algorithms assign values to variables such that the constraints are satisfied as much as possible. Since it is not always possible to satisfy all of the constraints, COP allows some constraints to be violated to some extent.</w:t>
      </w:r>
    </w:p>
    <w:p w14:paraId="3E3D2D44" w14:textId="77777777" w:rsidR="002073DB" w:rsidRPr="002073DB" w:rsidRDefault="002073DB" w:rsidP="002073DB">
      <w:pPr>
        <w:rPr>
          <w:rFonts w:ascii="Times New Roman" w:hAnsi="Times New Roman"/>
          <w:lang w:val="en-US"/>
        </w:rPr>
      </w:pPr>
    </w:p>
    <w:p w14:paraId="1413718F" w14:textId="1252B980" w:rsidR="00606F9B" w:rsidRPr="00FC14F9" w:rsidRDefault="00606F9B" w:rsidP="00606F9B">
      <w:pPr>
        <w:rPr>
          <w:lang w:val="en-US"/>
        </w:rPr>
      </w:pPr>
      <w:r w:rsidRPr="00606F9B">
        <w:rPr>
          <w:b/>
          <w:lang w:val="en-US"/>
        </w:rPr>
        <w:t>Implications</w:t>
      </w:r>
      <w:r>
        <w:rPr>
          <w:lang w:val="en-US"/>
        </w:rPr>
        <w:t xml:space="preserve">: </w:t>
      </w:r>
    </w:p>
    <w:p w14:paraId="0266F568" w14:textId="77777777" w:rsidR="00606F9B" w:rsidRPr="002073DB" w:rsidRDefault="00606F9B" w:rsidP="00240D28">
      <w:pPr>
        <w:pStyle w:val="ListParagraph"/>
        <w:numPr>
          <w:ilvl w:val="0"/>
          <w:numId w:val="5"/>
        </w:numPr>
        <w:rPr>
          <w:rFonts w:cs="Calibri"/>
          <w:i/>
          <w:lang w:val="en-US"/>
        </w:rPr>
      </w:pPr>
      <w:r w:rsidRPr="002073DB">
        <w:rPr>
          <w:rFonts w:cs="Calibri"/>
          <w:i/>
          <w:lang w:val="en-US"/>
        </w:rPr>
        <w:t>Strongest argument whether to be ruled out or to be considered</w:t>
      </w:r>
    </w:p>
    <w:p w14:paraId="7C4BF81A" w14:textId="77777777" w:rsidR="00606F9B" w:rsidRPr="002073DB" w:rsidRDefault="00606F9B" w:rsidP="00240D28">
      <w:pPr>
        <w:pStyle w:val="ListParagraph"/>
        <w:numPr>
          <w:ilvl w:val="0"/>
          <w:numId w:val="5"/>
        </w:numPr>
        <w:rPr>
          <w:rFonts w:cs="Calibri"/>
          <w:i/>
          <w:lang w:val="en-US"/>
        </w:rPr>
      </w:pPr>
      <w:r w:rsidRPr="002073DB">
        <w:rPr>
          <w:rFonts w:cs="Calibri"/>
          <w:i/>
          <w:lang w:val="en-US"/>
        </w:rPr>
        <w:t>List the characteristics of algorithm</w:t>
      </w:r>
    </w:p>
    <w:p w14:paraId="456D6CB5" w14:textId="725DF904" w:rsidR="00606F9B" w:rsidRPr="002073DB" w:rsidRDefault="00606F9B" w:rsidP="00240D28">
      <w:pPr>
        <w:pStyle w:val="ListParagraph"/>
        <w:numPr>
          <w:ilvl w:val="0"/>
          <w:numId w:val="5"/>
        </w:numPr>
        <w:rPr>
          <w:rFonts w:cs="Calibri"/>
          <w:i/>
          <w:lang w:val="en-US"/>
        </w:rPr>
      </w:pPr>
      <w:r w:rsidRPr="002073DB">
        <w:rPr>
          <w:rFonts w:cs="Calibri"/>
          <w:i/>
          <w:lang w:val="en-US"/>
        </w:rPr>
        <w:t>Refer to the big characteristics table for comparison between algorithms</w:t>
      </w:r>
    </w:p>
    <w:p w14:paraId="182050A0" w14:textId="77777777" w:rsidR="00265150" w:rsidRPr="00955B0D" w:rsidRDefault="00265150" w:rsidP="00265150">
      <w:pPr>
        <w:ind w:firstLine="360"/>
        <w:jc w:val="both"/>
        <w:rPr>
          <w:rFonts w:cs="Calibri"/>
          <w:sz w:val="20"/>
          <w:lang w:val="en-US"/>
        </w:rPr>
      </w:pPr>
      <w:r w:rsidRPr="00955B0D">
        <w:rPr>
          <w:rFonts w:cs="Calibri"/>
          <w:sz w:val="20"/>
          <w:lang w:val="en-US"/>
        </w:rPr>
        <w:t xml:space="preserve">COP time complexity is exponential which is not acceptable for LCC scenario. As well as COPs are solved in central manner. Distributed version of COP is in the next section. </w:t>
      </w:r>
    </w:p>
    <w:p w14:paraId="34D2DACA" w14:textId="77777777" w:rsidR="00265150" w:rsidRDefault="00265150" w:rsidP="00606F9B">
      <w:pPr>
        <w:rPr>
          <w:lang w:val="en-US"/>
        </w:rPr>
      </w:pPr>
    </w:p>
    <w:p w14:paraId="216A3F80" w14:textId="77777777" w:rsidR="007C0F95" w:rsidRPr="00606F9B" w:rsidRDefault="007C0F95" w:rsidP="00606F9B">
      <w:pPr>
        <w:rPr>
          <w:lang w:val="en-US"/>
        </w:rPr>
      </w:pPr>
    </w:p>
    <w:p w14:paraId="162BDC75" w14:textId="5B43B8C8" w:rsidR="006D3710" w:rsidRDefault="00606F9B" w:rsidP="00240D28">
      <w:pPr>
        <w:pStyle w:val="Heading3"/>
        <w:numPr>
          <w:ilvl w:val="2"/>
          <w:numId w:val="1"/>
        </w:numPr>
        <w:rPr>
          <w:lang w:val="en-US"/>
        </w:rPr>
      </w:pPr>
      <w:bookmarkStart w:id="17" w:name="_Toc72415067"/>
      <w:r>
        <w:rPr>
          <w:lang w:val="en-US"/>
        </w:rPr>
        <w:t>DCOP</w:t>
      </w:r>
      <w:r w:rsidR="00C91CB9">
        <w:rPr>
          <w:lang w:val="en-US"/>
        </w:rPr>
        <w:t xml:space="preserve"> </w:t>
      </w:r>
      <w:sdt>
        <w:sdtPr>
          <w:rPr>
            <w:lang w:val="en-US"/>
          </w:rPr>
          <w:id w:val="560531942"/>
          <w:citation/>
        </w:sdtPr>
        <w:sdtEndPr/>
        <w:sdtContent>
          <w:r w:rsidR="00C91CB9">
            <w:rPr>
              <w:lang w:val="en-US"/>
            </w:rPr>
            <w:fldChar w:fldCharType="begin"/>
          </w:r>
          <w:r w:rsidR="00C91CB9">
            <w:rPr>
              <w:lang w:val="en-US"/>
            </w:rPr>
            <w:instrText xml:space="preserve"> CITATION DcopArticle \l 1033 </w:instrText>
          </w:r>
          <w:r w:rsidR="00C91CB9">
            <w:rPr>
              <w:lang w:val="en-US"/>
            </w:rPr>
            <w:fldChar w:fldCharType="separate"/>
          </w:r>
          <w:r w:rsidR="0091233C">
            <w:rPr>
              <w:noProof/>
              <w:lang w:val="en-US"/>
            </w:rPr>
            <w:t>(Fioretto, Pontelli, &amp; Yeoh, 2018)</w:t>
          </w:r>
          <w:r w:rsidR="00C91CB9">
            <w:rPr>
              <w:lang w:val="en-US"/>
            </w:rPr>
            <w:fldChar w:fldCharType="end"/>
          </w:r>
        </w:sdtContent>
      </w:sdt>
      <w:bookmarkEnd w:id="17"/>
    </w:p>
    <w:p w14:paraId="4E329C7E" w14:textId="77777777" w:rsidR="00F458E5" w:rsidRDefault="00F458E5" w:rsidP="00F458E5">
      <w:pPr>
        <w:rPr>
          <w:lang w:val="en-US"/>
        </w:rPr>
      </w:pPr>
      <w:r w:rsidRPr="00606F9B">
        <w:rPr>
          <w:b/>
          <w:lang w:val="en-US"/>
        </w:rPr>
        <w:t>Definition</w:t>
      </w:r>
      <w:r>
        <w:rPr>
          <w:lang w:val="en-US"/>
        </w:rPr>
        <w:t>:</w:t>
      </w:r>
    </w:p>
    <w:p w14:paraId="06AA7A33" w14:textId="77777777" w:rsidR="00F458E5" w:rsidRDefault="00F458E5"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60FA0C1D" w14:textId="0E599CA6" w:rsidR="00FD5978" w:rsidRDefault="00F458E5"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1EDB48D9" w14:textId="77777777" w:rsidR="00FD5978" w:rsidRDefault="00FD5978" w:rsidP="00FD5978">
      <w:pPr>
        <w:rPr>
          <w:rFonts w:ascii="Times New Roman" w:hAnsi="Times New Roman"/>
          <w:lang w:val="en-US"/>
        </w:rPr>
      </w:pPr>
    </w:p>
    <w:p w14:paraId="7B86F5E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DCOP is an extension of the COP framework to the multi-agent case, where agents control variables and constraints and need to coordinate the value assignment for the variables they control so as to optimize a global objective function. A DCOP is a tuple (A, X, D, F, α), where:</w:t>
      </w:r>
    </w:p>
    <w:p w14:paraId="0395B5C8"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A is a finite set of agents</w:t>
      </w:r>
    </w:p>
    <w:p w14:paraId="216B791F"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X is a finite set of variables</w:t>
      </w:r>
    </w:p>
    <w:p w14:paraId="33126E55"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D is a finite set of domain sets. Each domain set corresponds to one variable in X.</w:t>
      </w:r>
    </w:p>
    <w:p w14:paraId="651F8513"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 xml:space="preserve">F is a finite set of cost functions. </w:t>
      </w:r>
    </w:p>
    <w:p w14:paraId="05410DB6"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 xml:space="preserve">α is a function which assigns the control of each variable to an agent. </w:t>
      </w:r>
    </w:p>
    <w:p w14:paraId="2BB7B07F" w14:textId="77777777" w:rsidR="00FD5978" w:rsidRPr="00955B0D" w:rsidRDefault="00FD5978" w:rsidP="00FD5978">
      <w:pPr>
        <w:pStyle w:val="Standard"/>
        <w:shd w:val="clear" w:color="auto" w:fill="FFFFFF"/>
        <w:jc w:val="both"/>
        <w:rPr>
          <w:rFonts w:ascii="Calibri" w:hAnsi="Calibri" w:cs="Calibri"/>
          <w:sz w:val="20"/>
          <w:szCs w:val="20"/>
        </w:rPr>
      </w:pPr>
    </w:p>
    <w:p w14:paraId="40FAC683" w14:textId="77777777" w:rsidR="00FD5978" w:rsidRPr="002920AF" w:rsidRDefault="00FD5978" w:rsidP="00FD5978">
      <w:pPr>
        <w:rPr>
          <w:rFonts w:ascii="Times New Roman" w:hAnsi="Times New Roman"/>
        </w:rPr>
      </w:pPr>
      <w:r w:rsidRPr="00955B0D">
        <w:rPr>
          <w:rFonts w:cs="Calibri"/>
          <w:sz w:val="20"/>
          <w:szCs w:val="20"/>
        </w:rPr>
        <w:t xml:space="preserve">Finding an optimal solution for DCOP is </w:t>
      </w:r>
      <w:r w:rsidRPr="00955B0D">
        <w:rPr>
          <w:rFonts w:cs="Calibri"/>
          <w:b/>
          <w:bCs/>
          <w:sz w:val="20"/>
          <w:szCs w:val="20"/>
        </w:rPr>
        <w:t>NP-HARD problem</w:t>
      </w:r>
      <w:r w:rsidRPr="00955B0D">
        <w:rPr>
          <w:rFonts w:cs="Calibri"/>
          <w:sz w:val="20"/>
          <w:szCs w:val="20"/>
        </w:rPr>
        <w:t>.</w:t>
      </w:r>
    </w:p>
    <w:p w14:paraId="6F9E6947" w14:textId="77777777" w:rsidR="00FD5978" w:rsidRDefault="00FD5978" w:rsidP="00FD5978">
      <w:pPr>
        <w:rPr>
          <w:rFonts w:ascii="Times New Roman" w:hAnsi="Times New Roman"/>
        </w:rPr>
      </w:pPr>
      <w:r w:rsidRPr="00955B0D">
        <w:rPr>
          <w:rFonts w:cs="Calibri"/>
          <w:noProof/>
          <w:sz w:val="30"/>
          <w:szCs w:val="28"/>
          <w:lang/>
        </w:rPr>
        <w:drawing>
          <wp:inline distT="0" distB="0" distL="0" distR="0" wp14:anchorId="622334F1" wp14:editId="7BB2E9D9">
            <wp:extent cx="5731510" cy="1891665"/>
            <wp:effectExtent l="0" t="0" r="2540" b="0"/>
            <wp:docPr id="5" name="Picture 5" descr="C:\Users\akka02\Desktop\Master-Thesis\LCC\DCOPAl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DCOPAlg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2B39B2E5" w14:textId="77777777" w:rsidR="00FD5978" w:rsidRPr="00955B0D" w:rsidRDefault="00FD5978" w:rsidP="00FD5978">
      <w:pPr>
        <w:pStyle w:val="Caption"/>
        <w:jc w:val="center"/>
        <w:rPr>
          <w:rFonts w:ascii="Calibri" w:hAnsi="Calibri" w:cs="Calibri"/>
          <w:i w:val="0"/>
          <w:color w:val="auto"/>
          <w:sz w:val="20"/>
          <w:lang w:val="en-US"/>
        </w:rPr>
      </w:pPr>
      <w:r w:rsidRPr="00955B0D">
        <w:rPr>
          <w:rFonts w:ascii="Calibri" w:hAnsi="Calibri" w:cs="Calibri"/>
          <w:b/>
          <w:color w:val="auto"/>
        </w:rPr>
        <w:lastRenderedPageBreak/>
        <w:t xml:space="preserve">Figure </w:t>
      </w:r>
      <w:r w:rsidRPr="00955B0D">
        <w:rPr>
          <w:rFonts w:ascii="Calibri" w:hAnsi="Calibri" w:cs="Calibri"/>
          <w:b/>
          <w:color w:val="auto"/>
        </w:rPr>
        <w:fldChar w:fldCharType="begin"/>
      </w:r>
      <w:r w:rsidRPr="00955B0D">
        <w:rPr>
          <w:rFonts w:ascii="Calibri" w:hAnsi="Calibri" w:cs="Calibri"/>
          <w:b/>
          <w:color w:val="auto"/>
        </w:rPr>
        <w:instrText xml:space="preserve"> SEQ Figure \* ARABIC </w:instrText>
      </w:r>
      <w:r w:rsidRPr="00955B0D">
        <w:rPr>
          <w:rFonts w:ascii="Calibri" w:hAnsi="Calibri" w:cs="Calibri"/>
          <w:b/>
          <w:color w:val="auto"/>
        </w:rPr>
        <w:fldChar w:fldCharType="separate"/>
      </w:r>
      <w:r w:rsidRPr="00955B0D">
        <w:rPr>
          <w:rFonts w:ascii="Calibri" w:hAnsi="Calibri" w:cs="Calibri"/>
          <w:b/>
          <w:noProof/>
          <w:color w:val="auto"/>
        </w:rPr>
        <w:t>1</w:t>
      </w:r>
      <w:r w:rsidRPr="00955B0D">
        <w:rPr>
          <w:rFonts w:ascii="Calibri" w:hAnsi="Calibri" w:cs="Calibri"/>
          <w:b/>
          <w:color w:val="auto"/>
        </w:rPr>
        <w:fldChar w:fldCharType="end"/>
      </w:r>
      <w:r w:rsidRPr="00955B0D">
        <w:rPr>
          <w:rFonts w:ascii="Calibri" w:hAnsi="Calibri" w:cs="Calibri"/>
          <w:color w:val="auto"/>
          <w:lang w:val="en-US"/>
        </w:rPr>
        <w:t xml:space="preserve">. </w:t>
      </w:r>
      <w:r w:rsidRPr="00955B0D">
        <w:rPr>
          <w:rFonts w:ascii="Calibri" w:hAnsi="Calibri" w:cs="Calibri"/>
          <w:i w:val="0"/>
          <w:color w:val="auto"/>
          <w:sz w:val="20"/>
          <w:lang w:val="en-US"/>
        </w:rPr>
        <w:t xml:space="preserve">List of DCOP algorithms </w:t>
      </w:r>
      <w:sdt>
        <w:sdtPr>
          <w:rPr>
            <w:rFonts w:ascii="Calibri" w:hAnsi="Calibri" w:cs="Calibri"/>
            <w:i w:val="0"/>
            <w:color w:val="auto"/>
            <w:sz w:val="20"/>
            <w:lang w:val="en-US"/>
          </w:rPr>
          <w:id w:val="-502892450"/>
          <w:citation/>
        </w:sdtPr>
        <w:sdtEndPr/>
        <w:sdtContent>
          <w:r w:rsidRPr="00955B0D">
            <w:rPr>
              <w:rFonts w:ascii="Calibri" w:hAnsi="Calibri" w:cs="Calibri"/>
              <w:i w:val="0"/>
              <w:color w:val="auto"/>
              <w:sz w:val="20"/>
              <w:lang w:val="en-US"/>
            </w:rPr>
            <w:fldChar w:fldCharType="begin"/>
          </w:r>
          <w:r w:rsidRPr="00955B0D">
            <w:rPr>
              <w:rFonts w:ascii="Calibri" w:hAnsi="Calibri" w:cs="Calibri"/>
              <w:i w:val="0"/>
              <w:color w:val="auto"/>
              <w:sz w:val="20"/>
              <w:lang w:val="en-US"/>
            </w:rPr>
            <w:instrText xml:space="preserve">CITATION DcopArticle \l 1033 </w:instrText>
          </w:r>
          <w:r w:rsidRPr="00955B0D">
            <w:rPr>
              <w:rFonts w:ascii="Calibri" w:hAnsi="Calibri" w:cs="Calibri"/>
              <w:i w:val="0"/>
              <w:color w:val="auto"/>
              <w:sz w:val="20"/>
              <w:lang w:val="en-US"/>
            </w:rPr>
            <w:fldChar w:fldCharType="separate"/>
          </w:r>
          <w:r w:rsidR="0091233C" w:rsidRPr="0091233C">
            <w:rPr>
              <w:rFonts w:ascii="Calibri" w:hAnsi="Calibri" w:cs="Calibri"/>
              <w:noProof/>
              <w:color w:val="auto"/>
              <w:sz w:val="20"/>
              <w:lang w:val="en-US"/>
            </w:rPr>
            <w:t>(Fioretto, Pontelli, &amp; Yeoh, 2018)</w:t>
          </w:r>
          <w:r w:rsidRPr="00955B0D">
            <w:rPr>
              <w:rFonts w:ascii="Calibri" w:hAnsi="Calibri" w:cs="Calibri"/>
              <w:i w:val="0"/>
              <w:color w:val="auto"/>
              <w:sz w:val="20"/>
              <w:lang w:val="en-US"/>
            </w:rPr>
            <w:fldChar w:fldCharType="end"/>
          </w:r>
        </w:sdtContent>
      </w:sdt>
    </w:p>
    <w:p w14:paraId="5F90B675" w14:textId="77777777" w:rsidR="00FD5978" w:rsidRPr="00955B0D" w:rsidRDefault="00FD5978" w:rsidP="00240D28">
      <w:pPr>
        <w:pStyle w:val="Textbody"/>
        <w:numPr>
          <w:ilvl w:val="0"/>
          <w:numId w:val="4"/>
        </w:numPr>
        <w:jc w:val="both"/>
        <w:rPr>
          <w:rFonts w:ascii="Calibri" w:hAnsi="Calibri" w:cs="Calibri"/>
          <w:sz w:val="20"/>
          <w:szCs w:val="20"/>
        </w:rPr>
      </w:pPr>
      <w:r w:rsidRPr="00955B0D">
        <w:rPr>
          <w:rFonts w:ascii="Calibri" w:hAnsi="Calibri" w:cs="Calibri"/>
          <w:b/>
          <w:sz w:val="20"/>
          <w:szCs w:val="20"/>
        </w:rPr>
        <w:t>n</w:t>
      </w:r>
      <w:r w:rsidRPr="00955B0D">
        <w:rPr>
          <w:rFonts w:ascii="Calibri" w:hAnsi="Calibri" w:cs="Calibri"/>
          <w:sz w:val="20"/>
          <w:szCs w:val="20"/>
        </w:rPr>
        <w:t xml:space="preserve"> refers to the number of variables</w:t>
      </w:r>
    </w:p>
    <w:p w14:paraId="4DB49A58" w14:textId="77777777" w:rsidR="00FD5978" w:rsidRPr="00955B0D" w:rsidRDefault="00FD5978" w:rsidP="00240D28">
      <w:pPr>
        <w:pStyle w:val="Textbody"/>
        <w:numPr>
          <w:ilvl w:val="0"/>
          <w:numId w:val="4"/>
        </w:numPr>
        <w:jc w:val="both"/>
        <w:rPr>
          <w:rFonts w:ascii="Calibri" w:hAnsi="Calibri" w:cs="Calibri"/>
          <w:sz w:val="20"/>
          <w:szCs w:val="20"/>
        </w:rPr>
      </w:pPr>
      <w:r w:rsidRPr="00955B0D">
        <w:rPr>
          <w:rFonts w:ascii="Calibri" w:hAnsi="Calibri" w:cs="Calibri"/>
          <w:b/>
          <w:sz w:val="20"/>
          <w:szCs w:val="20"/>
        </w:rPr>
        <w:t>d</w:t>
      </w:r>
      <w:r w:rsidRPr="00955B0D">
        <w:rPr>
          <w:rFonts w:ascii="Calibri" w:hAnsi="Calibri" w:cs="Calibri"/>
          <w:sz w:val="20"/>
          <w:szCs w:val="20"/>
        </w:rPr>
        <w:t xml:space="preserve"> refers to the size of the largest domain</w:t>
      </w:r>
    </w:p>
    <w:p w14:paraId="2491F4C4" w14:textId="77777777" w:rsidR="00FD5978" w:rsidRPr="00955B0D" w:rsidRDefault="00FD5978" w:rsidP="00240D28">
      <w:pPr>
        <w:pStyle w:val="Textbody"/>
        <w:numPr>
          <w:ilvl w:val="0"/>
          <w:numId w:val="4"/>
        </w:numPr>
        <w:jc w:val="both"/>
        <w:rPr>
          <w:rFonts w:ascii="Calibri" w:hAnsi="Calibri" w:cs="Calibri"/>
          <w:sz w:val="20"/>
          <w:szCs w:val="20"/>
        </w:rPr>
      </w:pPr>
      <w:r w:rsidRPr="00955B0D">
        <w:rPr>
          <w:rFonts w:ascii="Calibri" w:hAnsi="Calibri" w:cs="Calibri"/>
          <w:b/>
          <w:sz w:val="20"/>
          <w:szCs w:val="20"/>
        </w:rPr>
        <w:t>w</w:t>
      </w:r>
      <w:r w:rsidRPr="00955B0D">
        <w:rPr>
          <w:rFonts w:ascii="Calibri" w:hAnsi="Calibri" w:cs="Calibri"/>
          <w:b/>
          <w:sz w:val="20"/>
          <w:szCs w:val="20"/>
          <w:vertAlign w:val="superscript"/>
        </w:rPr>
        <w:t>*</w:t>
      </w:r>
      <w:r w:rsidRPr="00955B0D">
        <w:rPr>
          <w:rFonts w:ascii="Calibri" w:hAnsi="Calibri" w:cs="Calibri"/>
          <w:sz w:val="20"/>
          <w:szCs w:val="20"/>
          <w:vertAlign w:val="superscript"/>
        </w:rPr>
        <w:t xml:space="preserve"> </w:t>
      </w:r>
      <w:r w:rsidRPr="00955B0D">
        <w:rPr>
          <w:rFonts w:ascii="Calibri" w:hAnsi="Calibri" w:cs="Calibri"/>
          <w:sz w:val="20"/>
          <w:szCs w:val="20"/>
        </w:rPr>
        <w:t>refers to the induced with of the pseudo-tree</w:t>
      </w:r>
    </w:p>
    <w:p w14:paraId="0E67D208" w14:textId="77777777" w:rsidR="00FD5978" w:rsidRPr="00955B0D" w:rsidRDefault="00FD5978" w:rsidP="00240D28">
      <w:pPr>
        <w:pStyle w:val="Textbody"/>
        <w:numPr>
          <w:ilvl w:val="0"/>
          <w:numId w:val="4"/>
        </w:numPr>
        <w:jc w:val="both"/>
        <w:rPr>
          <w:rFonts w:ascii="Calibri" w:hAnsi="Calibri" w:cs="Calibri"/>
          <w:sz w:val="20"/>
          <w:szCs w:val="20"/>
        </w:rPr>
      </w:pPr>
      <w:r w:rsidRPr="00955B0D">
        <w:rPr>
          <w:rFonts w:ascii="Calibri" w:hAnsi="Calibri" w:cs="Calibri"/>
          <w:b/>
          <w:sz w:val="20"/>
          <w:szCs w:val="20"/>
        </w:rPr>
        <w:t>l</w:t>
      </w:r>
      <w:r w:rsidRPr="00955B0D">
        <w:rPr>
          <w:rFonts w:ascii="Calibri" w:hAnsi="Calibri" w:cs="Calibri"/>
          <w:sz w:val="20"/>
          <w:szCs w:val="20"/>
        </w:rPr>
        <w:t xml:space="preserve"> refers to the largest number of neighboring agents</w:t>
      </w:r>
    </w:p>
    <w:p w14:paraId="3FF133AE" w14:textId="77777777" w:rsidR="00FD5978" w:rsidRPr="002920AF" w:rsidRDefault="00FD5978" w:rsidP="00FD5978">
      <w:pPr>
        <w:rPr>
          <w:rFonts w:ascii="Times New Roman" w:hAnsi="Times New Roman"/>
        </w:rPr>
      </w:pPr>
      <w:r w:rsidRPr="00955B0D">
        <w:rPr>
          <w:rFonts w:cs="Calibri"/>
          <w:b/>
          <w:sz w:val="20"/>
          <w:szCs w:val="20"/>
        </w:rPr>
        <w:t>i</w:t>
      </w:r>
      <w:r w:rsidRPr="00955B0D">
        <w:rPr>
          <w:rFonts w:cs="Calibri"/>
          <w:sz w:val="20"/>
          <w:szCs w:val="20"/>
        </w:rPr>
        <w:t xml:space="preserve"> refers to the number of iterations in incomplete algorithms</w:t>
      </w:r>
    </w:p>
    <w:p w14:paraId="13786508" w14:textId="77777777" w:rsidR="00F458E5" w:rsidRPr="00FC14F9" w:rsidRDefault="00F458E5" w:rsidP="00F458E5">
      <w:pPr>
        <w:rPr>
          <w:lang w:val="en-US"/>
        </w:rPr>
      </w:pPr>
      <w:r w:rsidRPr="00606F9B">
        <w:rPr>
          <w:b/>
          <w:lang w:val="en-US"/>
        </w:rPr>
        <w:t>Implications</w:t>
      </w:r>
      <w:r>
        <w:rPr>
          <w:lang w:val="en-US"/>
        </w:rPr>
        <w:t xml:space="preserve">: </w:t>
      </w:r>
    </w:p>
    <w:p w14:paraId="0CC89BF5" w14:textId="77777777" w:rsidR="00F458E5" w:rsidRDefault="00F458E5" w:rsidP="00240D28">
      <w:pPr>
        <w:pStyle w:val="ListParagraph"/>
        <w:numPr>
          <w:ilvl w:val="0"/>
          <w:numId w:val="5"/>
        </w:numPr>
        <w:rPr>
          <w:lang w:val="en-US"/>
        </w:rPr>
      </w:pPr>
      <w:r w:rsidRPr="00606F9B">
        <w:rPr>
          <w:lang w:val="en-US"/>
        </w:rPr>
        <w:t>Strongest argument whether to be ruled out or to be considered</w:t>
      </w:r>
    </w:p>
    <w:p w14:paraId="0713B463" w14:textId="77777777" w:rsidR="00F458E5" w:rsidRPr="00606F9B" w:rsidRDefault="00F458E5" w:rsidP="00240D28">
      <w:pPr>
        <w:pStyle w:val="ListParagraph"/>
        <w:numPr>
          <w:ilvl w:val="0"/>
          <w:numId w:val="5"/>
        </w:numPr>
        <w:rPr>
          <w:lang w:val="en-US"/>
        </w:rPr>
      </w:pPr>
      <w:r w:rsidRPr="00606F9B">
        <w:rPr>
          <w:rFonts w:ascii="Times New Roman" w:hAnsi="Times New Roman"/>
          <w:lang w:val="en-US"/>
        </w:rPr>
        <w:t>List the characteristics of algorithm</w:t>
      </w:r>
    </w:p>
    <w:p w14:paraId="4F717216" w14:textId="5695615C" w:rsidR="00F458E5" w:rsidRPr="00FD5978" w:rsidRDefault="00F458E5"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3BC4E0F0" w14:textId="77777777" w:rsidR="00FD5978" w:rsidRDefault="00FD5978" w:rsidP="00FD5978">
      <w:pPr>
        <w:ind w:left="360"/>
        <w:rPr>
          <w:lang w:val="en-US"/>
        </w:rPr>
      </w:pPr>
    </w:p>
    <w:p w14:paraId="36C1F4E3"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Like COP, DCOP doesn’t formulate/generate clusters by nature. In DCOP, each agent assigns predefined values, to its variable/variables in a distributed/decentralized manner. Therefore, the groups which the TCNs can be assigned to are given as the domain for each TCN (variable).</w:t>
      </w:r>
    </w:p>
    <w:p w14:paraId="49DC6CF3"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Additionally, all agents controlling variables which are in the same cost function, incur the same cost as each other.    </w:t>
      </w:r>
    </w:p>
    <w:p w14:paraId="284C80D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Figure 1 illustrates the list of DCOP algorithms with their properties such as optimality, anytime, computational and communication complexities etc.</w:t>
      </w:r>
    </w:p>
    <w:p w14:paraId="19F88F48"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In the worst case, all optimal DCOP algorithms will take exponential time: </w:t>
      </w:r>
      <w:r w:rsidRPr="00955B0D">
        <w:rPr>
          <w:rFonts w:ascii="Calibri" w:hAnsi="Calibri" w:cs="Calibri"/>
          <w:b/>
          <w:sz w:val="20"/>
          <w:szCs w:val="20"/>
        </w:rPr>
        <w:t>O(d</w:t>
      </w:r>
      <w:r w:rsidRPr="00955B0D">
        <w:rPr>
          <w:rFonts w:ascii="Calibri" w:hAnsi="Calibri" w:cs="Calibri"/>
          <w:b/>
          <w:sz w:val="20"/>
          <w:szCs w:val="20"/>
          <w:vertAlign w:val="superscript"/>
        </w:rPr>
        <w:t>n</w:t>
      </w:r>
      <w:r w:rsidRPr="00955B0D">
        <w:rPr>
          <w:rFonts w:ascii="Calibri" w:hAnsi="Calibri" w:cs="Calibri"/>
          <w:b/>
          <w:sz w:val="20"/>
          <w:szCs w:val="20"/>
        </w:rPr>
        <w:t>)</w:t>
      </w:r>
      <w:r w:rsidRPr="00955B0D">
        <w:rPr>
          <w:rFonts w:ascii="Calibri" w:hAnsi="Calibri" w:cs="Calibri"/>
          <w:sz w:val="20"/>
          <w:szCs w:val="20"/>
        </w:rPr>
        <w:t>.</w:t>
      </w:r>
    </w:p>
    <w:p w14:paraId="6F9D6D55"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So if there are 20 TCNs and each group can contain at least 2 TCNs, then in the worst case there will be 10 groups to cover all 20 TCNs. That means O(10</w:t>
      </w:r>
      <w:r w:rsidRPr="00955B0D">
        <w:rPr>
          <w:rFonts w:ascii="Calibri" w:hAnsi="Calibri" w:cs="Calibri"/>
          <w:sz w:val="20"/>
          <w:szCs w:val="20"/>
          <w:vertAlign w:val="superscript"/>
        </w:rPr>
        <w:t>20</w:t>
      </w:r>
      <w:r w:rsidRPr="00955B0D">
        <w:rPr>
          <w:rFonts w:ascii="Calibri" w:hAnsi="Calibri" w:cs="Calibri"/>
          <w:sz w:val="20"/>
          <w:szCs w:val="20"/>
        </w:rPr>
        <w:t xml:space="preserve">) runtime complexity for the optimal DCOP algorithms. </w:t>
      </w:r>
    </w:p>
    <w:p w14:paraId="05784E38" w14:textId="77777777" w:rsidR="00FD5978" w:rsidRPr="00FD5978" w:rsidRDefault="00FD5978" w:rsidP="00FD5978">
      <w:pPr>
        <w:rPr>
          <w:rFonts w:ascii="Times New Roman" w:hAnsi="Times New Roman"/>
          <w:lang w:val="en-US"/>
        </w:rPr>
      </w:pPr>
      <w:r w:rsidRPr="00955B0D">
        <w:rPr>
          <w:rFonts w:cs="Calibri"/>
          <w:sz w:val="20"/>
          <w:szCs w:val="20"/>
        </w:rPr>
        <w:t>Therefore, DCOP doesn’t fit to LCC problem. Since ADCOP and MODCOP solving algorithms inherit DCOP algorithms, they don’t fit as well. Short information about ADCOP and MODCOP can be found in the next sections.</w:t>
      </w:r>
    </w:p>
    <w:p w14:paraId="11A36ABF" w14:textId="77777777" w:rsidR="00FD5978" w:rsidRPr="00FD5978" w:rsidRDefault="00FD5978" w:rsidP="00FD5978">
      <w:pPr>
        <w:ind w:left="360"/>
        <w:rPr>
          <w:lang w:val="en-US"/>
        </w:rPr>
      </w:pPr>
    </w:p>
    <w:p w14:paraId="60AEAFA3" w14:textId="2A8BB1B9" w:rsidR="006D3710" w:rsidRDefault="00606F9B" w:rsidP="00240D28">
      <w:pPr>
        <w:pStyle w:val="Heading3"/>
        <w:numPr>
          <w:ilvl w:val="2"/>
          <w:numId w:val="1"/>
        </w:numPr>
        <w:rPr>
          <w:lang w:val="en-US"/>
        </w:rPr>
      </w:pPr>
      <w:bookmarkStart w:id="18" w:name="_Toc72415068"/>
      <w:r>
        <w:rPr>
          <w:lang w:val="en-US"/>
        </w:rPr>
        <w:t>ADCOP</w:t>
      </w:r>
      <w:r w:rsidR="00287D19">
        <w:rPr>
          <w:lang w:val="en-US"/>
        </w:rPr>
        <w:t xml:space="preserve"> </w:t>
      </w:r>
      <w:sdt>
        <w:sdtPr>
          <w:rPr>
            <w:lang w:val="en-US"/>
          </w:rPr>
          <w:id w:val="2020037688"/>
          <w:citation/>
        </w:sdtPr>
        <w:sdtEndPr/>
        <w:sdtContent>
          <w:r w:rsidR="00287D19">
            <w:rPr>
              <w:lang w:val="en-US"/>
            </w:rPr>
            <w:fldChar w:fldCharType="begin"/>
          </w:r>
          <w:r w:rsidR="00287D19">
            <w:rPr>
              <w:lang w:val="en-US"/>
            </w:rPr>
            <w:instrText xml:space="preserve"> CITATION DcopArticle \l 1033 </w:instrText>
          </w:r>
          <w:r w:rsidR="00287D19">
            <w:rPr>
              <w:lang w:val="en-US"/>
            </w:rPr>
            <w:fldChar w:fldCharType="separate"/>
          </w:r>
          <w:r w:rsidR="0091233C">
            <w:rPr>
              <w:noProof/>
              <w:lang w:val="en-US"/>
            </w:rPr>
            <w:t>(Fioretto, Pontelli, &amp; Yeoh, 2018)</w:t>
          </w:r>
          <w:r w:rsidR="00287D19">
            <w:rPr>
              <w:lang w:val="en-US"/>
            </w:rPr>
            <w:fldChar w:fldCharType="end"/>
          </w:r>
        </w:sdtContent>
      </w:sdt>
      <w:bookmarkEnd w:id="18"/>
    </w:p>
    <w:p w14:paraId="2693A537" w14:textId="77777777" w:rsidR="00F458E5" w:rsidRDefault="00F458E5" w:rsidP="00F458E5">
      <w:pPr>
        <w:rPr>
          <w:lang w:val="en-US"/>
        </w:rPr>
      </w:pPr>
      <w:r w:rsidRPr="00606F9B">
        <w:rPr>
          <w:b/>
          <w:lang w:val="en-US"/>
        </w:rPr>
        <w:t>Definition</w:t>
      </w:r>
      <w:r>
        <w:rPr>
          <w:lang w:val="en-US"/>
        </w:rPr>
        <w:t>:</w:t>
      </w:r>
    </w:p>
    <w:p w14:paraId="09360407" w14:textId="77777777" w:rsidR="00F458E5" w:rsidRDefault="00F458E5"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78453A3C" w14:textId="77777777" w:rsidR="00F458E5" w:rsidRPr="004550FC" w:rsidRDefault="00F458E5"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15CDFDAD" w14:textId="77777777" w:rsidR="00287D19" w:rsidRDefault="00287D19" w:rsidP="00287D19">
      <w:pPr>
        <w:rPr>
          <w:rFonts w:cs="Calibri"/>
          <w:sz w:val="20"/>
          <w:szCs w:val="20"/>
          <w:lang w:val="en-US"/>
        </w:rPr>
      </w:pPr>
      <w:r w:rsidRPr="00955B0D">
        <w:rPr>
          <w:rFonts w:cs="Calibri"/>
          <w:sz w:val="20"/>
          <w:szCs w:val="20"/>
          <w:lang w:val="en-US"/>
        </w:rPr>
        <w:t xml:space="preserve">ADCOP is a </w:t>
      </w:r>
      <w:r w:rsidRPr="00955B0D">
        <w:rPr>
          <w:rFonts w:cs="Calibri"/>
          <w:sz w:val="20"/>
          <w:szCs w:val="20"/>
        </w:rPr>
        <w:t>tuple (A, X, D, F, α)</w:t>
      </w:r>
      <w:r w:rsidRPr="00955B0D">
        <w:rPr>
          <w:rFonts w:cs="Calibri"/>
          <w:sz w:val="20"/>
          <w:szCs w:val="20"/>
          <w:lang w:val="en-US"/>
        </w:rPr>
        <w:t xml:space="preserve"> just like DCOP. In ADCOP, each agent can incur different costs from the same cost function. This is the most important difference between DCOP and ADCOP.</w:t>
      </w:r>
    </w:p>
    <w:p w14:paraId="1A8994F1" w14:textId="77777777" w:rsidR="00287D19" w:rsidRPr="008367D2" w:rsidRDefault="00287D19" w:rsidP="00287D19">
      <w:pPr>
        <w:rPr>
          <w:b/>
          <w:lang w:val="en-US"/>
        </w:rPr>
      </w:pPr>
      <w:r w:rsidRPr="008367D2">
        <w:rPr>
          <w:b/>
          <w:lang w:val="en-US"/>
        </w:rPr>
        <w:t>ADCOP Algorithms:</w:t>
      </w:r>
    </w:p>
    <w:p w14:paraId="2B2392C8" w14:textId="77777777" w:rsidR="00287D19" w:rsidRPr="00955B0D" w:rsidRDefault="00287D19" w:rsidP="00287D19">
      <w:pPr>
        <w:pStyle w:val="Textbody"/>
        <w:ind w:firstLine="567"/>
        <w:jc w:val="both"/>
        <w:rPr>
          <w:rFonts w:ascii="Calibri" w:hAnsi="Calibri" w:cs="Calibri"/>
          <w:sz w:val="20"/>
          <w:szCs w:val="28"/>
        </w:rPr>
      </w:pPr>
      <w:r w:rsidRPr="00955B0D">
        <w:rPr>
          <w:rFonts w:ascii="Calibri" w:hAnsi="Calibri" w:cs="Calibri"/>
          <w:sz w:val="20"/>
          <w:szCs w:val="28"/>
        </w:rPr>
        <w:t>There are 2 approaches to solve ADCOPs:</w:t>
      </w:r>
    </w:p>
    <w:p w14:paraId="0EC2C319" w14:textId="77777777" w:rsidR="00287D19" w:rsidRPr="00955B0D" w:rsidRDefault="00287D19" w:rsidP="00240D28">
      <w:pPr>
        <w:pStyle w:val="Textbody"/>
        <w:numPr>
          <w:ilvl w:val="0"/>
          <w:numId w:val="5"/>
        </w:numPr>
        <w:jc w:val="both"/>
        <w:rPr>
          <w:rFonts w:ascii="Calibri" w:hAnsi="Calibri" w:cs="Calibri"/>
          <w:sz w:val="20"/>
          <w:szCs w:val="28"/>
        </w:rPr>
      </w:pPr>
      <w:r w:rsidRPr="00955B0D">
        <w:rPr>
          <w:rFonts w:ascii="Calibri" w:hAnsi="Calibri" w:cs="Calibri"/>
          <w:b/>
          <w:bCs/>
          <w:sz w:val="20"/>
          <w:szCs w:val="28"/>
        </w:rPr>
        <w:t>Two-phase strategy</w:t>
      </w:r>
      <w:r w:rsidRPr="00955B0D">
        <w:rPr>
          <w:rFonts w:ascii="Calibri" w:hAnsi="Calibri" w:cs="Calibri"/>
          <w:sz w:val="20"/>
          <w:szCs w:val="28"/>
        </w:rPr>
        <w:t>: where only one side of the constraint (i.e., the cost induced by one agent) is considered in the first phase. The other side(s) (i.e., the cost induced by the other agent(s)) is considered in the second phase once a complete assignment is produced. As a result, the costs of all agents are aggregated.</w:t>
      </w:r>
    </w:p>
    <w:p w14:paraId="60C351A6" w14:textId="77777777" w:rsidR="00287D19" w:rsidRPr="00955B0D" w:rsidRDefault="00287D19" w:rsidP="00240D28">
      <w:pPr>
        <w:pStyle w:val="Textbody"/>
        <w:numPr>
          <w:ilvl w:val="0"/>
          <w:numId w:val="5"/>
        </w:numPr>
        <w:jc w:val="both"/>
        <w:rPr>
          <w:rFonts w:ascii="Calibri" w:hAnsi="Calibri" w:cs="Calibri"/>
          <w:sz w:val="20"/>
          <w:szCs w:val="28"/>
        </w:rPr>
      </w:pPr>
      <w:r w:rsidRPr="00955B0D">
        <w:rPr>
          <w:rFonts w:ascii="Calibri" w:hAnsi="Calibri" w:cs="Calibri"/>
          <w:b/>
          <w:bCs/>
          <w:sz w:val="20"/>
          <w:szCs w:val="28"/>
        </w:rPr>
        <w:t>One-phase strategy</w:t>
      </w:r>
      <w:r w:rsidRPr="00955B0D">
        <w:rPr>
          <w:rFonts w:ascii="Calibri" w:hAnsi="Calibri" w:cs="Calibri"/>
          <w:sz w:val="20"/>
          <w:szCs w:val="28"/>
        </w:rPr>
        <w:t>: is to systematically check both sides of constraints before reaching a full assignment.</w:t>
      </w:r>
    </w:p>
    <w:p w14:paraId="402036A7" w14:textId="77777777" w:rsidR="00287D19" w:rsidRPr="00955B0D" w:rsidRDefault="00287D19" w:rsidP="00287D19">
      <w:pPr>
        <w:pStyle w:val="Textbody"/>
        <w:jc w:val="both"/>
        <w:rPr>
          <w:rFonts w:ascii="Calibri" w:hAnsi="Calibri" w:cs="Calibri"/>
          <w:sz w:val="30"/>
          <w:szCs w:val="28"/>
        </w:rPr>
      </w:pPr>
      <w:r w:rsidRPr="00955B0D">
        <w:rPr>
          <w:rFonts w:ascii="Calibri" w:hAnsi="Calibri" w:cs="Calibri"/>
          <w:sz w:val="20"/>
          <w:szCs w:val="28"/>
        </w:rPr>
        <w:t>DCOP algorithms are extended with the 2 strategies (one-phase and two-phase) to solve ADCOPs.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287D19" w:rsidRPr="00955B0D" w14:paraId="2D456AD9"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EDD8D58"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lastRenderedPageBreak/>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0484394C"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F96C14B"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5824C4A"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2B577E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6C54AD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D4A186"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287D19" w:rsidRPr="00955B0D" w14:paraId="08AAF0C9"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5B20C02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SyncABB-2ph</w:t>
            </w:r>
          </w:p>
        </w:tc>
        <w:tc>
          <w:tcPr>
            <w:tcW w:w="1375" w:type="dxa"/>
            <w:tcBorders>
              <w:left w:val="single" w:sz="2" w:space="0" w:color="000000"/>
              <w:bottom w:val="single" w:sz="2" w:space="0" w:color="000000"/>
            </w:tcBorders>
            <w:tcMar>
              <w:top w:w="55" w:type="dxa"/>
              <w:left w:w="55" w:type="dxa"/>
              <w:bottom w:w="55" w:type="dxa"/>
              <w:right w:w="55" w:type="dxa"/>
            </w:tcMar>
          </w:tcPr>
          <w:p w14:paraId="1278704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31786B6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73BC06F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F63D0F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0354D6E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C5D5E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1AC507C0"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0E403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SyncABB-1ph</w:t>
            </w:r>
          </w:p>
        </w:tc>
        <w:tc>
          <w:tcPr>
            <w:tcW w:w="1375" w:type="dxa"/>
            <w:tcBorders>
              <w:left w:val="single" w:sz="2" w:space="0" w:color="000000"/>
              <w:bottom w:val="single" w:sz="2" w:space="0" w:color="000000"/>
            </w:tcBorders>
            <w:tcMar>
              <w:top w:w="55" w:type="dxa"/>
              <w:left w:w="55" w:type="dxa"/>
              <w:bottom w:w="55" w:type="dxa"/>
              <w:right w:w="55" w:type="dxa"/>
            </w:tcMar>
          </w:tcPr>
          <w:p w14:paraId="6668D1F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5E4D100E"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D6DE2E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BA7388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2931314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3BF8C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45C0BEA1"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3C70F7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ATWB</w:t>
            </w:r>
          </w:p>
        </w:tc>
        <w:tc>
          <w:tcPr>
            <w:tcW w:w="1375" w:type="dxa"/>
            <w:tcBorders>
              <w:left w:val="single" w:sz="2" w:space="0" w:color="000000"/>
              <w:bottom w:val="single" w:sz="2" w:space="0" w:color="000000"/>
            </w:tcBorders>
            <w:tcMar>
              <w:top w:w="55" w:type="dxa"/>
              <w:left w:w="55" w:type="dxa"/>
              <w:bottom w:w="55" w:type="dxa"/>
              <w:right w:w="55" w:type="dxa"/>
            </w:tcMar>
          </w:tcPr>
          <w:p w14:paraId="56A9235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AFB</w:t>
            </w:r>
          </w:p>
        </w:tc>
        <w:tc>
          <w:tcPr>
            <w:tcW w:w="1375" w:type="dxa"/>
            <w:tcBorders>
              <w:left w:val="single" w:sz="2" w:space="0" w:color="000000"/>
              <w:bottom w:val="single" w:sz="2" w:space="0" w:color="000000"/>
            </w:tcBorders>
            <w:tcMar>
              <w:top w:w="55" w:type="dxa"/>
              <w:left w:w="55" w:type="dxa"/>
              <w:bottom w:w="55" w:type="dxa"/>
              <w:right w:w="55" w:type="dxa"/>
            </w:tcMar>
          </w:tcPr>
          <w:p w14:paraId="31BDBC0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56E29F2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F00496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590CAAAA"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FC29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739663F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E5E029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ACLS</w:t>
            </w:r>
          </w:p>
        </w:tc>
        <w:tc>
          <w:tcPr>
            <w:tcW w:w="1375" w:type="dxa"/>
            <w:tcBorders>
              <w:left w:val="single" w:sz="2" w:space="0" w:color="000000"/>
              <w:bottom w:val="single" w:sz="2" w:space="0" w:color="000000"/>
            </w:tcBorders>
            <w:tcMar>
              <w:top w:w="55" w:type="dxa"/>
              <w:left w:w="55" w:type="dxa"/>
              <w:bottom w:w="55" w:type="dxa"/>
              <w:right w:w="55" w:type="dxa"/>
            </w:tcMar>
          </w:tcPr>
          <w:p w14:paraId="4795A44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DSA</w:t>
            </w:r>
          </w:p>
        </w:tc>
        <w:tc>
          <w:tcPr>
            <w:tcW w:w="1375" w:type="dxa"/>
            <w:tcBorders>
              <w:left w:val="single" w:sz="2" w:space="0" w:color="000000"/>
              <w:bottom w:val="single" w:sz="2" w:space="0" w:color="000000"/>
            </w:tcBorders>
            <w:tcMar>
              <w:top w:w="55" w:type="dxa"/>
              <w:left w:w="55" w:type="dxa"/>
              <w:bottom w:w="55" w:type="dxa"/>
              <w:right w:w="55" w:type="dxa"/>
            </w:tcMar>
          </w:tcPr>
          <w:p w14:paraId="52CD3B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2672435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O(ild)</w:t>
            </w:r>
          </w:p>
        </w:tc>
        <w:tc>
          <w:tcPr>
            <w:tcW w:w="1375" w:type="dxa"/>
            <w:tcBorders>
              <w:left w:val="single" w:sz="2" w:space="0" w:color="000000"/>
              <w:bottom w:val="single" w:sz="2" w:space="0" w:color="000000"/>
            </w:tcBorders>
            <w:tcMar>
              <w:top w:w="55" w:type="dxa"/>
              <w:left w:w="55" w:type="dxa"/>
              <w:bottom w:w="55" w:type="dxa"/>
              <w:right w:w="55" w:type="dxa"/>
            </w:tcMar>
          </w:tcPr>
          <w:p w14:paraId="088D9C5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3BB3C9F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57D5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r w:rsidR="00287D19" w:rsidRPr="00955B0D" w14:paraId="65633D4C"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6B86C75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MCS-MGM</w:t>
            </w:r>
          </w:p>
        </w:tc>
        <w:tc>
          <w:tcPr>
            <w:tcW w:w="1375" w:type="dxa"/>
            <w:tcBorders>
              <w:left w:val="single" w:sz="2" w:space="0" w:color="000000"/>
              <w:bottom w:val="single" w:sz="2" w:space="0" w:color="000000"/>
            </w:tcBorders>
            <w:tcMar>
              <w:top w:w="55" w:type="dxa"/>
              <w:left w:w="55" w:type="dxa"/>
              <w:bottom w:w="55" w:type="dxa"/>
              <w:right w:w="55" w:type="dxa"/>
            </w:tcMar>
          </w:tcPr>
          <w:p w14:paraId="2C9A13C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MGM</w:t>
            </w:r>
          </w:p>
        </w:tc>
        <w:tc>
          <w:tcPr>
            <w:tcW w:w="1375" w:type="dxa"/>
            <w:tcBorders>
              <w:left w:val="single" w:sz="2" w:space="0" w:color="000000"/>
              <w:bottom w:val="single" w:sz="2" w:space="0" w:color="000000"/>
            </w:tcBorders>
            <w:tcMar>
              <w:top w:w="55" w:type="dxa"/>
              <w:left w:w="55" w:type="dxa"/>
              <w:bottom w:w="55" w:type="dxa"/>
              <w:right w:w="55" w:type="dxa"/>
            </w:tcMar>
          </w:tcPr>
          <w:p w14:paraId="2DF54B3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652CD2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O(ild)</w:t>
            </w:r>
          </w:p>
        </w:tc>
        <w:tc>
          <w:tcPr>
            <w:tcW w:w="1375" w:type="dxa"/>
            <w:tcBorders>
              <w:left w:val="single" w:sz="2" w:space="0" w:color="000000"/>
              <w:bottom w:val="single" w:sz="2" w:space="0" w:color="000000"/>
            </w:tcBorders>
            <w:tcMar>
              <w:top w:w="55" w:type="dxa"/>
              <w:left w:w="55" w:type="dxa"/>
              <w:bottom w:w="55" w:type="dxa"/>
              <w:right w:w="55" w:type="dxa"/>
            </w:tcMar>
          </w:tcPr>
          <w:p w14:paraId="2196158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15C4E89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C793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bl>
    <w:p w14:paraId="2B33724A" w14:textId="77777777" w:rsidR="00287D19" w:rsidRPr="00955B0D" w:rsidRDefault="00287D19" w:rsidP="00287D19">
      <w:pPr>
        <w:pStyle w:val="Caption"/>
        <w:jc w:val="center"/>
        <w:rPr>
          <w:rFonts w:ascii="Calibri" w:hAnsi="Calibri" w:cs="Calibri"/>
          <w:i w:val="0"/>
          <w:color w:val="auto"/>
          <w:sz w:val="20"/>
          <w:szCs w:val="20"/>
          <w:lang w:val="en-US"/>
        </w:rPr>
      </w:pPr>
      <w:r w:rsidRPr="00955B0D">
        <w:rPr>
          <w:rFonts w:ascii="Calibri" w:hAnsi="Calibri" w:cs="Calibri"/>
          <w:b/>
          <w:i w:val="0"/>
          <w:color w:val="auto"/>
          <w:sz w:val="20"/>
          <w:szCs w:val="20"/>
        </w:rPr>
        <w:t xml:space="preserve">Figure </w:t>
      </w:r>
      <w:r w:rsidRPr="00955B0D">
        <w:rPr>
          <w:rFonts w:ascii="Calibri" w:hAnsi="Calibri" w:cs="Calibri"/>
          <w:b/>
          <w:i w:val="0"/>
          <w:color w:val="auto"/>
          <w:sz w:val="20"/>
          <w:szCs w:val="20"/>
        </w:rPr>
        <w:fldChar w:fldCharType="begin"/>
      </w:r>
      <w:r w:rsidRPr="00955B0D">
        <w:rPr>
          <w:rFonts w:ascii="Calibri" w:hAnsi="Calibri" w:cs="Calibri"/>
          <w:b/>
          <w:i w:val="0"/>
          <w:color w:val="auto"/>
          <w:sz w:val="20"/>
          <w:szCs w:val="20"/>
        </w:rPr>
        <w:instrText xml:space="preserve"> SEQ Figure \* ARABIC </w:instrText>
      </w:r>
      <w:r w:rsidRPr="00955B0D">
        <w:rPr>
          <w:rFonts w:ascii="Calibri" w:hAnsi="Calibri" w:cs="Calibri"/>
          <w:b/>
          <w:i w:val="0"/>
          <w:color w:val="auto"/>
          <w:sz w:val="20"/>
          <w:szCs w:val="20"/>
        </w:rPr>
        <w:fldChar w:fldCharType="separate"/>
      </w:r>
      <w:r w:rsidRPr="00955B0D">
        <w:rPr>
          <w:rFonts w:ascii="Calibri" w:hAnsi="Calibri" w:cs="Calibri"/>
          <w:b/>
          <w:i w:val="0"/>
          <w:noProof/>
          <w:color w:val="auto"/>
          <w:sz w:val="20"/>
          <w:szCs w:val="20"/>
        </w:rPr>
        <w:t>2</w:t>
      </w:r>
      <w:r w:rsidRPr="00955B0D">
        <w:rPr>
          <w:rFonts w:ascii="Calibri" w:hAnsi="Calibri" w:cs="Calibri"/>
          <w:b/>
          <w:i w:val="0"/>
          <w:color w:val="auto"/>
          <w:sz w:val="20"/>
          <w:szCs w:val="20"/>
        </w:rPr>
        <w:fldChar w:fldCharType="end"/>
      </w:r>
      <w:r w:rsidRPr="00955B0D">
        <w:rPr>
          <w:rFonts w:ascii="Calibri" w:hAnsi="Calibri" w:cs="Calibri"/>
          <w:i w:val="0"/>
          <w:color w:val="auto"/>
          <w:sz w:val="20"/>
          <w:szCs w:val="20"/>
          <w:lang w:val="en-US"/>
        </w:rPr>
        <w:t xml:space="preserve">. List of ADCOP algorithms </w:t>
      </w:r>
      <w:sdt>
        <w:sdtPr>
          <w:rPr>
            <w:rFonts w:ascii="Calibri" w:hAnsi="Calibri" w:cs="Calibri"/>
            <w:i w:val="0"/>
            <w:color w:val="auto"/>
            <w:sz w:val="20"/>
            <w:szCs w:val="20"/>
            <w:lang w:val="en-US"/>
          </w:rPr>
          <w:id w:val="-140112265"/>
          <w:citation/>
        </w:sdtPr>
        <w:sdtEndPr/>
        <w:sdtContent>
          <w:r w:rsidRPr="00955B0D">
            <w:rPr>
              <w:rFonts w:ascii="Calibri" w:hAnsi="Calibri" w:cs="Calibri"/>
              <w:i w:val="0"/>
              <w:color w:val="auto"/>
              <w:sz w:val="20"/>
              <w:szCs w:val="20"/>
              <w:lang w:val="en-US"/>
            </w:rPr>
            <w:fldChar w:fldCharType="begin"/>
          </w:r>
          <w:r w:rsidRPr="00955B0D">
            <w:rPr>
              <w:rFonts w:ascii="Calibri" w:hAnsi="Calibri" w:cs="Calibri"/>
              <w:i w:val="0"/>
              <w:color w:val="auto"/>
              <w:sz w:val="20"/>
              <w:szCs w:val="20"/>
              <w:lang w:val="en-US"/>
            </w:rPr>
            <w:instrText xml:space="preserve">CITATION DcopArticle \l 1033 </w:instrText>
          </w:r>
          <w:r w:rsidRPr="00955B0D">
            <w:rPr>
              <w:rFonts w:ascii="Calibri" w:hAnsi="Calibri" w:cs="Calibri"/>
              <w:i w:val="0"/>
              <w:color w:val="auto"/>
              <w:sz w:val="20"/>
              <w:szCs w:val="20"/>
              <w:lang w:val="en-US"/>
            </w:rPr>
            <w:fldChar w:fldCharType="separate"/>
          </w:r>
          <w:r w:rsidR="0091233C" w:rsidRPr="0091233C">
            <w:rPr>
              <w:rFonts w:ascii="Calibri" w:hAnsi="Calibri" w:cs="Calibri"/>
              <w:noProof/>
              <w:color w:val="auto"/>
              <w:sz w:val="20"/>
              <w:szCs w:val="20"/>
              <w:lang w:val="en-US"/>
            </w:rPr>
            <w:t>(Fioretto, Pontelli, &amp; Yeoh, 2018)</w:t>
          </w:r>
          <w:r w:rsidRPr="00955B0D">
            <w:rPr>
              <w:rFonts w:ascii="Calibri" w:hAnsi="Calibri" w:cs="Calibri"/>
              <w:i w:val="0"/>
              <w:color w:val="auto"/>
              <w:sz w:val="20"/>
              <w:szCs w:val="20"/>
              <w:lang w:val="en-US"/>
            </w:rPr>
            <w:fldChar w:fldCharType="end"/>
          </w:r>
        </w:sdtContent>
      </w:sdt>
    </w:p>
    <w:p w14:paraId="502A24D4" w14:textId="77777777" w:rsidR="00287D19" w:rsidRDefault="00287D19" w:rsidP="00F458E5">
      <w:pPr>
        <w:rPr>
          <w:b/>
          <w:lang w:val="en-US"/>
        </w:rPr>
      </w:pPr>
    </w:p>
    <w:p w14:paraId="12D80AC2" w14:textId="77777777" w:rsidR="00F458E5" w:rsidRPr="00FC14F9" w:rsidRDefault="00F458E5" w:rsidP="00F458E5">
      <w:pPr>
        <w:rPr>
          <w:lang w:val="en-US"/>
        </w:rPr>
      </w:pPr>
      <w:r w:rsidRPr="00606F9B">
        <w:rPr>
          <w:b/>
          <w:lang w:val="en-US"/>
        </w:rPr>
        <w:t>Implications</w:t>
      </w:r>
      <w:r>
        <w:rPr>
          <w:lang w:val="en-US"/>
        </w:rPr>
        <w:t xml:space="preserve">: </w:t>
      </w:r>
    </w:p>
    <w:p w14:paraId="05216ACE" w14:textId="77777777" w:rsidR="00F458E5" w:rsidRDefault="00F458E5" w:rsidP="00240D28">
      <w:pPr>
        <w:pStyle w:val="ListParagraph"/>
        <w:numPr>
          <w:ilvl w:val="0"/>
          <w:numId w:val="5"/>
        </w:numPr>
        <w:rPr>
          <w:lang w:val="en-US"/>
        </w:rPr>
      </w:pPr>
      <w:r w:rsidRPr="00606F9B">
        <w:rPr>
          <w:lang w:val="en-US"/>
        </w:rPr>
        <w:t>Strongest argument whether to be ruled out or to be considered</w:t>
      </w:r>
    </w:p>
    <w:p w14:paraId="6E0B0865" w14:textId="77777777" w:rsidR="00F458E5" w:rsidRPr="00606F9B" w:rsidRDefault="00F458E5" w:rsidP="00240D28">
      <w:pPr>
        <w:pStyle w:val="ListParagraph"/>
        <w:numPr>
          <w:ilvl w:val="0"/>
          <w:numId w:val="5"/>
        </w:numPr>
        <w:rPr>
          <w:lang w:val="en-US"/>
        </w:rPr>
      </w:pPr>
      <w:r w:rsidRPr="00606F9B">
        <w:rPr>
          <w:rFonts w:ascii="Times New Roman" w:hAnsi="Times New Roman"/>
          <w:lang w:val="en-US"/>
        </w:rPr>
        <w:t>List the characteristics of algorithm</w:t>
      </w:r>
    </w:p>
    <w:p w14:paraId="384E074C" w14:textId="77777777" w:rsidR="00F458E5" w:rsidRPr="00606F9B" w:rsidRDefault="00F458E5"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381117A0" w14:textId="77777777" w:rsidR="00287D19" w:rsidRDefault="00287D19" w:rsidP="00287D19">
      <w:pPr>
        <w:rPr>
          <w:b/>
          <w:lang w:val="en-US"/>
        </w:rPr>
      </w:pPr>
      <w:r w:rsidRPr="00955B0D">
        <w:rPr>
          <w:rFonts w:cs="Calibri"/>
          <w:sz w:val="20"/>
          <w:lang w:val="en-US"/>
        </w:rPr>
        <w:t>Since ADCOP solving algorithms are simply an extended version of DCOP algorithms, they grow exponentially as well. Therefore, LCC cannot be solved as ADCOP.</w:t>
      </w:r>
    </w:p>
    <w:p w14:paraId="0799F322" w14:textId="77777777" w:rsidR="00287D19" w:rsidRPr="00F458E5" w:rsidRDefault="00287D19" w:rsidP="00F458E5">
      <w:pPr>
        <w:rPr>
          <w:lang w:val="en-US"/>
        </w:rPr>
      </w:pPr>
    </w:p>
    <w:p w14:paraId="1B3B3BB7" w14:textId="5C9C5CB4" w:rsidR="006D3710" w:rsidRDefault="00606F9B" w:rsidP="00240D28">
      <w:pPr>
        <w:pStyle w:val="Heading3"/>
        <w:numPr>
          <w:ilvl w:val="2"/>
          <w:numId w:val="1"/>
        </w:numPr>
        <w:rPr>
          <w:lang w:val="en-US"/>
        </w:rPr>
      </w:pPr>
      <w:bookmarkStart w:id="19" w:name="_Toc72415069"/>
      <w:r>
        <w:rPr>
          <w:lang w:val="en-US"/>
        </w:rPr>
        <w:t>MODCOP</w:t>
      </w:r>
      <w:r w:rsidR="008D0C19">
        <w:rPr>
          <w:lang w:val="en-US"/>
        </w:rPr>
        <w:t xml:space="preserve"> </w:t>
      </w:r>
      <w:sdt>
        <w:sdtPr>
          <w:rPr>
            <w:lang w:val="en-US"/>
          </w:rPr>
          <w:id w:val="984048183"/>
          <w:citation/>
        </w:sdtPr>
        <w:sdtEndPr/>
        <w:sdtContent>
          <w:r w:rsidR="008D0C19">
            <w:rPr>
              <w:lang w:val="en-US"/>
            </w:rPr>
            <w:fldChar w:fldCharType="begin"/>
          </w:r>
          <w:r w:rsidR="008D0C19">
            <w:rPr>
              <w:lang w:val="en-US"/>
            </w:rPr>
            <w:instrText xml:space="preserve"> CITATION DcopArticle \l 1033 </w:instrText>
          </w:r>
          <w:r w:rsidR="008D0C19">
            <w:rPr>
              <w:lang w:val="en-US"/>
            </w:rPr>
            <w:fldChar w:fldCharType="separate"/>
          </w:r>
          <w:r w:rsidR="0091233C">
            <w:rPr>
              <w:noProof/>
              <w:lang w:val="en-US"/>
            </w:rPr>
            <w:t>(Fioretto, Pontelli, &amp; Yeoh, 2018)</w:t>
          </w:r>
          <w:r w:rsidR="008D0C19">
            <w:rPr>
              <w:lang w:val="en-US"/>
            </w:rPr>
            <w:fldChar w:fldCharType="end"/>
          </w:r>
        </w:sdtContent>
      </w:sdt>
      <w:bookmarkEnd w:id="19"/>
    </w:p>
    <w:p w14:paraId="15D030CC" w14:textId="77777777" w:rsidR="00F458E5" w:rsidRDefault="00F458E5" w:rsidP="00F458E5">
      <w:pPr>
        <w:rPr>
          <w:lang w:val="en-US"/>
        </w:rPr>
      </w:pPr>
      <w:r w:rsidRPr="00606F9B">
        <w:rPr>
          <w:b/>
          <w:lang w:val="en-US"/>
        </w:rPr>
        <w:t>Definition</w:t>
      </w:r>
      <w:r>
        <w:rPr>
          <w:lang w:val="en-US"/>
        </w:rPr>
        <w:t>:</w:t>
      </w:r>
    </w:p>
    <w:p w14:paraId="6EECBA3A" w14:textId="77777777" w:rsidR="00F458E5" w:rsidRDefault="00F458E5"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0AB14526" w14:textId="77777777" w:rsidR="00F458E5" w:rsidRDefault="00F458E5"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58B61900" w14:textId="77777777" w:rsidR="00EC3792" w:rsidRDefault="00EC3792" w:rsidP="00EC3792">
      <w:pPr>
        <w:rPr>
          <w:rFonts w:ascii="Times New Roman" w:hAnsi="Times New Roman"/>
          <w:lang w:val="en-US"/>
        </w:rPr>
      </w:pPr>
    </w:p>
    <w:p w14:paraId="0D7CFF73" w14:textId="77777777" w:rsidR="00EC3792" w:rsidRPr="00955B0D" w:rsidRDefault="00EC3792" w:rsidP="00EC3792">
      <w:pPr>
        <w:pStyle w:val="Textbody"/>
        <w:ind w:firstLine="567"/>
        <w:jc w:val="both"/>
        <w:rPr>
          <w:rFonts w:ascii="Calibri" w:hAnsi="Calibri" w:cs="Calibri"/>
          <w:sz w:val="20"/>
          <w:szCs w:val="20"/>
        </w:rPr>
      </w:pPr>
      <w:r w:rsidRPr="00955B0D">
        <w:rPr>
          <w:rFonts w:ascii="Calibri" w:hAnsi="Calibri" w:cs="Calibri"/>
          <w:sz w:val="20"/>
          <w:szCs w:val="20"/>
        </w:rPr>
        <w:t xml:space="preserve">MODCOP is basically an extension of DCOP with multiple conflicting objectives where all objectives need to be optimized simultaneously. It is a tuple </w:t>
      </w:r>
      <m:oMath>
        <m:r>
          <w:rPr>
            <w:rFonts w:ascii="Cambria Math" w:hAnsi="Cambria Math" w:cs="Calibri"/>
            <w:sz w:val="20"/>
            <w:szCs w:val="20"/>
          </w:rPr>
          <m:t>(A,X,D,</m:t>
        </m:r>
        <m:acc>
          <m:accPr>
            <m:chr m:val="⃗"/>
            <m:ctrlPr>
              <w:rPr>
                <w:rFonts w:ascii="Cambria Math" w:hAnsi="Cambria Math" w:cs="Calibri"/>
                <w:sz w:val="20"/>
                <w:szCs w:val="20"/>
              </w:rPr>
            </m:ctrlPr>
          </m:accPr>
          <m:e>
            <m:r>
              <w:rPr>
                <w:rFonts w:ascii="Cambria Math" w:hAnsi="Cambria Math" w:cs="Calibri"/>
                <w:sz w:val="20"/>
                <w:szCs w:val="20"/>
              </w:rPr>
              <m:t>F</m:t>
            </m:r>
          </m:e>
        </m:acc>
        <m:r>
          <w:rPr>
            <w:rFonts w:ascii="Cambria Math" w:hAnsi="Cambria Math" w:cs="Calibri"/>
            <w:sz w:val="20"/>
            <w:szCs w:val="20"/>
          </w:rPr>
          <m:t>,α)</m:t>
        </m:r>
      </m:oMath>
      <w:r w:rsidRPr="00955B0D">
        <w:rPr>
          <w:rFonts w:ascii="Calibri" w:hAnsi="Calibri" w:cs="Calibri"/>
          <w:sz w:val="20"/>
          <w:szCs w:val="20"/>
        </w:rPr>
        <w:t xml:space="preserve"> where A, X, D and </w:t>
      </w:r>
      <m:oMath>
        <m:r>
          <w:rPr>
            <w:rFonts w:ascii="Cambria Math" w:hAnsi="Cambria Math" w:cs="Calibri"/>
            <w:sz w:val="20"/>
            <w:szCs w:val="20"/>
          </w:rPr>
          <m:t>α</m:t>
        </m:r>
      </m:oMath>
      <w:r w:rsidRPr="00955B0D">
        <w:rPr>
          <w:rFonts w:ascii="Calibri" w:hAnsi="Calibri" w:cs="Calibri"/>
          <w:sz w:val="20"/>
          <w:szCs w:val="20"/>
        </w:rPr>
        <w:t xml:space="preserve"> are same as ADCOP. </w:t>
      </w:r>
    </w:p>
    <w:p w14:paraId="0F608F09" w14:textId="77777777" w:rsidR="00EC3792" w:rsidRPr="00955B0D" w:rsidRDefault="00CC04A0" w:rsidP="00240D28">
      <w:pPr>
        <w:pStyle w:val="Textbody"/>
        <w:numPr>
          <w:ilvl w:val="0"/>
          <w:numId w:val="5"/>
        </w:numPr>
        <w:jc w:val="both"/>
        <w:rPr>
          <w:rFonts w:ascii="Calibri" w:hAnsi="Calibri" w:cs="Calibri"/>
          <w:sz w:val="20"/>
          <w:szCs w:val="20"/>
        </w:rPr>
      </w:pPr>
      <m:oMath>
        <m:acc>
          <m:accPr>
            <m:chr m:val="⃗"/>
            <m:ctrlPr>
              <w:rPr>
                <w:rFonts w:ascii="Cambria Math" w:hAnsi="Cambria Math" w:cs="Calibri"/>
                <w:sz w:val="20"/>
                <w:szCs w:val="20"/>
              </w:rPr>
            </m:ctrlPr>
          </m:accPr>
          <m:e>
            <m:r>
              <w:rPr>
                <w:rFonts w:ascii="Cambria Math" w:hAnsi="Cambria Math" w:cs="Calibri"/>
                <w:sz w:val="20"/>
                <w:szCs w:val="20"/>
              </w:rPr>
              <m:t>F</m:t>
            </m:r>
          </m:e>
        </m:acc>
      </m:oMath>
      <w:r w:rsidR="00EC3792" w:rsidRPr="00955B0D">
        <w:rPr>
          <w:rFonts w:ascii="Calibri" w:hAnsi="Calibri" w:cs="Calibri"/>
          <w:sz w:val="20"/>
          <w:szCs w:val="20"/>
        </w:rPr>
        <w:t xml:space="preserve"> is a finite set of objective functions. </w:t>
      </w:r>
    </w:p>
    <w:p w14:paraId="065BFEDA" w14:textId="77777777" w:rsidR="00EC3792" w:rsidRPr="00955B0D" w:rsidRDefault="00EC3792" w:rsidP="00EC3792">
      <w:pPr>
        <w:pStyle w:val="Textbody"/>
        <w:jc w:val="both"/>
        <w:rPr>
          <w:rFonts w:ascii="Calibri" w:hAnsi="Calibri" w:cs="Calibri"/>
          <w:sz w:val="20"/>
          <w:szCs w:val="20"/>
        </w:rPr>
      </w:pPr>
      <w:r w:rsidRPr="00955B0D">
        <w:rPr>
          <w:rFonts w:ascii="Calibri" w:hAnsi="Calibri" w:cs="Calibri"/>
          <w:sz w:val="20"/>
          <w:szCs w:val="20"/>
        </w:rPr>
        <w:t xml:space="preserve">Therefore, the goal in MODCOP is to minimize the sum of all objective functions but it typically doesn’t achieve to optimize all of them. Therefore, there are tradeoffs between different objectives.  </w:t>
      </w:r>
    </w:p>
    <w:p w14:paraId="124C959D" w14:textId="77777777" w:rsidR="00EC3792" w:rsidRPr="00955B0D" w:rsidRDefault="00EC3792" w:rsidP="00EC3792">
      <w:pPr>
        <w:pStyle w:val="Textbody"/>
        <w:jc w:val="both"/>
        <w:rPr>
          <w:rFonts w:ascii="Calibri" w:hAnsi="Calibri" w:cs="Calibri"/>
          <w:sz w:val="30"/>
          <w:szCs w:val="28"/>
        </w:rPr>
      </w:pPr>
    </w:p>
    <w:p w14:paraId="1F146627" w14:textId="77777777" w:rsidR="00EC3792" w:rsidRPr="00955B0D" w:rsidRDefault="00EC3792" w:rsidP="00EC3792">
      <w:r w:rsidRPr="00955B0D">
        <w:t>Algorithms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EC3792" w:rsidRPr="00955B0D" w14:paraId="20879416"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C9FAFE5"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452BDA3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E5EDA07"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7DF0FEA"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37267E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77084E2C"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ABDE9B"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EC3792" w:rsidRPr="00955B0D" w14:paraId="6154E506"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C48D72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MO-SBB</w:t>
            </w:r>
          </w:p>
        </w:tc>
        <w:tc>
          <w:tcPr>
            <w:tcW w:w="1375" w:type="dxa"/>
            <w:tcBorders>
              <w:left w:val="single" w:sz="2" w:space="0" w:color="000000"/>
              <w:bottom w:val="single" w:sz="2" w:space="0" w:color="000000"/>
            </w:tcBorders>
            <w:tcMar>
              <w:top w:w="55" w:type="dxa"/>
              <w:left w:w="55" w:type="dxa"/>
              <w:bottom w:w="55" w:type="dxa"/>
              <w:right w:w="55" w:type="dxa"/>
            </w:tcMar>
          </w:tcPr>
          <w:p w14:paraId="6173A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2C24675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0B9D324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89E6DB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0E3C77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9079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6BFC298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0E307B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Pseudo-tree based algorithm</w:t>
            </w:r>
          </w:p>
        </w:tc>
        <w:tc>
          <w:tcPr>
            <w:tcW w:w="1375" w:type="dxa"/>
            <w:tcBorders>
              <w:left w:val="single" w:sz="2" w:space="0" w:color="000000"/>
              <w:bottom w:val="single" w:sz="2" w:space="0" w:color="000000"/>
            </w:tcBorders>
            <w:tcMar>
              <w:top w:w="55" w:type="dxa"/>
              <w:left w:w="55" w:type="dxa"/>
              <w:bottom w:w="55" w:type="dxa"/>
              <w:right w:w="55" w:type="dxa"/>
            </w:tcMar>
          </w:tcPr>
          <w:p w14:paraId="70AC174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ADOPT</w:t>
            </w:r>
          </w:p>
        </w:tc>
        <w:tc>
          <w:tcPr>
            <w:tcW w:w="1375" w:type="dxa"/>
            <w:tcBorders>
              <w:left w:val="single" w:sz="2" w:space="0" w:color="000000"/>
              <w:bottom w:val="single" w:sz="2" w:space="0" w:color="000000"/>
            </w:tcBorders>
            <w:tcMar>
              <w:top w:w="55" w:type="dxa"/>
              <w:left w:w="55" w:type="dxa"/>
              <w:bottom w:w="55" w:type="dxa"/>
              <w:right w:w="55" w:type="dxa"/>
            </w:tcMar>
          </w:tcPr>
          <w:p w14:paraId="1506CFA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159C62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C12FF9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FE3F34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F9108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73B625A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43D18D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B-MOMS</w:t>
            </w:r>
          </w:p>
        </w:tc>
        <w:tc>
          <w:tcPr>
            <w:tcW w:w="1375" w:type="dxa"/>
            <w:tcBorders>
              <w:left w:val="single" w:sz="2" w:space="0" w:color="000000"/>
              <w:bottom w:val="single" w:sz="2" w:space="0" w:color="000000"/>
            </w:tcBorders>
            <w:tcMar>
              <w:top w:w="55" w:type="dxa"/>
              <w:left w:w="55" w:type="dxa"/>
              <w:bottom w:w="55" w:type="dxa"/>
              <w:right w:w="55" w:type="dxa"/>
            </w:tcMar>
          </w:tcPr>
          <w:p w14:paraId="5927005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Bounded Max-Sum</w:t>
            </w:r>
          </w:p>
        </w:tc>
        <w:tc>
          <w:tcPr>
            <w:tcW w:w="1375" w:type="dxa"/>
            <w:tcBorders>
              <w:left w:val="single" w:sz="2" w:space="0" w:color="000000"/>
              <w:bottom w:val="single" w:sz="2" w:space="0" w:color="000000"/>
            </w:tcBorders>
            <w:tcMar>
              <w:top w:w="55" w:type="dxa"/>
              <w:left w:w="55" w:type="dxa"/>
              <w:bottom w:w="55" w:type="dxa"/>
              <w:right w:w="55" w:type="dxa"/>
            </w:tcMar>
          </w:tcPr>
          <w:p w14:paraId="4843FD7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73608AF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O(id</w:t>
            </w:r>
            <w:r w:rsidRPr="00955B0D">
              <w:rPr>
                <w:rFonts w:ascii="Calibri" w:hAnsi="Calibri" w:cs="Calibri"/>
                <w:sz w:val="20"/>
                <w:vertAlign w:val="superscript"/>
              </w:rPr>
              <w:t>l</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9C0D8EF"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O(pd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64F3E89"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EF55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O(pd</w:t>
            </w:r>
            <w:r w:rsidRPr="00955B0D">
              <w:rPr>
                <w:rFonts w:ascii="Calibri" w:hAnsi="Calibri" w:cs="Calibri"/>
                <w:sz w:val="20"/>
                <w:vertAlign w:val="superscript"/>
              </w:rPr>
              <w:t>n</w:t>
            </w:r>
            <w:r w:rsidRPr="00955B0D">
              <w:rPr>
                <w:rFonts w:ascii="Calibri" w:hAnsi="Calibri" w:cs="Calibri"/>
                <w:sz w:val="20"/>
              </w:rPr>
              <w:t>)</w:t>
            </w:r>
          </w:p>
        </w:tc>
      </w:tr>
      <w:tr w:rsidR="00EC3792" w:rsidRPr="00955B0D" w14:paraId="729016B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DD0445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DP-AOF</w:t>
            </w:r>
          </w:p>
        </w:tc>
        <w:tc>
          <w:tcPr>
            <w:tcW w:w="1375" w:type="dxa"/>
            <w:tcBorders>
              <w:left w:val="single" w:sz="2" w:space="0" w:color="000000"/>
              <w:bottom w:val="single" w:sz="2" w:space="0" w:color="000000"/>
            </w:tcBorders>
            <w:tcMar>
              <w:top w:w="55" w:type="dxa"/>
              <w:left w:w="55" w:type="dxa"/>
              <w:bottom w:w="55" w:type="dxa"/>
              <w:right w:w="55" w:type="dxa"/>
            </w:tcMar>
          </w:tcPr>
          <w:p w14:paraId="29DAF6C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AOF</w:t>
            </w:r>
          </w:p>
        </w:tc>
        <w:tc>
          <w:tcPr>
            <w:tcW w:w="1375" w:type="dxa"/>
            <w:tcBorders>
              <w:left w:val="single" w:sz="2" w:space="0" w:color="000000"/>
              <w:bottom w:val="single" w:sz="2" w:space="0" w:color="000000"/>
            </w:tcBorders>
            <w:tcMar>
              <w:top w:w="55" w:type="dxa"/>
              <w:left w:w="55" w:type="dxa"/>
              <w:bottom w:w="55" w:type="dxa"/>
              <w:right w:w="55" w:type="dxa"/>
            </w:tcMar>
          </w:tcPr>
          <w:p w14:paraId="50391D95"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A30C4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BE7C2B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526EE2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O(hn)</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8A529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r>
      <w:tr w:rsidR="00EC3792" w:rsidRPr="00955B0D" w14:paraId="64C6D7C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CC467D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MO-DPOP</w:t>
            </w:r>
            <w:r w:rsidRPr="00955B0D">
              <w:rPr>
                <w:rFonts w:ascii="Calibri" w:hAnsi="Calibri" w:cs="Calibri"/>
                <w:sz w:val="20"/>
                <w:vertAlign w:val="subscript"/>
              </w:rPr>
              <w:t>Lp</w:t>
            </w:r>
          </w:p>
        </w:tc>
        <w:tc>
          <w:tcPr>
            <w:tcW w:w="1375" w:type="dxa"/>
            <w:tcBorders>
              <w:left w:val="single" w:sz="2" w:space="0" w:color="000000"/>
              <w:bottom w:val="single" w:sz="2" w:space="0" w:color="000000"/>
            </w:tcBorders>
            <w:tcMar>
              <w:top w:w="55" w:type="dxa"/>
              <w:left w:w="55" w:type="dxa"/>
              <w:bottom w:w="55" w:type="dxa"/>
              <w:right w:w="55" w:type="dxa"/>
            </w:tcMar>
          </w:tcPr>
          <w:p w14:paraId="35D0523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DPOP</w:t>
            </w:r>
          </w:p>
        </w:tc>
        <w:tc>
          <w:tcPr>
            <w:tcW w:w="1375" w:type="dxa"/>
            <w:tcBorders>
              <w:left w:val="single" w:sz="2" w:space="0" w:color="000000"/>
              <w:bottom w:val="single" w:sz="2" w:space="0" w:color="000000"/>
            </w:tcBorders>
            <w:tcMar>
              <w:top w:w="55" w:type="dxa"/>
              <w:left w:w="55" w:type="dxa"/>
              <w:bottom w:w="55" w:type="dxa"/>
              <w:right w:w="55" w:type="dxa"/>
            </w:tcMar>
          </w:tcPr>
          <w:p w14:paraId="13EFAB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6C8B8B34"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06828C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6F0261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O(hn)</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F2201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r>
      <w:tr w:rsidR="00EC3792" w:rsidRPr="00955B0D" w14:paraId="792C20E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3B5075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lastRenderedPageBreak/>
              <w:t>DIPLS</w:t>
            </w:r>
          </w:p>
        </w:tc>
        <w:tc>
          <w:tcPr>
            <w:tcW w:w="1375" w:type="dxa"/>
            <w:tcBorders>
              <w:left w:val="single" w:sz="2" w:space="0" w:color="000000"/>
              <w:bottom w:val="single" w:sz="2" w:space="0" w:color="000000"/>
            </w:tcBorders>
            <w:tcMar>
              <w:top w:w="55" w:type="dxa"/>
              <w:left w:w="55" w:type="dxa"/>
              <w:bottom w:w="55" w:type="dxa"/>
              <w:right w:w="55" w:type="dxa"/>
            </w:tcMar>
          </w:tcPr>
          <w:p w14:paraId="18B14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Pareto Local Search</w:t>
            </w:r>
          </w:p>
        </w:tc>
        <w:tc>
          <w:tcPr>
            <w:tcW w:w="1375" w:type="dxa"/>
            <w:tcBorders>
              <w:left w:val="single" w:sz="2" w:space="0" w:color="000000"/>
              <w:bottom w:val="single" w:sz="2" w:space="0" w:color="000000"/>
            </w:tcBorders>
            <w:tcMar>
              <w:top w:w="55" w:type="dxa"/>
              <w:left w:w="55" w:type="dxa"/>
              <w:bottom w:w="55" w:type="dxa"/>
              <w:right w:w="55" w:type="dxa"/>
            </w:tcMar>
          </w:tcPr>
          <w:p w14:paraId="63474FF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41D391D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O(ikp)</w:t>
            </w:r>
          </w:p>
        </w:tc>
        <w:tc>
          <w:tcPr>
            <w:tcW w:w="1375" w:type="dxa"/>
            <w:tcBorders>
              <w:left w:val="single" w:sz="2" w:space="0" w:color="000000"/>
              <w:bottom w:val="single" w:sz="2" w:space="0" w:color="000000"/>
            </w:tcBorders>
            <w:tcMar>
              <w:top w:w="55" w:type="dxa"/>
              <w:left w:w="55" w:type="dxa"/>
              <w:bottom w:w="55" w:type="dxa"/>
              <w:right w:w="55" w:type="dxa"/>
            </w:tcMar>
          </w:tcPr>
          <w:p w14:paraId="6C8EE08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4047E1A6" w14:textId="77777777" w:rsidR="00EC3792" w:rsidRPr="00955B0D" w:rsidRDefault="00EC3792" w:rsidP="000B10DE">
            <w:pPr>
              <w:pStyle w:val="TableContents"/>
              <w:rPr>
                <w:rFonts w:ascii="Calibri" w:hAnsi="Calibri" w:cs="Calibri"/>
                <w:sz w:val="20"/>
              </w:rPr>
            </w:pP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A8720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r>
    </w:tbl>
    <w:p w14:paraId="2CF7495C" w14:textId="77777777" w:rsidR="00EC3792" w:rsidRPr="00B575D8" w:rsidRDefault="00EC3792" w:rsidP="00EC3792">
      <w:pPr>
        <w:jc w:val="center"/>
        <w:rPr>
          <w:rFonts w:ascii="Times New Roman" w:hAnsi="Times New Roman"/>
        </w:rPr>
      </w:pPr>
      <w:r w:rsidRPr="00955B0D">
        <w:rPr>
          <w:rFonts w:cs="Calibri"/>
          <w:b/>
          <w:sz w:val="20"/>
          <w:lang w:val="en-US"/>
        </w:rPr>
        <w:t>Figure 3</w:t>
      </w:r>
      <w:r w:rsidRPr="00955B0D">
        <w:rPr>
          <w:rFonts w:cs="Calibri"/>
          <w:sz w:val="20"/>
          <w:lang w:val="en-US"/>
        </w:rPr>
        <w:t xml:space="preserve">. MODCOP algorithms </w:t>
      </w:r>
      <w:sdt>
        <w:sdtPr>
          <w:rPr>
            <w:rFonts w:cs="Calibri"/>
            <w:sz w:val="20"/>
            <w:lang w:val="en-US"/>
          </w:rPr>
          <w:id w:val="-918787669"/>
          <w:citation/>
        </w:sdtPr>
        <w:sdtEndPr/>
        <w:sdtContent>
          <w:r w:rsidRPr="00955B0D">
            <w:rPr>
              <w:rFonts w:cs="Calibri"/>
              <w:sz w:val="20"/>
              <w:lang w:val="en-US"/>
            </w:rPr>
            <w:fldChar w:fldCharType="begin"/>
          </w:r>
          <w:r w:rsidRPr="00955B0D">
            <w:rPr>
              <w:rFonts w:cs="Calibri"/>
              <w:sz w:val="20"/>
              <w:lang w:val="en-US"/>
            </w:rPr>
            <w:instrText xml:space="preserve">CITATION DcopArticle \l 1033 </w:instrText>
          </w:r>
          <w:r w:rsidRPr="00955B0D">
            <w:rPr>
              <w:rFonts w:cs="Calibri"/>
              <w:sz w:val="20"/>
              <w:lang w:val="en-US"/>
            </w:rPr>
            <w:fldChar w:fldCharType="separate"/>
          </w:r>
          <w:r w:rsidR="0091233C" w:rsidRPr="0091233C">
            <w:rPr>
              <w:rFonts w:cs="Calibri"/>
              <w:noProof/>
              <w:sz w:val="20"/>
              <w:lang w:val="en-US"/>
            </w:rPr>
            <w:t>(Fioretto, Pontelli, &amp; Yeoh, 2018)</w:t>
          </w:r>
          <w:r w:rsidRPr="00955B0D">
            <w:rPr>
              <w:rFonts w:cs="Calibri"/>
              <w:sz w:val="20"/>
              <w:lang w:val="en-US"/>
            </w:rPr>
            <w:fldChar w:fldCharType="end"/>
          </w:r>
        </w:sdtContent>
      </w:sdt>
    </w:p>
    <w:p w14:paraId="49EBEC55" w14:textId="77777777" w:rsidR="00EC3792" w:rsidRDefault="00EC3792" w:rsidP="00F458E5">
      <w:pPr>
        <w:rPr>
          <w:b/>
          <w:lang w:val="en-US"/>
        </w:rPr>
      </w:pPr>
    </w:p>
    <w:p w14:paraId="4DB682DE" w14:textId="77777777" w:rsidR="00F458E5" w:rsidRPr="00FC14F9" w:rsidRDefault="00F458E5" w:rsidP="00F458E5">
      <w:pPr>
        <w:rPr>
          <w:lang w:val="en-US"/>
        </w:rPr>
      </w:pPr>
      <w:r w:rsidRPr="00606F9B">
        <w:rPr>
          <w:b/>
          <w:lang w:val="en-US"/>
        </w:rPr>
        <w:t>Implications</w:t>
      </w:r>
      <w:r>
        <w:rPr>
          <w:lang w:val="en-US"/>
        </w:rPr>
        <w:t xml:space="preserve">: </w:t>
      </w:r>
    </w:p>
    <w:p w14:paraId="6DC76419" w14:textId="77777777" w:rsidR="00F458E5" w:rsidRDefault="00F458E5" w:rsidP="00240D28">
      <w:pPr>
        <w:pStyle w:val="ListParagraph"/>
        <w:numPr>
          <w:ilvl w:val="0"/>
          <w:numId w:val="5"/>
        </w:numPr>
        <w:rPr>
          <w:lang w:val="en-US"/>
        </w:rPr>
      </w:pPr>
      <w:r w:rsidRPr="00606F9B">
        <w:rPr>
          <w:lang w:val="en-US"/>
        </w:rPr>
        <w:t>Strongest argument whether to be ruled out or to be considered</w:t>
      </w:r>
    </w:p>
    <w:p w14:paraId="1558110A" w14:textId="77777777" w:rsidR="00F458E5" w:rsidRPr="00606F9B" w:rsidRDefault="00F458E5" w:rsidP="00240D28">
      <w:pPr>
        <w:pStyle w:val="ListParagraph"/>
        <w:numPr>
          <w:ilvl w:val="0"/>
          <w:numId w:val="5"/>
        </w:numPr>
        <w:rPr>
          <w:lang w:val="en-US"/>
        </w:rPr>
      </w:pPr>
      <w:r w:rsidRPr="00606F9B">
        <w:rPr>
          <w:rFonts w:ascii="Times New Roman" w:hAnsi="Times New Roman"/>
          <w:lang w:val="en-US"/>
        </w:rPr>
        <w:t>List the characteristics of algorithm</w:t>
      </w:r>
    </w:p>
    <w:p w14:paraId="247ACB26" w14:textId="21487D54" w:rsidR="00F458E5" w:rsidRPr="00516171" w:rsidRDefault="00F458E5"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6BB5CC12" w14:textId="77777777" w:rsidR="00EC3792" w:rsidRPr="00EC3792" w:rsidRDefault="00EC3792" w:rsidP="00EC3792">
      <w:pPr>
        <w:rPr>
          <w:rFonts w:ascii="Times New Roman" w:hAnsi="Times New Roman"/>
          <w:lang w:val="en-US"/>
        </w:rPr>
      </w:pPr>
      <w:r w:rsidRPr="00955B0D">
        <w:rPr>
          <w:rFonts w:cs="Calibri"/>
          <w:sz w:val="20"/>
          <w:lang w:val="en-US"/>
        </w:rPr>
        <w:t>Since MODCOP can be considered as multiple DCOPs and we said that LCC cannot be solved as DCOP, LCC cannot be solved as MODCOP as well.</w:t>
      </w:r>
    </w:p>
    <w:p w14:paraId="61A756B2" w14:textId="77777777" w:rsidR="00EC3792" w:rsidRDefault="00EC3792" w:rsidP="00216475">
      <w:pPr>
        <w:rPr>
          <w:lang w:val="en-US"/>
        </w:rPr>
      </w:pPr>
    </w:p>
    <w:p w14:paraId="08B8E668" w14:textId="2C82E505" w:rsidR="00216475" w:rsidRDefault="008906DD" w:rsidP="00240D28">
      <w:pPr>
        <w:pStyle w:val="Heading2"/>
        <w:numPr>
          <w:ilvl w:val="1"/>
          <w:numId w:val="1"/>
        </w:numPr>
        <w:rPr>
          <w:lang w:val="en-US"/>
        </w:rPr>
      </w:pPr>
      <w:bookmarkStart w:id="20" w:name="_Toc72415070"/>
      <w:r>
        <w:rPr>
          <w:lang w:val="en-US"/>
        </w:rPr>
        <w:t xml:space="preserve">Clustering </w:t>
      </w:r>
      <w:r w:rsidR="0026721E">
        <w:rPr>
          <w:lang w:val="en-US"/>
        </w:rPr>
        <w:t>Algorithms</w:t>
      </w:r>
      <w:bookmarkEnd w:id="20"/>
    </w:p>
    <w:p w14:paraId="7AA0D60E" w14:textId="6590B347" w:rsidR="004B4828" w:rsidRDefault="004C2584" w:rsidP="00240D28">
      <w:pPr>
        <w:pStyle w:val="Heading3"/>
        <w:numPr>
          <w:ilvl w:val="2"/>
          <w:numId w:val="1"/>
        </w:numPr>
        <w:rPr>
          <w:lang w:val="en-US"/>
        </w:rPr>
      </w:pPr>
      <w:bookmarkStart w:id="21" w:name="_Toc72415071"/>
      <w:r>
        <w:rPr>
          <w:lang w:val="en-US"/>
        </w:rPr>
        <w:t>K-Means</w:t>
      </w:r>
      <w:r w:rsidR="00326F36">
        <w:rPr>
          <w:lang w:val="en-US"/>
        </w:rPr>
        <w:t xml:space="preserve"> </w:t>
      </w:r>
      <w:sdt>
        <w:sdtPr>
          <w:rPr>
            <w:rFonts w:cs="Calibri"/>
            <w:lang w:val="en-US"/>
          </w:rPr>
          <w:id w:val="-1152897887"/>
          <w:citation/>
        </w:sdtPr>
        <w:sdtEndPr>
          <w:rPr>
            <w:b w:val="0"/>
          </w:rPr>
        </w:sdtEndPr>
        <w:sdtContent>
          <w:r w:rsidR="00326F36" w:rsidRPr="00326F36">
            <w:rPr>
              <w:rFonts w:cs="Calibri"/>
              <w:b w:val="0"/>
              <w:lang w:val="en-US"/>
            </w:rPr>
            <w:fldChar w:fldCharType="begin"/>
          </w:r>
          <w:r w:rsidR="00326F36" w:rsidRPr="00326F36">
            <w:rPr>
              <w:rFonts w:cs="Calibri"/>
              <w:b w:val="0"/>
              <w:lang w:val="en-US"/>
            </w:rPr>
            <w:instrText xml:space="preserve"> CITATION Man08 \l 1033 </w:instrText>
          </w:r>
          <w:r w:rsidR="00326F36" w:rsidRPr="00326F36">
            <w:rPr>
              <w:rFonts w:cs="Calibri"/>
              <w:b w:val="0"/>
              <w:lang w:val="en-US"/>
            </w:rPr>
            <w:fldChar w:fldCharType="separate"/>
          </w:r>
          <w:r w:rsidR="0091233C" w:rsidRPr="0091233C">
            <w:rPr>
              <w:rFonts w:cs="Calibri"/>
              <w:noProof/>
              <w:lang w:val="en-US"/>
            </w:rPr>
            <w:t>(Manning, Raghavan, &amp; Schü, 2008)</w:t>
          </w:r>
          <w:r w:rsidR="00326F36" w:rsidRPr="00326F36">
            <w:rPr>
              <w:rFonts w:cs="Calibri"/>
              <w:b w:val="0"/>
              <w:lang w:val="en-US"/>
            </w:rPr>
            <w:fldChar w:fldCharType="end"/>
          </w:r>
        </w:sdtContent>
      </w:sdt>
      <w:bookmarkEnd w:id="21"/>
    </w:p>
    <w:p w14:paraId="1E3D6282" w14:textId="77777777" w:rsidR="00516171" w:rsidRDefault="00516171" w:rsidP="00516171">
      <w:pPr>
        <w:rPr>
          <w:lang w:val="en-US"/>
        </w:rPr>
      </w:pPr>
      <w:r w:rsidRPr="00606F9B">
        <w:rPr>
          <w:b/>
          <w:lang w:val="en-US"/>
        </w:rPr>
        <w:t>Definition</w:t>
      </w:r>
      <w:r>
        <w:rPr>
          <w:lang w:val="en-US"/>
        </w:rPr>
        <w:t>:</w:t>
      </w:r>
    </w:p>
    <w:p w14:paraId="33F8CE66" w14:textId="77777777" w:rsidR="00516171" w:rsidRDefault="00516171"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6B12E93B" w14:textId="77777777" w:rsidR="00516171" w:rsidRPr="004550FC" w:rsidRDefault="00516171"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4F8A75E4" w14:textId="77777777" w:rsidR="00516171" w:rsidRPr="00FC14F9" w:rsidRDefault="00516171" w:rsidP="00516171">
      <w:pPr>
        <w:rPr>
          <w:lang w:val="en-US"/>
        </w:rPr>
      </w:pPr>
      <w:r w:rsidRPr="00606F9B">
        <w:rPr>
          <w:b/>
          <w:lang w:val="en-US"/>
        </w:rPr>
        <w:t>Implications</w:t>
      </w:r>
      <w:r>
        <w:rPr>
          <w:lang w:val="en-US"/>
        </w:rPr>
        <w:t xml:space="preserve">: </w:t>
      </w:r>
    </w:p>
    <w:p w14:paraId="0DD9969B" w14:textId="77777777" w:rsidR="00516171" w:rsidRDefault="00516171" w:rsidP="00240D28">
      <w:pPr>
        <w:pStyle w:val="ListParagraph"/>
        <w:numPr>
          <w:ilvl w:val="0"/>
          <w:numId w:val="5"/>
        </w:numPr>
        <w:rPr>
          <w:lang w:val="en-US"/>
        </w:rPr>
      </w:pPr>
      <w:r w:rsidRPr="00606F9B">
        <w:rPr>
          <w:lang w:val="en-US"/>
        </w:rPr>
        <w:t>Strongest argument whether to be ruled out or to be considered</w:t>
      </w:r>
    </w:p>
    <w:p w14:paraId="6F736590" w14:textId="77777777" w:rsidR="00516171" w:rsidRPr="00606F9B" w:rsidRDefault="00516171" w:rsidP="00240D28">
      <w:pPr>
        <w:pStyle w:val="ListParagraph"/>
        <w:numPr>
          <w:ilvl w:val="0"/>
          <w:numId w:val="5"/>
        </w:numPr>
        <w:rPr>
          <w:lang w:val="en-US"/>
        </w:rPr>
      </w:pPr>
      <w:r w:rsidRPr="00606F9B">
        <w:rPr>
          <w:rFonts w:ascii="Times New Roman" w:hAnsi="Times New Roman"/>
          <w:lang w:val="en-US"/>
        </w:rPr>
        <w:t>List the characteristics of algorithm</w:t>
      </w:r>
    </w:p>
    <w:p w14:paraId="74FCB875" w14:textId="38942875" w:rsidR="00516171" w:rsidRPr="004C2584" w:rsidRDefault="00516171"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101A3887" w14:textId="28B8F037" w:rsidR="004D655A" w:rsidRDefault="004D655A" w:rsidP="00240D28">
      <w:pPr>
        <w:pStyle w:val="Heading3"/>
        <w:numPr>
          <w:ilvl w:val="2"/>
          <w:numId w:val="1"/>
        </w:numPr>
        <w:rPr>
          <w:lang w:val="en-US"/>
        </w:rPr>
      </w:pPr>
      <w:bookmarkStart w:id="22" w:name="_Toc72415072"/>
      <w:r>
        <w:rPr>
          <w:lang w:val="en-US"/>
        </w:rPr>
        <w:t>Faster Exact K-Means</w:t>
      </w:r>
      <w:r w:rsidR="00F2595A">
        <w:rPr>
          <w:lang w:val="en-US"/>
        </w:rPr>
        <w:t xml:space="preserve"> </w:t>
      </w:r>
      <w:sdt>
        <w:sdtPr>
          <w:rPr>
            <w:rFonts w:cs="Calibri"/>
            <w:lang w:val="en-US"/>
          </w:rPr>
          <w:id w:val="706524621"/>
          <w:citation/>
        </w:sdtPr>
        <w:sdtEndPr>
          <w:rPr>
            <w:b w:val="0"/>
          </w:rPr>
        </w:sdtEndPr>
        <w:sdtContent>
          <w:r w:rsidR="00F2595A" w:rsidRPr="00F2595A">
            <w:rPr>
              <w:rFonts w:cs="Calibri"/>
              <w:b w:val="0"/>
              <w:lang w:val="en-US"/>
            </w:rPr>
            <w:fldChar w:fldCharType="begin"/>
          </w:r>
          <w:r w:rsidR="00F2595A" w:rsidRPr="00F2595A">
            <w:rPr>
              <w:rFonts w:cs="Calibri"/>
              <w:b w:val="0"/>
              <w:lang w:val="en-US"/>
            </w:rPr>
            <w:instrText xml:space="preserve"> CITATION Bor20 \l 1033 </w:instrText>
          </w:r>
          <w:r w:rsidR="00F2595A" w:rsidRPr="00F2595A">
            <w:rPr>
              <w:rFonts w:cs="Calibri"/>
              <w:b w:val="0"/>
              <w:lang w:val="en-US"/>
            </w:rPr>
            <w:fldChar w:fldCharType="separate"/>
          </w:r>
          <w:r w:rsidR="0091233C" w:rsidRPr="0091233C">
            <w:rPr>
              <w:rFonts w:cs="Calibri"/>
              <w:noProof/>
              <w:lang w:val="en-US"/>
            </w:rPr>
            <w:t>(Borgelt, 2020)</w:t>
          </w:r>
          <w:r w:rsidR="00F2595A" w:rsidRPr="00F2595A">
            <w:rPr>
              <w:rFonts w:cs="Calibri"/>
              <w:b w:val="0"/>
              <w:lang w:val="en-US"/>
            </w:rPr>
            <w:fldChar w:fldCharType="end"/>
          </w:r>
        </w:sdtContent>
      </w:sdt>
      <w:bookmarkEnd w:id="22"/>
    </w:p>
    <w:p w14:paraId="60933D91" w14:textId="77777777" w:rsidR="00516171" w:rsidRDefault="00516171" w:rsidP="00516171">
      <w:pPr>
        <w:rPr>
          <w:lang w:val="en-US"/>
        </w:rPr>
      </w:pPr>
      <w:r w:rsidRPr="00606F9B">
        <w:rPr>
          <w:b/>
          <w:lang w:val="en-US"/>
        </w:rPr>
        <w:t>Definition</w:t>
      </w:r>
      <w:r>
        <w:rPr>
          <w:lang w:val="en-US"/>
        </w:rPr>
        <w:t>:</w:t>
      </w:r>
    </w:p>
    <w:p w14:paraId="0BADC310" w14:textId="77777777" w:rsidR="00516171" w:rsidRDefault="00516171"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2420F90F" w14:textId="77777777" w:rsidR="00516171" w:rsidRPr="004550FC" w:rsidRDefault="00516171"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1FFF696D" w14:textId="77777777" w:rsidR="00516171" w:rsidRPr="00FC14F9" w:rsidRDefault="00516171" w:rsidP="00516171">
      <w:pPr>
        <w:rPr>
          <w:lang w:val="en-US"/>
        </w:rPr>
      </w:pPr>
      <w:r w:rsidRPr="00606F9B">
        <w:rPr>
          <w:b/>
          <w:lang w:val="en-US"/>
        </w:rPr>
        <w:t>Implications</w:t>
      </w:r>
      <w:r>
        <w:rPr>
          <w:lang w:val="en-US"/>
        </w:rPr>
        <w:t xml:space="preserve">: </w:t>
      </w:r>
    </w:p>
    <w:p w14:paraId="247C3E2F" w14:textId="77777777" w:rsidR="00516171" w:rsidRDefault="00516171" w:rsidP="00240D28">
      <w:pPr>
        <w:pStyle w:val="ListParagraph"/>
        <w:numPr>
          <w:ilvl w:val="0"/>
          <w:numId w:val="5"/>
        </w:numPr>
        <w:rPr>
          <w:lang w:val="en-US"/>
        </w:rPr>
      </w:pPr>
      <w:r w:rsidRPr="00606F9B">
        <w:rPr>
          <w:lang w:val="en-US"/>
        </w:rPr>
        <w:t>Strongest argument whether to be ruled out or to be considered</w:t>
      </w:r>
    </w:p>
    <w:p w14:paraId="4D6A64C5" w14:textId="77777777" w:rsidR="00516171" w:rsidRPr="00606F9B" w:rsidRDefault="00516171" w:rsidP="00240D28">
      <w:pPr>
        <w:pStyle w:val="ListParagraph"/>
        <w:numPr>
          <w:ilvl w:val="0"/>
          <w:numId w:val="5"/>
        </w:numPr>
        <w:rPr>
          <w:lang w:val="en-US"/>
        </w:rPr>
      </w:pPr>
      <w:r w:rsidRPr="00606F9B">
        <w:rPr>
          <w:rFonts w:ascii="Times New Roman" w:hAnsi="Times New Roman"/>
          <w:lang w:val="en-US"/>
        </w:rPr>
        <w:t>List the characteristics of algorithm</w:t>
      </w:r>
    </w:p>
    <w:p w14:paraId="252A3DD8" w14:textId="5B3FE367" w:rsidR="00516171" w:rsidRPr="00641CCF" w:rsidRDefault="00516171"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7DB5AFE8" w14:textId="5ED75B76" w:rsidR="004D655A" w:rsidRDefault="004D655A" w:rsidP="00240D28">
      <w:pPr>
        <w:pStyle w:val="Heading3"/>
        <w:numPr>
          <w:ilvl w:val="2"/>
          <w:numId w:val="1"/>
        </w:numPr>
        <w:rPr>
          <w:lang w:val="en-US"/>
        </w:rPr>
      </w:pPr>
      <w:bookmarkStart w:id="23" w:name="_Toc72415073"/>
      <w:r>
        <w:rPr>
          <w:lang w:val="en-US"/>
        </w:rPr>
        <w:t>Hierarchical</w:t>
      </w:r>
      <w:r w:rsidR="00A84F85">
        <w:rPr>
          <w:lang w:val="en-US"/>
        </w:rPr>
        <w:t xml:space="preserve"> Clustering</w:t>
      </w:r>
      <w:r w:rsidR="00290F39">
        <w:rPr>
          <w:lang w:val="en-US"/>
        </w:rPr>
        <w:t xml:space="preserve"> </w:t>
      </w:r>
      <w:sdt>
        <w:sdtPr>
          <w:rPr>
            <w:rFonts w:cs="Calibri"/>
            <w:lang w:val="en-US"/>
          </w:rPr>
          <w:id w:val="157819175"/>
          <w:citation/>
        </w:sdtPr>
        <w:sdtEndPr/>
        <w:sdtContent>
          <w:r w:rsidR="00290F39">
            <w:rPr>
              <w:rFonts w:cs="Calibri"/>
              <w:lang w:val="en-US"/>
            </w:rPr>
            <w:fldChar w:fldCharType="begin"/>
          </w:r>
          <w:r w:rsidR="00290F39">
            <w:rPr>
              <w:rFonts w:cs="Calibri"/>
              <w:lang w:val="en-US"/>
            </w:rPr>
            <w:instrText xml:space="preserve"> CITATION Nie16 \l 1033 </w:instrText>
          </w:r>
          <w:r w:rsidR="00290F39">
            <w:rPr>
              <w:rFonts w:cs="Calibri"/>
              <w:lang w:val="en-US"/>
            </w:rPr>
            <w:fldChar w:fldCharType="separate"/>
          </w:r>
          <w:r w:rsidR="0091233C" w:rsidRPr="0091233C">
            <w:rPr>
              <w:rFonts w:cs="Calibri"/>
              <w:noProof/>
              <w:lang w:val="en-US"/>
            </w:rPr>
            <w:t>(Nielsen, 2016)</w:t>
          </w:r>
          <w:r w:rsidR="00290F39">
            <w:rPr>
              <w:rFonts w:cs="Calibri"/>
              <w:lang w:val="en-US"/>
            </w:rPr>
            <w:fldChar w:fldCharType="end"/>
          </w:r>
        </w:sdtContent>
      </w:sdt>
      <w:bookmarkEnd w:id="23"/>
    </w:p>
    <w:p w14:paraId="0534718C" w14:textId="77777777" w:rsidR="00516171" w:rsidRDefault="00516171" w:rsidP="00516171">
      <w:pPr>
        <w:rPr>
          <w:lang w:val="en-US"/>
        </w:rPr>
      </w:pPr>
      <w:r w:rsidRPr="00606F9B">
        <w:rPr>
          <w:b/>
          <w:lang w:val="en-US"/>
        </w:rPr>
        <w:t>Definition</w:t>
      </w:r>
      <w:r>
        <w:rPr>
          <w:lang w:val="en-US"/>
        </w:rPr>
        <w:t>:</w:t>
      </w:r>
    </w:p>
    <w:p w14:paraId="47F4C17B" w14:textId="77777777" w:rsidR="00516171" w:rsidRDefault="00516171"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13AF5950" w14:textId="77777777" w:rsidR="00516171" w:rsidRPr="004550FC" w:rsidRDefault="00516171"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49020C6E" w14:textId="77777777" w:rsidR="00516171" w:rsidRPr="00FC14F9" w:rsidRDefault="00516171" w:rsidP="00516171">
      <w:pPr>
        <w:rPr>
          <w:lang w:val="en-US"/>
        </w:rPr>
      </w:pPr>
      <w:r w:rsidRPr="00606F9B">
        <w:rPr>
          <w:b/>
          <w:lang w:val="en-US"/>
        </w:rPr>
        <w:t>Implications</w:t>
      </w:r>
      <w:r>
        <w:rPr>
          <w:lang w:val="en-US"/>
        </w:rPr>
        <w:t xml:space="preserve">: </w:t>
      </w:r>
    </w:p>
    <w:p w14:paraId="6EA3C4E7" w14:textId="77777777" w:rsidR="00516171" w:rsidRDefault="00516171" w:rsidP="00240D28">
      <w:pPr>
        <w:pStyle w:val="ListParagraph"/>
        <w:numPr>
          <w:ilvl w:val="0"/>
          <w:numId w:val="5"/>
        </w:numPr>
        <w:rPr>
          <w:lang w:val="en-US"/>
        </w:rPr>
      </w:pPr>
      <w:r w:rsidRPr="00606F9B">
        <w:rPr>
          <w:lang w:val="en-US"/>
        </w:rPr>
        <w:t>Strongest argument whether to be ruled out or to be considered</w:t>
      </w:r>
    </w:p>
    <w:p w14:paraId="1BC5D62B" w14:textId="77777777" w:rsidR="00516171" w:rsidRPr="00606F9B" w:rsidRDefault="00516171" w:rsidP="00240D28">
      <w:pPr>
        <w:pStyle w:val="ListParagraph"/>
        <w:numPr>
          <w:ilvl w:val="0"/>
          <w:numId w:val="5"/>
        </w:numPr>
        <w:rPr>
          <w:lang w:val="en-US"/>
        </w:rPr>
      </w:pPr>
      <w:r w:rsidRPr="00606F9B">
        <w:rPr>
          <w:rFonts w:ascii="Times New Roman" w:hAnsi="Times New Roman"/>
          <w:lang w:val="en-US"/>
        </w:rPr>
        <w:t>List the characteristics of algorithm</w:t>
      </w:r>
    </w:p>
    <w:p w14:paraId="33595591" w14:textId="2372241F" w:rsidR="00516171" w:rsidRPr="00641CCF" w:rsidRDefault="00516171"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1C4345F1" w14:textId="5895309F" w:rsidR="00E54B80" w:rsidRDefault="00E54B80" w:rsidP="00240D28">
      <w:pPr>
        <w:pStyle w:val="Heading3"/>
        <w:numPr>
          <w:ilvl w:val="2"/>
          <w:numId w:val="1"/>
        </w:numPr>
        <w:rPr>
          <w:lang w:val="en-US"/>
        </w:rPr>
      </w:pPr>
      <w:bookmarkStart w:id="24" w:name="_Toc72415074"/>
      <w:r>
        <w:rPr>
          <w:lang w:val="en-US"/>
        </w:rPr>
        <w:t>DBSCAN</w:t>
      </w:r>
      <w:r w:rsidR="00290F39">
        <w:rPr>
          <w:lang w:val="en-US"/>
        </w:rPr>
        <w:t xml:space="preserve"> </w:t>
      </w:r>
      <w:sdt>
        <w:sdtPr>
          <w:rPr>
            <w:lang w:val="en-US"/>
          </w:rPr>
          <w:id w:val="730665399"/>
          <w:citation/>
        </w:sdtPr>
        <w:sdtEndPr/>
        <w:sdtContent>
          <w:r w:rsidR="00290F39" w:rsidRPr="00FF7A30">
            <w:rPr>
              <w:rFonts w:cs="Calibri"/>
              <w:lang w:val="en-US"/>
            </w:rPr>
            <w:fldChar w:fldCharType="begin"/>
          </w:r>
          <w:r w:rsidR="00290F39" w:rsidRPr="00FF7A30">
            <w:rPr>
              <w:rFonts w:cs="Calibri"/>
              <w:lang w:val="en-US"/>
            </w:rPr>
            <w:instrText xml:space="preserve"> CITATION Est96 \l 1033 </w:instrText>
          </w:r>
          <w:r w:rsidR="00290F39" w:rsidRPr="00FF7A30">
            <w:rPr>
              <w:rFonts w:cs="Calibri"/>
              <w:lang w:val="en-US"/>
            </w:rPr>
            <w:fldChar w:fldCharType="separate"/>
          </w:r>
          <w:r w:rsidR="0091233C" w:rsidRPr="0091233C">
            <w:rPr>
              <w:rFonts w:cs="Calibri"/>
              <w:noProof/>
              <w:lang w:val="en-US"/>
            </w:rPr>
            <w:t>(Ester, Kriegel, Sander, &amp; Xu, 1996)</w:t>
          </w:r>
          <w:r w:rsidR="00290F39" w:rsidRPr="00FF7A30">
            <w:rPr>
              <w:rFonts w:cs="Calibri"/>
              <w:lang w:val="en-US"/>
            </w:rPr>
            <w:fldChar w:fldCharType="end"/>
          </w:r>
        </w:sdtContent>
      </w:sdt>
      <w:bookmarkEnd w:id="24"/>
    </w:p>
    <w:p w14:paraId="311EE30C" w14:textId="77777777" w:rsidR="00516171" w:rsidRDefault="00516171" w:rsidP="00516171">
      <w:pPr>
        <w:rPr>
          <w:lang w:val="en-US"/>
        </w:rPr>
      </w:pPr>
      <w:r w:rsidRPr="00606F9B">
        <w:rPr>
          <w:b/>
          <w:lang w:val="en-US"/>
        </w:rPr>
        <w:t>Definition</w:t>
      </w:r>
      <w:r>
        <w:rPr>
          <w:lang w:val="en-US"/>
        </w:rPr>
        <w:t>:</w:t>
      </w:r>
    </w:p>
    <w:p w14:paraId="08F91123" w14:textId="77777777" w:rsidR="00516171" w:rsidRDefault="00516171" w:rsidP="00240D28">
      <w:pPr>
        <w:pStyle w:val="ListParagraph"/>
        <w:numPr>
          <w:ilvl w:val="0"/>
          <w:numId w:val="5"/>
        </w:numPr>
        <w:rPr>
          <w:rFonts w:ascii="Times New Roman" w:hAnsi="Times New Roman"/>
          <w:lang w:val="en-US"/>
        </w:rPr>
      </w:pPr>
      <w:r w:rsidRPr="00606F9B">
        <w:rPr>
          <w:rFonts w:ascii="Times New Roman" w:hAnsi="Times New Roman"/>
          <w:lang w:val="en-US"/>
        </w:rPr>
        <w:lastRenderedPageBreak/>
        <w:t>explain briefly in your own words</w:t>
      </w:r>
    </w:p>
    <w:p w14:paraId="56133405" w14:textId="77777777" w:rsidR="00516171" w:rsidRPr="004550FC" w:rsidRDefault="00516171"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39BF8885" w14:textId="77777777" w:rsidR="00516171" w:rsidRPr="00FC14F9" w:rsidRDefault="00516171" w:rsidP="00516171">
      <w:pPr>
        <w:rPr>
          <w:lang w:val="en-US"/>
        </w:rPr>
      </w:pPr>
      <w:r w:rsidRPr="00606F9B">
        <w:rPr>
          <w:b/>
          <w:lang w:val="en-US"/>
        </w:rPr>
        <w:t>Implications</w:t>
      </w:r>
      <w:r>
        <w:rPr>
          <w:lang w:val="en-US"/>
        </w:rPr>
        <w:t xml:space="preserve">: </w:t>
      </w:r>
    </w:p>
    <w:p w14:paraId="03E534F4" w14:textId="77777777" w:rsidR="00516171" w:rsidRDefault="00516171" w:rsidP="00240D28">
      <w:pPr>
        <w:pStyle w:val="ListParagraph"/>
        <w:numPr>
          <w:ilvl w:val="0"/>
          <w:numId w:val="5"/>
        </w:numPr>
        <w:rPr>
          <w:lang w:val="en-US"/>
        </w:rPr>
      </w:pPr>
      <w:r w:rsidRPr="00606F9B">
        <w:rPr>
          <w:lang w:val="en-US"/>
        </w:rPr>
        <w:t>Strongest argument whether to be ruled out or to be considered</w:t>
      </w:r>
    </w:p>
    <w:p w14:paraId="0B2D37EE" w14:textId="77777777" w:rsidR="00516171" w:rsidRPr="00606F9B" w:rsidRDefault="00516171" w:rsidP="00240D28">
      <w:pPr>
        <w:pStyle w:val="ListParagraph"/>
        <w:numPr>
          <w:ilvl w:val="0"/>
          <w:numId w:val="5"/>
        </w:numPr>
        <w:rPr>
          <w:lang w:val="en-US"/>
        </w:rPr>
      </w:pPr>
      <w:r w:rsidRPr="00606F9B">
        <w:rPr>
          <w:rFonts w:ascii="Times New Roman" w:hAnsi="Times New Roman"/>
          <w:lang w:val="en-US"/>
        </w:rPr>
        <w:t>List the characteristics of algorithm</w:t>
      </w:r>
    </w:p>
    <w:p w14:paraId="60C75D48" w14:textId="77777777" w:rsidR="00516171" w:rsidRPr="00606F9B" w:rsidRDefault="00516171"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5345A02E" w14:textId="77777777" w:rsidR="00516171" w:rsidRPr="004B4828" w:rsidRDefault="00516171" w:rsidP="004B4828">
      <w:pPr>
        <w:rPr>
          <w:lang w:val="en-US"/>
        </w:rPr>
      </w:pPr>
    </w:p>
    <w:p w14:paraId="58CE326A" w14:textId="6395B7C0" w:rsidR="00C17571" w:rsidRDefault="008906DD" w:rsidP="00240D28">
      <w:pPr>
        <w:pStyle w:val="Heading2"/>
        <w:numPr>
          <w:ilvl w:val="1"/>
          <w:numId w:val="1"/>
        </w:numPr>
        <w:rPr>
          <w:lang w:val="en-US"/>
        </w:rPr>
      </w:pPr>
      <w:bookmarkStart w:id="25" w:name="_Toc72415075"/>
      <w:r w:rsidRPr="002E56FF">
        <w:rPr>
          <w:lang w:val="en-US"/>
        </w:rPr>
        <w:t xml:space="preserve">Constrained Clustering </w:t>
      </w:r>
      <w:r w:rsidR="0026721E" w:rsidRPr="002E56FF">
        <w:rPr>
          <w:lang w:val="en-US"/>
        </w:rPr>
        <w:t>Algorithms</w:t>
      </w:r>
      <w:bookmarkEnd w:id="25"/>
    </w:p>
    <w:p w14:paraId="72CB4B5C" w14:textId="15D801EB" w:rsidR="00513834" w:rsidRDefault="00513834" w:rsidP="00513834">
      <w:pPr>
        <w:pStyle w:val="Heading3"/>
        <w:numPr>
          <w:ilvl w:val="2"/>
          <w:numId w:val="1"/>
        </w:numPr>
        <w:rPr>
          <w:lang w:val="en-US"/>
        </w:rPr>
      </w:pPr>
      <w:bookmarkStart w:id="26" w:name="_Toc72415076"/>
      <w:r>
        <w:rPr>
          <w:lang w:val="en-US"/>
        </w:rPr>
        <w:t>BCOP-Kmeans</w:t>
      </w:r>
      <w:bookmarkEnd w:id="26"/>
      <w:r>
        <w:rPr>
          <w:lang w:val="en-US"/>
        </w:rPr>
        <w:t xml:space="preserve"> </w:t>
      </w:r>
    </w:p>
    <w:p w14:paraId="7C1709F8" w14:textId="77777777" w:rsidR="00513834" w:rsidRDefault="00513834" w:rsidP="00513834">
      <w:pPr>
        <w:rPr>
          <w:lang w:val="en-US"/>
        </w:rPr>
      </w:pPr>
      <w:r w:rsidRPr="00606F9B">
        <w:rPr>
          <w:b/>
          <w:lang w:val="en-US"/>
        </w:rPr>
        <w:t>Definition</w:t>
      </w:r>
      <w:r>
        <w:rPr>
          <w:lang w:val="en-US"/>
        </w:rPr>
        <w:t>:</w:t>
      </w:r>
    </w:p>
    <w:p w14:paraId="1AE6718C" w14:textId="77777777" w:rsidR="00513834" w:rsidRDefault="00513834" w:rsidP="00513834">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159EC47B" w14:textId="77777777" w:rsidR="00513834" w:rsidRPr="004550FC" w:rsidRDefault="00513834" w:rsidP="00513834">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06E45424" w14:textId="77777777" w:rsidR="00513834" w:rsidRPr="00FC14F9" w:rsidRDefault="00513834" w:rsidP="00513834">
      <w:pPr>
        <w:rPr>
          <w:lang w:val="en-US"/>
        </w:rPr>
      </w:pPr>
      <w:r w:rsidRPr="00606F9B">
        <w:rPr>
          <w:b/>
          <w:lang w:val="en-US"/>
        </w:rPr>
        <w:t>Implications</w:t>
      </w:r>
      <w:r>
        <w:rPr>
          <w:lang w:val="en-US"/>
        </w:rPr>
        <w:t xml:space="preserve">: </w:t>
      </w:r>
    </w:p>
    <w:p w14:paraId="007C9810" w14:textId="77777777" w:rsidR="00513834" w:rsidRDefault="00513834" w:rsidP="00513834">
      <w:pPr>
        <w:pStyle w:val="ListParagraph"/>
        <w:numPr>
          <w:ilvl w:val="0"/>
          <w:numId w:val="5"/>
        </w:numPr>
        <w:rPr>
          <w:lang w:val="en-US"/>
        </w:rPr>
      </w:pPr>
      <w:r w:rsidRPr="00606F9B">
        <w:rPr>
          <w:lang w:val="en-US"/>
        </w:rPr>
        <w:t>Strongest argument whether to be ruled out or to be considered</w:t>
      </w:r>
    </w:p>
    <w:p w14:paraId="46E24D04" w14:textId="77777777" w:rsidR="00513834" w:rsidRPr="00606F9B" w:rsidRDefault="00513834" w:rsidP="00513834">
      <w:pPr>
        <w:pStyle w:val="ListParagraph"/>
        <w:numPr>
          <w:ilvl w:val="0"/>
          <w:numId w:val="5"/>
        </w:numPr>
        <w:rPr>
          <w:lang w:val="en-US"/>
        </w:rPr>
      </w:pPr>
      <w:r w:rsidRPr="00606F9B">
        <w:rPr>
          <w:rFonts w:ascii="Times New Roman" w:hAnsi="Times New Roman"/>
          <w:lang w:val="en-US"/>
        </w:rPr>
        <w:t>List the characteristics of algorithm</w:t>
      </w:r>
    </w:p>
    <w:p w14:paraId="72B17CED" w14:textId="77777777" w:rsidR="00513834" w:rsidRPr="00B81D8E" w:rsidRDefault="00513834" w:rsidP="00513834">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58C56155" w14:textId="77777777" w:rsidR="00513834" w:rsidRPr="00513834" w:rsidRDefault="00513834" w:rsidP="00513834">
      <w:pPr>
        <w:rPr>
          <w:lang w:val="en-US"/>
        </w:rPr>
      </w:pPr>
    </w:p>
    <w:p w14:paraId="5C1E4309" w14:textId="7ECF8B7F" w:rsidR="004D655A" w:rsidRDefault="004D655A" w:rsidP="00240D28">
      <w:pPr>
        <w:pStyle w:val="Heading3"/>
        <w:numPr>
          <w:ilvl w:val="2"/>
          <w:numId w:val="1"/>
        </w:numPr>
        <w:rPr>
          <w:lang w:val="en-US"/>
        </w:rPr>
      </w:pPr>
      <w:bookmarkStart w:id="27" w:name="_Toc72415077"/>
      <w:r>
        <w:rPr>
          <w:lang w:val="en-US"/>
        </w:rPr>
        <w:t>CoExDBSCAN</w:t>
      </w:r>
      <w:r w:rsidR="00EB40BF">
        <w:rPr>
          <w:lang w:val="en-US"/>
        </w:rPr>
        <w:t xml:space="preserve"> </w:t>
      </w:r>
      <w:sdt>
        <w:sdtPr>
          <w:id w:val="-1917323432"/>
          <w:citation/>
        </w:sdtPr>
        <w:sdtEndPr/>
        <w:sdtContent>
          <w:r w:rsidR="00EB40BF" w:rsidRPr="00FF7A30">
            <w:rPr>
              <w:rFonts w:cs="Calibri"/>
            </w:rPr>
            <w:fldChar w:fldCharType="begin"/>
          </w:r>
          <w:r w:rsidR="00EB40BF" w:rsidRPr="00FF7A30">
            <w:rPr>
              <w:rFonts w:cs="Calibri"/>
              <w:lang w:val="en-US"/>
            </w:rPr>
            <w:instrText xml:space="preserve">CITATION Ert \l 1033 </w:instrText>
          </w:r>
          <w:r w:rsidR="00EB40BF" w:rsidRPr="00FF7A30">
            <w:rPr>
              <w:rFonts w:cs="Calibri"/>
            </w:rPr>
            <w:fldChar w:fldCharType="separate"/>
          </w:r>
          <w:r w:rsidR="0091233C" w:rsidRPr="0091233C">
            <w:rPr>
              <w:rFonts w:cs="Calibri"/>
              <w:noProof/>
              <w:lang w:val="en-US"/>
            </w:rPr>
            <w:t>(Ertl, Meyer, Schneider, &amp; Streit, 2020)</w:t>
          </w:r>
          <w:r w:rsidR="00EB40BF" w:rsidRPr="00FF7A30">
            <w:rPr>
              <w:rFonts w:cs="Calibri"/>
            </w:rPr>
            <w:fldChar w:fldCharType="end"/>
          </w:r>
        </w:sdtContent>
      </w:sdt>
      <w:bookmarkEnd w:id="27"/>
    </w:p>
    <w:p w14:paraId="7C44D521" w14:textId="77777777" w:rsidR="00017E82" w:rsidRDefault="00017E82" w:rsidP="00017E82">
      <w:pPr>
        <w:rPr>
          <w:lang w:val="en-US"/>
        </w:rPr>
      </w:pPr>
      <w:r w:rsidRPr="00606F9B">
        <w:rPr>
          <w:b/>
          <w:lang w:val="en-US"/>
        </w:rPr>
        <w:t>Definition</w:t>
      </w:r>
      <w:r>
        <w:rPr>
          <w:lang w:val="en-US"/>
        </w:rPr>
        <w:t>:</w:t>
      </w:r>
    </w:p>
    <w:p w14:paraId="77B14853" w14:textId="77777777" w:rsidR="00017E82" w:rsidRDefault="00017E82"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6730835F" w14:textId="77777777" w:rsidR="00017E82" w:rsidRPr="004550FC" w:rsidRDefault="00017E82"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4B2CD104" w14:textId="77777777" w:rsidR="00017E82" w:rsidRPr="00FC14F9" w:rsidRDefault="00017E82" w:rsidP="00017E82">
      <w:pPr>
        <w:rPr>
          <w:lang w:val="en-US"/>
        </w:rPr>
      </w:pPr>
      <w:r w:rsidRPr="00606F9B">
        <w:rPr>
          <w:b/>
          <w:lang w:val="en-US"/>
        </w:rPr>
        <w:t>Implications</w:t>
      </w:r>
      <w:r>
        <w:rPr>
          <w:lang w:val="en-US"/>
        </w:rPr>
        <w:t xml:space="preserve">: </w:t>
      </w:r>
    </w:p>
    <w:p w14:paraId="115B69D0" w14:textId="77777777" w:rsidR="00017E82" w:rsidRDefault="00017E82" w:rsidP="00240D28">
      <w:pPr>
        <w:pStyle w:val="ListParagraph"/>
        <w:numPr>
          <w:ilvl w:val="0"/>
          <w:numId w:val="5"/>
        </w:numPr>
        <w:rPr>
          <w:lang w:val="en-US"/>
        </w:rPr>
      </w:pPr>
      <w:r w:rsidRPr="00606F9B">
        <w:rPr>
          <w:lang w:val="en-US"/>
        </w:rPr>
        <w:t>Strongest argument whether to be ruled out or to be considered</w:t>
      </w:r>
    </w:p>
    <w:p w14:paraId="7AF6FE7E" w14:textId="77777777" w:rsidR="00017E82" w:rsidRPr="00606F9B" w:rsidRDefault="00017E82" w:rsidP="00240D28">
      <w:pPr>
        <w:pStyle w:val="ListParagraph"/>
        <w:numPr>
          <w:ilvl w:val="0"/>
          <w:numId w:val="5"/>
        </w:numPr>
        <w:rPr>
          <w:lang w:val="en-US"/>
        </w:rPr>
      </w:pPr>
      <w:r w:rsidRPr="00606F9B">
        <w:rPr>
          <w:rFonts w:ascii="Times New Roman" w:hAnsi="Times New Roman"/>
          <w:lang w:val="en-US"/>
        </w:rPr>
        <w:t>List the characteristics of algorithm</w:t>
      </w:r>
    </w:p>
    <w:p w14:paraId="1A885C2C" w14:textId="29B00B86" w:rsidR="00017E82" w:rsidRPr="00B81D8E" w:rsidRDefault="00017E82"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04EE4B79" w14:textId="74440D1C" w:rsidR="0069390E" w:rsidRDefault="0069390E" w:rsidP="00240D28">
      <w:pPr>
        <w:pStyle w:val="Heading3"/>
        <w:numPr>
          <w:ilvl w:val="2"/>
          <w:numId w:val="1"/>
        </w:numPr>
        <w:rPr>
          <w:lang w:val="en-US"/>
        </w:rPr>
      </w:pPr>
      <w:bookmarkStart w:id="28" w:name="_Toc72415078"/>
      <w:r>
        <w:rPr>
          <w:lang w:val="en-US"/>
        </w:rPr>
        <w:t>COP-KMeans</w:t>
      </w:r>
      <w:r w:rsidR="00440EFC">
        <w:rPr>
          <w:lang w:val="en-US"/>
        </w:rPr>
        <w:t xml:space="preserve"> </w:t>
      </w:r>
      <w:sdt>
        <w:sdtPr>
          <w:rPr>
            <w:lang w:val="en-US"/>
          </w:rPr>
          <w:id w:val="-225221744"/>
          <w:citation/>
        </w:sdtPr>
        <w:sdtEndPr/>
        <w:sdtContent>
          <w:r w:rsidR="00440EFC">
            <w:rPr>
              <w:lang w:val="en-US"/>
            </w:rPr>
            <w:fldChar w:fldCharType="begin"/>
          </w:r>
          <w:r w:rsidR="00440EFC">
            <w:rPr>
              <w:lang w:val="en-US"/>
            </w:rPr>
            <w:instrText xml:space="preserve"> CITATION Ckmeans01 \l 1033 </w:instrText>
          </w:r>
          <w:r w:rsidR="00440EFC">
            <w:rPr>
              <w:lang w:val="en-US"/>
            </w:rPr>
            <w:fldChar w:fldCharType="separate"/>
          </w:r>
          <w:r w:rsidR="0091233C">
            <w:rPr>
              <w:noProof/>
              <w:lang w:val="en-US"/>
            </w:rPr>
            <w:t>(Wagstaff, Cardie, Rogers, &amp; Schrödl, 2001)</w:t>
          </w:r>
          <w:r w:rsidR="00440EFC">
            <w:rPr>
              <w:lang w:val="en-US"/>
            </w:rPr>
            <w:fldChar w:fldCharType="end"/>
          </w:r>
        </w:sdtContent>
      </w:sdt>
      <w:bookmarkEnd w:id="28"/>
    </w:p>
    <w:p w14:paraId="5D722748" w14:textId="77777777" w:rsidR="00B81D8E" w:rsidRDefault="00B81D8E" w:rsidP="00B81D8E">
      <w:pPr>
        <w:rPr>
          <w:lang w:val="en-US"/>
        </w:rPr>
      </w:pPr>
      <w:r w:rsidRPr="00606F9B">
        <w:rPr>
          <w:b/>
          <w:lang w:val="en-US"/>
        </w:rPr>
        <w:t>Definition</w:t>
      </w:r>
      <w:r>
        <w:rPr>
          <w:lang w:val="en-US"/>
        </w:rPr>
        <w:t>:</w:t>
      </w:r>
    </w:p>
    <w:p w14:paraId="7F59E22C" w14:textId="77777777" w:rsidR="00B81D8E" w:rsidRDefault="00B81D8E"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29E7E066" w14:textId="6BF12150" w:rsidR="00D43400" w:rsidRDefault="00B81D8E"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1C97ED28" w14:textId="77777777" w:rsidR="00D43400" w:rsidRDefault="00D43400" w:rsidP="00D43400">
      <w:pPr>
        <w:rPr>
          <w:rFonts w:ascii="Times New Roman" w:hAnsi="Times New Roman"/>
          <w:lang w:val="en-US"/>
        </w:rPr>
      </w:pPr>
    </w:p>
    <w:p w14:paraId="093274CF" w14:textId="77777777" w:rsidR="00D43400" w:rsidRPr="00955B0D" w:rsidRDefault="00D43400" w:rsidP="00D43400">
      <w:pPr>
        <w:ind w:firstLine="567"/>
        <w:jc w:val="both"/>
        <w:rPr>
          <w:rFonts w:cs="Calibri"/>
          <w:sz w:val="20"/>
          <w:lang w:val="en-US"/>
        </w:rPr>
      </w:pPr>
      <w:r w:rsidRPr="00955B0D">
        <w:rPr>
          <w:rFonts w:cs="Calibri"/>
          <w:sz w:val="20"/>
          <w:lang w:val="en-US"/>
        </w:rPr>
        <w:t xml:space="preserve">Clustering is an unsupervised method for data analysis. In clustering, the data points are grouped based on a similarity unit. The </w:t>
      </w:r>
      <w:r w:rsidRPr="00955B0D">
        <w:rPr>
          <w:rFonts w:cs="Calibri"/>
          <w:b/>
          <w:sz w:val="20"/>
          <w:lang w:val="en-US"/>
        </w:rPr>
        <w:t>objective</w:t>
      </w:r>
      <w:r w:rsidRPr="00955B0D">
        <w:rPr>
          <w:rFonts w:cs="Calibri"/>
          <w:sz w:val="20"/>
          <w:lang w:val="en-US"/>
        </w:rPr>
        <w:t xml:space="preserve"> of clustering is to group a set of objects in such a way that the objects are similar intra-group and dissimilar inter-group as much as possible such that distinct groups of the objects can be identified.   </w:t>
      </w:r>
    </w:p>
    <w:p w14:paraId="6FB7F06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There are some clustering methods such as hierarchical clustering, k-means clustering and etc. In k-means clustering, the number of groups is required to be known beforehand which is represented by K such that the algorithm divides the data points into K clusters. </w:t>
      </w:r>
    </w:p>
    <w:p w14:paraId="7E8DA88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Constrained clustering is a method which takes into account the constraints between data points. These constraints are represented either as must-link or cannot-link. </w:t>
      </w:r>
    </w:p>
    <w:p w14:paraId="1B865307" w14:textId="77777777" w:rsidR="00D43400" w:rsidRPr="00955B0D" w:rsidRDefault="00D43400" w:rsidP="00D43400">
      <w:pPr>
        <w:ind w:firstLine="567"/>
        <w:jc w:val="both"/>
        <w:rPr>
          <w:rFonts w:cs="Calibri"/>
          <w:sz w:val="20"/>
          <w:lang w:val="en-US"/>
        </w:rPr>
      </w:pPr>
      <w:r w:rsidRPr="00955B0D">
        <w:rPr>
          <w:rFonts w:cs="Calibri"/>
          <w:sz w:val="20"/>
          <w:lang w:val="en-US"/>
        </w:rPr>
        <w:lastRenderedPageBreak/>
        <w:t xml:space="preserve">So the definition of constrained k-means clustering is “it divides the data points into k clusters while ensuring that the constraints (must-link and cannot-link) are not violated”. Additionally, it is a polynomial time algorithm unlike the ones we talked about so far.  The complexity of COP-KMeans is O(kN) where N and k are the number of data points and clusters, respectively.  </w:t>
      </w:r>
      <w:sdt>
        <w:sdtPr>
          <w:rPr>
            <w:rFonts w:cs="Calibri"/>
            <w:sz w:val="20"/>
            <w:lang w:val="en-US"/>
          </w:rPr>
          <w:id w:val="-1646889514"/>
          <w:citation/>
        </w:sdtPr>
        <w:sdtEndPr/>
        <w:sdtContent>
          <w:r w:rsidRPr="00955B0D">
            <w:rPr>
              <w:rFonts w:cs="Calibri"/>
              <w:sz w:val="20"/>
              <w:lang w:val="en-US"/>
            </w:rPr>
            <w:fldChar w:fldCharType="begin"/>
          </w:r>
          <w:r w:rsidRPr="00955B0D">
            <w:rPr>
              <w:rFonts w:cs="Calibri"/>
              <w:sz w:val="20"/>
              <w:lang w:val="en-US"/>
            </w:rPr>
            <w:instrText xml:space="preserve">CITATION Clu \l 1033 </w:instrText>
          </w:r>
          <w:r w:rsidRPr="00955B0D">
            <w:rPr>
              <w:rFonts w:cs="Calibri"/>
              <w:sz w:val="20"/>
              <w:lang w:val="en-US"/>
            </w:rPr>
            <w:fldChar w:fldCharType="separate"/>
          </w:r>
          <w:r w:rsidR="0091233C" w:rsidRPr="0091233C">
            <w:rPr>
              <w:rFonts w:cs="Calibri"/>
              <w:noProof/>
              <w:sz w:val="20"/>
              <w:lang w:val="en-US"/>
            </w:rPr>
            <w:t>(Masayuki &amp; Seiji, 2018)</w:t>
          </w:r>
          <w:r w:rsidRPr="00955B0D">
            <w:rPr>
              <w:rFonts w:cs="Calibri"/>
              <w:sz w:val="20"/>
              <w:lang w:val="en-US"/>
            </w:rPr>
            <w:fldChar w:fldCharType="end"/>
          </w:r>
        </w:sdtContent>
      </w:sdt>
    </w:p>
    <w:p w14:paraId="0B2BF84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 traditional constrained k-means algorithm is called COP-KMeans and it is described in </w:t>
      </w:r>
      <w:r w:rsidRPr="00955B0D">
        <w:rPr>
          <w:rFonts w:cs="Calibri"/>
          <w:b/>
          <w:sz w:val="20"/>
          <w:lang w:val="en-US"/>
        </w:rPr>
        <w:t>figure 4</w:t>
      </w:r>
      <w:r w:rsidRPr="00955B0D">
        <w:rPr>
          <w:rFonts w:cs="Calibri"/>
          <w:sz w:val="20"/>
          <w:lang w:val="en-US"/>
        </w:rPr>
        <w:t xml:space="preserve">. </w:t>
      </w:r>
    </w:p>
    <w:p w14:paraId="30DF9EBF" w14:textId="77777777" w:rsidR="00D43400" w:rsidRPr="00955B0D" w:rsidRDefault="00D43400" w:rsidP="00D43400">
      <w:pPr>
        <w:jc w:val="center"/>
        <w:rPr>
          <w:rFonts w:cs="Calibri"/>
          <w:lang w:val="en-US"/>
        </w:rPr>
      </w:pPr>
      <w:r w:rsidRPr="00955B0D">
        <w:rPr>
          <w:rFonts w:cs="Calibri"/>
          <w:noProof/>
          <w:lang/>
        </w:rPr>
        <w:drawing>
          <wp:inline distT="0" distB="0" distL="0" distR="0" wp14:anchorId="5C74C4F2" wp14:editId="06B468FC">
            <wp:extent cx="3926871" cy="3994236"/>
            <wp:effectExtent l="0" t="0" r="0" b="6350"/>
            <wp:docPr id="6" name="Picture 6" descr="C:\Users\akka02\Desktop\Master-Thesis\LCC\CKMeans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CKMeans_Al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8539" cy="4016275"/>
                    </a:xfrm>
                    <a:prstGeom prst="rect">
                      <a:avLst/>
                    </a:prstGeom>
                    <a:noFill/>
                    <a:ln>
                      <a:noFill/>
                    </a:ln>
                  </pic:spPr>
                </pic:pic>
              </a:graphicData>
            </a:graphic>
          </wp:inline>
        </w:drawing>
      </w:r>
    </w:p>
    <w:p w14:paraId="0DD9C3A8" w14:textId="77777777" w:rsidR="00D43400" w:rsidRPr="00955B0D" w:rsidRDefault="00D43400" w:rsidP="00D43400">
      <w:pPr>
        <w:jc w:val="center"/>
        <w:rPr>
          <w:rFonts w:cs="Calibri"/>
          <w:lang w:val="en-US"/>
        </w:rPr>
      </w:pPr>
    </w:p>
    <w:p w14:paraId="7633B555" w14:textId="77777777" w:rsidR="00D43400" w:rsidRDefault="00D43400" w:rsidP="00D43400">
      <w:pPr>
        <w:rPr>
          <w:rFonts w:cs="Calibri"/>
          <w:sz w:val="20"/>
          <w:lang w:val="en-US"/>
        </w:rPr>
      </w:pPr>
      <w:r w:rsidRPr="00955B0D">
        <w:rPr>
          <w:rFonts w:cs="Calibri"/>
          <w:b/>
          <w:sz w:val="20"/>
          <w:lang w:val="en-US"/>
        </w:rPr>
        <w:t>Figure 4</w:t>
      </w:r>
      <w:r w:rsidRPr="00955B0D">
        <w:rPr>
          <w:rFonts w:cs="Calibri"/>
          <w:sz w:val="20"/>
          <w:lang w:val="en-US"/>
        </w:rPr>
        <w:t xml:space="preserve">. Constrained K-means algorithm </w:t>
      </w:r>
      <w:sdt>
        <w:sdtPr>
          <w:rPr>
            <w:rFonts w:cs="Calibri"/>
            <w:sz w:val="20"/>
            <w:lang w:val="en-US"/>
          </w:rPr>
          <w:id w:val="-349338726"/>
          <w:citation/>
        </w:sdtPr>
        <w:sdtEndPr/>
        <w:sdtContent>
          <w:r w:rsidRPr="00955B0D">
            <w:rPr>
              <w:rFonts w:cs="Calibri"/>
              <w:sz w:val="20"/>
              <w:lang w:val="en-US"/>
            </w:rPr>
            <w:fldChar w:fldCharType="begin"/>
          </w:r>
          <w:r w:rsidRPr="00955B0D">
            <w:rPr>
              <w:rFonts w:cs="Calibri"/>
              <w:sz w:val="20"/>
              <w:lang w:val="en-US"/>
            </w:rPr>
            <w:instrText xml:space="preserve">CITATION Ckmeans01 \l 1033 </w:instrText>
          </w:r>
          <w:r w:rsidRPr="00955B0D">
            <w:rPr>
              <w:rFonts w:cs="Calibri"/>
              <w:sz w:val="20"/>
              <w:lang w:val="en-US"/>
            </w:rPr>
            <w:fldChar w:fldCharType="separate"/>
          </w:r>
          <w:r w:rsidR="0091233C" w:rsidRPr="0091233C">
            <w:rPr>
              <w:rFonts w:cs="Calibri"/>
              <w:noProof/>
              <w:sz w:val="20"/>
              <w:lang w:val="en-US"/>
            </w:rPr>
            <w:t>(Wagstaff, Cardie, Rogers, &amp; Schrödl, 2001)</w:t>
          </w:r>
          <w:r w:rsidRPr="00955B0D">
            <w:rPr>
              <w:rFonts w:cs="Calibri"/>
              <w:sz w:val="20"/>
              <w:lang w:val="en-US"/>
            </w:rPr>
            <w:fldChar w:fldCharType="end"/>
          </w:r>
        </w:sdtContent>
      </w:sdt>
    </w:p>
    <w:p w14:paraId="04265DDC" w14:textId="5601172F" w:rsidR="00D43400" w:rsidRPr="00D43400" w:rsidRDefault="00D43400" w:rsidP="00D43400">
      <w:pPr>
        <w:rPr>
          <w:rFonts w:ascii="Times New Roman" w:hAnsi="Times New Roman"/>
          <w:lang w:val="en-US"/>
        </w:rPr>
      </w:pPr>
    </w:p>
    <w:p w14:paraId="52D53A3F" w14:textId="77777777" w:rsidR="00B81D8E" w:rsidRPr="00FC14F9" w:rsidRDefault="00B81D8E" w:rsidP="00B81D8E">
      <w:pPr>
        <w:rPr>
          <w:lang w:val="en-US"/>
        </w:rPr>
      </w:pPr>
      <w:r w:rsidRPr="00606F9B">
        <w:rPr>
          <w:b/>
          <w:lang w:val="en-US"/>
        </w:rPr>
        <w:t>Implications</w:t>
      </w:r>
      <w:r>
        <w:rPr>
          <w:lang w:val="en-US"/>
        </w:rPr>
        <w:t xml:space="preserve">: </w:t>
      </w:r>
    </w:p>
    <w:p w14:paraId="5928723B" w14:textId="77777777" w:rsidR="00B81D8E" w:rsidRDefault="00B81D8E" w:rsidP="00240D28">
      <w:pPr>
        <w:pStyle w:val="ListParagraph"/>
        <w:numPr>
          <w:ilvl w:val="0"/>
          <w:numId w:val="5"/>
        </w:numPr>
        <w:rPr>
          <w:lang w:val="en-US"/>
        </w:rPr>
      </w:pPr>
      <w:r w:rsidRPr="00606F9B">
        <w:rPr>
          <w:lang w:val="en-US"/>
        </w:rPr>
        <w:t>Strongest argument whether to be ruled out or to be considered</w:t>
      </w:r>
    </w:p>
    <w:p w14:paraId="7FB3181F" w14:textId="77777777" w:rsidR="00B81D8E" w:rsidRPr="00606F9B" w:rsidRDefault="00B81D8E" w:rsidP="00240D28">
      <w:pPr>
        <w:pStyle w:val="ListParagraph"/>
        <w:numPr>
          <w:ilvl w:val="0"/>
          <w:numId w:val="5"/>
        </w:numPr>
        <w:rPr>
          <w:lang w:val="en-US"/>
        </w:rPr>
      </w:pPr>
      <w:r w:rsidRPr="00606F9B">
        <w:rPr>
          <w:rFonts w:ascii="Times New Roman" w:hAnsi="Times New Roman"/>
          <w:lang w:val="en-US"/>
        </w:rPr>
        <w:t>List the characteristics of algorithm</w:t>
      </w:r>
    </w:p>
    <w:p w14:paraId="54EB2EE0" w14:textId="165B8F8C" w:rsidR="00B81D8E" w:rsidRPr="00D43400" w:rsidRDefault="00B81D8E"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02E34443" w14:textId="77777777" w:rsidR="00D43400" w:rsidRDefault="00D43400" w:rsidP="00D43400">
      <w:pPr>
        <w:rPr>
          <w:lang w:val="en-US"/>
        </w:rPr>
      </w:pPr>
    </w:p>
    <w:p w14:paraId="63D110B5"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 objective of LCC is to maximize the degree of suitability of working groups. A working group corresponds to a cluster in a clustering problem. In a clustering problem, the objective is to maximize the intra-group similarity and minimize the inter-group dissimilarity. In a constrained clustering problem, in order to improve the quality of the clusters, the constraints are used as the background knowledge about the objects to direct the algorithm into a better solution. </w:t>
      </w:r>
    </w:p>
    <w:p w14:paraId="667AC9F7" w14:textId="77777777" w:rsidR="00D43400" w:rsidRPr="00955B0D" w:rsidRDefault="00D43400" w:rsidP="00D43400">
      <w:pPr>
        <w:ind w:firstLine="567"/>
        <w:jc w:val="both"/>
        <w:rPr>
          <w:rFonts w:cs="Calibri"/>
          <w:sz w:val="20"/>
          <w:lang w:val="en-US"/>
        </w:rPr>
      </w:pPr>
      <w:r w:rsidRPr="00955B0D">
        <w:rPr>
          <w:rFonts w:cs="Calibri"/>
          <w:sz w:val="20"/>
          <w:lang w:val="en-US"/>
        </w:rPr>
        <w:t xml:space="preserve">In LCC problem, language instructor didn’t request to form working groups of TCNs based on only their language course performance but she requested to form working groups in which the TCNs would perform well together. Therefore, in LCC_CKmeans the objective is to minimize the distance and the violations of individual preferences and group conditions which are specified by language instructor. </w:t>
      </w:r>
    </w:p>
    <w:p w14:paraId="1BBC1D4F" w14:textId="0FA2FD3F" w:rsidR="00D43400" w:rsidRDefault="00D43400" w:rsidP="00D43400">
      <w:pPr>
        <w:rPr>
          <w:rFonts w:cs="Calibri"/>
          <w:sz w:val="20"/>
          <w:lang w:val="en-US"/>
        </w:rPr>
      </w:pPr>
      <w:r w:rsidRPr="00955B0D">
        <w:rPr>
          <w:rFonts w:cs="Calibri"/>
          <w:sz w:val="20"/>
          <w:lang w:val="en-US"/>
        </w:rPr>
        <w:lastRenderedPageBreak/>
        <w:t>In other words, LCC_CKmeans aims to divide TCNs into small groups based on their CPL while satisfying individual preferences and group conditions. Therefore, LCC problem can be solved with COP-Kmeans clustering algorithm. Since the algorithm is polynomial, the solution of LCC might be faster compared to exponential algorithms (e.g. BOSS &amp; FACS).</w:t>
      </w:r>
    </w:p>
    <w:p w14:paraId="70666520" w14:textId="77777777" w:rsidR="00D43400" w:rsidRPr="00D41449" w:rsidRDefault="00D43400" w:rsidP="00D43400">
      <w:pPr>
        <w:rPr>
          <w:b/>
          <w:lang w:val="en-US"/>
        </w:rPr>
      </w:pPr>
    </w:p>
    <w:p w14:paraId="624E5412" w14:textId="217A7F7D" w:rsidR="00D41449" w:rsidRDefault="00D41449" w:rsidP="00D43400">
      <w:pPr>
        <w:rPr>
          <w:b/>
          <w:lang w:val="en-US"/>
        </w:rPr>
      </w:pPr>
      <w:r w:rsidRPr="00D41449">
        <w:rPr>
          <w:b/>
          <w:lang w:val="en-US"/>
        </w:rPr>
        <w:t>Projection: TO BE REMOVED</w:t>
      </w:r>
    </w:p>
    <w:p w14:paraId="7379AA29" w14:textId="77777777" w:rsidR="00D41449" w:rsidRDefault="00D41449" w:rsidP="00D43400">
      <w:pPr>
        <w:rPr>
          <w:b/>
          <w:lang w:val="en-US"/>
        </w:rPr>
      </w:pPr>
    </w:p>
    <w:p w14:paraId="1977B3D5" w14:textId="77777777" w:rsidR="00D41449" w:rsidRPr="00955B0D" w:rsidRDefault="00D41449" w:rsidP="00D41449">
      <w:pPr>
        <w:rPr>
          <w:rFonts w:cs="Calibri"/>
          <w:sz w:val="20"/>
          <w:lang w:val="en-US"/>
        </w:rPr>
      </w:pPr>
      <w:r w:rsidRPr="00955B0D">
        <w:rPr>
          <w:rFonts w:cs="Calibri"/>
          <w:sz w:val="20"/>
          <w:lang w:val="en-US"/>
        </w:rPr>
        <w:t xml:space="preserve">The projection of LCC as CKMeans problem consists of 8 steps: the input, generation of must-link (ML) and cannot-link (CL) constraints, calculation of k range and k (number of clusters), initialization of cluster centers, assignment of an agent to a cluster, update of cluster centers, convergence and the output. </w:t>
      </w:r>
    </w:p>
    <w:p w14:paraId="203AAE79" w14:textId="77777777" w:rsidR="00D41449" w:rsidRPr="00955B0D" w:rsidRDefault="00D41449" w:rsidP="00240D28">
      <w:pPr>
        <w:pStyle w:val="ListParagraph"/>
        <w:numPr>
          <w:ilvl w:val="0"/>
          <w:numId w:val="10"/>
        </w:numPr>
        <w:rPr>
          <w:rFonts w:cs="Calibri"/>
          <w:sz w:val="20"/>
          <w:lang w:val="en-US"/>
        </w:rPr>
      </w:pPr>
      <w:r w:rsidRPr="00955B0D">
        <w:rPr>
          <w:rFonts w:cs="Calibri"/>
          <w:sz w:val="20"/>
          <w:lang w:val="en-US"/>
        </w:rPr>
        <w:t>The input</w:t>
      </w:r>
    </w:p>
    <w:p w14:paraId="0644255D" w14:textId="77777777" w:rsidR="00D41449" w:rsidRPr="00955B0D" w:rsidRDefault="00D41449" w:rsidP="00D41449">
      <w:pPr>
        <w:pStyle w:val="ListParagraph"/>
        <w:rPr>
          <w:rFonts w:cs="Calibri"/>
          <w:sz w:val="20"/>
          <w:lang w:val="en-US"/>
        </w:rPr>
      </w:pPr>
      <w:r w:rsidRPr="00955B0D">
        <w:rPr>
          <w:rFonts w:cs="Calibri"/>
          <w:sz w:val="20"/>
          <w:lang w:val="en-US"/>
        </w:rPr>
        <w:t xml:space="preserve">As the input, the COP-Kmeans algorithm accepts a </w:t>
      </w:r>
      <w:r w:rsidRPr="00955B0D">
        <w:rPr>
          <w:rFonts w:cs="Calibri"/>
          <w:b/>
          <w:sz w:val="20"/>
          <w:lang w:val="en-US"/>
        </w:rPr>
        <w:t>set of agents (A)</w:t>
      </w:r>
      <w:r w:rsidRPr="00955B0D">
        <w:rPr>
          <w:rFonts w:cs="Calibri"/>
          <w:sz w:val="20"/>
          <w:lang w:val="en-US"/>
        </w:rPr>
        <w:t xml:space="preserve">, </w:t>
      </w:r>
      <w:r w:rsidRPr="00955B0D">
        <w:rPr>
          <w:rFonts w:cs="Calibri"/>
          <w:b/>
          <w:sz w:val="20"/>
          <w:lang w:val="en-US"/>
        </w:rPr>
        <w:t>must-link</w:t>
      </w:r>
      <w:r w:rsidRPr="00955B0D">
        <w:rPr>
          <w:rFonts w:cs="Calibri"/>
          <w:sz w:val="20"/>
          <w:lang w:val="en-US"/>
        </w:rPr>
        <w:t xml:space="preserve"> constraints (ML) and </w:t>
      </w:r>
      <w:r w:rsidRPr="00955B0D">
        <w:rPr>
          <w:rFonts w:cs="Calibri"/>
          <w:b/>
          <w:sz w:val="20"/>
          <w:lang w:val="en-US"/>
        </w:rPr>
        <w:t>cannot-link</w:t>
      </w:r>
      <w:r w:rsidRPr="00955B0D">
        <w:rPr>
          <w:rFonts w:cs="Calibri"/>
          <w:sz w:val="20"/>
          <w:lang w:val="en-US"/>
        </w:rPr>
        <w:t xml:space="preserve"> constraints (CL).  </w:t>
      </w:r>
    </w:p>
    <w:p w14:paraId="7F5A063F"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A=</m:t>
        </m:r>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1</m:t>
                </m:r>
              </m:sub>
            </m:sSub>
            <m:r>
              <w:rPr>
                <w:rFonts w:ascii="Cambria Math" w:hAnsi="Cambria Math" w:cs="Calibri"/>
                <w:sz w:val="20"/>
                <w:szCs w:val="20"/>
              </w:rPr>
              <m:t xml:space="preserve">, . . .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n</m:t>
                </m:r>
              </m:sub>
            </m:sSub>
          </m:e>
        </m:d>
        <m:r>
          <w:rPr>
            <w:rFonts w:ascii="Cambria Math" w:hAnsi="Cambria Math" w:cs="Calibri"/>
            <w:sz w:val="20"/>
            <w:szCs w:val="20"/>
          </w:rPr>
          <m:t>:Set of agents where 2≤n≤20, n</m:t>
        </m:r>
        <m:r>
          <m:rPr>
            <m:sty m:val="p"/>
          </m:rPr>
          <w:rPr>
            <w:rFonts w:ascii="Cambria Math" w:hAnsi="Cambria Math" w:cs="Calibri"/>
          </w:rPr>
          <m:t>∈N</m:t>
        </m:r>
      </m:oMath>
      <w:r w:rsidRPr="00955B0D">
        <w:rPr>
          <w:rFonts w:eastAsiaTheme="minorEastAsia" w:cs="Calibri"/>
          <w:sz w:val="20"/>
          <w:szCs w:val="20"/>
          <w:lang w:val="en-US"/>
        </w:rPr>
        <w:t xml:space="preserve"> </w:t>
      </w:r>
    </w:p>
    <w:p w14:paraId="3BAE9832" w14:textId="77777777" w:rsidR="00D41449" w:rsidRPr="00955B0D" w:rsidRDefault="00D41449" w:rsidP="00D41449">
      <w:pPr>
        <w:pStyle w:val="ListParagraph"/>
        <w:rPr>
          <w:rFonts w:eastAsiaTheme="minorEastAsia" w:cs="Calibri"/>
          <w:i/>
          <w:sz w:val="20"/>
          <w:szCs w:val="20"/>
          <w:lang w:val="en-US"/>
        </w:rPr>
      </w:pPr>
      <m:oMath>
        <m:r>
          <w:rPr>
            <w:rFonts w:ascii="Cambria Math" w:eastAsiaTheme="minorEastAsia" w:hAnsi="Cambria Math" w:cs="Calibri"/>
            <w:sz w:val="20"/>
            <w:szCs w:val="20"/>
            <w:lang w:val="en-US"/>
          </w:rPr>
          <m:t>P</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x,y</m:t>
            </m:r>
          </m:e>
        </m:d>
        <m:r>
          <w:rPr>
            <w:rFonts w:ascii="Cambria Math" w:eastAsiaTheme="minorEastAsia" w:hAnsi="Cambria Math" w:cs="Calibri"/>
            <w:sz w:val="20"/>
            <w:szCs w:val="20"/>
            <w:lang w:val="en-US"/>
          </w:rPr>
          <m:t>=</m:t>
        </m:r>
        <m:d>
          <m:dPr>
            <m:begChr m:val="{"/>
            <m:endChr m:val="}"/>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x</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y</m:t>
                </m:r>
              </m:sub>
            </m:sSub>
          </m:e>
        </m:d>
        <m:r>
          <w:rPr>
            <w:rFonts w:ascii="Cambria Math" w:eastAsiaTheme="minorEastAsia" w:hAnsi="Cambria Math" w:cs="Calibri"/>
            <w:sz w:val="20"/>
            <w:szCs w:val="20"/>
            <w:lang w:val="en-US"/>
          </w:rPr>
          <m:t>:Set of a pair of agents where x≠y,2≤x,y≤20, x,y</m:t>
        </m:r>
        <m:r>
          <m:rPr>
            <m:sty m:val="p"/>
          </m:rPr>
          <w:rPr>
            <w:rFonts w:ascii="Cambria Math" w:hAnsi="Cambria Math" w:cs="Calibri"/>
          </w:rPr>
          <m:t>∈N</m:t>
        </m:r>
        <m:r>
          <w:rPr>
            <w:rFonts w:ascii="Cambria Math" w:eastAsiaTheme="minorEastAsia" w:hAnsi="Cambria Math" w:cs="Calibri"/>
            <w:sz w:val="20"/>
            <w:szCs w:val="20"/>
            <w:lang w:val="en-US"/>
          </w:rPr>
          <m:t xml:space="preserve"> </m:t>
        </m:r>
      </m:oMath>
      <w:r w:rsidRPr="00955B0D">
        <w:rPr>
          <w:rFonts w:eastAsiaTheme="minorEastAsia" w:cs="Calibri"/>
          <w:i/>
          <w:sz w:val="20"/>
          <w:szCs w:val="20"/>
          <w:lang w:val="en-US"/>
        </w:rPr>
        <w:t xml:space="preserve"> </w:t>
      </w:r>
    </w:p>
    <w:p w14:paraId="34119300" w14:textId="77777777" w:rsidR="00D41449" w:rsidRPr="00955B0D" w:rsidRDefault="00D41449" w:rsidP="00D41449">
      <w:pPr>
        <w:pStyle w:val="ListParagraph"/>
        <w:jc w:val="both"/>
        <w:rPr>
          <w:rFonts w:eastAsiaTheme="minorEastAsia" w:cs="Calibri"/>
          <w:i/>
          <w:sz w:val="20"/>
          <w:szCs w:val="20"/>
        </w:rPr>
      </w:pPr>
      <m:oMathPara>
        <m:oMath>
          <m:r>
            <w:rPr>
              <w:rFonts w:ascii="Cambria Math" w:hAnsi="Cambria Math" w:cs="Calibri"/>
              <w:sz w:val="20"/>
              <w:szCs w:val="20"/>
            </w:rPr>
            <m:t>ML≔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must -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 xml:space="preserve"> and </m:t>
          </m:r>
          <m:r>
            <m:rPr>
              <m:sty m:val="p"/>
            </m:rPr>
            <w:rPr>
              <w:rFonts w:ascii="Cambria Math" w:hAnsi="Cambria Math" w:cs="Calibri"/>
              <w:sz w:val="20"/>
              <w:szCs w:val="20"/>
            </w:rPr>
            <w:br/>
          </m:r>
        </m:oMath>
      </m:oMathPara>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must be in the same cluster</m:t>
        </m:r>
      </m:oMath>
      <w:r w:rsidRPr="00955B0D">
        <w:rPr>
          <w:rFonts w:eastAsiaTheme="minorEastAsia" w:cs="Calibri"/>
          <w:i/>
          <w:sz w:val="20"/>
          <w:szCs w:val="20"/>
          <w:lang w:val="en-US"/>
        </w:rPr>
        <w:t xml:space="preserve"> </w:t>
      </w:r>
    </w:p>
    <w:p w14:paraId="214142DD" w14:textId="77777777" w:rsidR="00D41449" w:rsidRPr="00955B0D" w:rsidRDefault="00D41449" w:rsidP="00D41449">
      <w:pPr>
        <w:pStyle w:val="ListParagraph"/>
        <w:jc w:val="both"/>
        <w:rPr>
          <w:rFonts w:eastAsiaTheme="minorEastAsia" w:cs="Calibri"/>
          <w:i/>
          <w:sz w:val="20"/>
          <w:szCs w:val="20"/>
          <w:lang w:val="en-US"/>
        </w:rPr>
      </w:pPr>
      <m:oMath>
        <m:r>
          <w:rPr>
            <w:rFonts w:ascii="Cambria Math" w:hAnsi="Cambria Math" w:cs="Calibri"/>
            <w:sz w:val="20"/>
            <w:szCs w:val="20"/>
          </w:rPr>
          <m:t>CL≔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cannot-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oMath>
      <w:r w:rsidRPr="00955B0D">
        <w:rPr>
          <w:rFonts w:eastAsiaTheme="minorEastAsia" w:cs="Calibri"/>
          <w:i/>
          <w:sz w:val="20"/>
          <w:szCs w:val="20"/>
          <w:lang w:val="en-US"/>
        </w:rPr>
        <w:t xml:space="preserve"> </w:t>
      </w:r>
    </w:p>
    <w:p w14:paraId="5FAEE649" w14:textId="77777777" w:rsidR="00D41449" w:rsidRPr="00955B0D" w:rsidRDefault="00D41449" w:rsidP="00D41449">
      <w:pPr>
        <w:pStyle w:val="ListParagraph"/>
        <w:jc w:val="both"/>
        <w:rPr>
          <w:rFonts w:eastAsiaTheme="minorEastAsia" w:cs="Calibri"/>
          <w:i/>
          <w:sz w:val="20"/>
          <w:szCs w:val="20"/>
        </w:rPr>
      </w:pPr>
      <m:oMath>
        <m:r>
          <w:rPr>
            <w:rFonts w:ascii="Cambria Math" w:hAnsi="Cambria Math" w:cs="Calibri"/>
            <w:sz w:val="20"/>
            <w:szCs w:val="20"/>
          </w:rPr>
          <m:t xml:space="preserve">and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cannot be in the same cluster </m:t>
        </m:r>
      </m:oMath>
      <w:r w:rsidRPr="00955B0D">
        <w:rPr>
          <w:rFonts w:eastAsiaTheme="minorEastAsia" w:cs="Calibri"/>
          <w:i/>
          <w:sz w:val="20"/>
          <w:szCs w:val="20"/>
          <w:lang w:val="en-US"/>
        </w:rPr>
        <w:t xml:space="preserve"> </w:t>
      </w:r>
      <m:oMath>
        <m:r>
          <m:rPr>
            <m:sty m:val="p"/>
          </m:rPr>
          <w:rPr>
            <w:rFonts w:ascii="Cambria Math" w:hAnsi="Cambria Math" w:cs="Calibri"/>
            <w:sz w:val="20"/>
            <w:szCs w:val="20"/>
          </w:rPr>
          <w:br/>
        </m:r>
      </m:oMath>
    </w:p>
    <w:p w14:paraId="53C55BBB" w14:textId="77777777" w:rsidR="00D41449" w:rsidRPr="00955B0D" w:rsidRDefault="00D41449" w:rsidP="00240D28">
      <w:pPr>
        <w:pStyle w:val="ListParagraph"/>
        <w:numPr>
          <w:ilvl w:val="0"/>
          <w:numId w:val="10"/>
        </w:numPr>
        <w:rPr>
          <w:rFonts w:cs="Calibri"/>
          <w:color w:val="FF0000"/>
          <w:sz w:val="20"/>
          <w:lang w:val="en-US"/>
        </w:rPr>
      </w:pPr>
      <w:commentRangeStart w:id="29"/>
      <w:r w:rsidRPr="00955B0D">
        <w:rPr>
          <w:rFonts w:cs="Calibri"/>
          <w:color w:val="FF0000"/>
          <w:sz w:val="20"/>
          <w:lang w:val="en-US"/>
        </w:rPr>
        <w:t>Generation of ML and CL</w:t>
      </w:r>
      <w:commentRangeEnd w:id="29"/>
      <w:r w:rsidRPr="00955B0D">
        <w:rPr>
          <w:rStyle w:val="CommentReference"/>
          <w:rFonts w:cs="Calibri"/>
        </w:rPr>
        <w:commentReference w:id="29"/>
      </w:r>
    </w:p>
    <w:p w14:paraId="555CED46" w14:textId="77777777" w:rsidR="00D41449" w:rsidRPr="00955B0D" w:rsidRDefault="00D41449" w:rsidP="00D41449">
      <w:pPr>
        <w:pStyle w:val="ListParagraph"/>
        <w:rPr>
          <w:rFonts w:eastAsiaTheme="minorEastAsia" w:cs="Calibri"/>
          <w:sz w:val="20"/>
          <w:szCs w:val="20"/>
          <w:lang w:val="en-US"/>
        </w:rPr>
      </w:pPr>
    </w:p>
    <w:p w14:paraId="69077630" w14:textId="77777777" w:rsidR="00D41449" w:rsidRPr="00955B0D" w:rsidRDefault="00D41449" w:rsidP="00D41449">
      <w:pPr>
        <w:pStyle w:val="ListParagraph"/>
        <w:rPr>
          <w:rFonts w:eastAsiaTheme="minorEastAsia" w:cs="Calibri"/>
          <w:sz w:val="20"/>
          <w:szCs w:val="20"/>
          <w:lang w:val="en-US"/>
        </w:rPr>
      </w:pPr>
      <w:r w:rsidRPr="00955B0D">
        <w:rPr>
          <w:rFonts w:cs="Calibri"/>
          <w:sz w:val="20"/>
          <w:lang w:val="en-US"/>
        </w:rPr>
        <w:t xml:space="preserve">Must-link and cannot-link constraints are represented as pairs of agents. During the coordination, each agent computes a set of individual must-link and individual cannot-link constraints set based on their preferences. To do so, they make use of </w:t>
      </w: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and </w:t>
      </w: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functions for individual must-link and individual cannot-link constraints, respectively. </w:t>
      </w:r>
      <w:r w:rsidRPr="00955B0D">
        <w:rPr>
          <w:rFonts w:eastAsiaTheme="minorEastAsia" w:cs="Calibri"/>
          <w:sz w:val="20"/>
          <w:szCs w:val="20"/>
          <w:lang w:val="en-US"/>
        </w:rPr>
        <w:br/>
      </w:r>
      <m:oMath>
        <m:r>
          <w:rPr>
            <w:rFonts w:ascii="Cambria Math" w:hAnsi="Cambria Math" w:cs="Calibri"/>
            <w:sz w:val="20"/>
            <w:szCs w:val="20"/>
          </w:rPr>
          <m:t xml:space="preserve">Individual must-link </m:t>
        </m:r>
        <m:r>
          <w:rPr>
            <w:rFonts w:ascii="Cambria Math" w:eastAsiaTheme="minorEastAsia" w:hAnsi="Cambria Math" w:cs="Calibri"/>
            <w:sz w:val="20"/>
            <w:szCs w:val="20"/>
          </w:rPr>
          <m:t xml:space="preserve">constraints </m:t>
        </m:r>
      </m:oMath>
      <w:r w:rsidRPr="00955B0D">
        <w:rPr>
          <w:rFonts w:eastAsiaTheme="minorEastAsia" w:cs="Calibri"/>
          <w:sz w:val="20"/>
          <w:szCs w:val="20"/>
          <w:lang w:val="en-US"/>
        </w:rPr>
        <w:t xml:space="preserve">set is built by making use of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sets.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(gender must-link) 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(nationality must-link) correspond to must-link constraints for gender and nationality preferences of agent j ,respectively. </w:t>
      </w:r>
    </w:p>
    <w:p w14:paraId="5E4DEE85"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 xml:space="preserve">Individual cannot-link </m:t>
        </m:r>
        <m:r>
          <w:rPr>
            <w:rFonts w:ascii="Cambria Math" w:eastAsiaTheme="minorEastAsia" w:hAnsi="Cambria Math" w:cs="Calibri"/>
            <w:sz w:val="20"/>
            <w:szCs w:val="20"/>
          </w:rPr>
          <m:t xml:space="preserve">constraints </m:t>
        </m:r>
      </m:oMath>
      <w:r w:rsidRPr="00955B0D">
        <w:rPr>
          <w:rFonts w:eastAsiaTheme="minorEastAsia" w:cs="Calibri"/>
          <w:sz w:val="20"/>
          <w:szCs w:val="20"/>
          <w:lang w:val="en-US"/>
        </w:rPr>
        <w:t xml:space="preserve">set is built by making use of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sets.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(gender cannot-link) 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(nationality cannot-link) correspond to cannot-link constraints for gender and nationality preferences of agent j ,respectively.</w:t>
      </w:r>
    </w:p>
    <w:p w14:paraId="6EC45169" w14:textId="77777777" w:rsidR="00D41449" w:rsidRPr="00955B0D" w:rsidRDefault="00D41449" w:rsidP="00D41449">
      <w:pPr>
        <w:pStyle w:val="ListParagraph"/>
        <w:rPr>
          <w:rFonts w:cs="Calibri"/>
          <w:sz w:val="20"/>
          <w:lang w:val="en-US"/>
        </w:rPr>
      </w:pPr>
      <w:r w:rsidRPr="00955B0D">
        <w:rPr>
          <w:rFonts w:cs="Calibri"/>
          <w:sz w:val="20"/>
          <w:lang w:val="en-US"/>
        </w:rPr>
        <w:t xml:space="preserve">The </w:t>
      </w:r>
      <w:r w:rsidRPr="00955B0D">
        <w:rPr>
          <w:rFonts w:cs="Calibri"/>
          <w:b/>
          <w:sz w:val="20"/>
          <w:lang w:val="en-US"/>
        </w:rPr>
        <w:t>complete</w:t>
      </w:r>
      <w:r w:rsidRPr="00955B0D">
        <w:rPr>
          <w:rFonts w:cs="Calibri"/>
          <w:sz w:val="20"/>
          <w:lang w:val="en-US"/>
        </w:rPr>
        <w:t xml:space="preserve"> must-link and cannot-link constraints sets are computed by </w:t>
      </w:r>
      <w:r w:rsidRPr="00955B0D">
        <w:rPr>
          <w:rFonts w:cs="Calibri"/>
          <w:b/>
          <w:sz w:val="20"/>
          <w:lang w:val="en-US"/>
        </w:rPr>
        <w:t>combining all individual</w:t>
      </w:r>
      <w:r w:rsidRPr="00955B0D">
        <w:rPr>
          <w:rFonts w:cs="Calibri"/>
          <w:sz w:val="20"/>
          <w:lang w:val="en-US"/>
        </w:rPr>
        <w:t xml:space="preserve"> must-link and cannot-link sets of agents. </w:t>
      </w:r>
    </w:p>
    <w:p w14:paraId="7C7414F7" w14:textId="77777777" w:rsidR="00D41449" w:rsidRPr="00955B0D" w:rsidRDefault="00D41449" w:rsidP="00D41449">
      <w:pPr>
        <w:rPr>
          <w:rFonts w:eastAsiaTheme="minorEastAsia" w:cs="Calibri"/>
          <w:i/>
          <w:sz w:val="20"/>
          <w:szCs w:val="20"/>
        </w:rPr>
      </w:pPr>
    </w:p>
    <w:p w14:paraId="0C553042" w14:textId="77777777" w:rsidR="00D41449" w:rsidRPr="00955B0D" w:rsidRDefault="00D41449" w:rsidP="00D41449">
      <w:pPr>
        <w:pStyle w:val="ListParagraph"/>
        <w:rPr>
          <w:rFonts w:eastAsiaTheme="minorEastAsia" w:cs="Calibri"/>
          <w:i/>
          <w:sz w:val="20"/>
          <w:szCs w:val="20"/>
        </w:rPr>
      </w:pPr>
    </w:p>
    <w:p w14:paraId="3B291670" w14:textId="77777777" w:rsidR="00D41449" w:rsidRPr="00955B0D" w:rsidRDefault="00D41449" w:rsidP="00D41449">
      <w:pPr>
        <w:pStyle w:val="ListParagraph"/>
        <w:rPr>
          <w:rFonts w:cs="Calibri"/>
          <w:sz w:val="20"/>
          <w:u w:val="single"/>
          <w:lang w:val="en-US"/>
        </w:rPr>
      </w:pPr>
      <w:r w:rsidRPr="00955B0D">
        <w:rPr>
          <w:rFonts w:cs="Calibri"/>
          <w:sz w:val="20"/>
          <w:u w:val="single"/>
          <w:lang w:val="en-US"/>
        </w:rPr>
        <w:t xml:space="preserve">Individual must-link and cannot-link constraints for </w:t>
      </w:r>
      <w:r w:rsidRPr="00955B0D">
        <w:rPr>
          <w:rFonts w:cs="Calibri"/>
          <w:b/>
          <w:sz w:val="20"/>
          <w:u w:val="single"/>
          <w:lang w:val="en-US"/>
        </w:rPr>
        <w:t>Gender</w:t>
      </w:r>
      <w:r w:rsidRPr="00955B0D">
        <w:rPr>
          <w:rFonts w:cs="Calibri"/>
          <w:sz w:val="20"/>
          <w:u w:val="single"/>
          <w:lang w:val="en-US"/>
        </w:rPr>
        <w:t xml:space="preserve"> Preference:</w:t>
      </w:r>
    </w:p>
    <w:p w14:paraId="324EA4F3"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lang w:val="en-US"/>
        </w:rPr>
        <w:t xml:space="preserve"> </w:t>
      </w:r>
      <w:r w:rsidRPr="00955B0D">
        <w:rPr>
          <w:rFonts w:eastAsiaTheme="minorEastAsia" w:cs="Calibri"/>
          <w:i/>
          <w:lang w:val="en-US"/>
        </w:rPr>
        <w:t xml:space="preserve">   </w:t>
      </w:r>
    </w:p>
    <w:p w14:paraId="0E1AC517"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Function</w:t>
      </w:r>
      <w:r w:rsidRPr="00955B0D">
        <w:rPr>
          <w:rFonts w:eastAsiaTheme="minorEastAsia" w:cs="Calibri"/>
          <w:i/>
          <w:lang w:val="en-US"/>
        </w:rPr>
        <w:t xml:space="preserve"> </w:t>
      </w:r>
      <w:r w:rsidRPr="00955B0D">
        <w:rPr>
          <w:rFonts w:eastAsiaTheme="minorEastAsia" w:cs="Calibri"/>
          <w:lang w:val="en-US"/>
        </w:rPr>
        <w:t xml:space="preserve">computes the must-link constraints of agent j for gender preference. </w:t>
      </w:r>
    </w:p>
    <w:p w14:paraId="3407A96C"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lang w:val="en-US"/>
        </w:rPr>
        <w:t xml:space="preserve"> </w:t>
      </w:r>
    </w:p>
    <w:p w14:paraId="24FB5234"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 xml:space="preserve">Function computes the cannot-link constraints of agent j for gender preference. </w:t>
      </w:r>
    </w:p>
    <w:p w14:paraId="588D50AF" w14:textId="77777777" w:rsidR="00D41449" w:rsidRPr="00955B0D" w:rsidRDefault="00D41449" w:rsidP="00D41449">
      <w:pPr>
        <w:pStyle w:val="ListParagraph"/>
        <w:rPr>
          <w:rFonts w:eastAsiaTheme="minorEastAsia" w:cs="Calibri"/>
          <w:i/>
          <w:lang w:val="en-US"/>
        </w:rPr>
      </w:pPr>
    </w:p>
    <w:p w14:paraId="405D2177" w14:textId="77777777" w:rsidR="00D41449" w:rsidRPr="00955B0D" w:rsidRDefault="00CC04A0" w:rsidP="00D41449">
      <w:pPr>
        <w:pStyle w:val="ListParagraph"/>
        <w:rPr>
          <w:rFonts w:eastAsiaTheme="minorEastAsia" w:cs="Calibri"/>
          <w:sz w:val="20"/>
          <w:szCs w:val="20"/>
          <w:lang w:val="en-US"/>
        </w:rPr>
      </w:pPr>
      <m:oMath>
        <m:sSubSup>
          <m:sSubSupPr>
            <m:ctrlPr>
              <w:rPr>
                <w:rFonts w:ascii="Cambria Math" w:hAnsi="Cambria Math" w:cs="Calibri"/>
                <w:i/>
                <w:sz w:val="20"/>
                <w:szCs w:val="20"/>
              </w:rPr>
            </m:ctrlPr>
          </m:sSubSupPr>
          <m:e>
            <m:r>
              <w:rPr>
                <w:rFonts w:ascii="Cambria Math" w:hAnsi="Cambria Math" w:cs="Calibri"/>
                <w:sz w:val="20"/>
                <w:szCs w:val="20"/>
              </w:rPr>
              <m:t>gl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eastAsiaTheme="minorEastAsia" w:cs="Calibri"/>
          <w:sz w:val="20"/>
          <w:szCs w:val="20"/>
          <w:lang w:val="en-US"/>
        </w:rPr>
        <w:t xml:space="preserve"> </w:t>
      </w:r>
    </w:p>
    <w:p w14:paraId="4FD9AE8B" w14:textId="77777777" w:rsidR="00D41449" w:rsidRPr="00955B0D" w:rsidRDefault="00D41449" w:rsidP="00D41449">
      <w:pPr>
        <w:pStyle w:val="ListParagraph"/>
        <w:jc w:val="both"/>
        <w:rPr>
          <w:rFonts w:eastAsiaTheme="minorEastAsia" w:cs="Calibri"/>
          <w:i/>
          <w:sz w:val="20"/>
          <w:szCs w:val="20"/>
          <w:lang w:val="en-US"/>
        </w:rPr>
      </w:pPr>
      <w:r w:rsidRPr="00955B0D">
        <w:rPr>
          <w:rFonts w:eastAsiaTheme="minorEastAsia" w:cs="Calibri"/>
          <w:b/>
          <w:sz w:val="20"/>
          <w:szCs w:val="20"/>
          <w:lang w:val="en-US"/>
        </w:rPr>
        <w:t>Gender linkage</w:t>
      </w:r>
      <w:r w:rsidRPr="00955B0D">
        <w:rPr>
          <w:rFonts w:eastAsiaTheme="minorEastAsia" w:cs="Calibri"/>
          <w:sz w:val="20"/>
          <w:szCs w:val="20"/>
          <w:lang w:val="en-US"/>
        </w:rPr>
        <w:t xml:space="preserve"> function </w:t>
      </w:r>
      <m:oMath>
        <m:d>
          <m:dPr>
            <m:ctrlPr>
              <w:rPr>
                <w:rFonts w:ascii="Cambria Math" w:hAnsi="Cambria Math" w:cs="Calibri"/>
                <w:i/>
                <w:sz w:val="20"/>
                <w:szCs w:val="20"/>
              </w:rPr>
            </m:ctrlPr>
          </m:dPr>
          <m:e>
            <m:r>
              <w:rPr>
                <w:rFonts w:ascii="Cambria Math" w:hAnsi="Cambria Math" w:cs="Calibri"/>
                <w:sz w:val="20"/>
                <w:szCs w:val="20"/>
              </w:rPr>
              <m:t>g</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lang w:val="en-US"/>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lang w:val="en-US"/>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lang w:val="en-US"/>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lang w:val="en-US"/>
        </w:rPr>
        <w:t xml:space="preserve"> will result in a must-link constraint and assigning </w:t>
      </w:r>
      <w:r w:rsidRPr="00955B0D">
        <w:rPr>
          <w:rFonts w:eastAsiaTheme="minorEastAsia" w:cs="Calibri"/>
          <w:sz w:val="20"/>
          <w:szCs w:val="20"/>
          <w:lang w:val="en-US"/>
        </w:rPr>
        <w:lastRenderedPageBreak/>
        <w:t xml:space="preserve">-1 (negative one) to </w:t>
      </w:r>
      <m:oMath>
        <m:r>
          <w:rPr>
            <w:rFonts w:ascii="Cambria Math" w:hAnsi="Cambria Math" w:cs="Calibri"/>
            <w:sz w:val="20"/>
            <w:szCs w:val="20"/>
          </w:rPr>
          <m:t>l (el)</m:t>
        </m:r>
      </m:oMath>
      <w:r w:rsidRPr="00955B0D">
        <w:rPr>
          <w:rFonts w:eastAsiaTheme="minorEastAsia" w:cs="Calibri"/>
          <w:sz w:val="20"/>
          <w:szCs w:val="20"/>
          <w:lang w:val="en-US"/>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lang w:val="en-US"/>
        </w:rPr>
        <w:t xml:space="preserve">, if gender of agent </w:t>
      </w:r>
      <m:oMath>
        <m:r>
          <w:rPr>
            <w:rFonts w:ascii="Cambria Math" w:eastAsiaTheme="minorEastAsia" w:hAnsi="Cambria Math" w:cs="Calibri"/>
            <w:sz w:val="20"/>
            <w:szCs w:val="20"/>
            <w:lang w:val="en-US"/>
          </w:rPr>
          <m:t>k</m:t>
        </m:r>
      </m:oMath>
      <w:r w:rsidRPr="00955B0D">
        <w:rPr>
          <w:rFonts w:eastAsiaTheme="minorEastAsia" w:cs="Calibri"/>
          <w:sz w:val="20"/>
          <w:szCs w:val="20"/>
          <w:lang w:val="en-US"/>
        </w:rPr>
        <w:t xml:space="preserve"> satisfies the gender preference of agent </w:t>
      </w:r>
      <m:oMath>
        <m:r>
          <w:rPr>
            <w:rFonts w:ascii="Cambria Math" w:eastAsiaTheme="minorEastAsia" w:hAnsi="Cambria Math" w:cs="Calibri"/>
            <w:sz w:val="20"/>
            <w:szCs w:val="20"/>
            <w:lang w:val="en-US"/>
          </w:rPr>
          <m:t>j</m:t>
        </m:r>
      </m:oMath>
      <w:r w:rsidRPr="00955B0D">
        <w:rPr>
          <w:rFonts w:eastAsiaTheme="minorEastAsia" w:cs="Calibri"/>
          <w:sz w:val="20"/>
          <w:szCs w:val="20"/>
          <w:lang w:val="en-US"/>
        </w:rPr>
        <w:t xml:space="preserve">, then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lang w:val="en-US"/>
        </w:rPr>
        <w:t xml:space="preserve">, if there is a must-link in between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then the output will be empty set </w:t>
      </w:r>
      <m:oMath>
        <m:r>
          <w:rPr>
            <w:rFonts w:ascii="Cambria Math" w:eastAsiaTheme="minorEastAsia" w:hAnsi="Cambria Math" w:cs="Calibri"/>
            <w:sz w:val="20"/>
            <w:szCs w:val="20"/>
            <w:lang w:val="en-US"/>
          </w:rPr>
          <m:t>(</m:t>
        </m:r>
        <m:r>
          <w:rPr>
            <w:rFonts w:ascii="Cambria Math" w:eastAsia="Cambria Math" w:hAnsi="Cambria Math" w:cs="Calibri"/>
            <w:sz w:val="20"/>
            <w:szCs w:val="20"/>
          </w:rPr>
          <m:t>∅)</m:t>
        </m:r>
      </m:oMath>
      <w:r w:rsidRPr="00955B0D">
        <w:rPr>
          <w:rFonts w:eastAsiaTheme="minorEastAsia" w:cs="Calibri"/>
          <w:sz w:val="20"/>
          <w:szCs w:val="20"/>
          <w:lang w:val="en-US"/>
        </w:rPr>
        <w:t xml:space="preserve">.  </w:t>
      </w:r>
    </w:p>
    <w:p w14:paraId="6D09DBF1" w14:textId="77777777" w:rsidR="00D41449" w:rsidRPr="00955B0D" w:rsidRDefault="00CC04A0"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gender of agent k satisfies </m:t>
        </m:r>
      </m:oMath>
      <w:r w:rsidR="00D41449" w:rsidRPr="00955B0D">
        <w:rPr>
          <w:rFonts w:eastAsiaTheme="minorEastAsia" w:cs="Calibri"/>
          <w:sz w:val="20"/>
          <w:szCs w:val="20"/>
          <w:lang w:val="en-US"/>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lang w:val="en-US"/>
          </w:rPr>
          <m:t>the gender preference of agent j.</m:t>
        </m:r>
      </m:oMath>
      <w:r w:rsidR="00D41449" w:rsidRPr="00955B0D">
        <w:rPr>
          <w:rFonts w:eastAsiaTheme="minorEastAsia" w:cs="Calibri"/>
          <w:i/>
          <w:sz w:val="20"/>
          <w:szCs w:val="20"/>
          <w:lang w:val="en-US"/>
        </w:rPr>
        <w:t xml:space="preserve"> </w:t>
      </w:r>
    </w:p>
    <w:p w14:paraId="2E479766" w14:textId="77777777" w:rsidR="00D41449" w:rsidRPr="00955B0D" w:rsidRDefault="00CC04A0"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gender preference of agent j is "same"</m:t>
                </m:r>
              </m:e>
              <m:e>
                <m:r>
                  <w:rPr>
                    <w:rFonts w:ascii="Cambria Math" w:hAnsi="Cambria Math" w:cs="Calibri"/>
                    <w:sz w:val="20"/>
                    <w:szCs w:val="20"/>
                  </w:rPr>
                  <m:t>0,  if the gender preference of agent j is "mixed"</m:t>
                </m:r>
              </m:e>
            </m:eqArr>
          </m:e>
        </m:d>
      </m:oMath>
      <w:r w:rsidR="00D41449" w:rsidRPr="00955B0D">
        <w:rPr>
          <w:rFonts w:eastAsiaTheme="minorEastAsia" w:cs="Calibri"/>
          <w:i/>
          <w:sz w:val="20"/>
          <w:szCs w:val="20"/>
          <w:lang w:val="en-US"/>
        </w:rPr>
        <w:t xml:space="preserve"> </w:t>
      </w:r>
    </w:p>
    <w:p w14:paraId="0B87FECC" w14:textId="77777777" w:rsidR="00D41449" w:rsidRPr="00955B0D" w:rsidRDefault="00CC04A0"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gender of TCN j is "male"</m:t>
                </m:r>
              </m:e>
              <m:e>
                <m:r>
                  <w:rPr>
                    <w:rFonts w:ascii="Cambria Math" w:hAnsi="Cambria Math" w:cs="Calibri"/>
                    <w:sz w:val="20"/>
                    <w:szCs w:val="20"/>
                  </w:rPr>
                  <m:t>0,  &amp;if gender of TCN j is "female"</m:t>
                </m:r>
              </m:e>
            </m:eqArr>
          </m:e>
        </m:d>
      </m:oMath>
      <w:r w:rsidR="00D41449" w:rsidRPr="00955B0D">
        <w:rPr>
          <w:rFonts w:eastAsiaTheme="minorEastAsia" w:cs="Calibri"/>
          <w:i/>
          <w:sz w:val="20"/>
          <w:szCs w:val="20"/>
          <w:lang w:val="en-US"/>
        </w:rPr>
        <w:t xml:space="preserve"> </w:t>
      </w:r>
    </w:p>
    <w:p w14:paraId="7B468A4F" w14:textId="77777777" w:rsidR="00D41449" w:rsidRPr="00955B0D" w:rsidRDefault="00D41449" w:rsidP="00D41449">
      <w:pPr>
        <w:pStyle w:val="ListParagraph"/>
        <w:rPr>
          <w:rFonts w:eastAsiaTheme="minorEastAsia" w:cs="Calibri"/>
          <w:i/>
          <w:sz w:val="20"/>
          <w:szCs w:val="20"/>
          <w:lang w:val="en-US"/>
        </w:rPr>
      </w:pPr>
    </w:p>
    <w:p w14:paraId="5C34ED5C" w14:textId="77777777" w:rsidR="00D41449" w:rsidRPr="00955B0D" w:rsidRDefault="00D41449" w:rsidP="00D41449">
      <w:pPr>
        <w:rPr>
          <w:rFonts w:eastAsiaTheme="minorEastAsia" w:cs="Calibri"/>
          <w:i/>
          <w:sz w:val="20"/>
          <w:szCs w:val="20"/>
        </w:rPr>
      </w:pPr>
    </w:p>
    <w:p w14:paraId="7582DB94" w14:textId="77777777" w:rsidR="00D41449" w:rsidRPr="00955B0D" w:rsidRDefault="00D41449" w:rsidP="00D41449">
      <w:pPr>
        <w:pStyle w:val="ListParagraph"/>
        <w:rPr>
          <w:rFonts w:eastAsiaTheme="minorEastAsia" w:cs="Calibri"/>
          <w:i/>
          <w:sz w:val="20"/>
          <w:szCs w:val="20"/>
        </w:rPr>
      </w:pPr>
    </w:p>
    <w:p w14:paraId="382EB1F4" w14:textId="77777777" w:rsidR="00D41449" w:rsidRPr="00955B0D" w:rsidRDefault="00D41449" w:rsidP="00D41449">
      <w:pPr>
        <w:pStyle w:val="ListParagraph"/>
        <w:rPr>
          <w:rFonts w:cs="Calibri"/>
          <w:sz w:val="20"/>
          <w:u w:val="single"/>
          <w:lang w:val="en-US"/>
        </w:rPr>
      </w:pPr>
      <w:r w:rsidRPr="00955B0D">
        <w:rPr>
          <w:rFonts w:cs="Calibri"/>
          <w:sz w:val="20"/>
          <w:u w:val="single"/>
          <w:lang w:val="en-US"/>
        </w:rPr>
        <w:t xml:space="preserve">Individual must-link and cannot-link constraints for </w:t>
      </w:r>
      <w:r w:rsidRPr="00955B0D">
        <w:rPr>
          <w:rFonts w:cs="Calibri"/>
          <w:b/>
          <w:sz w:val="20"/>
          <w:u w:val="single"/>
          <w:lang w:val="en-US"/>
        </w:rPr>
        <w:t>Nationality</w:t>
      </w:r>
      <w:r w:rsidRPr="00955B0D">
        <w:rPr>
          <w:rFonts w:cs="Calibri"/>
          <w:sz w:val="20"/>
          <w:u w:val="single"/>
          <w:lang w:val="en-US"/>
        </w:rPr>
        <w:t xml:space="preserve"> Preference:</w:t>
      </w:r>
    </w:p>
    <w:p w14:paraId="726DBAC6" w14:textId="77777777" w:rsidR="00D41449" w:rsidRPr="00955B0D" w:rsidRDefault="00D41449" w:rsidP="00D41449">
      <w:pPr>
        <w:pStyle w:val="Textbody"/>
        <w:ind w:left="709"/>
        <w:jc w:val="both"/>
        <w:rPr>
          <w:rFonts w:ascii="Calibri" w:hAnsi="Calibri" w:cs="Calibri"/>
          <w:sz w:val="20"/>
          <w:szCs w:val="20"/>
        </w:rPr>
      </w:pPr>
      <m:oMath>
        <m:r>
          <w:rPr>
            <w:rFonts w:ascii="Cambria Math" w:hAnsi="Cambria Math" w:cs="Calibri"/>
            <w:color w:val="000000" w:themeColor="text1"/>
            <w:sz w:val="20"/>
            <w:szCs w:val="20"/>
          </w:rPr>
          <m:t>NATIONALITY=</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1</m:t>
                </m:r>
              </m:sub>
            </m:sSub>
            <m:r>
              <w:rPr>
                <w:rFonts w:ascii="Cambria Math" w:hAnsi="Cambria Math" w:cs="Calibri"/>
                <w:color w:val="000000" w:themeColor="text1"/>
                <w:sz w:val="20"/>
                <w:szCs w:val="20"/>
              </w:rPr>
              <m:t xml:space="preserve">, </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2</m:t>
                </m:r>
              </m:sub>
            </m:sSub>
            <m:r>
              <w:rPr>
                <w:rFonts w:ascii="Cambria Math" w:hAnsi="Cambria Math" w:cs="Calibri"/>
                <w:color w:val="000000" w:themeColor="text1"/>
                <w:sz w:val="20"/>
                <w:szCs w:val="20"/>
              </w:rPr>
              <m:t xml:space="preserve">, . . . </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NATIONALITY</m:t>
                </m:r>
              </m:e>
            </m:d>
          </m:e>
        </m:d>
        <m:r>
          <w:rPr>
            <w:rFonts w:ascii="Cambria Math" w:hAnsi="Cambria Math" w:cs="Calibri"/>
            <w:color w:val="000000" w:themeColor="text1"/>
            <w:sz w:val="20"/>
            <w:szCs w:val="20"/>
          </w:rPr>
          <m:t xml:space="preserve"> :A predefined list of nationalities </m:t>
        </m:r>
      </m:oMath>
      <w:r w:rsidRPr="00955B0D">
        <w:rPr>
          <w:rFonts w:ascii="Calibri" w:hAnsi="Calibri" w:cs="Calibri"/>
          <w:color w:val="000000" w:themeColor="text1"/>
          <w:sz w:val="20"/>
          <w:szCs w:val="20"/>
        </w:rPr>
        <w:t xml:space="preserve">   </w:t>
      </w:r>
    </w:p>
    <w:p w14:paraId="76A335A9" w14:textId="77777777" w:rsidR="00D41449" w:rsidRPr="00955B0D" w:rsidRDefault="00CC04A0" w:rsidP="00D41449">
      <w:pPr>
        <w:pStyle w:val="Textbody"/>
        <w:ind w:left="709"/>
        <w:jc w:val="both"/>
        <w:rPr>
          <w:rFonts w:ascii="Calibri" w:hAnsi="Calibri" w:cs="Calibri"/>
          <w:color w:val="FF0000"/>
          <w:sz w:val="20"/>
          <w:szCs w:val="20"/>
        </w:rPr>
      </w:pPr>
      <m:oMath>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={0, 1, . . . (|NATIONALITY|-1)} :index of the nationality of agent j </m:t>
        </m:r>
      </m:oMath>
      <w:r w:rsidR="00D41449" w:rsidRPr="00955B0D">
        <w:rPr>
          <w:rFonts w:ascii="Calibri" w:hAnsi="Calibri" w:cs="Calibri"/>
          <w:color w:val="FF0000"/>
          <w:sz w:val="20"/>
          <w:szCs w:val="20"/>
        </w:rPr>
        <w:t xml:space="preserve"> </w:t>
      </w:r>
    </w:p>
    <w:p w14:paraId="6E4E9EC9"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lang w:val="en-US"/>
        </w:rPr>
        <w:t xml:space="preserve"> </w:t>
      </w:r>
      <w:r w:rsidRPr="00955B0D">
        <w:rPr>
          <w:rFonts w:eastAsiaTheme="minorEastAsia" w:cs="Calibri"/>
          <w:i/>
          <w:lang w:val="en-US"/>
        </w:rPr>
        <w:t xml:space="preserve">   </w:t>
      </w:r>
    </w:p>
    <w:p w14:paraId="592E71BD"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NM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Function</w:t>
      </w:r>
      <w:r w:rsidRPr="00955B0D">
        <w:rPr>
          <w:rFonts w:eastAsiaTheme="minorEastAsia" w:cs="Calibri"/>
          <w:i/>
          <w:lang w:val="en-US"/>
        </w:rPr>
        <w:t xml:space="preserve"> </w:t>
      </w:r>
      <w:r w:rsidRPr="00955B0D">
        <w:rPr>
          <w:rFonts w:eastAsiaTheme="minorEastAsia" w:cs="Calibri"/>
          <w:lang w:val="en-US"/>
        </w:rPr>
        <w:t xml:space="preserve">computes the must-link constraints of agent j for nationality preference. </w:t>
      </w:r>
    </w:p>
    <w:p w14:paraId="65CE4F14"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lang w:val="en-US"/>
        </w:rPr>
        <w:t xml:space="preserve"> </w:t>
      </w:r>
    </w:p>
    <w:p w14:paraId="36BC8FED"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NC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 xml:space="preserve">Function computes the cannot-link constraints of agent j for nationality preference. </w:t>
      </w:r>
    </w:p>
    <w:p w14:paraId="7AEA52E2" w14:textId="77777777" w:rsidR="00D41449" w:rsidRPr="00955B0D" w:rsidRDefault="00CC04A0" w:rsidP="00D41449">
      <w:pPr>
        <w:pStyle w:val="Textbody"/>
        <w:ind w:left="709"/>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nl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ascii="Calibri" w:hAnsi="Calibri" w:cs="Calibri"/>
          <w:sz w:val="20"/>
          <w:szCs w:val="20"/>
        </w:rPr>
        <w:t xml:space="preserve"> </w:t>
      </w:r>
    </w:p>
    <w:p w14:paraId="0A7A9580" w14:textId="77777777" w:rsidR="00D41449" w:rsidRPr="00955B0D" w:rsidRDefault="00D41449" w:rsidP="00D41449">
      <w:pPr>
        <w:pStyle w:val="ListParagraph"/>
        <w:jc w:val="both"/>
        <w:rPr>
          <w:rFonts w:eastAsiaTheme="minorEastAsia" w:cs="Calibri"/>
          <w:i/>
          <w:sz w:val="20"/>
          <w:szCs w:val="20"/>
          <w:lang w:val="en-US"/>
        </w:rPr>
      </w:pPr>
      <w:r w:rsidRPr="00955B0D">
        <w:rPr>
          <w:rFonts w:eastAsiaTheme="minorEastAsia" w:cs="Calibri"/>
          <w:b/>
          <w:sz w:val="20"/>
          <w:szCs w:val="20"/>
          <w:lang w:val="en-US"/>
        </w:rPr>
        <w:t>Nationality linkage</w:t>
      </w:r>
      <w:r w:rsidRPr="00955B0D">
        <w:rPr>
          <w:rFonts w:eastAsiaTheme="minorEastAsia" w:cs="Calibri"/>
          <w:sz w:val="20"/>
          <w:szCs w:val="20"/>
          <w:lang w:val="en-US"/>
        </w:rPr>
        <w:t xml:space="preserve"> function </w:t>
      </w:r>
      <m:oMath>
        <m:d>
          <m:dPr>
            <m:ctrlPr>
              <w:rPr>
                <w:rFonts w:ascii="Cambria Math" w:hAnsi="Cambria Math" w:cs="Calibri"/>
                <w:i/>
                <w:sz w:val="20"/>
                <w:szCs w:val="20"/>
              </w:rPr>
            </m:ctrlPr>
          </m:dPr>
          <m:e>
            <m:r>
              <w:rPr>
                <w:rFonts w:ascii="Cambria Math" w:hAnsi="Cambria Math" w:cs="Calibri"/>
                <w:sz w:val="20"/>
                <w:szCs w:val="20"/>
              </w:rPr>
              <m:t>n</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lang w:val="en-US"/>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lang w:val="en-US"/>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lang w:val="en-US"/>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lang w:val="en-US"/>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lang w:val="en-US"/>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lang w:val="en-US"/>
        </w:rPr>
        <w:t xml:space="preserve">, if nationality of agent </w:t>
      </w:r>
      <m:oMath>
        <m:r>
          <w:rPr>
            <w:rFonts w:ascii="Cambria Math" w:eastAsiaTheme="minorEastAsia" w:hAnsi="Cambria Math" w:cs="Calibri"/>
            <w:sz w:val="20"/>
            <w:szCs w:val="20"/>
            <w:lang w:val="en-US"/>
          </w:rPr>
          <m:t>k</m:t>
        </m:r>
      </m:oMath>
      <w:r w:rsidRPr="00955B0D">
        <w:rPr>
          <w:rFonts w:eastAsiaTheme="minorEastAsia" w:cs="Calibri"/>
          <w:sz w:val="20"/>
          <w:szCs w:val="20"/>
          <w:lang w:val="en-US"/>
        </w:rPr>
        <w:t xml:space="preserve"> satisfies the nationality preference of agent </w:t>
      </w:r>
      <m:oMath>
        <m:r>
          <w:rPr>
            <w:rFonts w:ascii="Cambria Math" w:eastAsiaTheme="minorEastAsia" w:hAnsi="Cambria Math" w:cs="Calibri"/>
            <w:sz w:val="20"/>
            <w:szCs w:val="20"/>
            <w:lang w:val="en-US"/>
          </w:rPr>
          <m:t>j</m:t>
        </m:r>
      </m:oMath>
      <w:r w:rsidRPr="00955B0D">
        <w:rPr>
          <w:rFonts w:eastAsiaTheme="minorEastAsia" w:cs="Calibri"/>
          <w:sz w:val="20"/>
          <w:szCs w:val="20"/>
          <w:lang w:val="en-US"/>
        </w:rPr>
        <w:t xml:space="preserve">, then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lang w:val="en-US"/>
        </w:rPr>
        <w:t xml:space="preserve">, if there is a must-link in between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then the output will be empty set </w:t>
      </w:r>
      <m:oMath>
        <m:r>
          <w:rPr>
            <w:rFonts w:ascii="Cambria Math" w:eastAsiaTheme="minorEastAsia" w:hAnsi="Cambria Math" w:cs="Calibri"/>
            <w:sz w:val="20"/>
            <w:szCs w:val="20"/>
            <w:lang w:val="en-US"/>
          </w:rPr>
          <m:t>(</m:t>
        </m:r>
        <m:r>
          <w:rPr>
            <w:rFonts w:ascii="Cambria Math" w:eastAsia="Cambria Math" w:hAnsi="Cambria Math" w:cs="Calibri"/>
            <w:sz w:val="20"/>
            <w:szCs w:val="20"/>
          </w:rPr>
          <m:t>∅)</m:t>
        </m:r>
      </m:oMath>
      <w:r w:rsidRPr="00955B0D">
        <w:rPr>
          <w:rFonts w:eastAsiaTheme="minorEastAsia" w:cs="Calibri"/>
          <w:sz w:val="20"/>
          <w:szCs w:val="20"/>
          <w:lang w:val="en-US"/>
        </w:rPr>
        <w:t xml:space="preserve">.  </w:t>
      </w:r>
    </w:p>
    <w:p w14:paraId="1BC60A79" w14:textId="77777777" w:rsidR="00D41449" w:rsidRPr="00955B0D" w:rsidRDefault="00D41449" w:rsidP="00D41449">
      <w:pPr>
        <w:pStyle w:val="Textbody"/>
        <w:ind w:left="709"/>
        <w:jc w:val="both"/>
        <w:rPr>
          <w:rFonts w:ascii="Calibri" w:hAnsi="Calibri" w:cs="Calibri"/>
          <w:sz w:val="20"/>
          <w:szCs w:val="20"/>
        </w:rPr>
      </w:pPr>
    </w:p>
    <w:p w14:paraId="178C7590" w14:textId="77777777" w:rsidR="00D41449" w:rsidRPr="00955B0D" w:rsidRDefault="00CC04A0"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m:t>
        </m:r>
        <m:r>
          <w:rPr>
            <w:rFonts w:ascii="Cambria Math" w:hAnsi="Cambria Math" w:cs="Calibri"/>
            <w:sz w:val="20"/>
            <w:szCs w:val="20"/>
          </w:rPr>
          <m:t xml:space="preserve">nationality </m:t>
        </m:r>
        <m:r>
          <w:rPr>
            <w:rFonts w:ascii="Cambria Math" w:eastAsiaTheme="minorEastAsia" w:hAnsi="Cambria Math" w:cs="Calibri"/>
            <w:sz w:val="20"/>
            <w:szCs w:val="20"/>
          </w:rPr>
          <m:t xml:space="preserve">of </m:t>
        </m:r>
      </m:oMath>
      <w:r w:rsidR="00D41449" w:rsidRPr="00955B0D">
        <w:rPr>
          <w:rFonts w:eastAsiaTheme="minorEastAsia" w:cs="Calibri"/>
          <w:sz w:val="20"/>
          <w:szCs w:val="20"/>
          <w:lang w:val="en-US"/>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rPr>
          <m:t xml:space="preserve">agent k satisfies </m:t>
        </m:r>
        <m:r>
          <w:rPr>
            <w:rFonts w:ascii="Cambria Math" w:eastAsiaTheme="minorEastAsia" w:hAnsi="Cambria Math" w:cs="Calibri"/>
            <w:sz w:val="20"/>
            <w:szCs w:val="20"/>
            <w:lang w:val="en-US"/>
          </w:rPr>
          <m:t xml:space="preserve">the </m:t>
        </m:r>
        <m:r>
          <w:rPr>
            <w:rFonts w:ascii="Cambria Math" w:hAnsi="Cambria Math" w:cs="Calibri"/>
            <w:sz w:val="20"/>
            <w:szCs w:val="20"/>
          </w:rPr>
          <m:t xml:space="preserve">nationality </m:t>
        </m:r>
        <m:r>
          <w:rPr>
            <w:rFonts w:ascii="Cambria Math" w:eastAsiaTheme="minorEastAsia" w:hAnsi="Cambria Math" w:cs="Calibri"/>
            <w:sz w:val="20"/>
            <w:szCs w:val="20"/>
            <w:lang w:val="en-US"/>
          </w:rPr>
          <m:t>preference of agent j.</m:t>
        </m:r>
      </m:oMath>
      <w:r w:rsidR="00D41449" w:rsidRPr="00955B0D">
        <w:rPr>
          <w:rFonts w:eastAsiaTheme="minorEastAsia" w:cs="Calibri"/>
          <w:i/>
          <w:sz w:val="20"/>
          <w:szCs w:val="20"/>
          <w:lang w:val="en-US"/>
        </w:rPr>
        <w:t xml:space="preserve"> </w:t>
      </w:r>
    </w:p>
    <w:p w14:paraId="0286D23C" w14:textId="77777777" w:rsidR="00D41449" w:rsidRPr="00955B0D" w:rsidRDefault="00CC04A0"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nationality preference of agent j is "same"</m:t>
                </m:r>
              </m:e>
              <m:e>
                <m:r>
                  <w:rPr>
                    <w:rFonts w:ascii="Cambria Math" w:hAnsi="Cambria Math" w:cs="Calibri"/>
                    <w:sz w:val="20"/>
                    <w:szCs w:val="20"/>
                  </w:rPr>
                  <m:t>0,  if the nationality preference of agent j is "mixed"</m:t>
                </m:r>
              </m:e>
            </m:eqArr>
          </m:e>
        </m:d>
      </m:oMath>
      <w:r w:rsidR="00D41449" w:rsidRPr="00955B0D">
        <w:rPr>
          <w:rFonts w:eastAsiaTheme="minorEastAsia" w:cs="Calibri"/>
          <w:i/>
          <w:sz w:val="20"/>
          <w:szCs w:val="20"/>
          <w:lang w:val="en-US"/>
        </w:rPr>
        <w:t xml:space="preserve"> </w:t>
      </w:r>
    </w:p>
    <w:p w14:paraId="093BEEC3" w14:textId="77777777" w:rsidR="00D41449" w:rsidRPr="00955B0D" w:rsidRDefault="00D41449" w:rsidP="00D41449">
      <w:pPr>
        <w:pStyle w:val="ListParagraph"/>
        <w:rPr>
          <w:rFonts w:eastAsiaTheme="minorEastAsia" w:cs="Calibri"/>
          <w:i/>
          <w:sz w:val="20"/>
          <w:szCs w:val="20"/>
        </w:rPr>
      </w:pPr>
    </w:p>
    <w:p w14:paraId="5B4373B3" w14:textId="77777777" w:rsidR="00D41449" w:rsidRPr="00955B0D" w:rsidRDefault="00D41449" w:rsidP="00D41449">
      <w:pPr>
        <w:pStyle w:val="ListParagraph"/>
        <w:rPr>
          <w:rFonts w:eastAsiaTheme="minorEastAsia" w:cs="Calibri"/>
          <w:i/>
          <w:sz w:val="20"/>
          <w:szCs w:val="20"/>
          <w:lang w:val="en-US"/>
        </w:rPr>
      </w:pPr>
    </w:p>
    <w:p w14:paraId="45BA8816" w14:textId="77777777" w:rsidR="00D41449" w:rsidRPr="00955B0D" w:rsidRDefault="00D41449" w:rsidP="00D41449">
      <w:pPr>
        <w:pStyle w:val="ListParagraph"/>
        <w:rPr>
          <w:rFonts w:eastAsiaTheme="minorEastAsia" w:cs="Calibri"/>
          <w:i/>
          <w:sz w:val="20"/>
          <w:szCs w:val="20"/>
          <w:lang w:val="en-US"/>
        </w:rPr>
      </w:pPr>
    </w:p>
    <w:p w14:paraId="20039E65"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NML</m:t>
            </m:r>
          </m:e>
          <m:sub>
            <m:r>
              <w:rPr>
                <w:rFonts w:ascii="Cambria Math" w:hAnsi="Cambria Math" w:cs="Calibri"/>
              </w:rPr>
              <m:t>j</m:t>
            </m:r>
          </m:sub>
        </m:sSub>
      </m:oMath>
      <w:r w:rsidRPr="00955B0D">
        <w:rPr>
          <w:rFonts w:eastAsiaTheme="minorEastAsia" w:cs="Calibri"/>
          <w:i/>
          <w:lang w:val="en-US"/>
        </w:rPr>
        <w:t xml:space="preserve"> </w:t>
      </w:r>
    </w:p>
    <w:p w14:paraId="45E03978"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NCL</m:t>
            </m:r>
          </m:e>
          <m:sub>
            <m:r>
              <w:rPr>
                <w:rFonts w:ascii="Cambria Math" w:hAnsi="Cambria Math" w:cs="Calibri"/>
              </w:rPr>
              <m:t>j</m:t>
            </m:r>
          </m:sub>
        </m:sSub>
      </m:oMath>
      <w:r w:rsidRPr="00955B0D">
        <w:rPr>
          <w:rFonts w:eastAsiaTheme="minorEastAsia" w:cs="Calibri"/>
          <w:i/>
          <w:lang w:val="en-US"/>
        </w:rPr>
        <w:t xml:space="preserve"> </w:t>
      </w:r>
    </w:p>
    <w:p w14:paraId="460993F3" w14:textId="77777777" w:rsidR="00D41449" w:rsidRPr="00955B0D" w:rsidRDefault="00D41449" w:rsidP="00D41449">
      <w:pPr>
        <w:pStyle w:val="ListParagraph"/>
        <w:rPr>
          <w:rFonts w:eastAsiaTheme="minorEastAsia" w:cs="Calibri"/>
          <w:sz w:val="20"/>
          <w:szCs w:val="20"/>
          <w:lang w:val="en-US"/>
        </w:rPr>
      </w:pPr>
      <w:r w:rsidRPr="00955B0D">
        <w:rPr>
          <w:rFonts w:eastAsiaTheme="minorEastAsia" w:cs="Calibri"/>
          <w:sz w:val="20"/>
          <w:szCs w:val="20"/>
          <w:lang w:val="en-US"/>
        </w:rPr>
        <w:t xml:space="preserve">IML/ICL of agent j is the union of gender and nationality must-link/cannot-link constraints of agent j. </w:t>
      </w:r>
    </w:p>
    <w:p w14:paraId="787DA592" w14:textId="77777777" w:rsidR="00D41449" w:rsidRPr="00955B0D" w:rsidRDefault="00D41449" w:rsidP="00D41449">
      <w:pPr>
        <w:pStyle w:val="ListParagraph"/>
        <w:rPr>
          <w:rFonts w:eastAsiaTheme="minorEastAsia" w:cs="Calibri"/>
          <w:sz w:val="20"/>
          <w:szCs w:val="20"/>
          <w:lang w:val="en-US"/>
        </w:rPr>
      </w:pPr>
    </w:p>
    <w:p w14:paraId="0745B925" w14:textId="77777777" w:rsidR="00D41449" w:rsidRPr="00955B0D" w:rsidRDefault="00D41449" w:rsidP="00D41449">
      <w:pPr>
        <w:pStyle w:val="ListParagraph"/>
        <w:rPr>
          <w:rFonts w:eastAsiaTheme="minorEastAsia" w:cs="Calibri"/>
          <w:lang w:val="en-US"/>
        </w:rPr>
      </w:pPr>
      <m:oMath>
        <m:r>
          <w:rPr>
            <w:rFonts w:ascii="Cambria Math" w:hAnsi="Cambria Math" w:cs="Calibri"/>
            <w:sz w:val="20"/>
            <w:szCs w:val="20"/>
          </w:rPr>
          <m:t xml:space="preserve">ML=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IM</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lang w:val="en-US"/>
        </w:rPr>
        <w:t>: Union of individual must-link constraints of all agents</w:t>
      </w:r>
    </w:p>
    <w:p w14:paraId="18DC7186"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 xml:space="preserve">CL=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IC</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lang w:val="en-US"/>
        </w:rPr>
        <w:t xml:space="preserve">: Union of individual cannot-link constraints of all agents </w:t>
      </w:r>
    </w:p>
    <w:p w14:paraId="5BFBD42E" w14:textId="77777777" w:rsidR="00D41449" w:rsidRPr="00955B0D" w:rsidRDefault="00D41449" w:rsidP="00D41449">
      <w:pPr>
        <w:pStyle w:val="ListParagraph"/>
        <w:rPr>
          <w:rFonts w:cs="Calibri"/>
          <w:sz w:val="20"/>
          <w:lang w:val="en-US"/>
        </w:rPr>
      </w:pPr>
    </w:p>
    <w:p w14:paraId="6707D2E2" w14:textId="77777777" w:rsidR="00D41449" w:rsidRPr="00955B0D" w:rsidRDefault="00D41449" w:rsidP="00240D28">
      <w:pPr>
        <w:pStyle w:val="ListParagraph"/>
        <w:numPr>
          <w:ilvl w:val="0"/>
          <w:numId w:val="10"/>
        </w:numPr>
        <w:rPr>
          <w:rFonts w:cs="Calibri"/>
          <w:sz w:val="20"/>
          <w:lang w:val="en-US"/>
        </w:rPr>
      </w:pPr>
      <w:r w:rsidRPr="00955B0D">
        <w:rPr>
          <w:rFonts w:cs="Calibri"/>
          <w:sz w:val="20"/>
          <w:lang w:val="en-US"/>
        </w:rPr>
        <w:t xml:space="preserve">Calculation of k range and k </w:t>
      </w:r>
    </w:p>
    <w:p w14:paraId="323210B4" w14:textId="77777777" w:rsidR="00D41449" w:rsidRPr="00955B0D" w:rsidRDefault="00D41449" w:rsidP="00D41449">
      <w:pPr>
        <w:pStyle w:val="ListParagraph"/>
        <w:rPr>
          <w:rFonts w:eastAsiaTheme="minorEastAsia" w:cs="Calibri"/>
          <w:sz w:val="20"/>
          <w:szCs w:val="20"/>
          <w:lang w:val="en-US"/>
        </w:rPr>
      </w:pPr>
      <w:r w:rsidRPr="00955B0D">
        <w:rPr>
          <w:rFonts w:cs="Calibri"/>
          <w:sz w:val="20"/>
          <w:lang w:val="en-US"/>
        </w:rPr>
        <w:t xml:space="preserve">According to constraint </w:t>
      </w:r>
      <w:r w:rsidRPr="00955B0D">
        <w:rPr>
          <w:rFonts w:cs="Calibri"/>
          <w:b/>
          <w:sz w:val="20"/>
          <w:lang w:val="en-US"/>
        </w:rPr>
        <w:t>B.2</w:t>
      </w:r>
      <w:r w:rsidRPr="00955B0D">
        <w:rPr>
          <w:rFonts w:cs="Calibri"/>
          <w:sz w:val="20"/>
          <w:lang w:val="en-US"/>
        </w:rPr>
        <w:t>, two variables are defined: minimum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oMath>
      <w:r w:rsidRPr="00955B0D">
        <w:rPr>
          <w:rFonts w:cs="Calibri"/>
          <w:sz w:val="20"/>
          <w:lang w:val="en-US"/>
        </w:rPr>
        <w:t>) and maximum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m:t>
        </m:r>
      </m:oMath>
      <w:r w:rsidRPr="00955B0D">
        <w:rPr>
          <w:rFonts w:cs="Calibri"/>
          <w:sz w:val="20"/>
          <w:lang w:val="en-US"/>
        </w:rPr>
        <w:t xml:space="preserve"> number of TCNs in a cluster. Since the cluster cardinality can be different, a range for the number of clusters (i.e. k) is calculated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oMath>
      <w:r w:rsidRPr="00955B0D">
        <w:rPr>
          <w:rFonts w:eastAsiaTheme="minorEastAsia" w:cs="Calibri"/>
          <w:sz w:val="20"/>
          <w:szCs w:val="20"/>
          <w:lang w:val="en-US"/>
        </w:rPr>
        <w:t xml:space="preserve">. Since there is a range of K, the COP-Kmeans algorithm will be executed for each K value in the range. </w:t>
      </w:r>
    </w:p>
    <w:p w14:paraId="45B792BF" w14:textId="77777777" w:rsidR="00D41449" w:rsidRPr="00955B0D" w:rsidRDefault="00D41449" w:rsidP="00D41449">
      <w:pPr>
        <w:pStyle w:val="ListParagraph"/>
        <w:rPr>
          <w:rFonts w:cs="Calibri"/>
          <w:i/>
          <w:sz w:val="20"/>
          <w:lang w:val="en-US"/>
        </w:rPr>
      </w:pPr>
    </w:p>
    <w:p w14:paraId="2E857C8F" w14:textId="77777777" w:rsidR="00D41449" w:rsidRPr="00955B0D" w:rsidRDefault="00CC04A0" w:rsidP="00D41449">
      <w:pPr>
        <w:pStyle w:val="ListParagraph"/>
        <w:rPr>
          <w:rFonts w:cs="Calibri"/>
          <w:sz w:val="20"/>
          <w:lang w:val="en-US"/>
        </w:rPr>
      </w:pP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00D41449" w:rsidRPr="00955B0D">
        <w:rPr>
          <w:rFonts w:eastAsiaTheme="minorEastAsia" w:cs="Calibri"/>
          <w:sz w:val="20"/>
          <w:szCs w:val="20"/>
          <w:lang w:val="en-US"/>
        </w:rPr>
        <w:t xml:space="preserve"> </w:t>
      </w:r>
    </w:p>
    <w:p w14:paraId="52084540" w14:textId="77777777" w:rsidR="00D41449" w:rsidRPr="00955B0D" w:rsidRDefault="00CC04A0" w:rsidP="00D41449">
      <w:pPr>
        <w:pStyle w:val="ListParagraph"/>
        <w:rPr>
          <w:rFonts w:eastAsiaTheme="minorEastAsia" w:cs="Calibri"/>
          <w:sz w:val="20"/>
          <w:szCs w:val="20"/>
          <w:lang w:val="en-US"/>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eastAsiaTheme="minorEastAsia" w:cs="Calibri"/>
          <w:sz w:val="20"/>
          <w:szCs w:val="20"/>
          <w:lang w:val="en-US"/>
        </w:rPr>
        <w:t xml:space="preserve"> </w:t>
      </w:r>
    </w:p>
    <w:p w14:paraId="22559725" w14:textId="77777777" w:rsidR="00D41449" w:rsidRPr="00955B0D" w:rsidRDefault="00D41449" w:rsidP="00D41449">
      <w:pPr>
        <w:pStyle w:val="ListParagraph"/>
        <w:rPr>
          <w:rFonts w:cs="Calibri"/>
          <w:i/>
          <w:sz w:val="20"/>
          <w:lang w:val="en-US"/>
        </w:rPr>
      </w:pPr>
    </w:p>
    <w:p w14:paraId="489439B0" w14:textId="77777777" w:rsidR="00D41449" w:rsidRPr="00955B0D" w:rsidRDefault="00D41449" w:rsidP="00240D28">
      <w:pPr>
        <w:pStyle w:val="ListParagraph"/>
        <w:numPr>
          <w:ilvl w:val="0"/>
          <w:numId w:val="10"/>
        </w:numPr>
        <w:rPr>
          <w:rFonts w:cs="Calibri"/>
          <w:sz w:val="20"/>
          <w:lang w:val="en-US"/>
        </w:rPr>
      </w:pPr>
      <w:r w:rsidRPr="00955B0D">
        <w:rPr>
          <w:rFonts w:cs="Calibri"/>
          <w:sz w:val="20"/>
          <w:lang w:val="en-US"/>
        </w:rPr>
        <w:t>Initialization of cluster centers</w:t>
      </w:r>
    </w:p>
    <w:p w14:paraId="7975E735" w14:textId="77777777" w:rsidR="00D41449" w:rsidRPr="00955B0D" w:rsidRDefault="00D41449" w:rsidP="00D41449">
      <w:pPr>
        <w:pStyle w:val="ListParagraph"/>
        <w:rPr>
          <w:rFonts w:cs="Calibri"/>
          <w:sz w:val="20"/>
          <w:lang w:val="en-US"/>
        </w:rPr>
      </w:pPr>
      <w:r w:rsidRPr="00955B0D">
        <w:rPr>
          <w:rFonts w:cs="Calibri"/>
          <w:sz w:val="20"/>
          <w:lang w:val="en-US"/>
        </w:rPr>
        <w:t>Initialize k cluster centers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cs="Calibri"/>
          <w:sz w:val="20"/>
          <w:lang w:val="en-US"/>
        </w:rPr>
        <w:t xml:space="preserve">) where each of them takes a random value in between [0,100]. </w:t>
      </w:r>
    </w:p>
    <w:p w14:paraId="3B33C707" w14:textId="77777777" w:rsidR="00D41449" w:rsidRPr="00955B0D" w:rsidRDefault="00D41449" w:rsidP="00D41449">
      <w:pPr>
        <w:pStyle w:val="ListParagraph"/>
        <w:rPr>
          <w:rFonts w:cs="Calibri"/>
          <w:sz w:val="20"/>
          <w:lang w:val="en-US"/>
        </w:rPr>
      </w:pPr>
    </w:p>
    <w:p w14:paraId="4C672B3D" w14:textId="77777777" w:rsidR="00D41449" w:rsidRPr="00955B0D" w:rsidRDefault="00D41449" w:rsidP="00240D28">
      <w:pPr>
        <w:pStyle w:val="ListParagraph"/>
        <w:numPr>
          <w:ilvl w:val="0"/>
          <w:numId w:val="10"/>
        </w:numPr>
        <w:rPr>
          <w:rFonts w:cs="Calibri"/>
          <w:sz w:val="20"/>
          <w:lang w:val="en-US"/>
        </w:rPr>
      </w:pPr>
      <w:r w:rsidRPr="00955B0D">
        <w:rPr>
          <w:rFonts w:cs="Calibri"/>
          <w:sz w:val="20"/>
          <w:lang w:val="en-US"/>
        </w:rPr>
        <w:t>Assignment of agent j to cluster i</w:t>
      </w:r>
    </w:p>
    <w:p w14:paraId="2CF298E1" w14:textId="77777777" w:rsidR="00D41449" w:rsidRPr="00955B0D" w:rsidRDefault="00D41449" w:rsidP="00D41449">
      <w:pPr>
        <w:pStyle w:val="ListParagraph"/>
        <w:rPr>
          <w:rFonts w:cs="Calibri"/>
          <w:sz w:val="20"/>
          <w:lang w:val="en-US"/>
        </w:rPr>
      </w:pPr>
      <w:r w:rsidRPr="00955B0D">
        <w:rPr>
          <w:rFonts w:cs="Calibri"/>
          <w:sz w:val="20"/>
          <w:lang w:val="en-US"/>
        </w:rPr>
        <w:t xml:space="preserve">In order to assign an agent to a cluster, 2 course constraints (B.2 and B.4) must be satisfied as shown below. As well as, assignment must not violate any must-link or cannot-link constraint. </w:t>
      </w:r>
    </w:p>
    <w:p w14:paraId="71DFC1C8" w14:textId="77777777" w:rsidR="00D41449" w:rsidRPr="00955B0D" w:rsidRDefault="00D41449" w:rsidP="00D41449">
      <w:pPr>
        <w:pStyle w:val="ListParagraph"/>
        <w:rPr>
          <w:rFonts w:cs="Calibri"/>
          <w:sz w:val="20"/>
          <w:lang w:val="en-US"/>
        </w:rPr>
      </w:pPr>
    </w:p>
    <w:p w14:paraId="301A11E3" w14:textId="77777777" w:rsidR="00D41449" w:rsidRPr="00955B0D" w:rsidRDefault="00D41449" w:rsidP="00240D28">
      <w:pPr>
        <w:pStyle w:val="ListParagraph"/>
        <w:numPr>
          <w:ilvl w:val="1"/>
          <w:numId w:val="10"/>
        </w:numPr>
        <w:rPr>
          <w:rFonts w:cs="Calibri"/>
          <w:sz w:val="20"/>
          <w:lang w:val="en-US"/>
        </w:rPr>
      </w:pPr>
      <w:r w:rsidRPr="00955B0D">
        <w:rPr>
          <w:rFonts w:cs="Calibri"/>
          <w:sz w:val="20"/>
          <w:szCs w:val="20"/>
        </w:rPr>
        <w:t xml:space="preserve">Each </w:t>
      </w:r>
      <w:r w:rsidRPr="00955B0D">
        <w:rPr>
          <w:rFonts w:cs="Calibri"/>
          <w:sz w:val="20"/>
          <w:szCs w:val="20"/>
          <w:lang w:val="en-US"/>
        </w:rPr>
        <w:t>cluster</w:t>
      </w:r>
      <w:r w:rsidRPr="00955B0D">
        <w:rPr>
          <w:rFonts w:cs="Calibri"/>
          <w:sz w:val="20"/>
          <w:szCs w:val="20"/>
        </w:rPr>
        <w:t xml:space="preserve"> has at least </w:t>
      </w:r>
      <w:r w:rsidRPr="00955B0D">
        <w:rPr>
          <w:rFonts w:cs="Calibri"/>
          <w:b/>
          <w:bCs/>
          <w:sz w:val="20"/>
          <w:szCs w:val="20"/>
        </w:rPr>
        <w:t xml:space="preserve">two </w:t>
      </w:r>
      <w:r w:rsidRPr="00955B0D">
        <w:rPr>
          <w:rFonts w:cs="Calibri"/>
          <w:sz w:val="20"/>
          <w:szCs w:val="20"/>
        </w:rPr>
        <w:t xml:space="preserve">and at most </w:t>
      </w:r>
      <w:r w:rsidRPr="00955B0D">
        <w:rPr>
          <w:rFonts w:cs="Calibri"/>
          <w:b/>
          <w:bCs/>
          <w:sz w:val="20"/>
          <w:szCs w:val="20"/>
        </w:rPr>
        <w:t xml:space="preserve">five </w:t>
      </w:r>
      <w:r w:rsidRPr="00955B0D">
        <w:rPr>
          <w:rFonts w:cs="Calibri"/>
          <w:sz w:val="20"/>
          <w:szCs w:val="20"/>
          <w:lang w:val="en-US"/>
        </w:rPr>
        <w:t>agents</w:t>
      </w:r>
      <w:r w:rsidRPr="00955B0D">
        <w:rPr>
          <w:rFonts w:cs="Calibri"/>
          <w:sz w:val="20"/>
          <w:szCs w:val="20"/>
        </w:rPr>
        <w:t xml:space="preserve"> </w:t>
      </w:r>
      <w:r w:rsidRPr="00955B0D">
        <w:rPr>
          <w:rFonts w:cs="Calibri"/>
          <w:sz w:val="20"/>
          <w:szCs w:val="20"/>
          <w:lang w:val="en-US"/>
        </w:rPr>
        <w:t>(constraint B.2);</w:t>
      </w:r>
      <w:r w:rsidRPr="00955B0D">
        <w:rPr>
          <w:rFonts w:cs="Calibri"/>
          <w:sz w:val="20"/>
          <w:lang w:val="en-US"/>
        </w:rPr>
        <w:t xml:space="preserve"> </w:t>
      </w:r>
    </w:p>
    <w:p w14:paraId="732D1198" w14:textId="77777777" w:rsidR="00D41449" w:rsidRPr="00955B0D" w:rsidRDefault="00D41449" w:rsidP="00D41449">
      <w:pPr>
        <w:pStyle w:val="ListParagraph"/>
        <w:ind w:left="1440"/>
        <w:rPr>
          <w:rFonts w:cs="Calibri"/>
          <w:sz w:val="20"/>
          <w:szCs w:val="20"/>
        </w:rPr>
      </w:pPr>
      <m:oMath>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 |</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⊆[2, 5]</m:t>
        </m:r>
      </m:oMath>
      <w:r w:rsidRPr="00955B0D">
        <w:rPr>
          <w:rFonts w:cs="Calibri"/>
          <w:sz w:val="20"/>
          <w:szCs w:val="20"/>
        </w:rPr>
        <w:t xml:space="preserve"> </w:t>
      </w:r>
    </w:p>
    <w:p w14:paraId="2308F626" w14:textId="77777777" w:rsidR="00D41449" w:rsidRPr="00955B0D" w:rsidRDefault="00D41449" w:rsidP="00D41449">
      <w:pPr>
        <w:pStyle w:val="ListParagraph"/>
        <w:ind w:left="1440"/>
        <w:rPr>
          <w:rFonts w:cs="Calibri"/>
          <w:sz w:val="20"/>
          <w:szCs w:val="20"/>
        </w:rPr>
      </w:pPr>
      <w:r w:rsidRPr="00955B0D">
        <w:rPr>
          <w:rFonts w:cs="Calibri"/>
          <w:sz w:val="20"/>
          <w:szCs w:val="20"/>
        </w:rPr>
        <w:t>Where:</w:t>
      </w:r>
    </w:p>
    <w:p w14:paraId="29D7C215" w14:textId="77777777" w:rsidR="00D41449" w:rsidRPr="00955B0D" w:rsidRDefault="00D41449" w:rsidP="00D41449">
      <w:pPr>
        <w:pStyle w:val="ListParagraph"/>
        <w:ind w:left="1440"/>
        <w:rPr>
          <w:rFonts w:cs="Calibri"/>
          <w:sz w:val="20"/>
          <w:szCs w:val="20"/>
          <w:lang w:val="en-US"/>
        </w:rPr>
      </w:pPr>
      <m:oMath>
        <m:r>
          <w:rPr>
            <w:rFonts w:ascii="Cambria Math" w:hAnsi="Cambria Math" w:cs="Calibri"/>
            <w:sz w:val="20"/>
            <w:szCs w:val="20"/>
          </w:rPr>
          <m:t xml:space="preserve">k:number of clusters </m:t>
        </m:r>
      </m:oMath>
      <w:r w:rsidRPr="00955B0D">
        <w:rPr>
          <w:rFonts w:eastAsiaTheme="minorEastAsia" w:cs="Calibri"/>
          <w:sz w:val="20"/>
          <w:szCs w:val="20"/>
          <w:lang w:val="en-US"/>
        </w:rPr>
        <w:t xml:space="preserve"> </w:t>
      </w:r>
    </w:p>
    <w:p w14:paraId="553D74E5" w14:textId="77777777" w:rsidR="00D41449" w:rsidRPr="00955B0D" w:rsidRDefault="00CC04A0" w:rsidP="00D41449">
      <w:pPr>
        <w:pStyle w:val="ListParagraph"/>
        <w:ind w:left="1440"/>
        <w:rPr>
          <w:rFonts w:eastAsiaTheme="minorEastAsia" w:cs="Calibri"/>
          <w:sz w:val="20"/>
          <w:szCs w:val="20"/>
          <w:lang w:val="en-US"/>
        </w:rPr>
      </w:pPr>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e>
        </m:d>
        <m:r>
          <w:rPr>
            <w:rFonts w:ascii="Cambria Math" w:hAnsi="Cambria Math" w:cs="Calibri"/>
            <w:sz w:val="20"/>
            <w:szCs w:val="20"/>
          </w:rPr>
          <m:t>:the number of agents in cluster i</m:t>
        </m:r>
      </m:oMath>
      <w:r w:rsidR="00D41449" w:rsidRPr="00955B0D">
        <w:rPr>
          <w:rFonts w:eastAsiaTheme="minorEastAsia" w:cs="Calibri"/>
          <w:sz w:val="20"/>
          <w:szCs w:val="20"/>
          <w:lang w:val="en-US"/>
        </w:rPr>
        <w:t xml:space="preserve"> </w:t>
      </w:r>
    </w:p>
    <w:p w14:paraId="31BA6A28" w14:textId="77777777" w:rsidR="00D41449" w:rsidRPr="00955B0D" w:rsidRDefault="00D41449" w:rsidP="00D41449">
      <w:pPr>
        <w:pStyle w:val="ListParagraph"/>
        <w:ind w:left="1440"/>
        <w:rPr>
          <w:rFonts w:cs="Calibri"/>
          <w:sz w:val="20"/>
          <w:lang w:val="en-US"/>
        </w:rPr>
      </w:pPr>
    </w:p>
    <w:p w14:paraId="578748C3" w14:textId="77777777" w:rsidR="00D41449" w:rsidRPr="00955B0D" w:rsidRDefault="00D41449" w:rsidP="00240D28">
      <w:pPr>
        <w:pStyle w:val="ListParagraph"/>
        <w:numPr>
          <w:ilvl w:val="1"/>
          <w:numId w:val="10"/>
        </w:numPr>
        <w:rPr>
          <w:rFonts w:cs="Calibri"/>
          <w:sz w:val="20"/>
          <w:lang w:val="en-US"/>
        </w:rPr>
      </w:pPr>
      <w:r w:rsidRPr="00955B0D">
        <w:rPr>
          <w:rFonts w:cs="Calibri"/>
          <w:sz w:val="20"/>
          <w:szCs w:val="20"/>
        </w:rPr>
        <w:t xml:space="preserve">Each </w:t>
      </w:r>
      <w:r w:rsidRPr="00955B0D">
        <w:rPr>
          <w:rFonts w:cs="Calibri"/>
          <w:sz w:val="20"/>
          <w:szCs w:val="20"/>
          <w:lang w:val="en-US"/>
        </w:rPr>
        <w:t>cluster</w:t>
      </w:r>
      <w:r w:rsidRPr="00955B0D">
        <w:rPr>
          <w:rFonts w:cs="Calibri"/>
          <w:sz w:val="20"/>
          <w:szCs w:val="20"/>
        </w:rPr>
        <w:t xml:space="preserve"> should have at most </w:t>
      </w:r>
      <w:r w:rsidRPr="00955B0D">
        <w:rPr>
          <w:rFonts w:cs="Calibri"/>
          <w:b/>
          <w:bCs/>
          <w:sz w:val="20"/>
          <w:szCs w:val="20"/>
        </w:rPr>
        <w:t>one</w:t>
      </w:r>
      <w:r w:rsidRPr="00955B0D">
        <w:rPr>
          <w:rFonts w:cs="Calibri"/>
          <w:sz w:val="20"/>
          <w:szCs w:val="20"/>
        </w:rPr>
        <w:t xml:space="preserve"> </w:t>
      </w:r>
      <w:r w:rsidRPr="00955B0D">
        <w:rPr>
          <w:rFonts w:cs="Calibri"/>
          <w:sz w:val="20"/>
          <w:szCs w:val="20"/>
          <w:lang w:val="en-US"/>
        </w:rPr>
        <w:t xml:space="preserve">agent </w:t>
      </w:r>
      <w:r w:rsidRPr="00955B0D">
        <w:rPr>
          <w:rFonts w:cs="Calibri"/>
          <w:sz w:val="20"/>
          <w:szCs w:val="20"/>
        </w:rPr>
        <w:t xml:space="preserve">who </w:t>
      </w:r>
      <w:r w:rsidRPr="00955B0D">
        <w:rPr>
          <w:rFonts w:cs="Calibri"/>
          <w:b/>
          <w:bCs/>
          <w:sz w:val="20"/>
          <w:szCs w:val="20"/>
        </w:rPr>
        <w:t xml:space="preserve">missed the previous </w:t>
      </w:r>
      <w:r w:rsidRPr="00955B0D">
        <w:rPr>
          <w:rFonts w:cs="Calibri"/>
          <w:sz w:val="20"/>
          <w:szCs w:val="20"/>
        </w:rPr>
        <w:t>lesson</w:t>
      </w:r>
      <w:r w:rsidRPr="00955B0D">
        <w:rPr>
          <w:rFonts w:cs="Calibri"/>
          <w:sz w:val="20"/>
          <w:szCs w:val="20"/>
          <w:lang w:val="en-US"/>
        </w:rPr>
        <w:t xml:space="preserve"> (constraint B.4);</w:t>
      </w:r>
    </w:p>
    <w:p w14:paraId="7BFF3E92" w14:textId="77777777" w:rsidR="00D41449" w:rsidRPr="00955B0D" w:rsidRDefault="00CC04A0" w:rsidP="00D41449">
      <w:pPr>
        <w:pStyle w:val="ListParagraph"/>
        <w:ind w:left="1418"/>
        <w:jc w:val="both"/>
        <w:rPr>
          <w:rFonts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≤1</m:t>
        </m:r>
      </m:oMath>
      <w:r w:rsidR="00D41449" w:rsidRPr="00955B0D">
        <w:rPr>
          <w:rFonts w:cs="Calibri"/>
          <w:sz w:val="20"/>
          <w:szCs w:val="20"/>
        </w:rPr>
        <w:t xml:space="preserve"> </w:t>
      </w:r>
    </w:p>
    <w:p w14:paraId="0A107029" w14:textId="77777777" w:rsidR="00D41449" w:rsidRPr="00955B0D" w:rsidRDefault="00D41449" w:rsidP="00D41449">
      <w:pPr>
        <w:pStyle w:val="Textbody"/>
        <w:ind w:left="1418"/>
        <w:jc w:val="both"/>
        <w:rPr>
          <w:rFonts w:ascii="Calibri" w:hAnsi="Calibri" w:cs="Calibri"/>
          <w:sz w:val="20"/>
          <w:szCs w:val="20"/>
        </w:rPr>
      </w:pPr>
      <w:r w:rsidRPr="00955B0D">
        <w:rPr>
          <w:rFonts w:ascii="Calibri" w:hAnsi="Calibri" w:cs="Calibri"/>
          <w:sz w:val="20"/>
          <w:szCs w:val="20"/>
        </w:rPr>
        <w:t>Where:</w:t>
      </w:r>
    </w:p>
    <w:p w14:paraId="33AB97F5"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n:number of agents in cluster i</m:t>
        </m:r>
      </m:oMath>
      <w:r w:rsidRPr="00955B0D">
        <w:rPr>
          <w:rFonts w:ascii="Calibri" w:hAnsi="Calibri" w:cs="Calibri"/>
          <w:sz w:val="20"/>
          <w:szCs w:val="20"/>
        </w:rPr>
        <w:t xml:space="preserve">  </w:t>
      </w:r>
    </w:p>
    <w:p w14:paraId="58F15B48"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k:number of clusters</m:t>
        </m:r>
      </m:oMath>
      <w:r w:rsidRPr="00955B0D">
        <w:rPr>
          <w:rFonts w:ascii="Calibri" w:hAnsi="Calibri" w:cs="Calibri"/>
          <w:sz w:val="20"/>
          <w:szCs w:val="20"/>
        </w:rPr>
        <w:t xml:space="preserve"> </w:t>
      </w:r>
    </w:p>
    <w:p w14:paraId="3E47CBB9" w14:textId="77777777" w:rsidR="00D41449" w:rsidRPr="00955B0D" w:rsidRDefault="00CC04A0" w:rsidP="00D41449">
      <w:pPr>
        <w:pStyle w:val="Textbody"/>
        <w:ind w:left="1418"/>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agent j in cluster i missed the previous lesson</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635F47A1" w14:textId="77777777" w:rsidR="00D41449" w:rsidRPr="00955B0D" w:rsidRDefault="00D41449" w:rsidP="00240D28">
      <w:pPr>
        <w:pStyle w:val="Textbody"/>
        <w:numPr>
          <w:ilvl w:val="1"/>
          <w:numId w:val="10"/>
        </w:numPr>
        <w:jc w:val="both"/>
        <w:rPr>
          <w:rFonts w:ascii="Calibri" w:hAnsi="Calibri" w:cs="Calibri"/>
          <w:sz w:val="20"/>
          <w:szCs w:val="20"/>
        </w:rPr>
      </w:pPr>
      <w:r w:rsidRPr="00955B0D">
        <w:rPr>
          <w:rFonts w:ascii="Calibri" w:hAnsi="Calibri" w:cs="Calibri"/>
          <w:sz w:val="20"/>
          <w:szCs w:val="20"/>
        </w:rPr>
        <w:t>ML or CL violation</w:t>
      </w:r>
    </w:p>
    <w:p w14:paraId="594BDA02" w14:textId="77777777" w:rsidR="00D41449" w:rsidRPr="00955B0D" w:rsidRDefault="00CC04A0"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assigning agent j to cluster i violates any ML or CL constraints</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4DF7557E" w14:textId="77777777" w:rsidR="00D41449" w:rsidRPr="00955B0D" w:rsidRDefault="00CC04A0"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:Linkage Violation function outputs 1 if any ML or CL constraint is violated. Otherwise, 0.</m:t>
        </m:r>
      </m:oMath>
      <w:r w:rsidR="00D41449" w:rsidRPr="00955B0D">
        <w:rPr>
          <w:rFonts w:ascii="Calibri" w:hAnsi="Calibri" w:cs="Calibri"/>
          <w:sz w:val="20"/>
          <w:szCs w:val="20"/>
        </w:rPr>
        <w:t xml:space="preserve"> </w:t>
      </w:r>
    </w:p>
    <w:p w14:paraId="2497A9A7" w14:textId="77777777" w:rsidR="00D41449" w:rsidRPr="00955B0D" w:rsidRDefault="00CC04A0"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=0</m:t>
        </m:r>
      </m:oMath>
      <w:r w:rsidR="00D41449" w:rsidRPr="00955B0D">
        <w:rPr>
          <w:rFonts w:ascii="Calibri" w:hAnsi="Calibri" w:cs="Calibri"/>
          <w:sz w:val="20"/>
          <w:szCs w:val="20"/>
        </w:rPr>
        <w:t xml:space="preserve"> </w:t>
      </w:r>
    </w:p>
    <w:p w14:paraId="69542E34" w14:textId="77777777" w:rsidR="00D41449" w:rsidRPr="00955B0D" w:rsidRDefault="00D41449" w:rsidP="00D41449">
      <w:pPr>
        <w:pStyle w:val="Textbody"/>
        <w:ind w:left="1440"/>
        <w:jc w:val="both"/>
        <w:rPr>
          <w:rFonts w:ascii="Calibri" w:hAnsi="Calibri" w:cs="Calibri"/>
          <w:sz w:val="20"/>
          <w:szCs w:val="20"/>
        </w:rPr>
      </w:pPr>
      <m:oMath>
        <m:r>
          <w:rPr>
            <w:rFonts w:ascii="Cambria Math" w:hAnsi="Cambria Math" w:cs="Calibri"/>
            <w:sz w:val="20"/>
            <w:szCs w:val="20"/>
          </w:rPr>
          <m:t>For each cluster, the sum of total ML and CL violations must be 0.</m:t>
        </m:r>
      </m:oMath>
      <w:r w:rsidRPr="00955B0D">
        <w:rPr>
          <w:rFonts w:ascii="Calibri" w:hAnsi="Calibri" w:cs="Calibri"/>
          <w:sz w:val="20"/>
          <w:szCs w:val="20"/>
        </w:rPr>
        <w:t xml:space="preserve"> </w:t>
      </w:r>
    </w:p>
    <w:p w14:paraId="5D7D661E" w14:textId="77777777" w:rsidR="00D41449" w:rsidRPr="00955B0D" w:rsidRDefault="00D41449" w:rsidP="00D41449">
      <w:pPr>
        <w:pStyle w:val="Textbody"/>
        <w:ind w:left="1440"/>
        <w:jc w:val="both"/>
        <w:rPr>
          <w:rFonts w:ascii="Calibri" w:hAnsi="Calibri" w:cs="Calibri"/>
          <w:sz w:val="20"/>
          <w:szCs w:val="20"/>
        </w:rPr>
      </w:pPr>
    </w:p>
    <w:p w14:paraId="2EC375F3" w14:textId="77777777" w:rsidR="00D41449" w:rsidRPr="00955B0D" w:rsidRDefault="00D41449" w:rsidP="00240D28">
      <w:pPr>
        <w:pStyle w:val="ListParagraph"/>
        <w:numPr>
          <w:ilvl w:val="0"/>
          <w:numId w:val="10"/>
        </w:numPr>
        <w:rPr>
          <w:rFonts w:cs="Calibri"/>
          <w:sz w:val="20"/>
          <w:lang w:val="en-US"/>
        </w:rPr>
      </w:pPr>
      <w:r w:rsidRPr="00955B0D">
        <w:rPr>
          <w:rFonts w:cs="Calibri"/>
          <w:sz w:val="20"/>
          <w:lang w:val="en-US"/>
        </w:rPr>
        <w:t>Update of cluster centers</w:t>
      </w:r>
    </w:p>
    <w:p w14:paraId="1B90B815" w14:textId="77777777" w:rsidR="00D41449" w:rsidRPr="00955B0D" w:rsidRDefault="00D41449" w:rsidP="00D41449">
      <w:pPr>
        <w:pStyle w:val="ListParagraph"/>
        <w:rPr>
          <w:rFonts w:eastAsiaTheme="minorEastAsia" w:cs="Calibri"/>
          <w:sz w:val="20"/>
          <w:szCs w:val="20"/>
          <w:lang w:val="en-US"/>
        </w:rPr>
      </w:pPr>
      <w:r w:rsidRPr="00955B0D">
        <w:rPr>
          <w:rFonts w:eastAsiaTheme="minorEastAsia" w:cs="Calibri"/>
          <w:sz w:val="20"/>
          <w:szCs w:val="20"/>
          <w:lang w:val="en-US"/>
        </w:rPr>
        <w:t xml:space="preserve">The cluster centers need to be updated at each iteration of COP-Kmeans clustering algorithm. To do so, the following formula is used. </w:t>
      </w:r>
    </w:p>
    <w:p w14:paraId="19F2B813" w14:textId="77777777" w:rsidR="00D41449" w:rsidRPr="00955B0D" w:rsidRDefault="00D41449" w:rsidP="00D41449">
      <w:pPr>
        <w:pStyle w:val="ListParagraph"/>
        <w:rPr>
          <w:rFonts w:eastAsiaTheme="minorEastAsia" w:cs="Calibri"/>
          <w:sz w:val="20"/>
          <w:szCs w:val="20"/>
          <w:lang w:val="en-US"/>
        </w:rPr>
      </w:pPr>
    </w:p>
    <w:p w14:paraId="0F8C7E75" w14:textId="77777777" w:rsidR="00D41449" w:rsidRPr="00955B0D" w:rsidRDefault="00CC04A0" w:rsidP="00D41449">
      <w:pPr>
        <w:pStyle w:val="ListParagraph"/>
        <w:rPr>
          <w:rFonts w:cs="Calibri"/>
          <w:i/>
          <w:sz w:val="20"/>
          <w:lang w:val="en-US"/>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m:t>
            </m:r>
          </m:e>
          <m:sub>
            <m:r>
              <w:rPr>
                <w:rFonts w:ascii="Cambria Math" w:hAnsi="Cambria Math" w:cs="Calibri"/>
                <w:sz w:val="20"/>
                <w:szCs w:val="20"/>
              </w:rPr>
              <m:t>j=1</m:t>
            </m:r>
          </m:sub>
          <m:sup>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m:t>
            </m:r>
          </m:sup>
        </m:sSubSup>
        <m:r>
          <w:rPr>
            <w:rFonts w:ascii="Cambria Math" w:hAnsi="Cambria Math" w:cs="Calibri"/>
            <w:sz w:val="20"/>
            <w:szCs w:val="20"/>
          </w:rPr>
          <m:t>CP</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xml:space="preserve">| </m:t>
        </m:r>
      </m:oMath>
      <w:r w:rsidR="00D41449" w:rsidRPr="00955B0D">
        <w:rPr>
          <w:rFonts w:eastAsiaTheme="minorEastAsia" w:cs="Calibri"/>
          <w:i/>
          <w:sz w:val="20"/>
          <w:szCs w:val="20"/>
          <w:lang w:val="en-US"/>
        </w:rPr>
        <w:t xml:space="preserve"> </w:t>
      </w:r>
    </w:p>
    <w:p w14:paraId="1BDC01E8" w14:textId="77777777" w:rsidR="00D41449" w:rsidRPr="00955B0D" w:rsidRDefault="00D41449" w:rsidP="00D41449">
      <w:pPr>
        <w:pStyle w:val="ListParagraph"/>
        <w:rPr>
          <w:rFonts w:cs="Calibri"/>
          <w:sz w:val="20"/>
          <w:lang w:val="en-US"/>
        </w:rPr>
      </w:pPr>
    </w:p>
    <w:p w14:paraId="6241EBFC" w14:textId="77777777" w:rsidR="00D41449" w:rsidRPr="00955B0D" w:rsidRDefault="00CC04A0" w:rsidP="00D41449">
      <w:pPr>
        <w:pStyle w:val="ListParagraph"/>
        <w:rPr>
          <w:rFonts w:eastAsiaTheme="minorEastAsia" w:cs="Calibr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CPL</m:t>
            </m:r>
          </m:e>
          <m:sub>
            <m:r>
              <w:rPr>
                <w:rFonts w:ascii="Cambria Math" w:hAnsi="Cambria Math" w:cs="Calibri"/>
                <w:sz w:val="20"/>
                <w:szCs w:val="20"/>
              </w:rPr>
              <m:t>j</m:t>
            </m:r>
          </m:sub>
        </m:sSub>
        <m:r>
          <w:rPr>
            <w:rFonts w:ascii="Cambria Math" w:hAnsi="Cambria Math" w:cs="Calibri"/>
            <w:sz w:val="20"/>
            <w:szCs w:val="20"/>
          </w:rPr>
          <m:t>:the Course Progress Level of</m:t>
        </m:r>
        <m:r>
          <m:rPr>
            <m:sty m:val="p"/>
          </m:rPr>
          <w:rPr>
            <w:rFonts w:ascii="Cambria Math" w:hAnsi="Cambria Math" w:cs="Calibri"/>
            <w:sz w:val="20"/>
            <w:szCs w:val="20"/>
          </w:rPr>
          <m:t xml:space="preserve"> </m:t>
        </m:r>
        <m:r>
          <w:rPr>
            <w:rFonts w:ascii="Cambria Math" w:hAnsi="Cambria Math" w:cs="Calibri"/>
            <w:sz w:val="20"/>
            <w:szCs w:val="20"/>
          </w:rPr>
          <m:t>TCN j</m:t>
        </m:r>
      </m:oMath>
      <w:r w:rsidR="00D41449" w:rsidRPr="00955B0D">
        <w:rPr>
          <w:rFonts w:eastAsiaTheme="minorEastAsia" w:cs="Calibri"/>
          <w:sz w:val="20"/>
          <w:szCs w:val="20"/>
          <w:lang w:val="en-US"/>
        </w:rPr>
        <w:t xml:space="preserve"> </w:t>
      </w:r>
    </w:p>
    <w:p w14:paraId="1607000F" w14:textId="77777777" w:rsidR="00D41449" w:rsidRPr="00955B0D" w:rsidRDefault="00D41449" w:rsidP="00D41449">
      <w:pPr>
        <w:pStyle w:val="ListParagraph"/>
        <w:rPr>
          <w:rFonts w:cs="Calibri"/>
          <w:sz w:val="20"/>
          <w:lang w:val="en-US"/>
        </w:rPr>
      </w:pPr>
    </w:p>
    <w:p w14:paraId="259A0D4D" w14:textId="77777777" w:rsidR="00D41449" w:rsidRPr="00955B0D" w:rsidRDefault="00D41449" w:rsidP="00240D28">
      <w:pPr>
        <w:pStyle w:val="ListParagraph"/>
        <w:numPr>
          <w:ilvl w:val="0"/>
          <w:numId w:val="10"/>
        </w:numPr>
        <w:rPr>
          <w:rFonts w:cs="Calibri"/>
          <w:sz w:val="20"/>
          <w:lang w:val="en-US"/>
        </w:rPr>
      </w:pPr>
      <w:r w:rsidRPr="00955B0D">
        <w:rPr>
          <w:rFonts w:cs="Calibri"/>
          <w:sz w:val="20"/>
          <w:lang w:val="en-US"/>
        </w:rPr>
        <w:t>Convergence</w:t>
      </w:r>
    </w:p>
    <w:p w14:paraId="21FD1240" w14:textId="77777777" w:rsidR="00D41449" w:rsidRPr="00955B0D" w:rsidRDefault="00D41449" w:rsidP="00D41449">
      <w:pPr>
        <w:pStyle w:val="ListParagraph"/>
        <w:rPr>
          <w:rFonts w:cs="Calibri"/>
          <w:sz w:val="20"/>
          <w:lang w:val="en-US"/>
        </w:rPr>
      </w:pPr>
      <w:r w:rsidRPr="00955B0D">
        <w:rPr>
          <w:rFonts w:cs="Calibri"/>
          <w:sz w:val="20"/>
          <w:lang w:val="en-US"/>
        </w:rPr>
        <w:t xml:space="preserve">Convergence is a point where the current cluster centers are same as the previous cluster centers. In COP-Kmeans clustering, the algorithm aborts and produces a result when it converges. Until convergence, it iterates between step 5 and step 6. </w:t>
      </w:r>
    </w:p>
    <w:p w14:paraId="04B1DB79" w14:textId="77777777" w:rsidR="00D41449" w:rsidRPr="00955B0D" w:rsidRDefault="00D41449" w:rsidP="00D41449">
      <w:pPr>
        <w:pStyle w:val="ListParagraph"/>
        <w:rPr>
          <w:rFonts w:cs="Calibri"/>
          <w:sz w:val="20"/>
          <w:lang w:val="en-US"/>
        </w:rPr>
      </w:pPr>
    </w:p>
    <w:p w14:paraId="363D699B" w14:textId="77777777" w:rsidR="00D41449" w:rsidRPr="00955B0D" w:rsidRDefault="00D41449" w:rsidP="00D41449">
      <w:pPr>
        <w:pStyle w:val="ListParagraph"/>
        <w:rPr>
          <w:rFonts w:cs="Calibri"/>
          <w:sz w:val="20"/>
          <w:lang w:val="en-US"/>
        </w:rPr>
      </w:pPr>
    </w:p>
    <w:p w14:paraId="6D091F12" w14:textId="77777777" w:rsidR="00D41449" w:rsidRPr="00955B0D" w:rsidRDefault="00D41449" w:rsidP="00240D28">
      <w:pPr>
        <w:pStyle w:val="ListParagraph"/>
        <w:numPr>
          <w:ilvl w:val="0"/>
          <w:numId w:val="10"/>
        </w:numPr>
        <w:rPr>
          <w:rFonts w:cs="Calibri"/>
          <w:sz w:val="20"/>
          <w:lang w:val="en-US"/>
        </w:rPr>
      </w:pPr>
      <w:r w:rsidRPr="00955B0D">
        <w:rPr>
          <w:rFonts w:cs="Calibri"/>
          <w:sz w:val="20"/>
          <w:lang w:val="en-US"/>
        </w:rPr>
        <w:t>The output</w:t>
      </w:r>
    </w:p>
    <w:p w14:paraId="11F9E57C" w14:textId="77777777" w:rsidR="00D41449" w:rsidRPr="00955B0D" w:rsidRDefault="00D41449" w:rsidP="00D41449">
      <w:pPr>
        <w:pStyle w:val="ListParagraph"/>
        <w:rPr>
          <w:rFonts w:cs="Calibri"/>
          <w:sz w:val="20"/>
          <w:lang w:val="en-US"/>
        </w:rPr>
      </w:pPr>
      <w:r w:rsidRPr="00955B0D">
        <w:rPr>
          <w:rFonts w:cs="Calibri"/>
          <w:sz w:val="20"/>
          <w:lang w:val="en-US"/>
        </w:rPr>
        <w:t xml:space="preserve">Once the algorithm converges, it produces a set of clusters. </w:t>
      </w:r>
    </w:p>
    <w:p w14:paraId="3AE587E9" w14:textId="77777777" w:rsidR="00D41449" w:rsidRPr="00955B0D" w:rsidRDefault="00D41449" w:rsidP="00D41449">
      <w:pPr>
        <w:pStyle w:val="ListParagraph"/>
        <w:rPr>
          <w:rFonts w:cs="Calibri"/>
          <w:sz w:val="20"/>
          <w:lang w:val="en-US"/>
        </w:rPr>
      </w:pPr>
      <m:oMath>
        <m:r>
          <w:rPr>
            <w:rFonts w:ascii="Cambria Math" w:hAnsi="Cambria Math" w:cs="Calibri"/>
            <w:sz w:val="20"/>
            <w:szCs w:val="20"/>
          </w:rPr>
          <m:t>OUTPUT: {</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r>
          <w:rPr>
            <w:rFonts w:ascii="Cambria Math" w:hAnsi="Cambria Math" w:cs="Calibri"/>
            <w:sz w:val="20"/>
            <w:szCs w:val="20"/>
          </w:rPr>
          <m:t>}</m:t>
        </m:r>
      </m:oMath>
      <w:r w:rsidRPr="00955B0D">
        <w:rPr>
          <w:rFonts w:eastAsiaTheme="minorEastAsia" w:cs="Calibri"/>
          <w:sz w:val="20"/>
          <w:szCs w:val="20"/>
          <w:lang w:val="en-US"/>
        </w:rPr>
        <w:t xml:space="preserve"> </w:t>
      </w:r>
    </w:p>
    <w:p w14:paraId="129BC286" w14:textId="77777777" w:rsidR="00D41449" w:rsidRPr="00955B0D" w:rsidRDefault="00D41449" w:rsidP="00D41449">
      <w:pPr>
        <w:rPr>
          <w:rFonts w:cs="Calibri"/>
          <w:sz w:val="20"/>
          <w:lang w:val="en-US"/>
        </w:rPr>
      </w:pPr>
    </w:p>
    <w:p w14:paraId="7C825017" w14:textId="77777777" w:rsidR="00D41449" w:rsidRPr="00955B0D" w:rsidRDefault="00D41449" w:rsidP="00D41449">
      <w:pPr>
        <w:rPr>
          <w:rFonts w:cs="Calibri"/>
          <w:sz w:val="20"/>
          <w:lang w:val="en-US"/>
        </w:rPr>
      </w:pPr>
    </w:p>
    <w:p w14:paraId="2E477226" w14:textId="77777777" w:rsidR="00D41449" w:rsidRPr="00955B0D" w:rsidRDefault="00D41449" w:rsidP="00D41449">
      <w:pPr>
        <w:rPr>
          <w:rFonts w:cs="Calibri"/>
          <w:b/>
          <w:lang w:val="en-US"/>
        </w:rPr>
      </w:pPr>
      <w:r w:rsidRPr="00955B0D">
        <w:rPr>
          <w:rFonts w:cs="Calibri"/>
          <w:b/>
          <w:lang w:val="en-US"/>
        </w:rPr>
        <w:t>COP-KMeans Pseudocode</w:t>
      </w:r>
    </w:p>
    <w:p w14:paraId="05F2F5F3" w14:textId="77777777" w:rsidR="00D41449" w:rsidRPr="00955B0D" w:rsidRDefault="00D41449" w:rsidP="00D41449">
      <w:pPr>
        <w:pStyle w:val="Textbody"/>
        <w:rPr>
          <w:rFonts w:ascii="Calibri" w:hAnsi="Calibri" w:cs="Calibri"/>
          <w:sz w:val="20"/>
          <w:szCs w:val="20"/>
        </w:rPr>
      </w:pPr>
      <w:r w:rsidRPr="00955B0D">
        <w:rPr>
          <w:rFonts w:ascii="Calibri" w:hAnsi="Calibri" w:cs="Calibri"/>
          <w:b/>
          <w:sz w:val="20"/>
          <w:szCs w:val="20"/>
        </w:rPr>
        <w:t>INPUT</w:t>
      </w:r>
      <w:r w:rsidRPr="00955B0D">
        <w:rPr>
          <w:rFonts w:ascii="Calibri" w:hAnsi="Calibri" w:cs="Calibri"/>
          <w:sz w:val="20"/>
          <w:szCs w:val="20"/>
        </w:rPr>
        <w:t xml:space="preserve">: Agent set A, Must-Link constraints </w:t>
      </w:r>
      <m:oMath>
        <m:r>
          <w:rPr>
            <w:rFonts w:ascii="Cambria Math" w:hAnsi="Cambria Math" w:cs="Calibri"/>
            <w:sz w:val="20"/>
            <w:szCs w:val="20"/>
          </w:rPr>
          <m:t>ML⊆A×A</m:t>
        </m:r>
      </m:oMath>
      <w:r w:rsidRPr="00955B0D">
        <w:rPr>
          <w:rFonts w:ascii="Calibri" w:hAnsi="Calibri" w:cs="Calibri"/>
          <w:sz w:val="20"/>
          <w:szCs w:val="20"/>
        </w:rPr>
        <w:t xml:space="preserve">, Cannot-link constraints </w:t>
      </w:r>
      <m:oMath>
        <m:r>
          <w:rPr>
            <w:rFonts w:ascii="Cambria Math" w:hAnsi="Cambria Math" w:cs="Calibri"/>
            <w:sz w:val="20"/>
            <w:szCs w:val="20"/>
          </w:rPr>
          <m:t>CL⊆A×A</m:t>
        </m:r>
      </m:oMath>
    </w:p>
    <w:p w14:paraId="54D20C18" w14:textId="77777777" w:rsidR="00D41449" w:rsidRPr="00955B0D" w:rsidRDefault="00D41449" w:rsidP="00240D28">
      <w:pPr>
        <w:pStyle w:val="Textbody"/>
        <w:numPr>
          <w:ilvl w:val="0"/>
          <w:numId w:val="7"/>
        </w:numPr>
        <w:rPr>
          <w:rFonts w:ascii="Calibri" w:hAnsi="Calibri" w:cs="Calibri"/>
          <w:sz w:val="20"/>
          <w:szCs w:val="20"/>
        </w:rPr>
      </w:pPr>
      <w:r w:rsidRPr="00955B0D">
        <w:rPr>
          <w:rFonts w:ascii="Calibri" w:hAnsi="Calibri" w:cs="Calibri"/>
          <w:sz w:val="20"/>
          <w:szCs w:val="20"/>
        </w:rPr>
        <w:t xml:space="preserve">Set the minimum and maximum number for the cardinality of each cluster.   </w:t>
      </w:r>
      <m:oMath>
        <m:r>
          <m:rPr>
            <m:sty m:val="p"/>
          </m:rPr>
          <w:rPr>
            <w:rFonts w:ascii="Cambria Math" w:hAnsi="Cambria Math" w:cs="Calibri"/>
            <w:sz w:val="20"/>
            <w:szCs w:val="20"/>
          </w:rPr>
          <w:br/>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Pr="00955B0D">
        <w:rPr>
          <w:rFonts w:ascii="Calibri" w:hAnsi="Calibri" w:cs="Calibri"/>
          <w:sz w:val="20"/>
          <w:szCs w:val="20"/>
        </w:rPr>
        <w:t xml:space="preserve"> </w:t>
      </w:r>
    </w:p>
    <w:p w14:paraId="1926E3FD" w14:textId="77777777" w:rsidR="00D41449" w:rsidRPr="00955B0D" w:rsidRDefault="00D41449" w:rsidP="00240D28">
      <w:pPr>
        <w:pStyle w:val="Textbody"/>
        <w:numPr>
          <w:ilvl w:val="0"/>
          <w:numId w:val="7"/>
        </w:numPr>
        <w:rPr>
          <w:rFonts w:ascii="Calibri" w:hAnsi="Calibri" w:cs="Calibri"/>
          <w:sz w:val="20"/>
          <w:szCs w:val="20"/>
        </w:rPr>
      </w:pPr>
      <w:r w:rsidRPr="00955B0D">
        <w:rPr>
          <w:rFonts w:ascii="Calibri" w:hAnsi="Calibri" w:cs="Calibri"/>
          <w:sz w:val="20"/>
          <w:szCs w:val="20"/>
        </w:rPr>
        <w:t xml:space="preserve">Calculate the minimum and maximum values for k. k represents the number of clusters. </w:t>
      </w:r>
    </w:p>
    <w:p w14:paraId="040530A3" w14:textId="77777777" w:rsidR="00D41449" w:rsidRPr="00955B0D" w:rsidRDefault="00CC04A0" w:rsidP="00D41449">
      <w:pPr>
        <w:pStyle w:val="Textbody"/>
        <w:ind w:left="720"/>
        <w:rPr>
          <w:rFonts w:ascii="Calibri" w:hAnsi="Calibri" w:cs="Calibri"/>
          <w:sz w:val="20"/>
          <w:szCs w:val="20"/>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ascii="Calibri" w:hAnsi="Calibri" w:cs="Calibri"/>
          <w:sz w:val="20"/>
          <w:szCs w:val="20"/>
        </w:rPr>
        <w:t xml:space="preserve"> </w:t>
      </w:r>
    </w:p>
    <w:p w14:paraId="56279AE1" w14:textId="77777777" w:rsidR="00D41449" w:rsidRPr="00955B0D" w:rsidRDefault="00D41449" w:rsidP="00240D28">
      <w:pPr>
        <w:pStyle w:val="Textbody"/>
        <w:numPr>
          <w:ilvl w:val="0"/>
          <w:numId w:val="7"/>
        </w:numPr>
        <w:rPr>
          <w:rFonts w:ascii="Calibri" w:hAnsi="Calibri" w:cs="Calibri"/>
          <w:b/>
          <w:sz w:val="20"/>
          <w:szCs w:val="20"/>
        </w:rPr>
      </w:pPr>
      <w:r w:rsidRPr="00955B0D">
        <w:rPr>
          <w:rFonts w:ascii="Calibri" w:hAnsi="Calibri" w:cs="Calibri"/>
          <w:b/>
          <w:sz w:val="20"/>
          <w:szCs w:val="20"/>
        </w:rPr>
        <w:t xml:space="preserve">WHILE </w:t>
      </w:r>
      <w:r w:rsidRPr="00955B0D">
        <w:rPr>
          <w:rFonts w:ascii="Calibri" w:hAnsi="Calibri" w:cs="Calibri"/>
          <w:sz w:val="20"/>
          <w:szCs w:val="20"/>
        </w:rPr>
        <w:t xml:space="preserve">K is not greater than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p>
    <w:p w14:paraId="486D9662"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Let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 xml:space="preserve"> be the initial cluster centers</w:t>
      </w:r>
    </w:p>
    <w:p w14:paraId="2F2F15FA"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REPEAT</w:t>
      </w:r>
    </w:p>
    <w:p w14:paraId="3C6AF2A2"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agent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oMath>
      <w:r w:rsidRPr="00955B0D">
        <w:rPr>
          <w:rFonts w:ascii="Calibri" w:hAnsi="Calibri" w:cs="Calibri"/>
          <w:bCs/>
          <w:sz w:val="20"/>
          <w:szCs w:val="20"/>
        </w:rPr>
        <w:t xml:space="preserve"> in </w:t>
      </w:r>
      <m:oMath>
        <m:r>
          <m:rPr>
            <m:sty m:val="p"/>
          </m:rPr>
          <w:rPr>
            <w:rFonts w:ascii="Cambria Math" w:hAnsi="Cambria Math" w:cs="Calibri"/>
            <w:sz w:val="20"/>
            <w:szCs w:val="20"/>
          </w:rPr>
          <m:t>A</m:t>
        </m:r>
      </m:oMath>
    </w:p>
    <w:p w14:paraId="6DEB1062"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Assign it to the closest cluster center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such that no constraint is violated </w:t>
      </w:r>
      <w:r w:rsidRPr="00955B0D">
        <w:rPr>
          <w:rFonts w:ascii="Calibri" w:hAnsi="Calibri" w:cs="Calibri"/>
          <w:sz w:val="20"/>
          <w:szCs w:val="20"/>
        </w:rPr>
        <w:t>(</w:t>
      </w:r>
      <m:oMath>
        <m:r>
          <w:rPr>
            <w:rFonts w:ascii="Cambria Math" w:hAnsi="Cambria Math" w:cs="Calibri"/>
            <w:sz w:val="20"/>
            <w:szCs w:val="20"/>
          </w:rPr>
          <m:t>VIOLATE-CONSTRAINTS(</m:t>
        </m:r>
        <m:sSub>
          <m:sSubPr>
            <m:ctrlPr>
              <w:rPr>
                <w:rFonts w:ascii="Cambria Math" w:hAnsi="Cambria Math" w:cs="Calibr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r>
          <w:rPr>
            <w:rFonts w:ascii="Cambria Math" w:hAnsi="Cambria Math" w:cs="Calibri"/>
            <w:sz w:val="20"/>
            <w:szCs w:val="20"/>
          </w:rPr>
          <m:t>,ML,</m:t>
        </m:r>
        <m:r>
          <m:rPr>
            <m:sty m:val="p"/>
          </m:rPr>
          <w:rPr>
            <w:rFonts w:ascii="Cambria Math" w:hAnsi="Cambria Math" w:cs="Calibri"/>
            <w:sz w:val="20"/>
            <w:szCs w:val="20"/>
          </w:rPr>
          <m:t>CL</m:t>
        </m:r>
        <m:r>
          <w:rPr>
            <w:rFonts w:ascii="Cambria Math" w:hAnsi="Cambria Math" w:cs="Calibri"/>
            <w:sz w:val="20"/>
            <w:szCs w:val="20"/>
          </w:rPr>
          <m:t>)</m:t>
        </m:r>
      </m:oMath>
      <w:r w:rsidRPr="00955B0D">
        <w:rPr>
          <w:rFonts w:ascii="Calibri" w:hAnsi="Calibri" w:cs="Calibri"/>
          <w:sz w:val="20"/>
          <w:szCs w:val="20"/>
        </w:rPr>
        <w:t>=false)</w:t>
      </w:r>
    </w:p>
    <w:p w14:paraId="6DE07024"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no such cluster exist </w:t>
      </w:r>
      <w:r w:rsidRPr="00955B0D">
        <w:rPr>
          <w:rFonts w:ascii="Calibri" w:hAnsi="Calibri" w:cs="Calibri"/>
          <w:b/>
          <w:bCs/>
          <w:sz w:val="20"/>
          <w:szCs w:val="20"/>
        </w:rPr>
        <w:t>THEN</w:t>
      </w:r>
    </w:p>
    <w:p w14:paraId="563B0EB0"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
          <w:bCs/>
          <w:sz w:val="20"/>
          <w:szCs w:val="20"/>
        </w:rPr>
        <w:t xml:space="preserve">                </w:t>
      </w:r>
      <w:r w:rsidRPr="00955B0D">
        <w:rPr>
          <w:rFonts w:ascii="Calibri" w:hAnsi="Calibri" w:cs="Calibri"/>
          <w:bCs/>
          <w:sz w:val="20"/>
          <w:szCs w:val="20"/>
        </w:rPr>
        <w:t>Increment k by one and start again from (3).</w:t>
      </w:r>
    </w:p>
    <w:p w14:paraId="32AF4849"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ENDIF        </w:t>
      </w:r>
    </w:p>
    <w:p w14:paraId="0974E3E7"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6457BE0D"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
          <w:bCs/>
          <w:sz w:val="20"/>
          <w:szCs w:val="20"/>
        </w:rPr>
        <w:t xml:space="preserve">        ENDIF </w:t>
      </w:r>
    </w:p>
    <w:p w14:paraId="1522EE37"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cluster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in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p>
    <w:p w14:paraId="78196043"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Update cluster centers by averaging all of the points that have been assigned to them</w:t>
      </w:r>
    </w:p>
    <w:p w14:paraId="008ED198"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020B7363"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UNTIL</w:t>
      </w:r>
      <w:r w:rsidRPr="00955B0D">
        <w:rPr>
          <w:rFonts w:ascii="Calibri" w:hAnsi="Calibri" w:cs="Calibri"/>
          <w:bCs/>
          <w:sz w:val="20"/>
          <w:szCs w:val="20"/>
        </w:rPr>
        <w:t xml:space="preserve"> convergence of clustering </w:t>
      </w:r>
    </w:p>
    <w:p w14:paraId="0C56552A"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converged </w:t>
      </w:r>
      <w:r w:rsidRPr="00955B0D">
        <w:rPr>
          <w:rFonts w:ascii="Calibri" w:hAnsi="Calibri" w:cs="Calibri"/>
          <w:b/>
          <w:bCs/>
          <w:sz w:val="20"/>
          <w:szCs w:val="20"/>
        </w:rPr>
        <w:t>THEN</w:t>
      </w:r>
    </w:p>
    <w:p w14:paraId="670DF412"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lastRenderedPageBreak/>
        <w:t xml:space="preserve">        </w:t>
      </w:r>
      <w:r w:rsidRPr="00955B0D">
        <w:rPr>
          <w:rFonts w:ascii="Calibri" w:hAnsi="Calibri" w:cs="Calibri"/>
          <w:b/>
          <w:bCs/>
          <w:sz w:val="20"/>
          <w:szCs w:val="20"/>
        </w:rPr>
        <w:t xml:space="preserve">OUTPUT </w:t>
      </w:r>
      <w:r w:rsidRPr="00955B0D">
        <w:rPr>
          <w:rFonts w:ascii="Calibri" w:hAnsi="Calibri" w:cs="Calibri"/>
          <w:bCs/>
          <w:sz w:val="20"/>
          <w:szCs w:val="20"/>
        </w:rPr>
        <w:t>the set of clusters (return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w:t>
      </w:r>
    </w:p>
    <w:p w14:paraId="1D5956DE"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
          <w:bCs/>
          <w:sz w:val="20"/>
          <w:szCs w:val="20"/>
        </w:rPr>
        <w:t>ENDWHILE</w:t>
      </w:r>
    </w:p>
    <w:p w14:paraId="0766347B"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
          <w:bCs/>
          <w:sz w:val="20"/>
          <w:szCs w:val="20"/>
        </w:rPr>
        <w:t xml:space="preserve">OUTPUT </w:t>
      </w:r>
      <w:r w:rsidRPr="00955B0D">
        <w:rPr>
          <w:rFonts w:ascii="Calibri" w:hAnsi="Calibri" w:cs="Calibri"/>
          <w:bCs/>
          <w:sz w:val="20"/>
          <w:szCs w:val="20"/>
        </w:rPr>
        <w:t>empty cluster set (return {})</w:t>
      </w:r>
    </w:p>
    <w:p w14:paraId="76F7FE24" w14:textId="77777777" w:rsidR="00D41449" w:rsidRPr="00955B0D" w:rsidRDefault="00D41449" w:rsidP="00D41449">
      <w:pPr>
        <w:pStyle w:val="Textbody"/>
        <w:rPr>
          <w:rFonts w:ascii="Calibri" w:hAnsi="Calibri" w:cs="Calibri"/>
          <w:bCs/>
          <w:sz w:val="20"/>
          <w:szCs w:val="20"/>
        </w:rPr>
      </w:pPr>
    </w:p>
    <w:p w14:paraId="22DD9268" w14:textId="77777777" w:rsidR="00D41449" w:rsidRPr="00955B0D" w:rsidRDefault="00D41449" w:rsidP="00D41449">
      <w:pPr>
        <w:pStyle w:val="ListParagraph"/>
        <w:ind w:left="0"/>
        <w:rPr>
          <w:rFonts w:eastAsiaTheme="minorEastAsia" w:cs="Calibri"/>
          <w:sz w:val="20"/>
          <w:szCs w:val="20"/>
          <w:lang w:val="en-US"/>
        </w:rPr>
      </w:pPr>
      <m:oMath>
        <m:r>
          <m:rPr>
            <m:nor/>
          </m:rPr>
          <w:rPr>
            <w:rFonts w:cs="Calibri"/>
            <w:b/>
            <w:sz w:val="20"/>
            <w:szCs w:val="20"/>
          </w:rPr>
          <m:t>VIOLATE-CONSTRAINTS</m:t>
        </m:r>
      </m:oMath>
      <w:r w:rsidRPr="00955B0D">
        <w:rPr>
          <w:rFonts w:eastAsiaTheme="minorEastAsia" w:cs="Calibri"/>
          <w:sz w:val="20"/>
          <w:szCs w:val="20"/>
          <w:lang w:val="en-US"/>
        </w:rPr>
        <w:t xml:space="preserve">  </w:t>
      </w:r>
    </w:p>
    <w:p w14:paraId="294665D7" w14:textId="77777777" w:rsidR="00D41449" w:rsidRPr="00955B0D" w:rsidRDefault="00D41449" w:rsidP="00D41449">
      <w:pPr>
        <w:pStyle w:val="ListParagraph"/>
        <w:ind w:left="0"/>
        <w:rPr>
          <w:rFonts w:eastAsiaTheme="minorEastAsia" w:cs="Calibri"/>
          <w:b/>
          <w:sz w:val="20"/>
          <w:szCs w:val="20"/>
          <w:lang w:val="en-US"/>
        </w:rPr>
      </w:pPr>
      <w:r w:rsidRPr="00955B0D">
        <w:rPr>
          <w:rFonts w:eastAsiaTheme="minorEastAsia" w:cs="Calibri"/>
          <w:b/>
          <w:sz w:val="20"/>
          <w:szCs w:val="20"/>
          <w:lang w:val="en-US"/>
        </w:rPr>
        <w:t>INPUT</w:t>
      </w:r>
      <w:r w:rsidRPr="00955B0D">
        <w:rPr>
          <w:rFonts w:eastAsiaTheme="minorEastAsia" w:cs="Calibri"/>
          <w:sz w:val="20"/>
          <w:szCs w:val="20"/>
          <w:lang w:val="en-US"/>
        </w:rPr>
        <w:t xml:space="preserve">: </w:t>
      </w:r>
      <m:oMath>
        <m:r>
          <m:rPr>
            <m:sty m:val="p"/>
          </m:rPr>
          <w:rPr>
            <w:rFonts w:ascii="Cambria Math" w:hAnsi="Cambria Math" w:cs="Calibri"/>
            <w:sz w:val="20"/>
            <w:szCs w:val="20"/>
          </w:rPr>
          <m:t xml:space="preserve"> </m:t>
        </m:r>
        <m:sSub>
          <m:sSubPr>
            <m:ctrlPr>
              <w:rPr>
                <w:rFonts w:ascii="Cambria Math" w:hAnsi="Cambria Math" w:cs="Calibri"/>
                <w:sz w:val="20"/>
                <w:szCs w:val="20"/>
              </w:rPr>
            </m:ctrlPr>
          </m:sSubPr>
          <m:e>
            <m:r>
              <w:rPr>
                <w:rFonts w:ascii="Cambria Math" w:hAnsi="Cambria Math" w:cs="Calibri"/>
                <w:sz w:val="20"/>
                <w:szCs w:val="20"/>
              </w:rPr>
              <m:t xml:space="preserve">agent </m:t>
            </m:r>
            <m:r>
              <m:rPr>
                <m:sty m:val="bi"/>
              </m:rPr>
              <w:rPr>
                <w:rFonts w:ascii="Cambria Math" w:hAnsi="Cambria Math" w:cs="Calibri"/>
                <w:sz w:val="20"/>
                <w:szCs w:val="20"/>
              </w:rPr>
              <m:t>a</m:t>
            </m:r>
          </m:e>
          <m:sub>
            <m:r>
              <m:rPr>
                <m:sty m:val="bi"/>
              </m:rPr>
              <w:rPr>
                <w:rFonts w:ascii="Cambria Math" w:hAnsi="Cambria Math" w:cs="Calibri"/>
                <w:sz w:val="20"/>
                <w:szCs w:val="20"/>
              </w:rPr>
              <m:t>i</m:t>
            </m:r>
          </m:sub>
        </m:sSub>
        <m:r>
          <w:rPr>
            <w:rFonts w:ascii="Cambria Math" w:hAnsi="Cambria Math" w:cs="Calibri"/>
            <w:sz w:val="20"/>
            <w:szCs w:val="20"/>
          </w:rPr>
          <m:t xml:space="preserve">, cluster </m:t>
        </m:r>
        <m:sSub>
          <m:sSubPr>
            <m:ctrlPr>
              <w:rPr>
                <w:rFonts w:ascii="Cambria Math" w:hAnsi="Cambria Math" w:cs="Calibri"/>
                <w:b/>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j</m:t>
            </m:r>
          </m:sub>
        </m:sSub>
        <m:r>
          <w:rPr>
            <w:rFonts w:ascii="Cambria Math" w:hAnsi="Cambria Math" w:cs="Calibri"/>
            <w:sz w:val="20"/>
            <w:szCs w:val="20"/>
          </w:rPr>
          <m:t xml:space="preserve">, must-link constraints </m:t>
        </m:r>
        <m:r>
          <m:rPr>
            <m:sty m:val="bi"/>
          </m:rPr>
          <w:rPr>
            <w:rFonts w:ascii="Cambria Math" w:hAnsi="Cambria Math" w:cs="Calibri"/>
            <w:sz w:val="20"/>
            <w:szCs w:val="20"/>
          </w:rPr>
          <m:t>ML</m:t>
        </m:r>
        <m:r>
          <w:rPr>
            <w:rFonts w:ascii="Cambria Math" w:hAnsi="Cambria Math" w:cs="Calibri"/>
            <w:sz w:val="20"/>
            <w:szCs w:val="20"/>
          </w:rPr>
          <m:t xml:space="preserve">, cannot-link constraints </m:t>
        </m:r>
        <m:r>
          <m:rPr>
            <m:sty m:val="bi"/>
          </m:rPr>
          <w:rPr>
            <w:rFonts w:ascii="Cambria Math" w:hAnsi="Cambria Math" w:cs="Calibri"/>
            <w:sz w:val="20"/>
            <w:szCs w:val="20"/>
          </w:rPr>
          <m:t>CL</m:t>
        </m:r>
      </m:oMath>
      <w:r w:rsidRPr="00955B0D">
        <w:rPr>
          <w:rFonts w:eastAsiaTheme="minorEastAsia" w:cs="Calibri"/>
          <w:sz w:val="20"/>
          <w:szCs w:val="20"/>
          <w:lang w:val="en-US"/>
        </w:rPr>
        <w:t xml:space="preserve">  </w:t>
      </w:r>
    </w:p>
    <w:p w14:paraId="0CBDBC94" w14:textId="77777777" w:rsidR="00D41449" w:rsidRPr="00955B0D" w:rsidRDefault="00D41449" w:rsidP="00D41449">
      <w:pPr>
        <w:pStyle w:val="ListParagraph"/>
        <w:ind w:left="0"/>
        <w:rPr>
          <w:rFonts w:eastAsiaTheme="minorEastAsia" w:cs="Calibri"/>
          <w:sz w:val="20"/>
          <w:szCs w:val="20"/>
          <w:lang w:val="en-US"/>
        </w:rPr>
      </w:pPr>
      <w:r w:rsidRPr="00955B0D">
        <w:rPr>
          <w:rFonts w:eastAsiaTheme="minorEastAsia" w:cs="Calibri"/>
          <w:b/>
          <w:sz w:val="20"/>
          <w:szCs w:val="20"/>
          <w:lang w:val="en-US"/>
        </w:rPr>
        <w:t xml:space="preserve">OUTPUT: </w:t>
      </w:r>
      <w:r w:rsidRPr="00955B0D">
        <w:rPr>
          <w:rFonts w:eastAsiaTheme="minorEastAsia" w:cs="Calibri"/>
          <w:sz w:val="20"/>
          <w:szCs w:val="20"/>
          <w:lang w:val="en-US"/>
        </w:rPr>
        <w:t>true or false</w:t>
      </w:r>
    </w:p>
    <w:p w14:paraId="65F83A94" w14:textId="77777777" w:rsidR="00D41449" w:rsidRPr="00955B0D" w:rsidRDefault="00D41449" w:rsidP="00240D28">
      <w:pPr>
        <w:pStyle w:val="ListParagraph"/>
        <w:numPr>
          <w:ilvl w:val="0"/>
          <w:numId w:val="8"/>
        </w:numPr>
        <w:rPr>
          <w:rFonts w:eastAsiaTheme="minorEastAsia" w:cs="Calibri"/>
          <w:sz w:val="20"/>
          <w:szCs w:val="20"/>
          <w:lang w:val="en-US"/>
        </w:rPr>
      </w:pPr>
      <w:r w:rsidRPr="00955B0D">
        <w:rPr>
          <w:rFonts w:eastAsiaTheme="minorEastAsia" w:cs="Calibri"/>
          <w:b/>
          <w:sz w:val="20"/>
          <w:szCs w:val="20"/>
          <w:lang w:val="en-US"/>
        </w:rPr>
        <w:t>FOR</w:t>
      </w:r>
      <w:r w:rsidRPr="00955B0D">
        <w:rPr>
          <w:rFonts w:eastAsiaTheme="minorEastAsia" w:cs="Calibri"/>
          <w:sz w:val="20"/>
          <w:szCs w:val="20"/>
          <w:lang w:val="en-US"/>
        </w:rPr>
        <w:t xml:space="preserve"> each pair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m</m:t>
                </m:r>
              </m:sub>
            </m:sSub>
          </m:e>
        </m:d>
        <m:r>
          <w:rPr>
            <w:rFonts w:ascii="Cambria Math" w:hAnsi="Cambria Math" w:cs="Calibri"/>
            <w:sz w:val="20"/>
            <w:szCs w:val="20"/>
          </w:rPr>
          <m:t>∈ML</m:t>
        </m:r>
      </m:oMath>
    </w:p>
    <w:p w14:paraId="7EEC1E2C" w14:textId="77777777" w:rsidR="00D41449" w:rsidRPr="00955B0D" w:rsidRDefault="00D41449" w:rsidP="00240D28">
      <w:pPr>
        <w:pStyle w:val="ListParagraph"/>
        <w:numPr>
          <w:ilvl w:val="0"/>
          <w:numId w:val="8"/>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IF</w:t>
      </w:r>
      <w:r w:rsidRPr="00955B0D">
        <w:rPr>
          <w:rFonts w:eastAsiaTheme="minorEastAsia" w:cs="Calibri"/>
          <w:sz w:val="20"/>
          <w:szCs w:val="20"/>
          <w:lang w:val="en-US"/>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m</m:t>
            </m:r>
          </m:sub>
        </m:sSub>
      </m:oMath>
      <w:r w:rsidRPr="00955B0D">
        <w:rPr>
          <w:rFonts w:eastAsiaTheme="minorEastAsia" w:cs="Calibri"/>
          <w:sz w:val="20"/>
          <w:szCs w:val="20"/>
          <w:lang w:val="en-US"/>
        </w:rPr>
        <w:t xml:space="preserve"> is not in cluster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j</m:t>
            </m:r>
          </m:sub>
        </m:sSub>
      </m:oMath>
      <w:r w:rsidRPr="00955B0D">
        <w:rPr>
          <w:rFonts w:eastAsiaTheme="minorEastAsia" w:cs="Calibri"/>
          <w:sz w:val="20"/>
          <w:szCs w:val="20"/>
          <w:lang w:val="en-US"/>
        </w:rPr>
        <w:t xml:space="preserve"> </w:t>
      </w:r>
      <w:r w:rsidRPr="00955B0D">
        <w:rPr>
          <w:rFonts w:eastAsiaTheme="minorEastAsia" w:cs="Calibri"/>
          <w:b/>
          <w:sz w:val="20"/>
          <w:szCs w:val="20"/>
          <w:lang w:val="en-US"/>
        </w:rPr>
        <w:t>THEN</w:t>
      </w:r>
    </w:p>
    <w:p w14:paraId="434E7917" w14:textId="77777777" w:rsidR="00D41449" w:rsidRPr="00955B0D" w:rsidRDefault="00D41449" w:rsidP="00240D28">
      <w:pPr>
        <w:pStyle w:val="ListParagraph"/>
        <w:numPr>
          <w:ilvl w:val="0"/>
          <w:numId w:val="8"/>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RETURN</w:t>
      </w:r>
      <w:r w:rsidRPr="00955B0D">
        <w:rPr>
          <w:rFonts w:eastAsiaTheme="minorEastAsia" w:cs="Calibri"/>
          <w:sz w:val="20"/>
          <w:szCs w:val="20"/>
          <w:lang w:val="en-US"/>
        </w:rPr>
        <w:t xml:space="preserve"> true</w:t>
      </w:r>
    </w:p>
    <w:p w14:paraId="348851FB" w14:textId="77777777" w:rsidR="00D41449" w:rsidRPr="00955B0D" w:rsidRDefault="00D41449" w:rsidP="00240D28">
      <w:pPr>
        <w:pStyle w:val="ListParagraph"/>
        <w:numPr>
          <w:ilvl w:val="0"/>
          <w:numId w:val="8"/>
        </w:numPr>
        <w:rPr>
          <w:rFonts w:eastAsiaTheme="minorEastAsia" w:cs="Calibri"/>
          <w:b/>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ENDIF</w:t>
      </w:r>
    </w:p>
    <w:p w14:paraId="6CBDCFDD" w14:textId="77777777" w:rsidR="00D41449" w:rsidRPr="00955B0D" w:rsidRDefault="00D41449" w:rsidP="00240D28">
      <w:pPr>
        <w:pStyle w:val="ListParagraph"/>
        <w:numPr>
          <w:ilvl w:val="0"/>
          <w:numId w:val="8"/>
        </w:numPr>
        <w:rPr>
          <w:rFonts w:eastAsiaTheme="minorEastAsia" w:cs="Calibri"/>
          <w:b/>
          <w:sz w:val="20"/>
          <w:szCs w:val="20"/>
          <w:lang w:val="en-US"/>
        </w:rPr>
      </w:pPr>
      <w:r w:rsidRPr="00955B0D">
        <w:rPr>
          <w:rFonts w:eastAsiaTheme="minorEastAsia" w:cs="Calibri"/>
          <w:b/>
          <w:sz w:val="20"/>
          <w:szCs w:val="20"/>
          <w:lang w:val="en-US"/>
        </w:rPr>
        <w:t>ENDFOR</w:t>
      </w:r>
    </w:p>
    <w:p w14:paraId="48DC4EA4" w14:textId="77777777" w:rsidR="00D41449" w:rsidRPr="00955B0D" w:rsidRDefault="00D41449" w:rsidP="00240D28">
      <w:pPr>
        <w:pStyle w:val="ListParagraph"/>
        <w:numPr>
          <w:ilvl w:val="0"/>
          <w:numId w:val="8"/>
        </w:numPr>
        <w:rPr>
          <w:rFonts w:eastAsiaTheme="minorEastAsia" w:cs="Calibri"/>
          <w:sz w:val="20"/>
          <w:szCs w:val="20"/>
          <w:lang w:val="en-US"/>
        </w:rPr>
      </w:pPr>
      <w:r w:rsidRPr="00955B0D">
        <w:rPr>
          <w:rFonts w:eastAsiaTheme="minorEastAsia" w:cs="Calibri"/>
          <w:b/>
          <w:sz w:val="20"/>
          <w:szCs w:val="20"/>
          <w:lang w:val="en-US"/>
        </w:rPr>
        <w:t>FOR</w:t>
      </w:r>
      <w:r w:rsidRPr="00955B0D">
        <w:rPr>
          <w:rFonts w:eastAsiaTheme="minorEastAsia" w:cs="Calibri"/>
          <w:sz w:val="20"/>
          <w:szCs w:val="20"/>
          <w:lang w:val="en-US"/>
        </w:rPr>
        <w:t xml:space="preserve"> each pair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c</m:t>
                </m:r>
              </m:sub>
            </m:sSub>
          </m:e>
        </m:d>
        <m:r>
          <w:rPr>
            <w:rFonts w:ascii="Cambria Math" w:hAnsi="Cambria Math" w:cs="Calibri"/>
            <w:sz w:val="20"/>
            <w:szCs w:val="20"/>
          </w:rPr>
          <m:t xml:space="preserve">∈CL </m:t>
        </m:r>
      </m:oMath>
    </w:p>
    <w:p w14:paraId="46C1BF12" w14:textId="77777777" w:rsidR="00D41449" w:rsidRPr="00955B0D" w:rsidRDefault="00D41449" w:rsidP="00240D28">
      <w:pPr>
        <w:pStyle w:val="ListParagraph"/>
        <w:numPr>
          <w:ilvl w:val="0"/>
          <w:numId w:val="8"/>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IF</w:t>
      </w:r>
      <w:r w:rsidRPr="00955B0D">
        <w:rPr>
          <w:rFonts w:eastAsiaTheme="minorEastAsia" w:cs="Calibri"/>
          <w:sz w:val="20"/>
          <w:szCs w:val="20"/>
          <w:lang w:val="en-US"/>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c</m:t>
            </m:r>
          </m:sub>
        </m:sSub>
      </m:oMath>
      <w:r w:rsidRPr="00955B0D">
        <w:rPr>
          <w:rFonts w:eastAsiaTheme="minorEastAsia" w:cs="Calibri"/>
          <w:sz w:val="20"/>
          <w:szCs w:val="20"/>
          <w:lang w:val="en-US"/>
        </w:rPr>
        <w:t xml:space="preserve"> is in cluster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oMath>
      <w:r w:rsidRPr="00955B0D">
        <w:rPr>
          <w:rFonts w:eastAsiaTheme="minorEastAsia" w:cs="Calibri"/>
          <w:sz w:val="20"/>
          <w:szCs w:val="20"/>
          <w:lang w:val="en-US"/>
        </w:rPr>
        <w:t xml:space="preserve"> </w:t>
      </w:r>
      <w:r w:rsidRPr="00955B0D">
        <w:rPr>
          <w:rFonts w:eastAsiaTheme="minorEastAsia" w:cs="Calibri"/>
          <w:b/>
          <w:sz w:val="20"/>
          <w:szCs w:val="20"/>
          <w:lang w:val="en-US"/>
        </w:rPr>
        <w:t>THEN</w:t>
      </w:r>
    </w:p>
    <w:p w14:paraId="11CBF90C" w14:textId="77777777" w:rsidR="00D41449" w:rsidRPr="00955B0D" w:rsidRDefault="00D41449" w:rsidP="00240D28">
      <w:pPr>
        <w:pStyle w:val="ListParagraph"/>
        <w:numPr>
          <w:ilvl w:val="0"/>
          <w:numId w:val="8"/>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RETURN</w:t>
      </w:r>
      <w:r w:rsidRPr="00955B0D">
        <w:rPr>
          <w:rFonts w:eastAsiaTheme="minorEastAsia" w:cs="Calibri"/>
          <w:sz w:val="20"/>
          <w:szCs w:val="20"/>
          <w:lang w:val="en-US"/>
        </w:rPr>
        <w:t xml:space="preserve"> true</w:t>
      </w:r>
    </w:p>
    <w:p w14:paraId="591DFD3A" w14:textId="77777777" w:rsidR="00D41449" w:rsidRPr="00955B0D" w:rsidRDefault="00D41449" w:rsidP="00240D28">
      <w:pPr>
        <w:pStyle w:val="ListParagraph"/>
        <w:numPr>
          <w:ilvl w:val="0"/>
          <w:numId w:val="8"/>
        </w:numPr>
        <w:rPr>
          <w:rFonts w:eastAsiaTheme="minorEastAsia" w:cs="Calibri"/>
          <w:b/>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ENDIF</w:t>
      </w:r>
    </w:p>
    <w:p w14:paraId="6E8878ED" w14:textId="77777777" w:rsidR="00D41449" w:rsidRPr="00955B0D" w:rsidRDefault="00D41449" w:rsidP="00240D28">
      <w:pPr>
        <w:pStyle w:val="ListParagraph"/>
        <w:numPr>
          <w:ilvl w:val="0"/>
          <w:numId w:val="8"/>
        </w:numPr>
        <w:rPr>
          <w:rFonts w:eastAsiaTheme="minorEastAsia" w:cs="Calibri"/>
          <w:b/>
          <w:sz w:val="20"/>
          <w:szCs w:val="20"/>
          <w:lang w:val="en-US"/>
        </w:rPr>
      </w:pPr>
      <w:r w:rsidRPr="00955B0D">
        <w:rPr>
          <w:rFonts w:eastAsiaTheme="minorEastAsia" w:cs="Calibri"/>
          <w:b/>
          <w:sz w:val="20"/>
          <w:szCs w:val="20"/>
          <w:lang w:val="en-US"/>
        </w:rPr>
        <w:t>ENDFOR</w:t>
      </w:r>
    </w:p>
    <w:p w14:paraId="04941AA8" w14:textId="77777777" w:rsidR="00D41449" w:rsidRPr="00955B0D" w:rsidRDefault="00D41449" w:rsidP="00240D28">
      <w:pPr>
        <w:pStyle w:val="ListParagraph"/>
        <w:numPr>
          <w:ilvl w:val="0"/>
          <w:numId w:val="8"/>
        </w:numPr>
        <w:rPr>
          <w:rFonts w:eastAsiaTheme="minorEastAsia" w:cs="Calibri"/>
          <w:sz w:val="20"/>
          <w:szCs w:val="20"/>
          <w:lang w:val="en-US"/>
        </w:rPr>
      </w:pPr>
      <w:r w:rsidRPr="00955B0D">
        <w:rPr>
          <w:rFonts w:eastAsiaTheme="minorEastAsia" w:cs="Calibri"/>
          <w:b/>
          <w:sz w:val="20"/>
          <w:szCs w:val="20"/>
          <w:lang w:val="en-US"/>
        </w:rPr>
        <w:t>RETURN</w:t>
      </w:r>
      <w:r w:rsidRPr="00955B0D">
        <w:rPr>
          <w:rFonts w:eastAsiaTheme="minorEastAsia" w:cs="Calibri"/>
          <w:sz w:val="20"/>
          <w:szCs w:val="20"/>
          <w:lang w:val="en-US"/>
        </w:rPr>
        <w:t xml:space="preserve"> false</w:t>
      </w:r>
    </w:p>
    <w:p w14:paraId="40CF4A91" w14:textId="77777777" w:rsidR="00D41449" w:rsidRPr="00955B0D" w:rsidRDefault="00D41449" w:rsidP="00D41449">
      <w:pPr>
        <w:pStyle w:val="ListParagraph"/>
        <w:ind w:left="0"/>
        <w:rPr>
          <w:rFonts w:eastAsiaTheme="minorEastAsia" w:cs="Calibri"/>
          <w:b/>
          <w:bCs/>
          <w:sz w:val="24"/>
          <w:szCs w:val="24"/>
          <w:lang w:val="en-US"/>
        </w:rPr>
      </w:pPr>
      <w:r w:rsidRPr="00955B0D">
        <w:rPr>
          <w:rFonts w:eastAsiaTheme="minorEastAsia" w:cs="Calibri"/>
          <w:b/>
          <w:bCs/>
          <w:sz w:val="24"/>
          <w:szCs w:val="24"/>
          <w:lang w:val="en-US"/>
        </w:rPr>
        <w:t>===========================================================================</w:t>
      </w:r>
    </w:p>
    <w:p w14:paraId="6B6C649B" w14:textId="77777777" w:rsidR="00D41449" w:rsidRPr="00955B0D" w:rsidRDefault="00D41449" w:rsidP="00D41449">
      <w:pPr>
        <w:rPr>
          <w:rFonts w:cs="Calibri"/>
          <w:lang w:val="en-US"/>
        </w:rPr>
      </w:pPr>
    </w:p>
    <w:p w14:paraId="385C7689" w14:textId="77777777" w:rsidR="00D41449" w:rsidRPr="00955B0D" w:rsidRDefault="00D41449" w:rsidP="00D41449">
      <w:pPr>
        <w:rPr>
          <w:rFonts w:cs="Calibri"/>
          <w:b/>
          <w:lang w:val="en-US"/>
        </w:rPr>
      </w:pPr>
      <w:r w:rsidRPr="00955B0D">
        <w:rPr>
          <w:rFonts w:cs="Calibri"/>
          <w:b/>
          <w:lang w:val="en-US"/>
        </w:rPr>
        <w:t>LCC_CKMeans Protocol</w:t>
      </w:r>
    </w:p>
    <w:p w14:paraId="4E3C32B8" w14:textId="77777777" w:rsidR="00D41449" w:rsidRPr="00955B0D" w:rsidRDefault="00D41449" w:rsidP="00240D28">
      <w:pPr>
        <w:pStyle w:val="ListParagraph"/>
        <w:numPr>
          <w:ilvl w:val="0"/>
          <w:numId w:val="9"/>
        </w:numPr>
        <w:rPr>
          <w:rFonts w:eastAsiaTheme="minorEastAsia" w:cs="Calibri"/>
          <w:b/>
          <w:bCs/>
          <w:sz w:val="20"/>
          <w:szCs w:val="20"/>
          <w:lang w:val="en-US"/>
        </w:rPr>
      </w:pPr>
      <w:r w:rsidRPr="00955B0D">
        <w:rPr>
          <w:rFonts w:eastAsiaTheme="minorEastAsia" w:cs="Calibri"/>
          <w:b/>
          <w:bCs/>
          <w:sz w:val="20"/>
          <w:szCs w:val="20"/>
          <w:lang w:val="en-US"/>
        </w:rPr>
        <w:t>Start</w:t>
      </w:r>
    </w:p>
    <w:p w14:paraId="7672AB96"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Teacher selects a set of TCNs (or a classroom) and initiates the coordination </w:t>
      </w:r>
    </w:p>
    <w:p w14:paraId="282D852A"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WPM sends a signal to the agents of selected TCNs. The signal contains information about the list of agents and a dedicated agent who is being selected by WPM (randomly or by considering the resources)</w:t>
      </w:r>
    </w:p>
    <w:p w14:paraId="755A76D8"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Dedicated agent collects </w:t>
      </w:r>
      <w:r w:rsidRPr="00955B0D">
        <w:rPr>
          <w:rFonts w:eastAsiaTheme="minorEastAsia" w:cs="Calibri"/>
          <w:b/>
          <w:bCs/>
          <w:sz w:val="20"/>
          <w:szCs w:val="20"/>
          <w:lang w:val="en-US"/>
        </w:rPr>
        <w:t>personal info</w:t>
      </w:r>
      <w:r w:rsidRPr="00955B0D">
        <w:rPr>
          <w:rFonts w:eastAsiaTheme="minorEastAsia" w:cs="Calibri"/>
          <w:bCs/>
          <w:sz w:val="20"/>
          <w:szCs w:val="20"/>
          <w:lang w:val="en-US"/>
        </w:rPr>
        <w:t xml:space="preserve"> (no preference) from other coordinating agents, builds the complete personal info and </w:t>
      </w:r>
      <w:r w:rsidRPr="00955B0D">
        <w:rPr>
          <w:rFonts w:eastAsiaTheme="minorEastAsia" w:cs="Calibri"/>
          <w:b/>
          <w:bCs/>
          <w:sz w:val="20"/>
          <w:szCs w:val="20"/>
          <w:lang w:val="en-US"/>
        </w:rPr>
        <w:t>broadcasts</w:t>
      </w:r>
      <w:r w:rsidRPr="00955B0D">
        <w:rPr>
          <w:rFonts w:eastAsiaTheme="minorEastAsia" w:cs="Calibri"/>
          <w:bCs/>
          <w:sz w:val="20"/>
          <w:szCs w:val="20"/>
          <w:lang w:val="en-US"/>
        </w:rPr>
        <w:t xml:space="preserve"> it to the coordinating agents. </w:t>
      </w:r>
    </w:p>
    <w:p w14:paraId="2A8E2D76"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Upon receiving the complete info, each agent creates 2 sets: </w:t>
      </w:r>
      <w:r w:rsidRPr="00955B0D">
        <w:rPr>
          <w:rFonts w:eastAsiaTheme="minorEastAsia" w:cs="Calibri"/>
          <w:b/>
          <w:bCs/>
          <w:sz w:val="20"/>
          <w:szCs w:val="20"/>
          <w:lang w:val="en-US"/>
        </w:rPr>
        <w:t>must-link</w:t>
      </w:r>
      <w:r w:rsidRPr="00955B0D">
        <w:rPr>
          <w:rFonts w:eastAsiaTheme="minorEastAsia" w:cs="Calibri"/>
          <w:bCs/>
          <w:sz w:val="20"/>
          <w:szCs w:val="20"/>
          <w:lang w:val="en-US"/>
        </w:rPr>
        <w:t xml:space="preserve"> constraints and </w:t>
      </w:r>
      <w:r w:rsidRPr="00955B0D">
        <w:rPr>
          <w:rFonts w:eastAsiaTheme="minorEastAsia" w:cs="Calibri"/>
          <w:b/>
          <w:bCs/>
          <w:sz w:val="20"/>
          <w:szCs w:val="20"/>
          <w:lang w:val="en-US"/>
        </w:rPr>
        <w:t>cannot-link</w:t>
      </w:r>
      <w:r w:rsidRPr="00955B0D">
        <w:rPr>
          <w:rFonts w:eastAsiaTheme="minorEastAsia" w:cs="Calibri"/>
          <w:bCs/>
          <w:sz w:val="20"/>
          <w:szCs w:val="20"/>
          <w:lang w:val="en-US"/>
        </w:rPr>
        <w:t xml:space="preserve"> constraints based on its own preferences</w:t>
      </w:r>
    </w:p>
    <w:p w14:paraId="2B72DE69"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Dedicated agent collects these pair of sets from each agent, </w:t>
      </w:r>
      <w:r w:rsidRPr="00955B0D">
        <w:rPr>
          <w:rFonts w:eastAsiaTheme="minorEastAsia" w:cs="Calibri"/>
          <w:b/>
          <w:bCs/>
          <w:sz w:val="20"/>
          <w:szCs w:val="20"/>
          <w:lang w:val="en-US"/>
        </w:rPr>
        <w:t>merges</w:t>
      </w:r>
      <w:r w:rsidRPr="00955B0D">
        <w:rPr>
          <w:rFonts w:eastAsiaTheme="minorEastAsia" w:cs="Calibri"/>
          <w:bCs/>
          <w:sz w:val="20"/>
          <w:szCs w:val="20"/>
          <w:lang w:val="en-US"/>
        </w:rPr>
        <w:t xml:space="preserve"> them appropriately into 2 </w:t>
      </w:r>
      <w:r w:rsidRPr="00955B0D">
        <w:rPr>
          <w:rFonts w:eastAsiaTheme="minorEastAsia" w:cs="Calibri"/>
          <w:b/>
          <w:bCs/>
          <w:sz w:val="20"/>
          <w:szCs w:val="20"/>
          <w:lang w:val="en-US"/>
        </w:rPr>
        <w:t>complete</w:t>
      </w:r>
      <w:r w:rsidRPr="00955B0D">
        <w:rPr>
          <w:rFonts w:eastAsiaTheme="minorEastAsia" w:cs="Calibri"/>
          <w:bCs/>
          <w:sz w:val="20"/>
          <w:szCs w:val="20"/>
          <w:lang w:val="en-US"/>
        </w:rPr>
        <w:t xml:space="preserve"> </w:t>
      </w:r>
      <w:r w:rsidRPr="00955B0D">
        <w:rPr>
          <w:rFonts w:eastAsiaTheme="minorEastAsia" w:cs="Calibri"/>
          <w:b/>
          <w:bCs/>
          <w:sz w:val="20"/>
          <w:szCs w:val="20"/>
          <w:lang w:val="en-US"/>
        </w:rPr>
        <w:t>must-link</w:t>
      </w:r>
      <w:r w:rsidRPr="00955B0D">
        <w:rPr>
          <w:rFonts w:eastAsiaTheme="minorEastAsia" w:cs="Calibri"/>
          <w:bCs/>
          <w:sz w:val="20"/>
          <w:szCs w:val="20"/>
          <w:lang w:val="en-US"/>
        </w:rPr>
        <w:t xml:space="preserve"> and </w:t>
      </w:r>
      <w:r w:rsidRPr="00955B0D">
        <w:rPr>
          <w:rFonts w:eastAsiaTheme="minorEastAsia" w:cs="Calibri"/>
          <w:b/>
          <w:bCs/>
          <w:sz w:val="20"/>
          <w:szCs w:val="20"/>
          <w:lang w:val="en-US"/>
        </w:rPr>
        <w:t>complete cannot-link</w:t>
      </w:r>
      <w:r w:rsidRPr="00955B0D">
        <w:rPr>
          <w:rFonts w:eastAsiaTheme="minorEastAsia" w:cs="Calibri"/>
          <w:bCs/>
          <w:sz w:val="20"/>
          <w:szCs w:val="20"/>
          <w:lang w:val="en-US"/>
        </w:rPr>
        <w:t xml:space="preserve"> constraints sets. </w:t>
      </w:r>
    </w:p>
    <w:p w14:paraId="70CB341D"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(Optional) Dedicated agent broadcasts the complete must-link and complete cannot-link constraints to the agents such that any of them would be able to solve the problem in case anything happens to the dedicated agent. </w:t>
      </w:r>
    </w:p>
    <w:p w14:paraId="3E9B31CC"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Dedicated agent </w:t>
      </w:r>
      <w:r w:rsidRPr="00955B0D">
        <w:rPr>
          <w:rFonts w:eastAsiaTheme="minorEastAsia" w:cs="Calibri"/>
          <w:b/>
          <w:bCs/>
          <w:sz w:val="20"/>
          <w:szCs w:val="20"/>
          <w:lang w:val="en-US"/>
        </w:rPr>
        <w:t>runs COP-Kmeans(</w:t>
      </w:r>
      <w:r w:rsidRPr="00955B0D">
        <w:rPr>
          <w:rFonts w:eastAsiaTheme="minorEastAsia" w:cs="Calibri"/>
          <w:bCs/>
          <w:sz w:val="20"/>
          <w:szCs w:val="20"/>
          <w:lang w:val="en-US"/>
        </w:rPr>
        <w:t>D, must-link, cannot-link</w:t>
      </w:r>
      <w:r w:rsidRPr="00955B0D">
        <w:rPr>
          <w:rFonts w:eastAsiaTheme="minorEastAsia" w:cs="Calibri"/>
          <w:b/>
          <w:bCs/>
          <w:sz w:val="20"/>
          <w:szCs w:val="20"/>
          <w:lang w:val="en-US"/>
        </w:rPr>
        <w:t>)</w:t>
      </w:r>
      <w:r w:rsidRPr="00955B0D">
        <w:rPr>
          <w:rFonts w:eastAsiaTheme="minorEastAsia" w:cs="Calibri"/>
          <w:bCs/>
          <w:sz w:val="20"/>
          <w:szCs w:val="20"/>
          <w:lang w:val="en-US"/>
        </w:rPr>
        <w:t xml:space="preserve"> algorithm and gives the complete info, must-link, cannot-link constraints as the </w:t>
      </w:r>
      <w:r w:rsidRPr="00955B0D">
        <w:rPr>
          <w:rFonts w:eastAsiaTheme="minorEastAsia" w:cs="Calibri"/>
          <w:b/>
          <w:bCs/>
          <w:sz w:val="20"/>
          <w:szCs w:val="20"/>
          <w:lang w:val="en-US"/>
        </w:rPr>
        <w:t>input</w:t>
      </w:r>
      <w:r w:rsidRPr="00955B0D">
        <w:rPr>
          <w:rFonts w:eastAsiaTheme="minorEastAsia" w:cs="Calibri"/>
          <w:bCs/>
          <w:sz w:val="20"/>
          <w:szCs w:val="20"/>
          <w:lang w:val="en-US"/>
        </w:rPr>
        <w:t xml:space="preserve">. </w:t>
      </w:r>
    </w:p>
    <w:p w14:paraId="62D24349"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Upon finding a solution, dedicated agent sends the </w:t>
      </w:r>
      <w:r w:rsidRPr="00955B0D">
        <w:rPr>
          <w:rFonts w:eastAsiaTheme="minorEastAsia" w:cs="Calibri"/>
          <w:b/>
          <w:bCs/>
          <w:sz w:val="20"/>
          <w:szCs w:val="20"/>
          <w:lang w:val="en-US"/>
        </w:rPr>
        <w:t>result to WPM</w:t>
      </w:r>
      <w:r w:rsidRPr="00955B0D">
        <w:rPr>
          <w:rFonts w:eastAsiaTheme="minorEastAsia" w:cs="Calibri"/>
          <w:bCs/>
          <w:sz w:val="20"/>
          <w:szCs w:val="20"/>
          <w:lang w:val="en-US"/>
        </w:rPr>
        <w:t xml:space="preserve"> and </w:t>
      </w:r>
      <w:r w:rsidRPr="00955B0D">
        <w:rPr>
          <w:rFonts w:eastAsiaTheme="minorEastAsia" w:cs="Calibri"/>
          <w:b/>
          <w:bCs/>
          <w:sz w:val="20"/>
          <w:szCs w:val="20"/>
          <w:lang w:val="en-US"/>
        </w:rPr>
        <w:t>other agents</w:t>
      </w:r>
      <w:r w:rsidRPr="00955B0D">
        <w:rPr>
          <w:rFonts w:eastAsiaTheme="minorEastAsia" w:cs="Calibri"/>
          <w:bCs/>
          <w:sz w:val="20"/>
          <w:szCs w:val="20"/>
          <w:lang w:val="en-US"/>
        </w:rPr>
        <w:t xml:space="preserve">. </w:t>
      </w:r>
    </w:p>
    <w:p w14:paraId="376C421A"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(Optional) Upon receiving the result, WPM might decide </w:t>
      </w:r>
      <w:r w:rsidRPr="00955B0D">
        <w:rPr>
          <w:rFonts w:eastAsiaTheme="minorEastAsia" w:cs="Calibri"/>
          <w:b/>
          <w:bCs/>
          <w:sz w:val="20"/>
          <w:szCs w:val="20"/>
          <w:lang w:val="en-US"/>
        </w:rPr>
        <w:t>to kill or not kill</w:t>
      </w:r>
      <w:r w:rsidRPr="00955B0D">
        <w:rPr>
          <w:rFonts w:eastAsiaTheme="minorEastAsia" w:cs="Calibri"/>
          <w:bCs/>
          <w:sz w:val="20"/>
          <w:szCs w:val="20"/>
          <w:lang w:val="en-US"/>
        </w:rPr>
        <w:t xml:space="preserve"> the agents who were involved in the coordination. </w:t>
      </w:r>
    </w:p>
    <w:p w14:paraId="4F30BF94"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 xml:space="preserve">Teacher selects from </w:t>
      </w:r>
      <w:r w:rsidRPr="00955B0D">
        <w:rPr>
          <w:rFonts w:eastAsiaTheme="minorEastAsia" w:cs="Calibri"/>
          <w:b/>
          <w:bCs/>
          <w:sz w:val="20"/>
          <w:szCs w:val="20"/>
          <w:lang w:val="en-US"/>
        </w:rPr>
        <w:t>rank list</w:t>
      </w:r>
      <w:r w:rsidRPr="00955B0D">
        <w:rPr>
          <w:rFonts w:eastAsiaTheme="minorEastAsia" w:cs="Calibri"/>
          <w:bCs/>
          <w:sz w:val="20"/>
          <w:szCs w:val="20"/>
          <w:lang w:val="en-US"/>
        </w:rPr>
        <w:t xml:space="preserve">, </w:t>
      </w:r>
      <w:r w:rsidRPr="00955B0D">
        <w:rPr>
          <w:rFonts w:eastAsiaTheme="minorEastAsia" w:cs="Calibri"/>
          <w:b/>
          <w:bCs/>
          <w:sz w:val="20"/>
          <w:szCs w:val="20"/>
          <w:lang w:val="en-US"/>
        </w:rPr>
        <w:t>modifies</w:t>
      </w:r>
      <w:r w:rsidRPr="00955B0D">
        <w:rPr>
          <w:rFonts w:eastAsiaTheme="minorEastAsia" w:cs="Calibri"/>
          <w:bCs/>
          <w:sz w:val="20"/>
          <w:szCs w:val="20"/>
          <w:lang w:val="en-US"/>
        </w:rPr>
        <w:t xml:space="preserve"> or </w:t>
      </w:r>
      <w:r w:rsidRPr="00955B0D">
        <w:rPr>
          <w:rFonts w:eastAsiaTheme="minorEastAsia" w:cs="Calibri"/>
          <w:b/>
          <w:bCs/>
          <w:sz w:val="20"/>
          <w:szCs w:val="20"/>
          <w:lang w:val="en-US"/>
        </w:rPr>
        <w:t>approves</w:t>
      </w:r>
      <w:r w:rsidRPr="00955B0D">
        <w:rPr>
          <w:rFonts w:eastAsiaTheme="minorEastAsia" w:cs="Calibri"/>
          <w:bCs/>
          <w:sz w:val="20"/>
          <w:szCs w:val="20"/>
          <w:lang w:val="en-US"/>
        </w:rPr>
        <w:t xml:space="preserve"> the grouping proposal of agents and then either a grouping result or an “</w:t>
      </w:r>
      <w:r w:rsidRPr="00955B0D">
        <w:rPr>
          <w:rFonts w:eastAsiaTheme="minorEastAsia" w:cs="Calibri"/>
          <w:bCs/>
          <w:i/>
          <w:sz w:val="20"/>
          <w:szCs w:val="20"/>
          <w:lang w:val="en-US"/>
        </w:rPr>
        <w:t>approved</w:t>
      </w:r>
      <w:r w:rsidRPr="00955B0D">
        <w:rPr>
          <w:rFonts w:eastAsiaTheme="minorEastAsia" w:cs="Calibri"/>
          <w:bCs/>
          <w:sz w:val="20"/>
          <w:szCs w:val="20"/>
          <w:lang w:val="en-US"/>
        </w:rPr>
        <w:t xml:space="preserve">” message is sent to all involved agents by WPM. </w:t>
      </w:r>
    </w:p>
    <w:p w14:paraId="1C326C55" w14:textId="77777777" w:rsidR="00D41449" w:rsidRPr="00955B0D" w:rsidRDefault="00D41449" w:rsidP="00240D28">
      <w:pPr>
        <w:pStyle w:val="ListParagraph"/>
        <w:numPr>
          <w:ilvl w:val="0"/>
          <w:numId w:val="9"/>
        </w:numPr>
        <w:rPr>
          <w:rFonts w:eastAsiaTheme="minorEastAsia" w:cs="Calibri"/>
          <w:bCs/>
          <w:sz w:val="20"/>
          <w:szCs w:val="20"/>
          <w:lang w:val="en-US"/>
        </w:rPr>
      </w:pPr>
      <w:r w:rsidRPr="00955B0D">
        <w:rPr>
          <w:rFonts w:eastAsiaTheme="minorEastAsia" w:cs="Calibri"/>
          <w:bCs/>
          <w:sz w:val="20"/>
          <w:szCs w:val="20"/>
          <w:lang w:val="en-US"/>
        </w:rPr>
        <w:t>Each agent informs the TCN by sending the name of the group which the TCN belongs to. Regardless of the login state of the TCN, agent proceeds to the next step. Because once an agent receives the approved grouping from teacher, it stores the info in LAKR such that the TCN can request it anytime via the Welcome app.</w:t>
      </w:r>
    </w:p>
    <w:p w14:paraId="5572AB01" w14:textId="77777777" w:rsidR="00D41449" w:rsidRPr="000C2173" w:rsidRDefault="00D41449" w:rsidP="00D41449">
      <w:pPr>
        <w:rPr>
          <w:rFonts w:ascii="Times New Roman" w:hAnsi="Times New Roman"/>
        </w:rPr>
      </w:pPr>
      <w:r w:rsidRPr="00955B0D">
        <w:rPr>
          <w:rFonts w:eastAsiaTheme="minorEastAsia" w:cs="Calibri"/>
          <w:bCs/>
          <w:sz w:val="20"/>
          <w:szCs w:val="20"/>
          <w:lang w:val="en-US"/>
        </w:rPr>
        <w:t xml:space="preserve">Each agent sends a signal to WPM informing that the coordination is </w:t>
      </w:r>
      <w:r w:rsidRPr="00955B0D">
        <w:rPr>
          <w:rFonts w:eastAsiaTheme="minorEastAsia" w:cs="Calibri"/>
          <w:b/>
          <w:bCs/>
          <w:sz w:val="20"/>
          <w:szCs w:val="20"/>
          <w:lang w:val="en-US"/>
        </w:rPr>
        <w:t>ended</w:t>
      </w:r>
      <w:r w:rsidRPr="00955B0D">
        <w:rPr>
          <w:rFonts w:eastAsiaTheme="minorEastAsia" w:cs="Calibri"/>
          <w:bCs/>
          <w:sz w:val="20"/>
          <w:szCs w:val="20"/>
          <w:lang w:val="en-US"/>
        </w:rPr>
        <w:t>.</w:t>
      </w:r>
    </w:p>
    <w:p w14:paraId="1D81D93D" w14:textId="77777777" w:rsidR="00D41449" w:rsidRPr="00D41449" w:rsidRDefault="00D41449" w:rsidP="00D43400">
      <w:pPr>
        <w:rPr>
          <w:lang w:val="en-US"/>
        </w:rPr>
      </w:pPr>
    </w:p>
    <w:p w14:paraId="7E91FC8E" w14:textId="21E100C1" w:rsidR="0069390E" w:rsidRDefault="0069390E" w:rsidP="00240D28">
      <w:pPr>
        <w:pStyle w:val="Heading3"/>
        <w:numPr>
          <w:ilvl w:val="2"/>
          <w:numId w:val="1"/>
        </w:numPr>
        <w:rPr>
          <w:lang w:val="en-US"/>
        </w:rPr>
      </w:pPr>
      <w:bookmarkStart w:id="30" w:name="_Toc72415079"/>
      <w:r>
        <w:rPr>
          <w:lang w:val="en-US"/>
        </w:rPr>
        <w:t>SCOP-KMeans</w:t>
      </w:r>
      <w:r w:rsidR="00CD41AD">
        <w:rPr>
          <w:lang w:val="en-US"/>
        </w:rPr>
        <w:t xml:space="preserve"> </w:t>
      </w:r>
      <w:sdt>
        <w:sdtPr>
          <w:rPr>
            <w:rFonts w:cs="Calibri"/>
            <w:lang w:val="en-US"/>
          </w:rPr>
          <w:id w:val="74709930"/>
          <w:citation/>
        </w:sdtPr>
        <w:sdtEndPr/>
        <w:sdtContent>
          <w:r w:rsidR="00CD41AD" w:rsidRPr="009B0F18">
            <w:rPr>
              <w:rFonts w:cs="Calibri"/>
              <w:lang w:val="en-US"/>
            </w:rPr>
            <w:fldChar w:fldCharType="begin"/>
          </w:r>
          <w:r w:rsidR="00CD41AD" w:rsidRPr="009B0F18">
            <w:rPr>
              <w:rFonts w:cs="Calibri"/>
              <w:lang w:val="en-US"/>
            </w:rPr>
            <w:instrText xml:space="preserve"> CITATION Wag02 \l 1033 </w:instrText>
          </w:r>
          <w:r w:rsidR="00CD41AD" w:rsidRPr="009B0F18">
            <w:rPr>
              <w:rFonts w:cs="Calibri"/>
              <w:lang w:val="en-US"/>
            </w:rPr>
            <w:fldChar w:fldCharType="separate"/>
          </w:r>
          <w:r w:rsidR="0091233C" w:rsidRPr="0091233C">
            <w:rPr>
              <w:rFonts w:cs="Calibri"/>
              <w:noProof/>
              <w:lang w:val="en-US"/>
            </w:rPr>
            <w:t>(Wagstaff K. L., 2002)</w:t>
          </w:r>
          <w:r w:rsidR="00CD41AD" w:rsidRPr="009B0F18">
            <w:rPr>
              <w:rFonts w:cs="Calibri"/>
              <w:lang w:val="en-US"/>
            </w:rPr>
            <w:fldChar w:fldCharType="end"/>
          </w:r>
        </w:sdtContent>
      </w:sdt>
      <w:bookmarkEnd w:id="30"/>
    </w:p>
    <w:p w14:paraId="5250ECE0" w14:textId="77777777" w:rsidR="00B81D8E" w:rsidRDefault="00B81D8E" w:rsidP="00B81D8E">
      <w:pPr>
        <w:rPr>
          <w:lang w:val="en-US"/>
        </w:rPr>
      </w:pPr>
      <w:r w:rsidRPr="00606F9B">
        <w:rPr>
          <w:b/>
          <w:lang w:val="en-US"/>
        </w:rPr>
        <w:t>Definition</w:t>
      </w:r>
      <w:r>
        <w:rPr>
          <w:lang w:val="en-US"/>
        </w:rPr>
        <w:t>:</w:t>
      </w:r>
    </w:p>
    <w:p w14:paraId="059C1C0E" w14:textId="77777777" w:rsidR="00B81D8E" w:rsidRDefault="00B81D8E"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50ECEDEC" w14:textId="77777777" w:rsidR="00B81D8E" w:rsidRPr="004550FC" w:rsidRDefault="00B81D8E"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2C70505A" w14:textId="77777777" w:rsidR="00B81D8E" w:rsidRPr="00FC14F9" w:rsidRDefault="00B81D8E" w:rsidP="00B81D8E">
      <w:pPr>
        <w:rPr>
          <w:lang w:val="en-US"/>
        </w:rPr>
      </w:pPr>
      <w:r w:rsidRPr="00606F9B">
        <w:rPr>
          <w:b/>
          <w:lang w:val="en-US"/>
        </w:rPr>
        <w:t>Implications</w:t>
      </w:r>
      <w:r>
        <w:rPr>
          <w:lang w:val="en-US"/>
        </w:rPr>
        <w:t xml:space="preserve">: </w:t>
      </w:r>
    </w:p>
    <w:p w14:paraId="6BC74976" w14:textId="77777777" w:rsidR="00B81D8E" w:rsidRDefault="00B81D8E" w:rsidP="00240D28">
      <w:pPr>
        <w:pStyle w:val="ListParagraph"/>
        <w:numPr>
          <w:ilvl w:val="0"/>
          <w:numId w:val="5"/>
        </w:numPr>
        <w:rPr>
          <w:lang w:val="en-US"/>
        </w:rPr>
      </w:pPr>
      <w:r w:rsidRPr="00606F9B">
        <w:rPr>
          <w:lang w:val="en-US"/>
        </w:rPr>
        <w:t>Strongest argument whether to be ruled out or to be considered</w:t>
      </w:r>
    </w:p>
    <w:p w14:paraId="575A199E" w14:textId="77777777" w:rsidR="00B81D8E" w:rsidRPr="00606F9B" w:rsidRDefault="00B81D8E" w:rsidP="00240D28">
      <w:pPr>
        <w:pStyle w:val="ListParagraph"/>
        <w:numPr>
          <w:ilvl w:val="0"/>
          <w:numId w:val="5"/>
        </w:numPr>
        <w:rPr>
          <w:lang w:val="en-US"/>
        </w:rPr>
      </w:pPr>
      <w:r w:rsidRPr="00606F9B">
        <w:rPr>
          <w:rFonts w:ascii="Times New Roman" w:hAnsi="Times New Roman"/>
          <w:lang w:val="en-US"/>
        </w:rPr>
        <w:t>List the characteristics of algorithm</w:t>
      </w:r>
    </w:p>
    <w:p w14:paraId="3695B604" w14:textId="77777777" w:rsidR="00B81D8E" w:rsidRPr="00606F9B" w:rsidRDefault="00B81D8E"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548B1AEE" w14:textId="77777777" w:rsidR="00C17571" w:rsidRPr="00C17571" w:rsidRDefault="00C17571" w:rsidP="00C17571">
      <w:pPr>
        <w:rPr>
          <w:lang w:val="en-US"/>
        </w:rPr>
      </w:pPr>
    </w:p>
    <w:p w14:paraId="278BDE8B" w14:textId="3206EC59" w:rsidR="00C17571" w:rsidRDefault="008906DD" w:rsidP="00240D28">
      <w:pPr>
        <w:pStyle w:val="Heading2"/>
        <w:numPr>
          <w:ilvl w:val="1"/>
          <w:numId w:val="1"/>
        </w:numPr>
        <w:rPr>
          <w:rFonts w:cs="Calibri"/>
          <w:lang w:val="en-US"/>
        </w:rPr>
      </w:pPr>
      <w:bookmarkStart w:id="31" w:name="_Toc72415080"/>
      <w:r>
        <w:rPr>
          <w:lang w:val="en-US"/>
        </w:rPr>
        <w:t xml:space="preserve">Recommendation </w:t>
      </w:r>
      <w:r w:rsidR="0026721E">
        <w:rPr>
          <w:lang w:val="en-US"/>
        </w:rPr>
        <w:t>Systems</w:t>
      </w:r>
      <w:r w:rsidR="00D258AC">
        <w:rPr>
          <w:lang w:val="en-US"/>
        </w:rPr>
        <w:t xml:space="preserve"> </w:t>
      </w:r>
      <w:sdt>
        <w:sdtPr>
          <w:rPr>
            <w:rFonts w:cs="Calibri"/>
            <w:lang w:val="en-US"/>
          </w:rPr>
          <w:id w:val="-1784798159"/>
          <w:citation/>
        </w:sdtPr>
        <w:sdtEndPr/>
        <w:sdtContent>
          <w:r w:rsidR="00D258AC">
            <w:rPr>
              <w:rFonts w:cs="Calibri"/>
              <w:lang w:val="en-US"/>
            </w:rPr>
            <w:fldChar w:fldCharType="begin"/>
          </w:r>
          <w:r w:rsidR="00D258AC">
            <w:rPr>
              <w:rFonts w:cs="Calibri"/>
              <w:lang w:val="en-US"/>
            </w:rPr>
            <w:instrText xml:space="preserve">CITATION Bee15 \l 1033 </w:instrText>
          </w:r>
          <w:r w:rsidR="00D258AC">
            <w:rPr>
              <w:rFonts w:cs="Calibri"/>
              <w:lang w:val="en-US"/>
            </w:rPr>
            <w:fldChar w:fldCharType="separate"/>
          </w:r>
          <w:r w:rsidR="0091233C" w:rsidRPr="0091233C">
            <w:rPr>
              <w:rFonts w:cs="Calibri"/>
              <w:noProof/>
              <w:lang w:val="en-US"/>
            </w:rPr>
            <w:t>(Beel, Gipp, Langer, &amp; Breit, 2015)</w:t>
          </w:r>
          <w:r w:rsidR="00D258AC">
            <w:rPr>
              <w:rFonts w:cs="Calibri"/>
              <w:lang w:val="en-US"/>
            </w:rPr>
            <w:fldChar w:fldCharType="end"/>
          </w:r>
        </w:sdtContent>
      </w:sdt>
      <w:bookmarkEnd w:id="31"/>
    </w:p>
    <w:p w14:paraId="742F41E8" w14:textId="27FC9D3D" w:rsidR="00133F3E" w:rsidRPr="00133F3E" w:rsidRDefault="00133F3E" w:rsidP="00133F3E">
      <w:pPr>
        <w:rPr>
          <w:lang w:val="en-US"/>
        </w:rPr>
      </w:pPr>
      <w:r>
        <w:rPr>
          <w:lang w:val="en-US"/>
        </w:rPr>
        <w:t xml:space="preserve">Formal definition from page 5 of </w:t>
      </w:r>
      <w:sdt>
        <w:sdtPr>
          <w:rPr>
            <w:rFonts w:cs="Calibri"/>
            <w:lang w:val="en-US"/>
          </w:rPr>
          <w:id w:val="1520968940"/>
          <w:citation/>
        </w:sdtPr>
        <w:sdtEndPr/>
        <w:sdtContent>
          <w:r>
            <w:rPr>
              <w:rFonts w:cs="Calibri"/>
              <w:lang w:val="en-US"/>
            </w:rPr>
            <w:fldChar w:fldCharType="begin"/>
          </w:r>
          <w:r>
            <w:rPr>
              <w:rFonts w:cs="Calibri"/>
              <w:lang w:val="en-US"/>
            </w:rPr>
            <w:instrText xml:space="preserve"> CITATION Pal21 \l 1033 </w:instrText>
          </w:r>
          <w:r>
            <w:rPr>
              <w:rFonts w:cs="Calibri"/>
              <w:lang w:val="en-US"/>
            </w:rPr>
            <w:fldChar w:fldCharType="separate"/>
          </w:r>
          <w:r w:rsidRPr="00C13576">
            <w:rPr>
              <w:rFonts w:cs="Calibri"/>
              <w:noProof/>
              <w:lang w:val="en-US"/>
            </w:rPr>
            <w:t>(Palomares, Porcel, Pizzato, Guy, &amp; Herrera-Viedma, 2021)</w:t>
          </w:r>
          <w:r>
            <w:rPr>
              <w:rFonts w:cs="Calibri"/>
              <w:lang w:val="en-US"/>
            </w:rPr>
            <w:fldChar w:fldCharType="end"/>
          </w:r>
        </w:sdtContent>
      </w:sdt>
    </w:p>
    <w:p w14:paraId="7F89DA4B" w14:textId="659D8926" w:rsidR="00FE19A8" w:rsidRDefault="002B720C" w:rsidP="00240D28">
      <w:pPr>
        <w:pStyle w:val="Heading3"/>
        <w:numPr>
          <w:ilvl w:val="2"/>
          <w:numId w:val="1"/>
        </w:numPr>
        <w:rPr>
          <w:lang w:val="en-US"/>
        </w:rPr>
      </w:pPr>
      <w:bookmarkStart w:id="32" w:name="_Toc72415081"/>
      <w:r>
        <w:rPr>
          <w:lang w:val="en-US"/>
        </w:rPr>
        <w:t>Content Based</w:t>
      </w:r>
      <w:bookmarkEnd w:id="32"/>
    </w:p>
    <w:p w14:paraId="115F38B7" w14:textId="77777777" w:rsidR="001D0089" w:rsidRDefault="001D0089" w:rsidP="001D0089">
      <w:pPr>
        <w:rPr>
          <w:lang w:val="en-US"/>
        </w:rPr>
      </w:pPr>
      <w:bookmarkStart w:id="33" w:name="_Toc72324718"/>
      <w:r w:rsidRPr="00606F9B">
        <w:rPr>
          <w:b/>
          <w:lang w:val="en-US"/>
        </w:rPr>
        <w:t>Definition</w:t>
      </w:r>
      <w:r>
        <w:rPr>
          <w:lang w:val="en-US"/>
        </w:rPr>
        <w:t>:</w:t>
      </w:r>
    </w:p>
    <w:p w14:paraId="0D0F8C44" w14:textId="77777777" w:rsidR="001D0089" w:rsidRDefault="001D0089"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2884C0A1" w14:textId="77777777" w:rsidR="001D0089" w:rsidRPr="004550FC" w:rsidRDefault="001D0089"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07DEB59C" w14:textId="77777777" w:rsidR="001D0089" w:rsidRPr="00FC14F9" w:rsidRDefault="001D0089" w:rsidP="001D0089">
      <w:pPr>
        <w:rPr>
          <w:lang w:val="en-US"/>
        </w:rPr>
      </w:pPr>
      <w:r w:rsidRPr="00606F9B">
        <w:rPr>
          <w:b/>
          <w:lang w:val="en-US"/>
        </w:rPr>
        <w:t>Implications</w:t>
      </w:r>
      <w:bookmarkEnd w:id="33"/>
      <w:r>
        <w:rPr>
          <w:lang w:val="en-US"/>
        </w:rPr>
        <w:t xml:space="preserve">: </w:t>
      </w:r>
    </w:p>
    <w:p w14:paraId="05E9E257" w14:textId="77777777" w:rsidR="001D0089" w:rsidRDefault="001D0089" w:rsidP="00240D28">
      <w:pPr>
        <w:pStyle w:val="ListParagraph"/>
        <w:numPr>
          <w:ilvl w:val="0"/>
          <w:numId w:val="5"/>
        </w:numPr>
        <w:rPr>
          <w:lang w:val="en-US"/>
        </w:rPr>
      </w:pPr>
      <w:r w:rsidRPr="00606F9B">
        <w:rPr>
          <w:lang w:val="en-US"/>
        </w:rPr>
        <w:t>Strongest argument whether to be ruled out or to be considered</w:t>
      </w:r>
    </w:p>
    <w:p w14:paraId="789CCDB6" w14:textId="77777777" w:rsidR="001D0089" w:rsidRPr="00606F9B" w:rsidRDefault="001D0089" w:rsidP="00240D28">
      <w:pPr>
        <w:pStyle w:val="ListParagraph"/>
        <w:numPr>
          <w:ilvl w:val="0"/>
          <w:numId w:val="5"/>
        </w:numPr>
        <w:rPr>
          <w:lang w:val="en-US"/>
        </w:rPr>
      </w:pPr>
      <w:r w:rsidRPr="00606F9B">
        <w:rPr>
          <w:rFonts w:ascii="Times New Roman" w:hAnsi="Times New Roman"/>
          <w:lang w:val="en-US"/>
        </w:rPr>
        <w:t>List the characteristics of algorithm</w:t>
      </w:r>
    </w:p>
    <w:p w14:paraId="7EE533AA" w14:textId="7AF10033" w:rsidR="001D0089" w:rsidRPr="001D0089" w:rsidRDefault="001D0089"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36E6E29E" w14:textId="578FA065" w:rsidR="00FE19A8" w:rsidRDefault="002B720C" w:rsidP="00240D28">
      <w:pPr>
        <w:pStyle w:val="Heading3"/>
        <w:numPr>
          <w:ilvl w:val="2"/>
          <w:numId w:val="1"/>
        </w:numPr>
        <w:rPr>
          <w:lang w:val="en-US"/>
        </w:rPr>
      </w:pPr>
      <w:bookmarkStart w:id="34" w:name="_Toc72415082"/>
      <w:r>
        <w:rPr>
          <w:lang w:val="en-US"/>
        </w:rPr>
        <w:t>Collaborative Filtering</w:t>
      </w:r>
      <w:bookmarkEnd w:id="34"/>
    </w:p>
    <w:p w14:paraId="13BD69F1" w14:textId="77777777" w:rsidR="001D0089" w:rsidRDefault="001D0089" w:rsidP="001D0089">
      <w:pPr>
        <w:rPr>
          <w:lang w:val="en-US"/>
        </w:rPr>
      </w:pPr>
      <w:r w:rsidRPr="00606F9B">
        <w:rPr>
          <w:b/>
          <w:lang w:val="en-US"/>
        </w:rPr>
        <w:t>Definition</w:t>
      </w:r>
      <w:r>
        <w:rPr>
          <w:lang w:val="en-US"/>
        </w:rPr>
        <w:t>:</w:t>
      </w:r>
    </w:p>
    <w:p w14:paraId="6495FBB8" w14:textId="77777777" w:rsidR="001D0089" w:rsidRDefault="001D0089"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68E6B262" w14:textId="77777777" w:rsidR="001D0089" w:rsidRPr="004550FC" w:rsidRDefault="001D0089"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7556530F" w14:textId="77777777" w:rsidR="001D0089" w:rsidRPr="00FC14F9" w:rsidRDefault="001D0089" w:rsidP="001D0089">
      <w:pPr>
        <w:rPr>
          <w:lang w:val="en-US"/>
        </w:rPr>
      </w:pPr>
      <w:r w:rsidRPr="00606F9B">
        <w:rPr>
          <w:b/>
          <w:lang w:val="en-US"/>
        </w:rPr>
        <w:t>Implications</w:t>
      </w:r>
      <w:r>
        <w:rPr>
          <w:lang w:val="en-US"/>
        </w:rPr>
        <w:t xml:space="preserve">: </w:t>
      </w:r>
    </w:p>
    <w:p w14:paraId="0BBD5127" w14:textId="77777777" w:rsidR="001D0089" w:rsidRDefault="001D0089" w:rsidP="00240D28">
      <w:pPr>
        <w:pStyle w:val="ListParagraph"/>
        <w:numPr>
          <w:ilvl w:val="0"/>
          <w:numId w:val="5"/>
        </w:numPr>
        <w:rPr>
          <w:lang w:val="en-US"/>
        </w:rPr>
      </w:pPr>
      <w:r w:rsidRPr="00606F9B">
        <w:rPr>
          <w:lang w:val="en-US"/>
        </w:rPr>
        <w:t>Strongest argument whether to be ruled out or to be considered</w:t>
      </w:r>
    </w:p>
    <w:p w14:paraId="78DEEB74" w14:textId="77777777" w:rsidR="001D0089" w:rsidRPr="00606F9B" w:rsidRDefault="001D0089" w:rsidP="00240D28">
      <w:pPr>
        <w:pStyle w:val="ListParagraph"/>
        <w:numPr>
          <w:ilvl w:val="0"/>
          <w:numId w:val="5"/>
        </w:numPr>
        <w:rPr>
          <w:lang w:val="en-US"/>
        </w:rPr>
      </w:pPr>
      <w:r w:rsidRPr="00606F9B">
        <w:rPr>
          <w:rFonts w:ascii="Times New Roman" w:hAnsi="Times New Roman"/>
          <w:lang w:val="en-US"/>
        </w:rPr>
        <w:t>List the characteristics of algorithm</w:t>
      </w:r>
    </w:p>
    <w:p w14:paraId="1AFBBA61" w14:textId="77777777" w:rsidR="001D0089" w:rsidRPr="00606F9B" w:rsidRDefault="001D0089"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661A3676" w14:textId="1345D10C" w:rsidR="00FE19A8" w:rsidRDefault="001D0089" w:rsidP="00240D28">
      <w:pPr>
        <w:pStyle w:val="Heading3"/>
        <w:numPr>
          <w:ilvl w:val="2"/>
          <w:numId w:val="1"/>
        </w:numPr>
        <w:rPr>
          <w:lang w:val="en-US"/>
        </w:rPr>
      </w:pPr>
      <w:bookmarkStart w:id="35" w:name="_Toc72415083"/>
      <w:r>
        <w:rPr>
          <w:lang w:val="en-US"/>
        </w:rPr>
        <w:t>Group Recommendation-RS</w:t>
      </w:r>
      <w:r w:rsidR="007C1E28">
        <w:rPr>
          <w:lang w:val="en-US"/>
        </w:rPr>
        <w:t xml:space="preserve"> </w:t>
      </w:r>
      <w:sdt>
        <w:sdtPr>
          <w:rPr>
            <w:rFonts w:cs="Calibri"/>
            <w:lang w:val="en-US"/>
          </w:rPr>
          <w:id w:val="-1535026419"/>
          <w:citation/>
        </w:sdtPr>
        <w:sdtEndPr/>
        <w:sdtContent>
          <w:r w:rsidR="007C1E28">
            <w:rPr>
              <w:rFonts w:cs="Calibri"/>
              <w:lang w:val="en-US"/>
            </w:rPr>
            <w:fldChar w:fldCharType="begin"/>
          </w:r>
          <w:r w:rsidR="007C1E28">
            <w:rPr>
              <w:rFonts w:cs="Calibri"/>
              <w:lang w:val="en-US"/>
            </w:rPr>
            <w:instrText xml:space="preserve"> CITATION Bor16 \l 1033 </w:instrText>
          </w:r>
          <w:r w:rsidR="007C1E28">
            <w:rPr>
              <w:rFonts w:cs="Calibri"/>
              <w:lang w:val="en-US"/>
            </w:rPr>
            <w:fldChar w:fldCharType="separate"/>
          </w:r>
          <w:r w:rsidR="0091233C" w:rsidRPr="0091233C">
            <w:rPr>
              <w:rFonts w:cs="Calibri"/>
              <w:noProof/>
              <w:lang w:val="en-US"/>
            </w:rPr>
            <w:t>(Boratto, 2016)</w:t>
          </w:r>
          <w:r w:rsidR="007C1E28">
            <w:rPr>
              <w:rFonts w:cs="Calibri"/>
              <w:lang w:val="en-US"/>
            </w:rPr>
            <w:fldChar w:fldCharType="end"/>
          </w:r>
        </w:sdtContent>
      </w:sdt>
      <w:bookmarkEnd w:id="35"/>
    </w:p>
    <w:p w14:paraId="27D1F2A2" w14:textId="77777777" w:rsidR="001D0089" w:rsidRDefault="001D0089" w:rsidP="001D0089">
      <w:pPr>
        <w:rPr>
          <w:lang w:val="en-US"/>
        </w:rPr>
      </w:pPr>
      <w:r w:rsidRPr="00606F9B">
        <w:rPr>
          <w:b/>
          <w:lang w:val="en-US"/>
        </w:rPr>
        <w:t>Definition</w:t>
      </w:r>
      <w:r>
        <w:rPr>
          <w:lang w:val="en-US"/>
        </w:rPr>
        <w:t>:</w:t>
      </w:r>
    </w:p>
    <w:p w14:paraId="3C55F3EA" w14:textId="77777777" w:rsidR="001D0089" w:rsidRDefault="001D0089"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487B214A" w14:textId="77777777" w:rsidR="001D0089" w:rsidRPr="004550FC" w:rsidRDefault="001D0089"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36B8E016" w14:textId="77777777" w:rsidR="001D0089" w:rsidRPr="00FC14F9" w:rsidRDefault="001D0089" w:rsidP="001D0089">
      <w:pPr>
        <w:rPr>
          <w:lang w:val="en-US"/>
        </w:rPr>
      </w:pPr>
      <w:r w:rsidRPr="00606F9B">
        <w:rPr>
          <w:b/>
          <w:lang w:val="en-US"/>
        </w:rPr>
        <w:t>Implications</w:t>
      </w:r>
      <w:r>
        <w:rPr>
          <w:lang w:val="en-US"/>
        </w:rPr>
        <w:t xml:space="preserve">: </w:t>
      </w:r>
    </w:p>
    <w:p w14:paraId="6D797B6A" w14:textId="77777777" w:rsidR="001D0089" w:rsidRDefault="001D0089" w:rsidP="00240D28">
      <w:pPr>
        <w:pStyle w:val="ListParagraph"/>
        <w:numPr>
          <w:ilvl w:val="0"/>
          <w:numId w:val="5"/>
        </w:numPr>
        <w:rPr>
          <w:lang w:val="en-US"/>
        </w:rPr>
      </w:pPr>
      <w:r w:rsidRPr="00606F9B">
        <w:rPr>
          <w:lang w:val="en-US"/>
        </w:rPr>
        <w:t>Strongest argument whether to be ruled out or to be considered</w:t>
      </w:r>
    </w:p>
    <w:p w14:paraId="68808006" w14:textId="77777777" w:rsidR="001D0089" w:rsidRPr="00606F9B" w:rsidRDefault="001D0089" w:rsidP="00240D28">
      <w:pPr>
        <w:pStyle w:val="ListParagraph"/>
        <w:numPr>
          <w:ilvl w:val="0"/>
          <w:numId w:val="5"/>
        </w:numPr>
        <w:rPr>
          <w:lang w:val="en-US"/>
        </w:rPr>
      </w:pPr>
      <w:r w:rsidRPr="00606F9B">
        <w:rPr>
          <w:rFonts w:ascii="Times New Roman" w:hAnsi="Times New Roman"/>
          <w:lang w:val="en-US"/>
        </w:rPr>
        <w:t>List the characteristics of algorithm</w:t>
      </w:r>
    </w:p>
    <w:p w14:paraId="24BC6363" w14:textId="77777777" w:rsidR="001D0089" w:rsidRPr="00606F9B" w:rsidRDefault="001D0089"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3BE54C78" w14:textId="77777777" w:rsidR="00C17571" w:rsidRPr="00C17571" w:rsidRDefault="00C17571" w:rsidP="00C17571">
      <w:pPr>
        <w:rPr>
          <w:lang w:val="en-US"/>
        </w:rPr>
      </w:pPr>
    </w:p>
    <w:p w14:paraId="01046496" w14:textId="0C9438C7" w:rsidR="006C5075" w:rsidRPr="006C5075" w:rsidRDefault="008906DD" w:rsidP="00240D28">
      <w:pPr>
        <w:pStyle w:val="Heading2"/>
        <w:numPr>
          <w:ilvl w:val="1"/>
          <w:numId w:val="1"/>
        </w:numPr>
        <w:rPr>
          <w:rFonts w:cs="Calibri"/>
          <w:lang w:val="en-US"/>
        </w:rPr>
      </w:pPr>
      <w:bookmarkStart w:id="36" w:name="_Toc72415084"/>
      <w:r>
        <w:rPr>
          <w:lang w:val="en-US"/>
        </w:rPr>
        <w:lastRenderedPageBreak/>
        <w:t xml:space="preserve">Reciprocal Recommendation </w:t>
      </w:r>
      <w:r w:rsidR="0026721E">
        <w:rPr>
          <w:lang w:val="en-US"/>
        </w:rPr>
        <w:t>Systems</w:t>
      </w:r>
      <w:r w:rsidR="00A928E5">
        <w:rPr>
          <w:lang w:val="en-US"/>
        </w:rPr>
        <w:t xml:space="preserve"> </w:t>
      </w:r>
      <w:sdt>
        <w:sdtPr>
          <w:rPr>
            <w:rFonts w:cs="Calibri"/>
            <w:lang w:val="en-US"/>
          </w:rPr>
          <w:id w:val="-1097793627"/>
          <w:citation/>
        </w:sdtPr>
        <w:sdtEndPr/>
        <w:sdtContent>
          <w:r w:rsidR="00A928E5">
            <w:rPr>
              <w:rFonts w:cs="Calibri"/>
              <w:lang w:val="en-US"/>
            </w:rPr>
            <w:fldChar w:fldCharType="begin"/>
          </w:r>
          <w:r w:rsidR="00A928E5">
            <w:rPr>
              <w:rFonts w:cs="Calibri"/>
              <w:lang w:val="en-US"/>
            </w:rPr>
            <w:instrText xml:space="preserve"> CITATION Pal21 \l 1033 </w:instrText>
          </w:r>
          <w:r w:rsidR="00A928E5">
            <w:rPr>
              <w:rFonts w:cs="Calibri"/>
              <w:lang w:val="en-US"/>
            </w:rPr>
            <w:fldChar w:fldCharType="separate"/>
          </w:r>
          <w:r w:rsidR="0091233C" w:rsidRPr="0091233C">
            <w:rPr>
              <w:rFonts w:cs="Calibri"/>
              <w:noProof/>
              <w:lang w:val="en-US"/>
            </w:rPr>
            <w:t>(Palomares, Porcel, Pizzato, Guy, &amp; Herrera-Viedma, 2021)</w:t>
          </w:r>
          <w:r w:rsidR="00A928E5">
            <w:rPr>
              <w:rFonts w:cs="Calibri"/>
              <w:lang w:val="en-US"/>
            </w:rPr>
            <w:fldChar w:fldCharType="end"/>
          </w:r>
        </w:sdtContent>
      </w:sdt>
      <w:bookmarkEnd w:id="36"/>
    </w:p>
    <w:p w14:paraId="2989CC86" w14:textId="5DDF7F9E" w:rsidR="00736397" w:rsidRPr="00B605C7" w:rsidRDefault="006C5075" w:rsidP="00B605C7">
      <w:pPr>
        <w:rPr>
          <w:lang w:val="en-US"/>
        </w:rPr>
      </w:pPr>
      <w:r>
        <w:rPr>
          <w:lang w:val="en-US"/>
        </w:rPr>
        <w:t xml:space="preserve">Formal definition from page 5 of </w:t>
      </w:r>
      <w:sdt>
        <w:sdtPr>
          <w:rPr>
            <w:rFonts w:cs="Calibri"/>
            <w:lang w:val="en-US"/>
          </w:rPr>
          <w:id w:val="-945694384"/>
          <w:citation/>
        </w:sdtPr>
        <w:sdtEndPr/>
        <w:sdtContent>
          <w:r>
            <w:rPr>
              <w:rFonts w:cs="Calibri"/>
              <w:lang w:val="en-US"/>
            </w:rPr>
            <w:fldChar w:fldCharType="begin"/>
          </w:r>
          <w:r>
            <w:rPr>
              <w:rFonts w:cs="Calibri"/>
              <w:lang w:val="en-US"/>
            </w:rPr>
            <w:instrText xml:space="preserve"> CITATION Pal21 \l 1033 </w:instrText>
          </w:r>
          <w:r>
            <w:rPr>
              <w:rFonts w:cs="Calibri"/>
              <w:lang w:val="en-US"/>
            </w:rPr>
            <w:fldChar w:fldCharType="separate"/>
          </w:r>
          <w:r w:rsidRPr="00C13576">
            <w:rPr>
              <w:rFonts w:cs="Calibri"/>
              <w:noProof/>
              <w:lang w:val="en-US"/>
            </w:rPr>
            <w:t>(Palomares, Porcel, Pizzato, Guy, &amp; Herrera-Viedma, 2021)</w:t>
          </w:r>
          <w:r>
            <w:rPr>
              <w:rFonts w:cs="Calibri"/>
              <w:lang w:val="en-US"/>
            </w:rPr>
            <w:fldChar w:fldCharType="end"/>
          </w:r>
        </w:sdtContent>
      </w:sdt>
    </w:p>
    <w:p w14:paraId="2F6D39C1" w14:textId="4B29705F" w:rsidR="004B4828" w:rsidRDefault="00736397" w:rsidP="00240D28">
      <w:pPr>
        <w:pStyle w:val="Heading3"/>
        <w:numPr>
          <w:ilvl w:val="2"/>
          <w:numId w:val="1"/>
        </w:numPr>
        <w:rPr>
          <w:lang w:val="en-US"/>
        </w:rPr>
      </w:pPr>
      <w:bookmarkStart w:id="37" w:name="_Toc72415085"/>
      <w:r>
        <w:rPr>
          <w:lang w:val="en-US"/>
        </w:rPr>
        <w:t>CF-RRS</w:t>
      </w:r>
      <w:bookmarkEnd w:id="37"/>
    </w:p>
    <w:p w14:paraId="0FC8BF76" w14:textId="77777777" w:rsidR="00736397" w:rsidRDefault="00736397" w:rsidP="00736397">
      <w:pPr>
        <w:rPr>
          <w:lang w:val="en-US"/>
        </w:rPr>
      </w:pPr>
      <w:r w:rsidRPr="00606F9B">
        <w:rPr>
          <w:b/>
          <w:lang w:val="en-US"/>
        </w:rPr>
        <w:t>Definition</w:t>
      </w:r>
      <w:r>
        <w:rPr>
          <w:lang w:val="en-US"/>
        </w:rPr>
        <w:t>:</w:t>
      </w:r>
    </w:p>
    <w:p w14:paraId="2365C844" w14:textId="77777777" w:rsidR="00736397" w:rsidRDefault="00736397"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12C0AD9A" w14:textId="77777777" w:rsidR="00736397" w:rsidRPr="004550FC" w:rsidRDefault="00736397"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04D098B5" w14:textId="77777777" w:rsidR="00736397" w:rsidRPr="00FC14F9" w:rsidRDefault="00736397" w:rsidP="00736397">
      <w:pPr>
        <w:rPr>
          <w:lang w:val="en-US"/>
        </w:rPr>
      </w:pPr>
      <w:r w:rsidRPr="00606F9B">
        <w:rPr>
          <w:b/>
          <w:lang w:val="en-US"/>
        </w:rPr>
        <w:t>Implications</w:t>
      </w:r>
      <w:r>
        <w:rPr>
          <w:lang w:val="en-US"/>
        </w:rPr>
        <w:t xml:space="preserve">: </w:t>
      </w:r>
    </w:p>
    <w:p w14:paraId="517F0E3A" w14:textId="77777777" w:rsidR="00736397" w:rsidRDefault="00736397" w:rsidP="00240D28">
      <w:pPr>
        <w:pStyle w:val="ListParagraph"/>
        <w:numPr>
          <w:ilvl w:val="0"/>
          <w:numId w:val="5"/>
        </w:numPr>
        <w:rPr>
          <w:lang w:val="en-US"/>
        </w:rPr>
      </w:pPr>
      <w:r w:rsidRPr="00606F9B">
        <w:rPr>
          <w:lang w:val="en-US"/>
        </w:rPr>
        <w:t>Strongest argument whether to be ruled out or to be considered</w:t>
      </w:r>
    </w:p>
    <w:p w14:paraId="1251A2EF" w14:textId="77777777" w:rsidR="00736397" w:rsidRPr="00606F9B" w:rsidRDefault="00736397" w:rsidP="00240D28">
      <w:pPr>
        <w:pStyle w:val="ListParagraph"/>
        <w:numPr>
          <w:ilvl w:val="0"/>
          <w:numId w:val="5"/>
        </w:numPr>
        <w:rPr>
          <w:lang w:val="en-US"/>
        </w:rPr>
      </w:pPr>
      <w:r w:rsidRPr="00606F9B">
        <w:rPr>
          <w:rFonts w:ascii="Times New Roman" w:hAnsi="Times New Roman"/>
          <w:lang w:val="en-US"/>
        </w:rPr>
        <w:t>List the characteristics of algorithm</w:t>
      </w:r>
    </w:p>
    <w:p w14:paraId="60E478D3" w14:textId="77777777" w:rsidR="00736397" w:rsidRPr="00606F9B" w:rsidRDefault="00736397"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305FAE8B" w14:textId="4003440B" w:rsidR="004B4828" w:rsidRDefault="004B4828" w:rsidP="00240D28">
      <w:pPr>
        <w:pStyle w:val="Heading3"/>
        <w:numPr>
          <w:ilvl w:val="2"/>
          <w:numId w:val="1"/>
        </w:numPr>
        <w:rPr>
          <w:lang w:val="en-US"/>
        </w:rPr>
      </w:pPr>
      <w:bookmarkStart w:id="38" w:name="_Toc72415086"/>
      <w:r>
        <w:rPr>
          <w:lang w:val="en-US"/>
        </w:rPr>
        <w:t>Hybrid-RRS</w:t>
      </w:r>
      <w:bookmarkEnd w:id="38"/>
    </w:p>
    <w:p w14:paraId="5C92DDA0" w14:textId="77777777" w:rsidR="00736397" w:rsidRDefault="00736397" w:rsidP="00736397">
      <w:pPr>
        <w:rPr>
          <w:lang w:val="en-US"/>
        </w:rPr>
      </w:pPr>
      <w:r w:rsidRPr="00606F9B">
        <w:rPr>
          <w:b/>
          <w:lang w:val="en-US"/>
        </w:rPr>
        <w:t>Definition</w:t>
      </w:r>
      <w:r>
        <w:rPr>
          <w:lang w:val="en-US"/>
        </w:rPr>
        <w:t>:</w:t>
      </w:r>
    </w:p>
    <w:p w14:paraId="094D22E3" w14:textId="77777777" w:rsidR="00736397" w:rsidRDefault="00736397"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6F40172F" w14:textId="77777777" w:rsidR="00736397" w:rsidRPr="004550FC" w:rsidRDefault="00736397"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08C6532C" w14:textId="77777777" w:rsidR="00736397" w:rsidRPr="00FC14F9" w:rsidRDefault="00736397" w:rsidP="00736397">
      <w:pPr>
        <w:rPr>
          <w:lang w:val="en-US"/>
        </w:rPr>
      </w:pPr>
      <w:r w:rsidRPr="00606F9B">
        <w:rPr>
          <w:b/>
          <w:lang w:val="en-US"/>
        </w:rPr>
        <w:t>Implications</w:t>
      </w:r>
      <w:r>
        <w:rPr>
          <w:lang w:val="en-US"/>
        </w:rPr>
        <w:t xml:space="preserve">: </w:t>
      </w:r>
    </w:p>
    <w:p w14:paraId="3B718472" w14:textId="77777777" w:rsidR="00736397" w:rsidRDefault="00736397" w:rsidP="00240D28">
      <w:pPr>
        <w:pStyle w:val="ListParagraph"/>
        <w:numPr>
          <w:ilvl w:val="0"/>
          <w:numId w:val="5"/>
        </w:numPr>
        <w:rPr>
          <w:lang w:val="en-US"/>
        </w:rPr>
      </w:pPr>
      <w:r w:rsidRPr="00606F9B">
        <w:rPr>
          <w:lang w:val="en-US"/>
        </w:rPr>
        <w:t>Strongest argument whether to be ruled out or to be considered</w:t>
      </w:r>
    </w:p>
    <w:p w14:paraId="0CF2CB81" w14:textId="77777777" w:rsidR="00736397" w:rsidRPr="00606F9B" w:rsidRDefault="00736397" w:rsidP="00240D28">
      <w:pPr>
        <w:pStyle w:val="ListParagraph"/>
        <w:numPr>
          <w:ilvl w:val="0"/>
          <w:numId w:val="5"/>
        </w:numPr>
        <w:rPr>
          <w:lang w:val="en-US"/>
        </w:rPr>
      </w:pPr>
      <w:r w:rsidRPr="00606F9B">
        <w:rPr>
          <w:rFonts w:ascii="Times New Roman" w:hAnsi="Times New Roman"/>
          <w:lang w:val="en-US"/>
        </w:rPr>
        <w:t>List the characteristics of algorithm</w:t>
      </w:r>
    </w:p>
    <w:p w14:paraId="5975CF48" w14:textId="77777777" w:rsidR="00736397" w:rsidRPr="00606F9B" w:rsidRDefault="00736397"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1FDE54F0" w14:textId="4DAC587C" w:rsidR="004B4828" w:rsidRDefault="00FE19A8" w:rsidP="00240D28">
      <w:pPr>
        <w:pStyle w:val="Heading3"/>
        <w:numPr>
          <w:ilvl w:val="2"/>
          <w:numId w:val="1"/>
        </w:numPr>
        <w:rPr>
          <w:lang w:val="en-US"/>
        </w:rPr>
      </w:pPr>
      <w:bookmarkStart w:id="39" w:name="_Toc72415087"/>
      <w:r>
        <w:rPr>
          <w:lang w:val="en-US"/>
        </w:rPr>
        <w:t>Group Formation-RRS</w:t>
      </w:r>
      <w:r w:rsidR="003D170E">
        <w:rPr>
          <w:lang w:val="en-US"/>
        </w:rPr>
        <w:t xml:space="preserve"> </w:t>
      </w:r>
      <w:sdt>
        <w:sdtPr>
          <w:rPr>
            <w:rFonts w:cs="Calibri"/>
            <w:b w:val="0"/>
            <w:lang w:val="en-US"/>
          </w:rPr>
          <w:id w:val="-709645887"/>
          <w:citation/>
        </w:sdtPr>
        <w:sdtEndPr/>
        <w:sdtContent>
          <w:r w:rsidR="003D170E">
            <w:rPr>
              <w:rFonts w:cs="Calibri"/>
              <w:b w:val="0"/>
              <w:lang w:val="en-US"/>
            </w:rPr>
            <w:fldChar w:fldCharType="begin"/>
          </w:r>
          <w:r w:rsidR="003D170E">
            <w:rPr>
              <w:rFonts w:cs="Calibri"/>
              <w:lang w:val="en-US"/>
            </w:rPr>
            <w:instrText xml:space="preserve"> CITATION Yac15 \l 1033 </w:instrText>
          </w:r>
          <w:r w:rsidR="003D170E">
            <w:rPr>
              <w:rFonts w:cs="Calibri"/>
              <w:b w:val="0"/>
              <w:lang w:val="en-US"/>
            </w:rPr>
            <w:fldChar w:fldCharType="separate"/>
          </w:r>
          <w:r w:rsidR="0091233C" w:rsidRPr="0091233C">
            <w:rPr>
              <w:rFonts w:cs="Calibri"/>
              <w:noProof/>
              <w:lang w:val="en-US"/>
            </w:rPr>
            <w:t>(Yacef &amp; McLaren, 2015)</w:t>
          </w:r>
          <w:r w:rsidR="003D170E">
            <w:rPr>
              <w:rFonts w:cs="Calibri"/>
              <w:b w:val="0"/>
              <w:lang w:val="en-US"/>
            </w:rPr>
            <w:fldChar w:fldCharType="end"/>
          </w:r>
        </w:sdtContent>
      </w:sdt>
      <w:bookmarkEnd w:id="39"/>
    </w:p>
    <w:p w14:paraId="57844DCB" w14:textId="77777777" w:rsidR="00736397" w:rsidRDefault="00736397" w:rsidP="00736397">
      <w:pPr>
        <w:rPr>
          <w:lang w:val="en-US"/>
        </w:rPr>
      </w:pPr>
      <w:r w:rsidRPr="00606F9B">
        <w:rPr>
          <w:b/>
          <w:lang w:val="en-US"/>
        </w:rPr>
        <w:t>Definition</w:t>
      </w:r>
      <w:r>
        <w:rPr>
          <w:lang w:val="en-US"/>
        </w:rPr>
        <w:t>:</w:t>
      </w:r>
    </w:p>
    <w:p w14:paraId="09A93AD8" w14:textId="77777777" w:rsidR="00736397" w:rsidRDefault="00736397"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3C4318A2" w14:textId="77777777" w:rsidR="00736397" w:rsidRPr="004550FC" w:rsidRDefault="00736397"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7514C01C" w14:textId="77777777" w:rsidR="00736397" w:rsidRPr="00FC14F9" w:rsidRDefault="00736397" w:rsidP="00736397">
      <w:pPr>
        <w:rPr>
          <w:lang w:val="en-US"/>
        </w:rPr>
      </w:pPr>
      <w:r w:rsidRPr="00606F9B">
        <w:rPr>
          <w:b/>
          <w:lang w:val="en-US"/>
        </w:rPr>
        <w:t>Implications</w:t>
      </w:r>
      <w:r>
        <w:rPr>
          <w:lang w:val="en-US"/>
        </w:rPr>
        <w:t xml:space="preserve">: </w:t>
      </w:r>
    </w:p>
    <w:p w14:paraId="381AFA64" w14:textId="77777777" w:rsidR="00736397" w:rsidRDefault="00736397" w:rsidP="00240D28">
      <w:pPr>
        <w:pStyle w:val="ListParagraph"/>
        <w:numPr>
          <w:ilvl w:val="0"/>
          <w:numId w:val="5"/>
        </w:numPr>
        <w:rPr>
          <w:lang w:val="en-US"/>
        </w:rPr>
      </w:pPr>
      <w:r w:rsidRPr="00606F9B">
        <w:rPr>
          <w:lang w:val="en-US"/>
        </w:rPr>
        <w:t>Strongest argument whether to be ruled out or to be considered</w:t>
      </w:r>
    </w:p>
    <w:p w14:paraId="7E04B0DB" w14:textId="77777777" w:rsidR="00736397" w:rsidRPr="00606F9B" w:rsidRDefault="00736397" w:rsidP="00240D28">
      <w:pPr>
        <w:pStyle w:val="ListParagraph"/>
        <w:numPr>
          <w:ilvl w:val="0"/>
          <w:numId w:val="5"/>
        </w:numPr>
        <w:rPr>
          <w:lang w:val="en-US"/>
        </w:rPr>
      </w:pPr>
      <w:r w:rsidRPr="00606F9B">
        <w:rPr>
          <w:rFonts w:ascii="Times New Roman" w:hAnsi="Times New Roman"/>
          <w:lang w:val="en-US"/>
        </w:rPr>
        <w:t>List the characteristics of algorithm</w:t>
      </w:r>
    </w:p>
    <w:p w14:paraId="1501BC4B" w14:textId="77777777" w:rsidR="00736397" w:rsidRPr="00606F9B" w:rsidRDefault="00736397"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59446D2A" w14:textId="77777777" w:rsidR="00C17571" w:rsidRPr="00C17571" w:rsidRDefault="00C17571" w:rsidP="00C17571">
      <w:pPr>
        <w:rPr>
          <w:lang w:val="en-US"/>
        </w:rPr>
      </w:pPr>
    </w:p>
    <w:p w14:paraId="0571ACBB" w14:textId="015E6B87" w:rsidR="004B0B3B" w:rsidRPr="00F62F35" w:rsidRDefault="008906DD" w:rsidP="00240D28">
      <w:pPr>
        <w:pStyle w:val="Heading2"/>
        <w:numPr>
          <w:ilvl w:val="1"/>
          <w:numId w:val="1"/>
        </w:numPr>
        <w:rPr>
          <w:lang w:val="en-US"/>
        </w:rPr>
      </w:pPr>
      <w:bookmarkStart w:id="40" w:name="_Toc72415088"/>
      <w:r>
        <w:rPr>
          <w:lang w:val="en-US"/>
        </w:rPr>
        <w:t>Coalition Structure Generation Problem</w:t>
      </w:r>
      <w:r w:rsidR="00080F4D">
        <w:rPr>
          <w:lang w:val="en-US"/>
        </w:rPr>
        <w:t xml:space="preserve"> </w:t>
      </w:r>
      <w:sdt>
        <w:sdtPr>
          <w:rPr>
            <w:lang w:val="en-US"/>
          </w:rPr>
          <w:id w:val="-1242015336"/>
          <w:citation/>
        </w:sdtPr>
        <w:sdtEndPr/>
        <w:sdtContent>
          <w:r w:rsidR="00080F4D">
            <w:rPr>
              <w:lang w:val="en-US"/>
            </w:rPr>
            <w:fldChar w:fldCharType="begin"/>
          </w:r>
          <w:r w:rsidR="00080F4D">
            <w:rPr>
              <w:lang w:val="en-US"/>
            </w:rPr>
            <w:instrText xml:space="preserve"> CITATION Fre20 \l 1033 </w:instrText>
          </w:r>
          <w:r w:rsidR="00080F4D">
            <w:rPr>
              <w:lang w:val="en-US"/>
            </w:rPr>
            <w:fldChar w:fldCharType="separate"/>
          </w:r>
          <w:r w:rsidR="0091233C">
            <w:rPr>
              <w:noProof/>
              <w:lang w:val="en-US"/>
            </w:rPr>
            <w:t>(Präntare &amp; Heintz, 2020)</w:t>
          </w:r>
          <w:r w:rsidR="00080F4D">
            <w:rPr>
              <w:lang w:val="en-US"/>
            </w:rPr>
            <w:fldChar w:fldCharType="end"/>
          </w:r>
        </w:sdtContent>
      </w:sdt>
      <w:bookmarkEnd w:id="40"/>
    </w:p>
    <w:p w14:paraId="47D6BCF3" w14:textId="657EC793" w:rsidR="004D655A" w:rsidRDefault="00591476" w:rsidP="00240D28">
      <w:pPr>
        <w:pStyle w:val="Heading3"/>
        <w:numPr>
          <w:ilvl w:val="2"/>
          <w:numId w:val="1"/>
        </w:numPr>
        <w:rPr>
          <w:lang w:val="en-US"/>
        </w:rPr>
      </w:pPr>
      <w:bookmarkStart w:id="41" w:name="_Toc72415089"/>
      <w:r>
        <w:rPr>
          <w:lang w:val="en-US"/>
        </w:rPr>
        <w:t>ACS</w:t>
      </w:r>
      <w:r w:rsidR="009E74CF">
        <w:rPr>
          <w:lang w:val="en-US"/>
        </w:rPr>
        <w:t xml:space="preserve"> </w:t>
      </w:r>
      <w:sdt>
        <w:sdtPr>
          <w:rPr>
            <w:lang w:val="en-US"/>
          </w:rPr>
          <w:id w:val="1602141028"/>
          <w:citation/>
        </w:sdtPr>
        <w:sdtEndPr/>
        <w:sdtContent>
          <w:r w:rsidR="009E74CF" w:rsidRPr="00FF7A30">
            <w:rPr>
              <w:rFonts w:cs="Calibri"/>
              <w:lang w:val="en-US"/>
            </w:rPr>
            <w:fldChar w:fldCharType="begin"/>
          </w:r>
          <w:r w:rsidR="009E74CF" w:rsidRPr="00FF7A30">
            <w:rPr>
              <w:rFonts w:cs="Calibri"/>
              <w:lang w:val="en-US"/>
            </w:rPr>
            <w:instrText xml:space="preserve"> CITATION Unk21 \l 1033 </w:instrText>
          </w:r>
          <w:r w:rsidR="009E74CF" w:rsidRPr="00FF7A30">
            <w:rPr>
              <w:rFonts w:cs="Calibri"/>
              <w:lang w:val="en-US"/>
            </w:rPr>
            <w:fldChar w:fldCharType="separate"/>
          </w:r>
          <w:r w:rsidR="0091233C" w:rsidRPr="0091233C">
            <w:rPr>
              <w:rFonts w:cs="Calibri"/>
              <w:noProof/>
              <w:lang w:val="en-US"/>
            </w:rPr>
            <w:t>(Unknown, 2021)</w:t>
          </w:r>
          <w:r w:rsidR="009E74CF" w:rsidRPr="00FF7A30">
            <w:rPr>
              <w:rFonts w:cs="Calibri"/>
              <w:lang w:val="en-US"/>
            </w:rPr>
            <w:fldChar w:fldCharType="end"/>
          </w:r>
        </w:sdtContent>
      </w:sdt>
      <w:bookmarkEnd w:id="41"/>
    </w:p>
    <w:p w14:paraId="121B3E99" w14:textId="77777777" w:rsidR="00591476" w:rsidRDefault="00591476" w:rsidP="00591476">
      <w:pPr>
        <w:rPr>
          <w:lang w:val="en-US"/>
        </w:rPr>
      </w:pPr>
      <w:r w:rsidRPr="00606F9B">
        <w:rPr>
          <w:b/>
          <w:lang w:val="en-US"/>
        </w:rPr>
        <w:t>Definition</w:t>
      </w:r>
      <w:r>
        <w:rPr>
          <w:lang w:val="en-US"/>
        </w:rPr>
        <w:t>:</w:t>
      </w:r>
    </w:p>
    <w:p w14:paraId="3A3D1B85" w14:textId="77777777" w:rsidR="00591476" w:rsidRDefault="00591476"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55559009" w14:textId="77777777" w:rsidR="00591476" w:rsidRPr="004550FC" w:rsidRDefault="00591476"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4E83977D" w14:textId="77777777" w:rsidR="00591476" w:rsidRPr="00FC14F9" w:rsidRDefault="00591476" w:rsidP="00591476">
      <w:pPr>
        <w:rPr>
          <w:lang w:val="en-US"/>
        </w:rPr>
      </w:pPr>
      <w:r w:rsidRPr="00606F9B">
        <w:rPr>
          <w:b/>
          <w:lang w:val="en-US"/>
        </w:rPr>
        <w:t>Implications</w:t>
      </w:r>
      <w:r>
        <w:rPr>
          <w:lang w:val="en-US"/>
        </w:rPr>
        <w:t xml:space="preserve">: </w:t>
      </w:r>
    </w:p>
    <w:p w14:paraId="295777AB" w14:textId="77777777" w:rsidR="00591476" w:rsidRDefault="00591476" w:rsidP="00240D28">
      <w:pPr>
        <w:pStyle w:val="ListParagraph"/>
        <w:numPr>
          <w:ilvl w:val="0"/>
          <w:numId w:val="5"/>
        </w:numPr>
        <w:rPr>
          <w:lang w:val="en-US"/>
        </w:rPr>
      </w:pPr>
      <w:r w:rsidRPr="00606F9B">
        <w:rPr>
          <w:lang w:val="en-US"/>
        </w:rPr>
        <w:t>Strongest argument whether to be ruled out or to be considered</w:t>
      </w:r>
    </w:p>
    <w:p w14:paraId="1B96AC1F" w14:textId="77777777" w:rsidR="00591476" w:rsidRPr="00606F9B" w:rsidRDefault="00591476" w:rsidP="00240D28">
      <w:pPr>
        <w:pStyle w:val="ListParagraph"/>
        <w:numPr>
          <w:ilvl w:val="0"/>
          <w:numId w:val="5"/>
        </w:numPr>
        <w:rPr>
          <w:lang w:val="en-US"/>
        </w:rPr>
      </w:pPr>
      <w:r w:rsidRPr="00606F9B">
        <w:rPr>
          <w:rFonts w:ascii="Times New Roman" w:hAnsi="Times New Roman"/>
          <w:lang w:val="en-US"/>
        </w:rPr>
        <w:t>List the characteristics of algorithm</w:t>
      </w:r>
    </w:p>
    <w:p w14:paraId="7E55E24C" w14:textId="77777777" w:rsidR="00591476" w:rsidRPr="00606F9B" w:rsidRDefault="00591476"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2CC0A602" w14:textId="77777777" w:rsidR="00D95711" w:rsidRDefault="00D95711" w:rsidP="00D95711">
      <w:pPr>
        <w:rPr>
          <w:lang w:val="en-US"/>
        </w:rPr>
      </w:pPr>
    </w:p>
    <w:p w14:paraId="37927877" w14:textId="6960A175" w:rsidR="00D95711" w:rsidRPr="00D95711" w:rsidRDefault="00D95711" w:rsidP="00240D28">
      <w:pPr>
        <w:pStyle w:val="Heading3"/>
        <w:numPr>
          <w:ilvl w:val="2"/>
          <w:numId w:val="1"/>
        </w:numPr>
        <w:rPr>
          <w:lang w:val="en-US"/>
        </w:rPr>
      </w:pPr>
      <w:bookmarkStart w:id="42" w:name="_Toc72415090"/>
      <w:r>
        <w:rPr>
          <w:lang w:val="en-US"/>
        </w:rPr>
        <w:lastRenderedPageBreak/>
        <w:t>ODP-IP</w:t>
      </w:r>
      <w:r w:rsidR="009E74CF">
        <w:rPr>
          <w:lang w:val="en-US"/>
        </w:rPr>
        <w:t xml:space="preserve"> </w:t>
      </w:r>
      <w:sdt>
        <w:sdtPr>
          <w:rPr>
            <w:rFonts w:cs="Calibri"/>
            <w:lang w:val="en-US"/>
          </w:rPr>
          <w:id w:val="-198399103"/>
          <w:citation/>
        </w:sdtPr>
        <w:sdtEndPr/>
        <w:sdtContent>
          <w:r w:rsidR="009E74CF">
            <w:rPr>
              <w:rFonts w:cs="Calibri"/>
              <w:lang w:val="en-US"/>
            </w:rPr>
            <w:fldChar w:fldCharType="begin"/>
          </w:r>
          <w:r w:rsidR="009E74CF">
            <w:rPr>
              <w:rFonts w:cs="Calibri"/>
              <w:lang w:val="en-US"/>
            </w:rPr>
            <w:instrText xml:space="preserve"> CITATION Mic16 \l 1033 </w:instrText>
          </w:r>
          <w:r w:rsidR="009E74CF">
            <w:rPr>
              <w:rFonts w:cs="Calibri"/>
              <w:lang w:val="en-US"/>
            </w:rPr>
            <w:fldChar w:fldCharType="separate"/>
          </w:r>
          <w:r w:rsidR="0091233C" w:rsidRPr="0091233C">
            <w:rPr>
              <w:rFonts w:cs="Calibri"/>
              <w:noProof/>
              <w:lang w:val="en-US"/>
            </w:rPr>
            <w:t>(Michalak, Rahwan, Elkind, Wooldridge, &amp; Jennings, 2016)</w:t>
          </w:r>
          <w:r w:rsidR="009E74CF">
            <w:rPr>
              <w:rFonts w:cs="Calibri"/>
              <w:lang w:val="en-US"/>
            </w:rPr>
            <w:fldChar w:fldCharType="end"/>
          </w:r>
        </w:sdtContent>
      </w:sdt>
      <w:bookmarkEnd w:id="42"/>
    </w:p>
    <w:p w14:paraId="4F0F577D" w14:textId="77777777" w:rsidR="00D95711" w:rsidRDefault="00D95711" w:rsidP="00D95711">
      <w:pPr>
        <w:rPr>
          <w:lang w:val="en-US"/>
        </w:rPr>
      </w:pPr>
      <w:r w:rsidRPr="00606F9B">
        <w:rPr>
          <w:b/>
          <w:lang w:val="en-US"/>
        </w:rPr>
        <w:t>Definition</w:t>
      </w:r>
      <w:r>
        <w:rPr>
          <w:lang w:val="en-US"/>
        </w:rPr>
        <w:t>:</w:t>
      </w:r>
    </w:p>
    <w:p w14:paraId="1A9C2B02" w14:textId="77777777" w:rsidR="00D95711" w:rsidRDefault="00D95711"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742AA1F9" w14:textId="77777777" w:rsidR="00D95711" w:rsidRPr="004550FC" w:rsidRDefault="00D95711"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2294BAC8" w14:textId="77777777" w:rsidR="00D95711" w:rsidRPr="00FC14F9" w:rsidRDefault="00D95711" w:rsidP="00D95711">
      <w:pPr>
        <w:rPr>
          <w:lang w:val="en-US"/>
        </w:rPr>
      </w:pPr>
      <w:r w:rsidRPr="00606F9B">
        <w:rPr>
          <w:b/>
          <w:lang w:val="en-US"/>
        </w:rPr>
        <w:t>Implications</w:t>
      </w:r>
      <w:r>
        <w:rPr>
          <w:lang w:val="en-US"/>
        </w:rPr>
        <w:t xml:space="preserve">: </w:t>
      </w:r>
    </w:p>
    <w:p w14:paraId="3ECE3EBB" w14:textId="77777777" w:rsidR="00D95711" w:rsidRDefault="00D95711" w:rsidP="00240D28">
      <w:pPr>
        <w:pStyle w:val="ListParagraph"/>
        <w:numPr>
          <w:ilvl w:val="0"/>
          <w:numId w:val="5"/>
        </w:numPr>
        <w:rPr>
          <w:lang w:val="en-US"/>
        </w:rPr>
      </w:pPr>
      <w:r w:rsidRPr="00606F9B">
        <w:rPr>
          <w:lang w:val="en-US"/>
        </w:rPr>
        <w:t>Strongest argument whether to be ruled out or to be considered</w:t>
      </w:r>
    </w:p>
    <w:p w14:paraId="09496EFE" w14:textId="77777777" w:rsidR="00D95711" w:rsidRPr="00606F9B" w:rsidRDefault="00D95711" w:rsidP="00240D28">
      <w:pPr>
        <w:pStyle w:val="ListParagraph"/>
        <w:numPr>
          <w:ilvl w:val="0"/>
          <w:numId w:val="5"/>
        </w:numPr>
        <w:rPr>
          <w:lang w:val="en-US"/>
        </w:rPr>
      </w:pPr>
      <w:r w:rsidRPr="00606F9B">
        <w:rPr>
          <w:rFonts w:ascii="Times New Roman" w:hAnsi="Times New Roman"/>
          <w:lang w:val="en-US"/>
        </w:rPr>
        <w:t>List the characteristics of algorithm</w:t>
      </w:r>
    </w:p>
    <w:p w14:paraId="6133BEB1" w14:textId="77777777" w:rsidR="00D95711" w:rsidRPr="00D95711" w:rsidRDefault="00D95711"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09244247" w14:textId="77777777" w:rsidR="00D95711" w:rsidRPr="00D95711" w:rsidRDefault="00D95711" w:rsidP="00D95711">
      <w:pPr>
        <w:rPr>
          <w:lang w:val="en-US"/>
        </w:rPr>
      </w:pPr>
    </w:p>
    <w:p w14:paraId="69569EDC" w14:textId="692C5051" w:rsidR="00D95711" w:rsidRDefault="00D95711" w:rsidP="00240D28">
      <w:pPr>
        <w:pStyle w:val="Heading3"/>
        <w:numPr>
          <w:ilvl w:val="2"/>
          <w:numId w:val="1"/>
        </w:numPr>
        <w:rPr>
          <w:lang w:val="en-US"/>
        </w:rPr>
      </w:pPr>
      <w:bookmarkStart w:id="43" w:name="_Toc72415091"/>
      <w:r>
        <w:rPr>
          <w:lang w:val="en-US"/>
        </w:rPr>
        <w:t>ODSS</w:t>
      </w:r>
      <w:r w:rsidR="009E74CF">
        <w:rPr>
          <w:lang w:val="en-US"/>
        </w:rPr>
        <w:t xml:space="preserve"> </w:t>
      </w:r>
      <w:sdt>
        <w:sdtPr>
          <w:rPr>
            <w:lang w:val="en-US"/>
          </w:rPr>
          <w:id w:val="-1758893116"/>
          <w:citation/>
        </w:sdtPr>
        <w:sdtEndPr/>
        <w:sdtContent>
          <w:r w:rsidR="009E74CF" w:rsidRPr="00FF7A30">
            <w:rPr>
              <w:rFonts w:cs="Calibri"/>
              <w:lang w:val="en-US"/>
            </w:rPr>
            <w:fldChar w:fldCharType="begin"/>
          </w:r>
          <w:r w:rsidR="009E74CF" w:rsidRPr="00FF7A30">
            <w:rPr>
              <w:rFonts w:cs="Calibri"/>
              <w:lang w:val="en-US"/>
            </w:rPr>
            <w:instrText xml:space="preserve">CITATION Cha20 \l 1033 </w:instrText>
          </w:r>
          <w:r w:rsidR="009E74CF" w:rsidRPr="00FF7A30">
            <w:rPr>
              <w:rFonts w:cs="Calibri"/>
              <w:lang w:val="en-US"/>
            </w:rPr>
            <w:fldChar w:fldCharType="separate"/>
          </w:r>
          <w:r w:rsidR="0091233C" w:rsidRPr="0091233C">
            <w:rPr>
              <w:rFonts w:cs="Calibri"/>
              <w:noProof/>
              <w:lang w:val="en-US"/>
            </w:rPr>
            <w:t>(Changder, Aknine, Ramchurn, &amp; Dutta, ODSS: Efficient Hybridization for Optimal Coalition Structure Generation, 2020)</w:t>
          </w:r>
          <w:r w:rsidR="009E74CF" w:rsidRPr="00FF7A30">
            <w:rPr>
              <w:rFonts w:cs="Calibri"/>
              <w:lang w:val="en-US"/>
            </w:rPr>
            <w:fldChar w:fldCharType="end"/>
          </w:r>
        </w:sdtContent>
      </w:sdt>
      <w:bookmarkEnd w:id="43"/>
    </w:p>
    <w:p w14:paraId="4FFFE05F" w14:textId="77777777" w:rsidR="00D95711" w:rsidRDefault="00D95711" w:rsidP="00D95711">
      <w:pPr>
        <w:rPr>
          <w:lang w:val="en-US"/>
        </w:rPr>
      </w:pPr>
      <w:r w:rsidRPr="00606F9B">
        <w:rPr>
          <w:b/>
          <w:lang w:val="en-US"/>
        </w:rPr>
        <w:t>Definition</w:t>
      </w:r>
      <w:r>
        <w:rPr>
          <w:lang w:val="en-US"/>
        </w:rPr>
        <w:t>:</w:t>
      </w:r>
    </w:p>
    <w:p w14:paraId="264F6AE3" w14:textId="77777777" w:rsidR="00D95711" w:rsidRDefault="00D95711"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4FC46027" w14:textId="77777777" w:rsidR="00D95711" w:rsidRPr="004550FC" w:rsidRDefault="00D95711"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3BA9A244" w14:textId="77777777" w:rsidR="00D95711" w:rsidRPr="00FC14F9" w:rsidRDefault="00D95711" w:rsidP="00D95711">
      <w:pPr>
        <w:rPr>
          <w:lang w:val="en-US"/>
        </w:rPr>
      </w:pPr>
      <w:r w:rsidRPr="00606F9B">
        <w:rPr>
          <w:b/>
          <w:lang w:val="en-US"/>
        </w:rPr>
        <w:t>Implications</w:t>
      </w:r>
      <w:r>
        <w:rPr>
          <w:lang w:val="en-US"/>
        </w:rPr>
        <w:t xml:space="preserve">: </w:t>
      </w:r>
    </w:p>
    <w:p w14:paraId="75C2EC55" w14:textId="77777777" w:rsidR="00D95711" w:rsidRDefault="00D95711" w:rsidP="00240D28">
      <w:pPr>
        <w:pStyle w:val="ListParagraph"/>
        <w:numPr>
          <w:ilvl w:val="0"/>
          <w:numId w:val="5"/>
        </w:numPr>
        <w:rPr>
          <w:lang w:val="en-US"/>
        </w:rPr>
      </w:pPr>
      <w:r w:rsidRPr="00606F9B">
        <w:rPr>
          <w:lang w:val="en-US"/>
        </w:rPr>
        <w:t>Strongest argument whether to be ruled out or to be considered</w:t>
      </w:r>
    </w:p>
    <w:p w14:paraId="51F16CB8" w14:textId="77777777" w:rsidR="00D95711" w:rsidRPr="00606F9B" w:rsidRDefault="00D95711" w:rsidP="00240D28">
      <w:pPr>
        <w:pStyle w:val="ListParagraph"/>
        <w:numPr>
          <w:ilvl w:val="0"/>
          <w:numId w:val="5"/>
        </w:numPr>
        <w:rPr>
          <w:lang w:val="en-US"/>
        </w:rPr>
      </w:pPr>
      <w:r w:rsidRPr="00606F9B">
        <w:rPr>
          <w:rFonts w:ascii="Times New Roman" w:hAnsi="Times New Roman"/>
          <w:lang w:val="en-US"/>
        </w:rPr>
        <w:t>List the characteristics of algorithm</w:t>
      </w:r>
    </w:p>
    <w:p w14:paraId="35E4A1CA" w14:textId="77777777" w:rsidR="00D95711" w:rsidRPr="00D95711" w:rsidRDefault="00D95711"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438B3F15" w14:textId="77777777" w:rsidR="00D95711" w:rsidRPr="00D95711" w:rsidRDefault="00D95711" w:rsidP="00D95711">
      <w:pPr>
        <w:rPr>
          <w:lang w:val="en-US"/>
        </w:rPr>
      </w:pPr>
    </w:p>
    <w:p w14:paraId="56391DBD" w14:textId="77777777" w:rsidR="00C17571" w:rsidRPr="00C17571" w:rsidRDefault="00C17571" w:rsidP="00C17571">
      <w:pPr>
        <w:rPr>
          <w:lang w:val="en-US"/>
        </w:rPr>
      </w:pPr>
    </w:p>
    <w:p w14:paraId="71A42B96" w14:textId="6703B89D" w:rsidR="00216475" w:rsidRPr="00323B16" w:rsidRDefault="008906DD" w:rsidP="00240D28">
      <w:pPr>
        <w:pStyle w:val="Heading2"/>
        <w:numPr>
          <w:ilvl w:val="1"/>
          <w:numId w:val="1"/>
        </w:numPr>
        <w:rPr>
          <w:lang w:val="en-US"/>
        </w:rPr>
      </w:pPr>
      <w:bookmarkStart w:id="44" w:name="_Toc72415092"/>
      <w:r>
        <w:rPr>
          <w:lang w:val="en-US"/>
        </w:rPr>
        <w:t xml:space="preserve">Clustering Ensemble </w:t>
      </w:r>
      <w:r w:rsidR="0026721E">
        <w:rPr>
          <w:lang w:val="en-US"/>
        </w:rPr>
        <w:t>Algorithm</w:t>
      </w:r>
      <w:bookmarkEnd w:id="44"/>
    </w:p>
    <w:p w14:paraId="3E49F3EE" w14:textId="148EEE1D" w:rsidR="004D655A" w:rsidRDefault="004D655A" w:rsidP="00240D28">
      <w:pPr>
        <w:pStyle w:val="Heading3"/>
        <w:numPr>
          <w:ilvl w:val="2"/>
          <w:numId w:val="1"/>
        </w:numPr>
        <w:rPr>
          <w:lang w:val="en-US"/>
        </w:rPr>
      </w:pPr>
      <w:bookmarkStart w:id="45" w:name="_Toc72415093"/>
      <w:r>
        <w:rPr>
          <w:lang w:val="en-US"/>
        </w:rPr>
        <w:t>ACE</w:t>
      </w:r>
      <w:r w:rsidR="00F743FC" w:rsidRPr="00F743FC">
        <w:rPr>
          <w:rFonts w:cs="Calibri"/>
          <w:lang w:val="en-US"/>
        </w:rPr>
        <w:t xml:space="preserve"> </w:t>
      </w:r>
      <w:sdt>
        <w:sdtPr>
          <w:rPr>
            <w:rFonts w:cs="Calibri"/>
            <w:lang w:val="en-US"/>
          </w:rPr>
          <w:id w:val="-443144274"/>
          <w:citation/>
        </w:sdtPr>
        <w:sdtEndPr/>
        <w:sdtContent>
          <w:r w:rsidR="00F743FC">
            <w:rPr>
              <w:rFonts w:cs="Calibri"/>
              <w:lang w:val="en-US"/>
            </w:rPr>
            <w:fldChar w:fldCharType="begin"/>
          </w:r>
          <w:r w:rsidR="00F743FC">
            <w:rPr>
              <w:rFonts w:cs="Calibri"/>
              <w:lang w:val="en-US"/>
            </w:rPr>
            <w:instrText xml:space="preserve">CITATION Tah191 \l 1033 </w:instrText>
          </w:r>
          <w:r w:rsidR="00F743FC">
            <w:rPr>
              <w:rFonts w:cs="Calibri"/>
              <w:lang w:val="en-US"/>
            </w:rPr>
            <w:fldChar w:fldCharType="separate"/>
          </w:r>
          <w:r w:rsidR="0091233C" w:rsidRPr="0091233C">
            <w:rPr>
              <w:rFonts w:cs="Calibri"/>
              <w:noProof/>
              <w:lang w:val="en-US"/>
            </w:rPr>
            <w:t>(Alqurashi &amp; Wang, Clustering ensemble method, 2019)</w:t>
          </w:r>
          <w:r w:rsidR="00F743FC">
            <w:rPr>
              <w:rFonts w:cs="Calibri"/>
              <w:lang w:val="en-US"/>
            </w:rPr>
            <w:fldChar w:fldCharType="end"/>
          </w:r>
        </w:sdtContent>
      </w:sdt>
      <w:bookmarkEnd w:id="45"/>
    </w:p>
    <w:p w14:paraId="799928C4" w14:textId="77777777" w:rsidR="00B536DA" w:rsidRDefault="00B536DA" w:rsidP="00B536DA">
      <w:pPr>
        <w:rPr>
          <w:lang w:val="en-US"/>
        </w:rPr>
      </w:pPr>
      <w:r w:rsidRPr="00606F9B">
        <w:rPr>
          <w:b/>
          <w:lang w:val="en-US"/>
        </w:rPr>
        <w:t>Definition</w:t>
      </w:r>
      <w:r>
        <w:rPr>
          <w:lang w:val="en-US"/>
        </w:rPr>
        <w:t>:</w:t>
      </w:r>
    </w:p>
    <w:p w14:paraId="03BDEBC1" w14:textId="77777777" w:rsidR="00B536DA" w:rsidRDefault="00B536DA" w:rsidP="00240D28">
      <w:pPr>
        <w:pStyle w:val="ListParagraph"/>
        <w:numPr>
          <w:ilvl w:val="0"/>
          <w:numId w:val="5"/>
        </w:numPr>
        <w:rPr>
          <w:rFonts w:ascii="Times New Roman" w:hAnsi="Times New Roman"/>
          <w:lang w:val="en-US"/>
        </w:rPr>
      </w:pPr>
      <w:r w:rsidRPr="00606F9B">
        <w:rPr>
          <w:rFonts w:ascii="Times New Roman" w:hAnsi="Times New Roman"/>
          <w:lang w:val="en-US"/>
        </w:rPr>
        <w:t>explain briefly in your own words</w:t>
      </w:r>
    </w:p>
    <w:p w14:paraId="7D9F00C7" w14:textId="410792FC" w:rsidR="00434BFD" w:rsidRPr="00A21105" w:rsidRDefault="00B536DA" w:rsidP="00240D28">
      <w:pPr>
        <w:pStyle w:val="ListParagraph"/>
        <w:numPr>
          <w:ilvl w:val="0"/>
          <w:numId w:val="5"/>
        </w:numPr>
        <w:rPr>
          <w:rFonts w:ascii="Times New Roman" w:hAnsi="Times New Roman"/>
          <w:lang w:val="en-US"/>
        </w:rPr>
      </w:pPr>
      <w:r w:rsidRPr="00606F9B">
        <w:rPr>
          <w:rFonts w:ascii="Times New Roman" w:hAnsi="Times New Roman"/>
          <w:lang w:val="en-US"/>
        </w:rPr>
        <w:t>refer to the original paper for formal description of the algorithm</w:t>
      </w:r>
    </w:p>
    <w:p w14:paraId="73140CA4"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The </w:t>
      </w:r>
      <w:r w:rsidRPr="00955B0D">
        <w:rPr>
          <w:rFonts w:ascii="Calibri" w:hAnsi="Calibri" w:cs="Calibri"/>
          <w:b/>
          <w:sz w:val="20"/>
          <w:szCs w:val="28"/>
        </w:rPr>
        <w:t>ACE</w:t>
      </w:r>
      <w:r w:rsidRPr="00955B0D">
        <w:rPr>
          <w:rFonts w:ascii="Calibri" w:hAnsi="Calibri" w:cs="Calibri"/>
          <w:sz w:val="20"/>
          <w:szCs w:val="28"/>
        </w:rPr>
        <w:t xml:space="preserve"> algorithm combines different clustering models to get a better clustering result by making use of the cluster similarities. It consists of 3 stages: </w:t>
      </w:r>
      <w:r w:rsidRPr="00955B0D">
        <w:rPr>
          <w:rFonts w:ascii="Calibri" w:hAnsi="Calibri" w:cs="Calibri"/>
          <w:i/>
          <w:sz w:val="20"/>
          <w:szCs w:val="28"/>
        </w:rPr>
        <w:t>Transformation</w:t>
      </w:r>
      <w:r w:rsidRPr="00955B0D">
        <w:rPr>
          <w:rFonts w:ascii="Calibri" w:hAnsi="Calibri" w:cs="Calibri"/>
          <w:sz w:val="20"/>
          <w:szCs w:val="28"/>
        </w:rPr>
        <w:t xml:space="preserve">, </w:t>
      </w:r>
      <w:r w:rsidRPr="00955B0D">
        <w:rPr>
          <w:rFonts w:ascii="Calibri" w:hAnsi="Calibri" w:cs="Calibri"/>
          <w:i/>
          <w:sz w:val="20"/>
          <w:szCs w:val="28"/>
        </w:rPr>
        <w:t>Generating Consensus Clusters</w:t>
      </w:r>
      <w:r w:rsidRPr="00955B0D">
        <w:rPr>
          <w:rFonts w:ascii="Calibri" w:hAnsi="Calibri" w:cs="Calibri"/>
          <w:sz w:val="20"/>
          <w:szCs w:val="28"/>
        </w:rPr>
        <w:t xml:space="preserve"> and </w:t>
      </w:r>
      <w:r w:rsidRPr="00955B0D">
        <w:rPr>
          <w:rFonts w:ascii="Calibri" w:hAnsi="Calibri" w:cs="Calibri"/>
          <w:i/>
          <w:sz w:val="20"/>
          <w:szCs w:val="28"/>
        </w:rPr>
        <w:t>Enforcing Hard Clustering</w:t>
      </w:r>
      <w:r w:rsidRPr="00955B0D">
        <w:rPr>
          <w:rFonts w:ascii="Calibri" w:hAnsi="Calibri" w:cs="Calibri"/>
          <w:sz w:val="20"/>
          <w:szCs w:val="28"/>
        </w:rPr>
        <w:t xml:space="preserve">. </w:t>
      </w:r>
      <w:hyperlink w:anchor="ACE_diagram" w:history="1">
        <w:r w:rsidRPr="00955B0D">
          <w:rPr>
            <w:rStyle w:val="Hyperlink"/>
            <w:rFonts w:ascii="Calibri" w:hAnsi="Calibri" w:cs="Calibri"/>
            <w:sz w:val="20"/>
            <w:szCs w:val="28"/>
          </w:rPr>
          <w:t>Figure 6</w:t>
        </w:r>
      </w:hyperlink>
      <w:r w:rsidRPr="00955B0D">
        <w:rPr>
          <w:rFonts w:ascii="Calibri" w:hAnsi="Calibri" w:cs="Calibri"/>
          <w:sz w:val="20"/>
          <w:szCs w:val="28"/>
        </w:rPr>
        <w:t xml:space="preserve"> illustrates the stages. </w:t>
      </w:r>
    </w:p>
    <w:p w14:paraId="6335E597"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ACE requires a set of clustering models as the input. Therefore, multiple clustering models must be generated before running the algorithm. One simple method to generate a clustering is using k-means clustering. The input is a matrix, consisting of partitions as columns and objects as rows. </w:t>
      </w:r>
    </w:p>
    <w:p w14:paraId="25B5AEFE" w14:textId="77777777" w:rsidR="00434BFD" w:rsidRPr="00955B0D" w:rsidRDefault="00434BFD" w:rsidP="00240D28">
      <w:pPr>
        <w:pStyle w:val="Textbody"/>
        <w:numPr>
          <w:ilvl w:val="0"/>
          <w:numId w:val="11"/>
        </w:numPr>
        <w:jc w:val="both"/>
        <w:rPr>
          <w:rFonts w:ascii="Calibri" w:hAnsi="Calibri" w:cs="Calibri"/>
          <w:sz w:val="20"/>
          <w:szCs w:val="28"/>
          <w:lang w:val="x-none"/>
        </w:rPr>
      </w:pPr>
      <w:r w:rsidRPr="00955B0D">
        <w:rPr>
          <w:rFonts w:ascii="Calibri" w:hAnsi="Calibri" w:cs="Calibri"/>
          <w:sz w:val="20"/>
          <w:szCs w:val="28"/>
        </w:rPr>
        <w:t xml:space="preserve">In </w:t>
      </w:r>
      <w:r w:rsidRPr="00955B0D">
        <w:rPr>
          <w:rFonts w:ascii="Calibri" w:hAnsi="Calibri" w:cs="Calibri"/>
          <w:i/>
          <w:sz w:val="20"/>
          <w:szCs w:val="28"/>
        </w:rPr>
        <w:t>Transformation</w:t>
      </w:r>
      <w:r w:rsidRPr="00955B0D">
        <w:rPr>
          <w:rFonts w:ascii="Calibri" w:hAnsi="Calibri" w:cs="Calibri"/>
          <w:sz w:val="20"/>
          <w:szCs w:val="28"/>
        </w:rPr>
        <w:t xml:space="preserve"> stage, ACE transforms the input into a matrix such that columns are clusters and rows are objects. Each cell can take either 0 (non-member) or 1 (member), depending on the membership of an object to a cluster.  </w:t>
      </w:r>
    </w:p>
    <w:p w14:paraId="460717A5" w14:textId="77777777" w:rsidR="00434BFD" w:rsidRPr="00955B0D" w:rsidRDefault="00434BFD" w:rsidP="00240D28">
      <w:pPr>
        <w:pStyle w:val="Textbody"/>
        <w:numPr>
          <w:ilvl w:val="0"/>
          <w:numId w:val="11"/>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Generating Consensus Clusters</w:t>
      </w:r>
      <w:r w:rsidRPr="00955B0D">
        <w:rPr>
          <w:rFonts w:ascii="Calibri" w:hAnsi="Calibri" w:cs="Calibri"/>
          <w:sz w:val="20"/>
          <w:szCs w:val="28"/>
        </w:rPr>
        <w:t xml:space="preserve"> stage, the algorithm calculates the similarities between clusters, then merges the clusters which have a similarity value higher than a predefined threshold. Also it takes a </w:t>
      </w:r>
      <w:r w:rsidRPr="00955B0D">
        <w:rPr>
          <w:rFonts w:ascii="Calibri" w:hAnsi="Calibri" w:cs="Calibri"/>
          <w:i/>
          <w:iCs/>
          <w:sz w:val="20"/>
          <w:szCs w:val="28"/>
        </w:rPr>
        <w:t>k</w:t>
      </w:r>
      <w:r w:rsidRPr="00955B0D">
        <w:rPr>
          <w:rFonts w:ascii="Calibri" w:hAnsi="Calibri" w:cs="Calibri"/>
          <w:sz w:val="20"/>
          <w:szCs w:val="28"/>
        </w:rPr>
        <w:t xml:space="preserve"> value as the number of clusters which should be the output. Briefly, this stage aims to merge the most similar clusters. </w:t>
      </w:r>
    </w:p>
    <w:p w14:paraId="1922F8D3" w14:textId="77777777" w:rsidR="00434BFD" w:rsidRPr="00955B0D" w:rsidRDefault="00434BFD" w:rsidP="00240D28">
      <w:pPr>
        <w:pStyle w:val="Textbody"/>
        <w:numPr>
          <w:ilvl w:val="0"/>
          <w:numId w:val="11"/>
        </w:numPr>
        <w:jc w:val="both"/>
        <w:rPr>
          <w:rFonts w:ascii="Calibri" w:hAnsi="Calibri" w:cs="Calibri"/>
          <w:sz w:val="20"/>
          <w:szCs w:val="28"/>
          <w:lang w:val="x-none"/>
        </w:rPr>
      </w:pPr>
      <w:r w:rsidRPr="00955B0D">
        <w:rPr>
          <w:rFonts w:ascii="Calibri" w:hAnsi="Calibri" w:cs="Calibri"/>
          <w:sz w:val="20"/>
          <w:szCs w:val="28"/>
        </w:rPr>
        <w:lastRenderedPageBreak/>
        <w:t xml:space="preserve">At </w:t>
      </w:r>
      <w:r w:rsidRPr="00955B0D">
        <w:rPr>
          <w:rFonts w:ascii="Calibri" w:hAnsi="Calibri" w:cs="Calibri"/>
          <w:i/>
          <w:sz w:val="20"/>
          <w:szCs w:val="28"/>
        </w:rPr>
        <w:t>Enforcing Hard Clustering</w:t>
      </w:r>
      <w:r w:rsidRPr="00955B0D">
        <w:rPr>
          <w:rFonts w:ascii="Calibri" w:hAnsi="Calibri" w:cs="Calibri"/>
          <w:sz w:val="20"/>
          <w:szCs w:val="28"/>
        </w:rPr>
        <w:t xml:space="preserve"> stage, the algorithm assigns the objects to the clusters such that each cluster quality is affected as little as possible. Finally, it outputs a set of k clusters as the result. </w:t>
      </w:r>
    </w:p>
    <w:p w14:paraId="6DB06EFF"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lines above briefly explain the ACE algorithm even though there are lots of details about each stage such as calculating cluster and membership similarities, selecting and updating thresholds and etc. </w:t>
      </w:r>
    </w:p>
    <w:p w14:paraId="249F1D42"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Shortly, the ACE algorithm takes a set of clustering, similarity thresholds and a value </w:t>
      </w:r>
      <w:r w:rsidRPr="00955B0D">
        <w:rPr>
          <w:rFonts w:ascii="Calibri" w:hAnsi="Calibri" w:cs="Calibri"/>
          <w:i/>
          <w:iCs/>
          <w:sz w:val="20"/>
          <w:szCs w:val="28"/>
        </w:rPr>
        <w:t>k</w:t>
      </w:r>
      <w:r w:rsidRPr="00955B0D">
        <w:rPr>
          <w:rFonts w:ascii="Calibri" w:hAnsi="Calibri" w:cs="Calibri"/>
          <w:sz w:val="20"/>
          <w:szCs w:val="28"/>
        </w:rPr>
        <w:t xml:space="preserve"> as </w:t>
      </w:r>
      <w:r w:rsidRPr="00955B0D">
        <w:rPr>
          <w:rFonts w:ascii="Calibri" w:hAnsi="Calibri" w:cs="Calibri"/>
          <w:b/>
          <w:bCs/>
          <w:sz w:val="20"/>
          <w:szCs w:val="28"/>
        </w:rPr>
        <w:t xml:space="preserve">input </w:t>
      </w:r>
      <w:r w:rsidRPr="00955B0D">
        <w:rPr>
          <w:rFonts w:ascii="Calibri" w:hAnsi="Calibri" w:cs="Calibri"/>
          <w:sz w:val="20"/>
          <w:szCs w:val="28"/>
        </w:rPr>
        <w:t xml:space="preserve">and </w:t>
      </w:r>
      <w:r w:rsidRPr="00955B0D">
        <w:rPr>
          <w:rFonts w:ascii="Calibri" w:hAnsi="Calibri" w:cs="Calibri"/>
          <w:b/>
          <w:bCs/>
          <w:sz w:val="20"/>
          <w:szCs w:val="28"/>
        </w:rPr>
        <w:t xml:space="preserve">outputs </w:t>
      </w:r>
      <w:r w:rsidRPr="00955B0D">
        <w:rPr>
          <w:rFonts w:ascii="Calibri" w:hAnsi="Calibri" w:cs="Calibri"/>
          <w:sz w:val="20"/>
          <w:szCs w:val="28"/>
        </w:rPr>
        <w:t xml:space="preserve">a single clustering which contains </w:t>
      </w:r>
      <w:r w:rsidRPr="00955B0D">
        <w:rPr>
          <w:rFonts w:ascii="Calibri" w:hAnsi="Calibri" w:cs="Calibri"/>
          <w:i/>
          <w:iCs/>
          <w:sz w:val="20"/>
          <w:szCs w:val="28"/>
        </w:rPr>
        <w:t>k</w:t>
      </w:r>
      <w:r w:rsidRPr="00955B0D">
        <w:rPr>
          <w:rFonts w:ascii="Calibri" w:hAnsi="Calibri" w:cs="Calibri"/>
          <w:sz w:val="20"/>
          <w:szCs w:val="28"/>
        </w:rPr>
        <w:t xml:space="preserve"> clusters. </w:t>
      </w:r>
    </w:p>
    <w:p w14:paraId="073220C1"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time complexity for the worst-case scenario of ACE algorithm is estimated to be equal to </w:t>
      </w:r>
      <m:oMath>
        <m:r>
          <m:rPr>
            <m:sty m:val="bi"/>
          </m:rPr>
          <w:rPr>
            <w:rFonts w:ascii="Cambria Math" w:hAnsi="Cambria Math" w:cs="Calibri"/>
            <w:sz w:val="20"/>
            <w:szCs w:val="28"/>
            <w:lang w:val="x-none"/>
          </w:rPr>
          <m:t>O</m:t>
        </m:r>
        <m:r>
          <m:rPr>
            <m:sty m:val="bi"/>
          </m:rPr>
          <w:rPr>
            <w:rFonts w:ascii="Cambria Math" w:hAnsi="Cambria Math" w:cs="Calibri"/>
            <w:sz w:val="20"/>
            <w:szCs w:val="28"/>
            <w:rtl/>
            <w:lang w:bidi="ar-AE"/>
          </w:rPr>
          <m:t>(</m:t>
        </m:r>
        <m:sSubSup>
          <m:sSubSupPr>
            <m:ctrlPr>
              <w:rPr>
                <w:rFonts w:ascii="Cambria Math" w:hAnsi="Cambria Math" w:cs="Calibri"/>
                <w:b/>
                <w:bCs/>
                <w:i/>
                <w:iCs/>
                <w:sz w:val="20"/>
                <w:szCs w:val="28"/>
                <w:lang w:val="x-none"/>
              </w:rPr>
            </m:ctrlPr>
          </m:sSubSup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up>
            <m:r>
              <m:rPr>
                <m:sty m:val="bi"/>
              </m:rPr>
              <w:rPr>
                <w:rFonts w:ascii="Cambria Math" w:hAnsi="Cambria Math" w:cs="Calibri"/>
                <w:sz w:val="20"/>
                <w:szCs w:val="28"/>
                <w:lang w:val="x-none"/>
              </w:rPr>
              <m:t>2</m:t>
            </m:r>
          </m:sup>
        </m:sSubSup>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Sub>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n</m:t>
            </m:r>
          </m:e>
          <m:sub>
            <m:r>
              <m:rPr>
                <m:sty m:val="bi"/>
              </m:rPr>
              <w:rPr>
                <w:rFonts w:ascii="Cambria Math" w:hAnsi="Cambria Math" w:cs="Calibri"/>
                <w:sz w:val="20"/>
                <w:szCs w:val="28"/>
                <w:lang w:val="x-none"/>
              </w:rPr>
              <m:t>u</m:t>
            </m:r>
          </m:sub>
        </m:sSub>
        <m:r>
          <m:rPr>
            <m:sty m:val="bi"/>
          </m:rPr>
          <w:rPr>
            <w:rFonts w:ascii="Cambria Math" w:hAnsi="Cambria Math" w:cs="Calibri"/>
            <w:sz w:val="20"/>
            <w:szCs w:val="28"/>
            <w:rtl/>
            <w:lang w:bidi="ar-AE"/>
          </w:rPr>
          <m:t>))</m:t>
        </m:r>
      </m:oMath>
      <w:r w:rsidRPr="00955B0D">
        <w:rPr>
          <w:rFonts w:ascii="Calibri" w:hAnsi="Calibri" w:cs="Calibri"/>
          <w:sz w:val="20"/>
          <w:szCs w:val="28"/>
        </w:rPr>
        <w:t xml:space="preserve">, where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k</m:t>
            </m:r>
          </m:e>
          <m:sub>
            <m:r>
              <w:rPr>
                <w:rFonts w:ascii="Cambria Math" w:hAnsi="Cambria Math" w:cs="Calibri"/>
                <w:sz w:val="20"/>
                <w:szCs w:val="28"/>
                <w:lang w:val="x-none"/>
              </w:rPr>
              <m:t>m</m:t>
            </m:r>
          </m:sub>
        </m:sSub>
      </m:oMath>
      <w:r w:rsidRPr="00955B0D">
        <w:rPr>
          <w:rFonts w:ascii="Calibri" w:hAnsi="Calibri" w:cs="Calibri"/>
          <w:sz w:val="20"/>
          <w:szCs w:val="28"/>
        </w:rPr>
        <w:t xml:space="preserve"> is the total number of clusters in all the generated members, and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oMath>
      <w:r w:rsidRPr="00955B0D">
        <w:rPr>
          <w:rFonts w:ascii="Calibri" w:hAnsi="Calibri" w:cs="Calibri"/>
          <w:sz w:val="20"/>
          <w:szCs w:val="28"/>
        </w:rPr>
        <w:t xml:space="preserve"> is the number of uncertain objects which is in the worst case scenario equal to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r>
          <w:rPr>
            <w:rFonts w:ascii="Cambria Math" w:hAnsi="Cambria Math" w:cs="Calibri"/>
            <w:sz w:val="20"/>
            <w:szCs w:val="28"/>
            <w:rtl/>
            <w:lang w:bidi="ar-AE"/>
          </w:rPr>
          <m:t>=</m:t>
        </m:r>
        <m:r>
          <w:rPr>
            <w:rFonts w:ascii="Cambria Math" w:hAnsi="Cambria Math" w:cs="Calibri"/>
            <w:sz w:val="20"/>
            <w:szCs w:val="28"/>
            <w:lang w:val="x-none"/>
          </w:rPr>
          <m:t>n</m:t>
        </m:r>
        <m:r>
          <w:rPr>
            <w:rFonts w:ascii="Cambria Math" w:hAnsi="Cambria Math" w:cs="Calibri"/>
            <w:sz w:val="20"/>
            <w:szCs w:val="28"/>
            <w:rtl/>
            <w:lang w:bidi="ar-AE"/>
          </w:rPr>
          <m:t>-</m:t>
        </m:r>
        <m:r>
          <w:rPr>
            <w:rFonts w:ascii="Cambria Math" w:hAnsi="Cambria Math" w:cs="Calibri"/>
            <w:sz w:val="20"/>
            <w:szCs w:val="28"/>
            <w:lang w:val="x-none"/>
          </w:rPr>
          <m:t>k</m:t>
        </m:r>
      </m:oMath>
      <w:r w:rsidRPr="00955B0D">
        <w:rPr>
          <w:rFonts w:ascii="Calibri" w:hAnsi="Calibri" w:cs="Calibri"/>
          <w:sz w:val="20"/>
          <w:szCs w:val="28"/>
        </w:rPr>
        <w:t xml:space="preserve">, and k is the number of pre-defined clusters for the dataset. </w:t>
      </w:r>
      <w:sdt>
        <w:sdtPr>
          <w:rPr>
            <w:rFonts w:ascii="Calibri" w:hAnsi="Calibri" w:cs="Calibri"/>
            <w:sz w:val="20"/>
            <w:szCs w:val="28"/>
          </w:rPr>
          <w:id w:val="717396369"/>
          <w:citation/>
        </w:sdtPr>
        <w:sdtEndPr/>
        <w:sdtContent>
          <w:r w:rsidRPr="00955B0D">
            <w:rPr>
              <w:rFonts w:ascii="Calibri" w:hAnsi="Calibri" w:cs="Calibri"/>
              <w:sz w:val="20"/>
              <w:szCs w:val="28"/>
            </w:rPr>
            <w:fldChar w:fldCharType="begin"/>
          </w:r>
          <w:r w:rsidRPr="00955B0D">
            <w:rPr>
              <w:rFonts w:ascii="Calibri" w:hAnsi="Calibri" w:cs="Calibri"/>
              <w:b/>
              <w:bCs/>
              <w:sz w:val="20"/>
              <w:szCs w:val="28"/>
            </w:rPr>
            <w:instrText xml:space="preserve"> CITATION Alq18 \l 1033 </w:instrText>
          </w:r>
          <w:r w:rsidRPr="00955B0D">
            <w:rPr>
              <w:rFonts w:ascii="Calibri" w:hAnsi="Calibri" w:cs="Calibri"/>
              <w:sz w:val="20"/>
              <w:szCs w:val="28"/>
            </w:rPr>
            <w:fldChar w:fldCharType="separate"/>
          </w:r>
          <w:r w:rsidR="0091233C" w:rsidRPr="0091233C">
            <w:rPr>
              <w:rFonts w:ascii="Calibri" w:hAnsi="Calibri" w:cs="Calibri"/>
              <w:noProof/>
              <w:sz w:val="20"/>
              <w:szCs w:val="28"/>
            </w:rPr>
            <w:t>(Alqurashi &amp; Wang, Clustering ensemble method, 2018)</w:t>
          </w:r>
          <w:r w:rsidRPr="00955B0D">
            <w:rPr>
              <w:rFonts w:ascii="Calibri" w:hAnsi="Calibri" w:cs="Calibri"/>
              <w:sz w:val="20"/>
              <w:szCs w:val="28"/>
            </w:rPr>
            <w:fldChar w:fldCharType="end"/>
          </w:r>
        </w:sdtContent>
      </w:sdt>
    </w:p>
    <w:p w14:paraId="291F534C"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noProof/>
          <w:sz w:val="20"/>
          <w:szCs w:val="28"/>
          <w:lang w:bidi="ar-SA"/>
        </w:rPr>
        <w:drawing>
          <wp:inline distT="0" distB="0" distL="0" distR="0" wp14:anchorId="52AD7457" wp14:editId="6355166E">
            <wp:extent cx="5731510" cy="1457325"/>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1510" cy="1457325"/>
                    </a:xfrm>
                    <a:prstGeom prst="rect">
                      <a:avLst/>
                    </a:prstGeom>
                  </pic:spPr>
                </pic:pic>
              </a:graphicData>
            </a:graphic>
          </wp:inline>
        </w:drawing>
      </w:r>
    </w:p>
    <w:p w14:paraId="31CB5384" w14:textId="77777777" w:rsidR="00434BFD" w:rsidRPr="00FA6496" w:rsidRDefault="00434BFD" w:rsidP="00434BFD">
      <w:pPr>
        <w:rPr>
          <w:rFonts w:ascii="Times New Roman" w:hAnsi="Times New Roman"/>
        </w:rPr>
      </w:pPr>
      <w:bookmarkStart w:id="46" w:name="ACE_diagram"/>
      <w:r w:rsidRPr="00955B0D">
        <w:rPr>
          <w:rFonts w:cs="Calibri"/>
          <w:b/>
          <w:sz w:val="20"/>
          <w:szCs w:val="28"/>
        </w:rPr>
        <w:t>Figure 6</w:t>
      </w:r>
      <w:bookmarkEnd w:id="46"/>
      <w:r w:rsidRPr="00955B0D">
        <w:rPr>
          <w:rFonts w:cs="Calibri"/>
          <w:sz w:val="20"/>
          <w:szCs w:val="28"/>
        </w:rPr>
        <w:t xml:space="preserve">. Diagram of the ACE algorithm </w:t>
      </w:r>
      <w:sdt>
        <w:sdtPr>
          <w:rPr>
            <w:rFonts w:cs="Calibri"/>
            <w:sz w:val="20"/>
            <w:szCs w:val="28"/>
          </w:rPr>
          <w:id w:val="1897164998"/>
          <w:citation/>
        </w:sdtPr>
        <w:sdtEndPr/>
        <w:sdtContent>
          <w:r w:rsidRPr="00955B0D">
            <w:rPr>
              <w:rFonts w:cs="Calibri"/>
              <w:sz w:val="20"/>
              <w:szCs w:val="28"/>
            </w:rPr>
            <w:fldChar w:fldCharType="begin"/>
          </w:r>
          <w:r w:rsidRPr="00955B0D">
            <w:rPr>
              <w:rFonts w:cs="Calibri"/>
              <w:sz w:val="20"/>
              <w:szCs w:val="28"/>
            </w:rPr>
            <w:instrText xml:space="preserve"> CITATION Alq18 \l 1033 </w:instrText>
          </w:r>
          <w:r w:rsidRPr="00955B0D">
            <w:rPr>
              <w:rFonts w:cs="Calibri"/>
              <w:sz w:val="20"/>
              <w:szCs w:val="28"/>
            </w:rPr>
            <w:fldChar w:fldCharType="separate"/>
          </w:r>
          <w:r w:rsidR="0091233C" w:rsidRPr="0091233C">
            <w:rPr>
              <w:rFonts w:cs="Calibri"/>
              <w:noProof/>
              <w:sz w:val="20"/>
              <w:szCs w:val="28"/>
            </w:rPr>
            <w:t>(Alqurashi &amp; Wang, Clustering ensemble method, 2018)</w:t>
          </w:r>
          <w:r w:rsidRPr="00955B0D">
            <w:rPr>
              <w:rFonts w:cs="Calibri"/>
              <w:sz w:val="20"/>
              <w:szCs w:val="28"/>
            </w:rPr>
            <w:fldChar w:fldCharType="end"/>
          </w:r>
        </w:sdtContent>
      </w:sdt>
    </w:p>
    <w:p w14:paraId="73A68290" w14:textId="77777777" w:rsidR="00434BFD" w:rsidRDefault="00434BFD" w:rsidP="00B536DA">
      <w:pPr>
        <w:rPr>
          <w:b/>
          <w:lang w:val="en-US"/>
        </w:rPr>
      </w:pPr>
    </w:p>
    <w:p w14:paraId="2455E310" w14:textId="77777777" w:rsidR="00B536DA" w:rsidRPr="00FC14F9" w:rsidRDefault="00B536DA" w:rsidP="00B536DA">
      <w:pPr>
        <w:rPr>
          <w:lang w:val="en-US"/>
        </w:rPr>
      </w:pPr>
      <w:r w:rsidRPr="00606F9B">
        <w:rPr>
          <w:b/>
          <w:lang w:val="en-US"/>
        </w:rPr>
        <w:t>Implications</w:t>
      </w:r>
      <w:r>
        <w:rPr>
          <w:lang w:val="en-US"/>
        </w:rPr>
        <w:t xml:space="preserve">: </w:t>
      </w:r>
    </w:p>
    <w:p w14:paraId="0DF49649" w14:textId="77777777" w:rsidR="00B536DA" w:rsidRDefault="00B536DA" w:rsidP="00240D28">
      <w:pPr>
        <w:pStyle w:val="ListParagraph"/>
        <w:numPr>
          <w:ilvl w:val="0"/>
          <w:numId w:val="5"/>
        </w:numPr>
        <w:rPr>
          <w:lang w:val="en-US"/>
        </w:rPr>
      </w:pPr>
      <w:r w:rsidRPr="00606F9B">
        <w:rPr>
          <w:lang w:val="en-US"/>
        </w:rPr>
        <w:t>Strongest argument whether to be ruled out or to be considered</w:t>
      </w:r>
    </w:p>
    <w:p w14:paraId="7B362E35" w14:textId="77777777" w:rsidR="00B536DA" w:rsidRPr="00606F9B" w:rsidRDefault="00B536DA" w:rsidP="00240D28">
      <w:pPr>
        <w:pStyle w:val="ListParagraph"/>
        <w:numPr>
          <w:ilvl w:val="0"/>
          <w:numId w:val="5"/>
        </w:numPr>
        <w:rPr>
          <w:lang w:val="en-US"/>
        </w:rPr>
      </w:pPr>
      <w:r w:rsidRPr="00606F9B">
        <w:rPr>
          <w:rFonts w:ascii="Times New Roman" w:hAnsi="Times New Roman"/>
          <w:lang w:val="en-US"/>
        </w:rPr>
        <w:t>List the characteristics of algorithm</w:t>
      </w:r>
    </w:p>
    <w:p w14:paraId="6897903A" w14:textId="77777777" w:rsidR="00B536DA" w:rsidRPr="00606F9B" w:rsidRDefault="00B536DA" w:rsidP="00240D28">
      <w:pPr>
        <w:pStyle w:val="ListParagraph"/>
        <w:numPr>
          <w:ilvl w:val="0"/>
          <w:numId w:val="5"/>
        </w:numPr>
        <w:rPr>
          <w:lang w:val="en-US"/>
        </w:rPr>
      </w:pPr>
      <w:r w:rsidRPr="00606F9B">
        <w:rPr>
          <w:rFonts w:ascii="Times New Roman" w:hAnsi="Times New Roman"/>
          <w:lang w:val="en-US"/>
        </w:rPr>
        <w:t>Refer to the big characteristics table for comparison between algorithms</w:t>
      </w:r>
    </w:p>
    <w:p w14:paraId="539D816B" w14:textId="77777777" w:rsidR="00434BFD" w:rsidRPr="00434BFD" w:rsidRDefault="00434BFD" w:rsidP="00434BFD">
      <w:pPr>
        <w:rPr>
          <w:rFonts w:ascii="Times New Roman" w:hAnsi="Times New Roman"/>
          <w:lang w:val="en-US"/>
        </w:rPr>
      </w:pPr>
      <w:r w:rsidRPr="00955B0D">
        <w:rPr>
          <w:rFonts w:cs="Calibri"/>
          <w:sz w:val="20"/>
          <w:szCs w:val="20"/>
          <w:lang w:val="en-US"/>
        </w:rPr>
        <w:t xml:space="preserve">The objective of ensemble clustering is to maximize the quality of clustering by combining the existing clustering models. To reduce the LCC problem into an ensemble clustering problem, the suitability of a clustering can be interpreted as the quality of the clustering. However, in order to be able to ensemble clustering models, they need to be generated in the first hand. Since there is no existing clustering models in the LCC scenario, they need to be generated (e.g. with COP-Kmeans) and then they can be combined (e.g. with ACE). In the </w:t>
      </w:r>
      <w:hyperlink w:anchor="CKMeans_section" w:history="1">
        <w:r w:rsidRPr="00955B0D">
          <w:rPr>
            <w:rStyle w:val="Hyperlink"/>
            <w:rFonts w:cs="Calibri"/>
            <w:sz w:val="20"/>
            <w:szCs w:val="20"/>
            <w:lang w:val="en-US"/>
          </w:rPr>
          <w:t>CKMeans section</w:t>
        </w:r>
      </w:hyperlink>
      <w:r w:rsidRPr="00955B0D">
        <w:rPr>
          <w:rFonts w:cs="Calibri"/>
          <w:sz w:val="20"/>
          <w:szCs w:val="20"/>
          <w:lang w:val="en-US"/>
        </w:rPr>
        <w:t>, it is indicated that LCC problem can be reduced into Constrained K-means clustering problem and can be solved. Therefore, even though LCC can be solved as ensemble clustering, it doesn’t make sense to implement it while CKMeans already solves the problem.</w:t>
      </w:r>
    </w:p>
    <w:p w14:paraId="01C06770" w14:textId="77777777" w:rsidR="00056F5F" w:rsidRDefault="00056F5F" w:rsidP="00056F5F">
      <w:pPr>
        <w:rPr>
          <w:rFonts w:ascii="Times New Roman" w:hAnsi="Times New Roman"/>
        </w:rPr>
      </w:pPr>
    </w:p>
    <w:bookmarkStart w:id="47" w:name="_Toc72415094" w:displacedByCustomXml="next"/>
    <w:sdt>
      <w:sdtPr>
        <w:rPr>
          <w:rFonts w:eastAsiaTheme="minorHAnsi" w:cstheme="minorBidi"/>
          <w:b w:val="0"/>
          <w:sz w:val="22"/>
          <w:szCs w:val="22"/>
        </w:rPr>
        <w:id w:val="-732780709"/>
        <w:docPartObj>
          <w:docPartGallery w:val="Bibliographies"/>
          <w:docPartUnique/>
        </w:docPartObj>
      </w:sdtPr>
      <w:sdtEndPr/>
      <w:sdtContent>
        <w:p w14:paraId="4D4CEA76" w14:textId="77777777" w:rsidR="00056F5F" w:rsidRDefault="00056F5F">
          <w:pPr>
            <w:pStyle w:val="Heading1"/>
          </w:pPr>
          <w:r>
            <w:t>References</w:t>
          </w:r>
          <w:bookmarkEnd w:id="47"/>
        </w:p>
        <w:sdt>
          <w:sdtPr>
            <w:id w:val="-573587230"/>
            <w:bibliography/>
          </w:sdtPr>
          <w:sdtEndPr/>
          <w:sdtContent>
            <w:p w14:paraId="00FA9430" w14:textId="77777777" w:rsidR="0091233C" w:rsidRDefault="00056F5F" w:rsidP="0091233C">
              <w:pPr>
                <w:pStyle w:val="Bibliography"/>
                <w:ind w:left="720" w:hanging="720"/>
                <w:rPr>
                  <w:noProof/>
                  <w:sz w:val="24"/>
                  <w:szCs w:val="24"/>
                  <w:lang w:val="x-none"/>
                </w:rPr>
              </w:pPr>
              <w:r>
                <w:fldChar w:fldCharType="begin"/>
              </w:r>
              <w:r>
                <w:instrText xml:space="preserve"> BIBLIOGRAPHY </w:instrText>
              </w:r>
              <w:r>
                <w:fldChar w:fldCharType="separate"/>
              </w:r>
              <w:r w:rsidR="0091233C">
                <w:rPr>
                  <w:noProof/>
                  <w:lang w:val="x-none"/>
                </w:rPr>
                <w:t xml:space="preserve">Aknine, S., Ramchurn, S., Changder, N., &amp; Dutta, A. (2021). BOSS: A Bi-directional Search Technique for Optimal Coalition Structure Generation with Minimal Overlapping, Student Abstract. </w:t>
              </w:r>
              <w:r w:rsidR="0091233C">
                <w:rPr>
                  <w:i/>
                  <w:iCs/>
                  <w:noProof/>
                  <w:lang w:val="x-none"/>
                </w:rPr>
                <w:t>AAAI.</w:t>
              </w:r>
              <w:r w:rsidR="0091233C">
                <w:rPr>
                  <w:noProof/>
                  <w:lang w:val="x-none"/>
                </w:rPr>
                <w:t xml:space="preserve"> </w:t>
              </w:r>
            </w:p>
            <w:p w14:paraId="2813A159" w14:textId="77777777" w:rsidR="0091233C" w:rsidRDefault="0091233C" w:rsidP="0091233C">
              <w:pPr>
                <w:pStyle w:val="Bibliography"/>
                <w:ind w:left="720" w:hanging="720"/>
                <w:rPr>
                  <w:noProof/>
                  <w:lang w:val="x-none"/>
                </w:rPr>
              </w:pPr>
              <w:r>
                <w:rPr>
                  <w:noProof/>
                  <w:lang w:val="x-none"/>
                </w:rPr>
                <w:t xml:space="preserve">Alqurashi, T., &amp; Wang, W. (2018). Clustering ensemble method. </w:t>
              </w:r>
              <w:r>
                <w:rPr>
                  <w:i/>
                  <w:iCs/>
                  <w:noProof/>
                  <w:lang w:val="x-none"/>
                </w:rPr>
                <w:t>International Journal of Machine Learning and Cybernetics</w:t>
              </w:r>
              <w:r>
                <w:rPr>
                  <w:noProof/>
                  <w:lang w:val="x-none"/>
                </w:rPr>
                <w:t>.</w:t>
              </w:r>
            </w:p>
            <w:p w14:paraId="142197BF" w14:textId="77777777" w:rsidR="0091233C" w:rsidRDefault="0091233C" w:rsidP="0091233C">
              <w:pPr>
                <w:pStyle w:val="Bibliography"/>
                <w:ind w:left="720" w:hanging="720"/>
                <w:rPr>
                  <w:noProof/>
                  <w:lang w:val="x-none"/>
                </w:rPr>
              </w:pPr>
              <w:r>
                <w:rPr>
                  <w:noProof/>
                  <w:lang w:val="x-none"/>
                </w:rPr>
                <w:t xml:space="preserve">Alqurashi, T., &amp; Wang, W. (2019). Clustering ensemble method. </w:t>
              </w:r>
              <w:r>
                <w:rPr>
                  <w:i/>
                  <w:iCs/>
                  <w:noProof/>
                  <w:lang w:val="x-none"/>
                </w:rPr>
                <w:t>International Journal of Machine Learning and Cybernetics</w:t>
              </w:r>
              <w:r>
                <w:rPr>
                  <w:noProof/>
                  <w:lang w:val="x-none"/>
                </w:rPr>
                <w:t>, (pp. 1-18). doi:10.1007/s13042-017-0756-7</w:t>
              </w:r>
            </w:p>
            <w:p w14:paraId="67C73325" w14:textId="77777777" w:rsidR="0091233C" w:rsidRDefault="0091233C" w:rsidP="0091233C">
              <w:pPr>
                <w:pStyle w:val="Bibliography"/>
                <w:ind w:left="720" w:hanging="720"/>
                <w:rPr>
                  <w:noProof/>
                  <w:lang w:val="x-none"/>
                </w:rPr>
              </w:pPr>
              <w:r>
                <w:rPr>
                  <w:noProof/>
                  <w:lang w:val="x-none"/>
                </w:rPr>
                <w:lastRenderedPageBreak/>
                <w:t xml:space="preserve">Ayeni, A. W. (2014). Empirics of Standard Deviation. </w:t>
              </w:r>
              <w:r>
                <w:rPr>
                  <w:i/>
                  <w:iCs/>
                  <w:noProof/>
                  <w:lang w:val="x-none"/>
                </w:rPr>
                <w:t>Research Presentation, Covenant University</w:t>
              </w:r>
              <w:r>
                <w:rPr>
                  <w:noProof/>
                  <w:lang w:val="x-none"/>
                </w:rPr>
                <w:t>.</w:t>
              </w:r>
            </w:p>
            <w:p w14:paraId="6001EFD7" w14:textId="77777777" w:rsidR="0091233C" w:rsidRDefault="0091233C" w:rsidP="0091233C">
              <w:pPr>
                <w:pStyle w:val="Bibliography"/>
                <w:ind w:left="720" w:hanging="720"/>
                <w:rPr>
                  <w:noProof/>
                  <w:lang w:val="x-none"/>
                </w:rPr>
              </w:pPr>
              <w:r>
                <w:rPr>
                  <w:noProof/>
                  <w:lang w:val="x-none"/>
                </w:rPr>
                <w:t xml:space="preserve">Beel, J., Gipp, B., Langer, S., &amp; Breit. (2015). Research-paper recommender systems: A literature survey. </w:t>
              </w:r>
              <w:r>
                <w:rPr>
                  <w:i/>
                  <w:iCs/>
                  <w:noProof/>
                  <w:lang w:val="x-none"/>
                </w:rPr>
                <w:t>International Journal on Digital Libraries</w:t>
              </w:r>
              <w:r>
                <w:rPr>
                  <w:noProof/>
                  <w:lang w:val="x-none"/>
                </w:rPr>
                <w:t>, 1-34. From https://www.researchgate.net/publication/280576923_Research-paper_recommender_systems_A_literature_survey</w:t>
              </w:r>
            </w:p>
            <w:p w14:paraId="455AE1B9" w14:textId="77777777" w:rsidR="0091233C" w:rsidRDefault="0091233C" w:rsidP="0091233C">
              <w:pPr>
                <w:pStyle w:val="Bibliography"/>
                <w:ind w:left="720" w:hanging="720"/>
                <w:rPr>
                  <w:noProof/>
                  <w:lang w:val="x-none"/>
                </w:rPr>
              </w:pPr>
              <w:r>
                <w:rPr>
                  <w:noProof/>
                  <w:lang w:val="x-none"/>
                </w:rPr>
                <w:t xml:space="preserve">Boratto, L. (2016). Group Recommender Systems: State of the Art, Emerging Aspects and Techniques, and Research Challenges. </w:t>
              </w:r>
              <w:r>
                <w:rPr>
                  <w:i/>
                  <w:iCs/>
                  <w:noProof/>
                  <w:lang w:val="x-none"/>
                </w:rPr>
                <w:t>ECIR 2016: Advances in Information Retrieval.</w:t>
              </w:r>
              <w:r>
                <w:rPr>
                  <w:noProof/>
                  <w:lang w:val="x-none"/>
                </w:rPr>
                <w:t xml:space="preserve"> From https://link.springer.com/chapter/10.1007/978-3-319-30671-1_87#citeas</w:t>
              </w:r>
            </w:p>
            <w:p w14:paraId="4A924F26" w14:textId="77777777" w:rsidR="0091233C" w:rsidRDefault="0091233C" w:rsidP="0091233C">
              <w:pPr>
                <w:pStyle w:val="Bibliography"/>
                <w:ind w:left="720" w:hanging="720"/>
                <w:rPr>
                  <w:noProof/>
                  <w:lang w:val="x-none"/>
                </w:rPr>
              </w:pPr>
              <w:r>
                <w:rPr>
                  <w:noProof/>
                  <w:lang w:val="x-none"/>
                </w:rPr>
                <w:t xml:space="preserve">Borgelt, C. (2020). Even Faster Exact k-Means Clustering. </w:t>
              </w:r>
              <w:r>
                <w:rPr>
                  <w:i/>
                  <w:iCs/>
                  <w:noProof/>
                  <w:lang w:val="x-none"/>
                </w:rPr>
                <w:t>IDA 2020: Advances in Intelligent Data Analysis XVIII.</w:t>
              </w:r>
              <w:r>
                <w:rPr>
                  <w:noProof/>
                  <w:lang w:val="x-none"/>
                </w:rPr>
                <w:t xml:space="preserve"> From https://link.springer.com/chapter/10.1007/978-3-030-44584-3_8</w:t>
              </w:r>
            </w:p>
            <w:p w14:paraId="69F32F95" w14:textId="77777777" w:rsidR="0091233C" w:rsidRDefault="0091233C" w:rsidP="0091233C">
              <w:pPr>
                <w:pStyle w:val="Bibliography"/>
                <w:ind w:left="720" w:hanging="720"/>
                <w:rPr>
                  <w:noProof/>
                  <w:lang w:val="x-none"/>
                </w:rPr>
              </w:pPr>
              <w:r>
                <w:rPr>
                  <w:noProof/>
                  <w:lang w:val="x-none"/>
                </w:rPr>
                <w:t xml:space="preserve">Campello, R. J., Moulavi, D., Zimek, A., &amp; Sander, J. (2015). Hierarchical Density Estimates for Data Clustering, Visualization, and Outlier Detection. </w:t>
              </w:r>
              <w:r>
                <w:rPr>
                  <w:i/>
                  <w:iCs/>
                  <w:noProof/>
                  <w:lang w:val="x-none"/>
                </w:rPr>
                <w:t>ACM Transactions on Knowledge Discovery from Data.</w:t>
              </w:r>
              <w:r>
                <w:rPr>
                  <w:noProof/>
                  <w:lang w:val="x-none"/>
                </w:rPr>
                <w:t xml:space="preserve"> Association for Computing Machinery. From https://doi.org/10.1145/2733381</w:t>
              </w:r>
            </w:p>
            <w:p w14:paraId="31754B9C" w14:textId="77777777" w:rsidR="0091233C" w:rsidRDefault="0091233C" w:rsidP="0091233C">
              <w:pPr>
                <w:pStyle w:val="Bibliography"/>
                <w:ind w:left="720" w:hanging="720"/>
                <w:rPr>
                  <w:noProof/>
                  <w:lang w:val="x-none"/>
                </w:rPr>
              </w:pPr>
              <w:r>
                <w:rPr>
                  <w:noProof/>
                  <w:lang w:val="x-none"/>
                </w:rPr>
                <w:t xml:space="preserve">Changder, N., Aknine, S., Ramchurn, S., &amp; Dutta, A. (2020). ODSS: Efficient Hybridization for Optimal Coalition Structure Generation. </w:t>
              </w:r>
              <w:r>
                <w:rPr>
                  <w:i/>
                  <w:iCs/>
                  <w:noProof/>
                  <w:lang w:val="x-none"/>
                </w:rPr>
                <w:t>Proceedings of the AAAI Conference on Artificial Intelligence, 34(05)</w:t>
              </w:r>
              <w:r>
                <w:rPr>
                  <w:noProof/>
                  <w:lang w:val="x-none"/>
                </w:rPr>
                <w:t>, 7079-7086. From https://doi.org/10.1609/aaai.v34i05.6194</w:t>
              </w:r>
            </w:p>
            <w:p w14:paraId="7BE26966" w14:textId="77777777" w:rsidR="0091233C" w:rsidRDefault="0091233C" w:rsidP="0091233C">
              <w:pPr>
                <w:pStyle w:val="Bibliography"/>
                <w:ind w:left="720" w:hanging="720"/>
                <w:rPr>
                  <w:noProof/>
                  <w:lang w:val="x-none"/>
                </w:rPr>
              </w:pPr>
              <w:r>
                <w:rPr>
                  <w:noProof/>
                  <w:lang w:val="x-none"/>
                </w:rPr>
                <w:t xml:space="preserve">Changder, N., Aknine, S., Ramchurn, S., &amp; Dutta, A. (2021). BOSS: A Bi-directional Search Technique for Optimal Coalition Structure Generation with Minimal Overlapping, Student Abstract. </w:t>
              </w:r>
              <w:r>
                <w:rPr>
                  <w:i/>
                  <w:iCs/>
                  <w:noProof/>
                  <w:lang w:val="x-none"/>
                </w:rPr>
                <w:t>AAAI.</w:t>
              </w:r>
              <w:r>
                <w:rPr>
                  <w:noProof/>
                  <w:lang w:val="x-none"/>
                </w:rPr>
                <w:t xml:space="preserve"> SMA - Systèmes Multi-Agents, University of Southampton .</w:t>
              </w:r>
            </w:p>
            <w:p w14:paraId="37F26411" w14:textId="77777777" w:rsidR="0091233C" w:rsidRDefault="0091233C" w:rsidP="0091233C">
              <w:pPr>
                <w:pStyle w:val="Bibliography"/>
                <w:ind w:left="720" w:hanging="720"/>
                <w:rPr>
                  <w:noProof/>
                  <w:lang w:val="x-none"/>
                </w:rPr>
              </w:pPr>
              <w:r>
                <w:rPr>
                  <w:noProof/>
                  <w:lang w:val="x-none"/>
                </w:rPr>
                <w:t xml:space="preserve">Cornuéjols, A., Wemmert, C., Gançarski, P., &amp; Bennani, Y. (2018). Collaborative clustering: Why, when, what and how. </w:t>
              </w:r>
              <w:r>
                <w:rPr>
                  <w:i/>
                  <w:iCs/>
                  <w:noProof/>
                  <w:lang w:val="x-none"/>
                </w:rPr>
                <w:t>Information Fusion.</w:t>
              </w:r>
              <w:r>
                <w:rPr>
                  <w:noProof/>
                  <w:lang w:val="x-none"/>
                </w:rPr>
                <w:t xml:space="preserve"> MIA-Paris, ICube, LIPN.</w:t>
              </w:r>
            </w:p>
            <w:p w14:paraId="68F5BD4F" w14:textId="77777777" w:rsidR="0091233C" w:rsidRDefault="0091233C" w:rsidP="0091233C">
              <w:pPr>
                <w:pStyle w:val="Bibliography"/>
                <w:ind w:left="720" w:hanging="720"/>
                <w:rPr>
                  <w:noProof/>
                  <w:lang w:val="x-none"/>
                </w:rPr>
              </w:pPr>
              <w:r>
                <w:rPr>
                  <w:noProof/>
                  <w:lang w:val="x-none"/>
                </w:rPr>
                <w:t xml:space="preserve">Ertl, B., Meyer, J., Schneider, M., &amp; Streit, A. (2020). CoExDBSCAN: Density-based Clustering with Constrained Expansion. </w:t>
              </w:r>
              <w:r>
                <w:rPr>
                  <w:i/>
                  <w:iCs/>
                  <w:noProof/>
                  <w:lang w:val="x-none"/>
                </w:rPr>
                <w:t>Proceedings of the 12th International Joint Conference on Knowledge Discovery, Knowledge Engineering and Knowledge Management - Volume 1: KDIR</w:t>
              </w:r>
              <w:r>
                <w:rPr>
                  <w:noProof/>
                  <w:lang w:val="x-none"/>
                </w:rPr>
                <w:t>, 104-115.</w:t>
              </w:r>
            </w:p>
            <w:p w14:paraId="366C776F" w14:textId="77777777" w:rsidR="0091233C" w:rsidRDefault="0091233C" w:rsidP="0091233C">
              <w:pPr>
                <w:pStyle w:val="Bibliography"/>
                <w:ind w:left="720" w:hanging="720"/>
                <w:rPr>
                  <w:noProof/>
                  <w:lang w:val="x-none"/>
                </w:rPr>
              </w:pPr>
              <w:r>
                <w:rPr>
                  <w:noProof/>
                  <w:lang w:val="x-none"/>
                </w:rPr>
                <w:t xml:space="preserve">Ester, M., Kriegel, H.-P., Sander, J., &amp; Xu, X. (1996). A density-based algorithm for discovering clusters in large spatial databases with noise. </w:t>
              </w:r>
              <w:r>
                <w:rPr>
                  <w:i/>
                  <w:iCs/>
                  <w:noProof/>
                  <w:lang w:val="x-none"/>
                </w:rPr>
                <w:t>Proceedings of the Second International Conference on Knowledge Discovery and Data Mining</w:t>
              </w:r>
              <w:r>
                <w:rPr>
                  <w:noProof/>
                  <w:lang w:val="x-none"/>
                </w:rPr>
                <w:t>, (pp. 226-231).</w:t>
              </w:r>
            </w:p>
            <w:p w14:paraId="7A2EC133" w14:textId="77777777" w:rsidR="0091233C" w:rsidRDefault="0091233C" w:rsidP="0091233C">
              <w:pPr>
                <w:pStyle w:val="Bibliography"/>
                <w:ind w:left="720" w:hanging="720"/>
                <w:rPr>
                  <w:noProof/>
                  <w:lang w:val="x-none"/>
                </w:rPr>
              </w:pPr>
              <w:r>
                <w:rPr>
                  <w:noProof/>
                  <w:lang w:val="x-none"/>
                </w:rPr>
                <w:t xml:space="preserve">Fioretto, F., Pontelli, E., &amp; Yeoh, W. (2018). Distributed Constraint Optimization Problems and Applications: A Survey. </w:t>
              </w:r>
              <w:r>
                <w:rPr>
                  <w:i/>
                  <w:iCs/>
                  <w:noProof/>
                  <w:lang w:val="x-none"/>
                </w:rPr>
                <w:t>Journal of Artificial Intelligence Research</w:t>
              </w:r>
              <w:r>
                <w:rPr>
                  <w:noProof/>
                  <w:lang w:val="x-none"/>
                </w:rPr>
                <w:t>.</w:t>
              </w:r>
            </w:p>
            <w:p w14:paraId="6EB6C699" w14:textId="77777777" w:rsidR="0091233C" w:rsidRDefault="0091233C" w:rsidP="0091233C">
              <w:pPr>
                <w:pStyle w:val="Bibliography"/>
                <w:ind w:left="720" w:hanging="720"/>
                <w:rPr>
                  <w:noProof/>
                  <w:lang w:val="x-none"/>
                </w:rPr>
              </w:pPr>
              <w:r>
                <w:rPr>
                  <w:noProof/>
                  <w:lang w:val="x-none"/>
                </w:rPr>
                <w:t xml:space="preserve">Manning, C., Raghavan, P., &amp; Schü. (2008). </w:t>
              </w:r>
              <w:r>
                <w:rPr>
                  <w:i/>
                  <w:iCs/>
                  <w:noProof/>
                  <w:lang w:val="x-none"/>
                </w:rPr>
                <w:t>Introduction to information retrieval.</w:t>
              </w:r>
              <w:r>
                <w:rPr>
                  <w:noProof/>
                  <w:lang w:val="x-none"/>
                </w:rPr>
                <w:t xml:space="preserve"> Cambridge University Press. From https://www.cambridge.org/core/books/introduction-to-information-retrieval/669D108D20F556C5C30957D63B5AB65C</w:t>
              </w:r>
            </w:p>
            <w:p w14:paraId="74EDCC32" w14:textId="77777777" w:rsidR="0091233C" w:rsidRDefault="0091233C" w:rsidP="0091233C">
              <w:pPr>
                <w:pStyle w:val="Bibliography"/>
                <w:ind w:left="720" w:hanging="720"/>
                <w:rPr>
                  <w:noProof/>
                  <w:lang w:val="x-none"/>
                </w:rPr>
              </w:pPr>
              <w:r>
                <w:rPr>
                  <w:noProof/>
                  <w:lang w:val="x-none"/>
                </w:rPr>
                <w:t xml:space="preserve">Masayuki, O., &amp; Seiji, Y. (2018). Clustering Using Boosted Constrained k-Means Algorithm. </w:t>
              </w:r>
              <w:r>
                <w:rPr>
                  <w:i/>
                  <w:iCs/>
                  <w:noProof/>
                  <w:lang w:val="x-none"/>
                </w:rPr>
                <w:t>Frontiers in Robotics and AI</w:t>
              </w:r>
              <w:r>
                <w:rPr>
                  <w:noProof/>
                  <w:lang w:val="x-none"/>
                </w:rPr>
                <w:t>.</w:t>
              </w:r>
            </w:p>
            <w:p w14:paraId="61BF9AAA" w14:textId="77777777" w:rsidR="0091233C" w:rsidRDefault="0091233C" w:rsidP="0091233C">
              <w:pPr>
                <w:pStyle w:val="Bibliography"/>
                <w:ind w:left="720" w:hanging="720"/>
                <w:rPr>
                  <w:noProof/>
                  <w:lang w:val="x-none"/>
                </w:rPr>
              </w:pPr>
              <w:r>
                <w:rPr>
                  <w:noProof/>
                  <w:lang w:val="x-none"/>
                </w:rPr>
                <w:t xml:space="preserve">Michalak, T., Rahwan, T., Elkind, E., Wooldridge, M., &amp; Jennings, N. R. (2016). A hybrid exact algorithm for complete set partitioning. </w:t>
              </w:r>
              <w:r>
                <w:rPr>
                  <w:i/>
                  <w:iCs/>
                  <w:noProof/>
                  <w:lang w:val="x-none"/>
                </w:rPr>
                <w:t>Artificial Intelligence 230.</w:t>
              </w:r>
              <w:r>
                <w:rPr>
                  <w:noProof/>
                  <w:lang w:val="x-none"/>
                </w:rPr>
                <w:t xml:space="preserve"> From https://dl.acm.org/doi/abs/10.1016/j.artint.2015.09.006</w:t>
              </w:r>
            </w:p>
            <w:p w14:paraId="0E9D5962" w14:textId="77777777" w:rsidR="0091233C" w:rsidRDefault="0091233C" w:rsidP="0091233C">
              <w:pPr>
                <w:pStyle w:val="Bibliography"/>
                <w:ind w:left="720" w:hanging="720"/>
                <w:rPr>
                  <w:noProof/>
                  <w:lang w:val="x-none"/>
                </w:rPr>
              </w:pPr>
              <w:r>
                <w:rPr>
                  <w:noProof/>
                  <w:lang w:val="x-none"/>
                </w:rPr>
                <w:t xml:space="preserve">Nielsen, F. (2016). Hierarchical Clustering. </w:t>
              </w:r>
              <w:r>
                <w:rPr>
                  <w:i/>
                  <w:iCs/>
                  <w:noProof/>
                  <w:lang w:val="x-none"/>
                </w:rPr>
                <w:t>Introduction to HPC with MPI for Data Science</w:t>
              </w:r>
              <w:r>
                <w:rPr>
                  <w:noProof/>
                  <w:lang w:val="x-none"/>
                </w:rPr>
                <w:t>, (p. chapter 8). From https://www.researchgate.net/publication/314700681_Hierarchical_Clustering</w:t>
              </w:r>
            </w:p>
            <w:p w14:paraId="457AAE1D" w14:textId="77777777" w:rsidR="0091233C" w:rsidRDefault="0091233C" w:rsidP="0091233C">
              <w:pPr>
                <w:pStyle w:val="Bibliography"/>
                <w:ind w:left="720" w:hanging="720"/>
                <w:rPr>
                  <w:noProof/>
                  <w:lang w:val="x-none"/>
                </w:rPr>
              </w:pPr>
              <w:r>
                <w:rPr>
                  <w:noProof/>
                  <w:lang w:val="x-none"/>
                </w:rPr>
                <w:lastRenderedPageBreak/>
                <w:t xml:space="preserve">Okabe, M., &amp; Yamada, S. (2018). Clustering Using Boosted Constrained k-Means Algorithm. </w:t>
              </w:r>
              <w:r>
                <w:rPr>
                  <w:i/>
                  <w:iCs/>
                  <w:noProof/>
                  <w:lang w:val="x-none"/>
                </w:rPr>
                <w:t>Frontiers in Robotics and AI.</w:t>
              </w:r>
              <w:r>
                <w:rPr>
                  <w:noProof/>
                  <w:lang w:val="x-none"/>
                </w:rPr>
                <w:t xml:space="preserve"> From https://www.researchgate.net/publication/323637580_Clustering_Using_Boosted_Constrained_k-Means_Algorithm</w:t>
              </w:r>
            </w:p>
            <w:p w14:paraId="0E765A24" w14:textId="77777777" w:rsidR="0091233C" w:rsidRDefault="0091233C" w:rsidP="0091233C">
              <w:pPr>
                <w:pStyle w:val="Bibliography"/>
                <w:ind w:left="720" w:hanging="720"/>
                <w:rPr>
                  <w:noProof/>
                  <w:lang w:val="x-none"/>
                </w:rPr>
              </w:pPr>
              <w:r>
                <w:rPr>
                  <w:noProof/>
                  <w:lang w:val="x-none"/>
                </w:rPr>
                <w:t xml:space="preserve">Palomares, I., Porcel, C., Pizzato, L., Guy, I., &amp; Herrera-Viedma, E. (2021). Reciprocal Recommender Systems: Analysis of state-of-art literature, challenges and opportunities towards social recommendation. </w:t>
              </w:r>
              <w:r>
                <w:rPr>
                  <w:i/>
                  <w:iCs/>
                  <w:noProof/>
                  <w:lang w:val="x-none"/>
                </w:rPr>
                <w:t>Information Fusion</w:t>
              </w:r>
              <w:r>
                <w:rPr>
                  <w:noProof/>
                  <w:lang w:val="x-none"/>
                </w:rPr>
                <w:t>, (pp. 103-127). From https://doi.org/10.1016/j.inffus.2020.12.001</w:t>
              </w:r>
            </w:p>
            <w:p w14:paraId="6D6CD51E" w14:textId="77777777" w:rsidR="0091233C" w:rsidRDefault="0091233C" w:rsidP="0091233C">
              <w:pPr>
                <w:pStyle w:val="Bibliography"/>
                <w:ind w:left="720" w:hanging="720"/>
                <w:rPr>
                  <w:noProof/>
                  <w:lang w:val="x-none"/>
                </w:rPr>
              </w:pPr>
              <w:r>
                <w:rPr>
                  <w:noProof/>
                  <w:lang w:val="x-none"/>
                </w:rPr>
                <w:t xml:space="preserve">Präntare, F., &amp; Heintz, F. (2020). An anytime algorithm for optimal simultaneous coalition structure generation and assignment. </w:t>
              </w:r>
              <w:r>
                <w:rPr>
                  <w:i/>
                  <w:iCs/>
                  <w:noProof/>
                  <w:lang w:val="x-none"/>
                </w:rPr>
                <w:t>Autonomous Agents and Multi-Agent Systems 34.</w:t>
              </w:r>
              <w:r>
                <w:rPr>
                  <w:noProof/>
                  <w:lang w:val="x-none"/>
                </w:rPr>
                <w:t xml:space="preserve"> Linkoping University.</w:t>
              </w:r>
            </w:p>
            <w:p w14:paraId="0338C907" w14:textId="77777777" w:rsidR="0091233C" w:rsidRDefault="0091233C" w:rsidP="0091233C">
              <w:pPr>
                <w:pStyle w:val="Bibliography"/>
                <w:ind w:left="720" w:hanging="720"/>
                <w:rPr>
                  <w:noProof/>
                  <w:lang w:val="x-none"/>
                </w:rPr>
              </w:pPr>
              <w:r>
                <w:rPr>
                  <w:noProof/>
                  <w:lang w:val="x-none"/>
                </w:rPr>
                <w:t>Rahwan, T., P. Michalak, T., Elkind, E., Wooldridge, M., &amp; R. Jennings, N. (2013). An Exact Algorithm for Coalition Structure Generation and Complete Set Partitioning. DCS.</w:t>
              </w:r>
            </w:p>
            <w:p w14:paraId="3484BF07" w14:textId="77777777" w:rsidR="0091233C" w:rsidRDefault="0091233C" w:rsidP="0091233C">
              <w:pPr>
                <w:pStyle w:val="Bibliography"/>
                <w:ind w:left="720" w:hanging="720"/>
                <w:rPr>
                  <w:noProof/>
                  <w:lang w:val="x-none"/>
                </w:rPr>
              </w:pPr>
              <w:r>
                <w:rPr>
                  <w:noProof/>
                  <w:lang w:val="x-none"/>
                </w:rPr>
                <w:t xml:space="preserve">Taguelmimt, R., Aknine, S., Boukredera, D., &amp; Changder, N. (2021). FACS: Fast code-based Algorithm for Coalition Structure Generation. </w:t>
              </w:r>
              <w:r>
                <w:rPr>
                  <w:i/>
                  <w:iCs/>
                  <w:noProof/>
                  <w:lang w:val="x-none"/>
                </w:rPr>
                <w:t>AAAI.</w:t>
              </w:r>
              <w:r>
                <w:rPr>
                  <w:noProof/>
                  <w:lang w:val="x-none"/>
                </w:rPr>
                <w:t xml:space="preserve"> SMA - Systèmes Multi-Agents .</w:t>
              </w:r>
            </w:p>
            <w:p w14:paraId="63A12CD6" w14:textId="77777777" w:rsidR="0091233C" w:rsidRDefault="0091233C" w:rsidP="0091233C">
              <w:pPr>
                <w:pStyle w:val="Bibliography"/>
                <w:ind w:left="720" w:hanging="720"/>
                <w:rPr>
                  <w:noProof/>
                  <w:lang w:val="x-none"/>
                </w:rPr>
              </w:pPr>
              <w:r>
                <w:rPr>
                  <w:noProof/>
                  <w:lang w:val="x-none"/>
                </w:rPr>
                <w:t xml:space="preserve">Unknown, U. (2021). Code-based Algorithm for Coalition Structure Generation. </w:t>
              </w:r>
              <w:r>
                <w:rPr>
                  <w:i/>
                  <w:iCs/>
                  <w:noProof/>
                  <w:lang w:val="x-none"/>
                </w:rPr>
                <w:t>Unknown Journal</w:t>
              </w:r>
              <w:r>
                <w:rPr>
                  <w:noProof/>
                  <w:lang w:val="x-none"/>
                </w:rPr>
                <w:t>.</w:t>
              </w:r>
            </w:p>
            <w:p w14:paraId="3941EE8D" w14:textId="77777777" w:rsidR="0091233C" w:rsidRDefault="0091233C" w:rsidP="0091233C">
              <w:pPr>
                <w:pStyle w:val="Bibliography"/>
                <w:ind w:left="720" w:hanging="720"/>
                <w:rPr>
                  <w:noProof/>
                  <w:lang w:val="x-none"/>
                </w:rPr>
              </w:pPr>
              <w:r>
                <w:rPr>
                  <w:noProof/>
                  <w:lang w:val="x-none"/>
                </w:rPr>
                <w:t xml:space="preserve">Wagstaff, K. L. (2002). Intelligent Clustering with Instance-Level Constraints. </w:t>
              </w:r>
              <w:r>
                <w:rPr>
                  <w:i/>
                  <w:iCs/>
                  <w:noProof/>
                  <w:lang w:val="x-none"/>
                </w:rPr>
                <w:t>PhD thesis,Department of Computer Science, Cornell University</w:t>
              </w:r>
              <w:r>
                <w:rPr>
                  <w:noProof/>
                  <w:lang w:val="x-none"/>
                </w:rPr>
                <w:t>.</w:t>
              </w:r>
            </w:p>
            <w:p w14:paraId="316964C6" w14:textId="77777777" w:rsidR="0091233C" w:rsidRDefault="0091233C" w:rsidP="0091233C">
              <w:pPr>
                <w:pStyle w:val="Bibliography"/>
                <w:ind w:left="720" w:hanging="720"/>
                <w:rPr>
                  <w:noProof/>
                  <w:lang w:val="x-none"/>
                </w:rPr>
              </w:pPr>
              <w:r>
                <w:rPr>
                  <w:noProof/>
                  <w:lang w:val="x-none"/>
                </w:rPr>
                <w:t xml:space="preserve">Wagstaff, K., Cardie, C., Rogers, S., &amp; Schrödl, S. (2001). Constrained K-means Clustering with Background Knowledge. </w:t>
              </w:r>
              <w:r>
                <w:rPr>
                  <w:i/>
                  <w:iCs/>
                  <w:noProof/>
                  <w:lang w:val="x-none"/>
                </w:rPr>
                <w:t>Proceedings of the Eighteenth International Conference on Machine Learning.</w:t>
              </w:r>
              <w:r>
                <w:rPr>
                  <w:noProof/>
                  <w:lang w:val="x-none"/>
                </w:rPr>
                <w:t xml:space="preserve"> Williams College.</w:t>
              </w:r>
            </w:p>
            <w:p w14:paraId="334BD9B2" w14:textId="77777777" w:rsidR="0091233C" w:rsidRDefault="0091233C" w:rsidP="0091233C">
              <w:pPr>
                <w:pStyle w:val="Bibliography"/>
                <w:ind w:left="720" w:hanging="720"/>
                <w:rPr>
                  <w:noProof/>
                  <w:lang w:val="x-none"/>
                </w:rPr>
              </w:pPr>
              <w:r>
                <w:rPr>
                  <w:noProof/>
                  <w:lang w:val="x-none"/>
                </w:rPr>
                <w:t xml:space="preserve">Yacef, K., &amp; McLaren, B. (2015). Supporting Learners ’ Group Formation with Reciprocal Recommender Technology. </w:t>
              </w:r>
              <w:r>
                <w:rPr>
                  <w:i/>
                  <w:iCs/>
                  <w:noProof/>
                  <w:lang w:val="x-none"/>
                </w:rPr>
                <w:t>In 3rd Workshop on Intelligent Support for Learning in Groups, held in conjunction with ITS.</w:t>
              </w:r>
              <w:r>
                <w:rPr>
                  <w:noProof/>
                  <w:lang w:val="x-none"/>
                </w:rPr>
                <w:t xml:space="preserve"> From https://www.semanticscholar.org/paper/Supporting-Learners-%E2%80%99-Group-Formation-with-Yacef-McLaren/ea9d694829841d50c8dbf3c37fbe9f0b4fc883bf</w:t>
              </w:r>
            </w:p>
            <w:p w14:paraId="3BD6C5EE" w14:textId="3B862573" w:rsidR="00167054" w:rsidRPr="0091233C" w:rsidRDefault="00056F5F" w:rsidP="0091233C">
              <w:pPr>
                <w:rPr>
                  <w:rFonts w:ascii="Times New Roman" w:hAnsi="Times New Roman"/>
                </w:rPr>
              </w:pPr>
              <w:r>
                <w:rPr>
                  <w:b/>
                  <w:bCs/>
                  <w:noProof/>
                </w:rPr>
                <w:fldChar w:fldCharType="end"/>
              </w:r>
            </w:p>
          </w:sdtContent>
        </w:sdt>
      </w:sdtContent>
    </w:sdt>
    <w:sectPr w:rsidR="00167054" w:rsidRPr="009123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Akbar Kazimov" w:date="2021-01-11T16:20:00Z" w:initials="AK">
    <w:p w14:paraId="2B17330F" w14:textId="77777777" w:rsidR="00D813DC" w:rsidRPr="00D63BD2" w:rsidRDefault="00D813DC" w:rsidP="00D41449">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sidRPr="00DE0690">
        <w:rPr>
          <w:i/>
          <w:lang w:val="en-US"/>
        </w:rPr>
        <w:t></w:t>
      </w:r>
      <w:r w:rsidRPr="00DE0690">
        <w:rPr>
          <w:i/>
          <w:lang w:val="en-US"/>
        </w:rPr>
        <w:t></w:t>
      </w:r>
      <w:r w:rsidRPr="00DE0690">
        <w:rPr>
          <w:i/>
          <w:lang w:val="en-US"/>
        </w:rPr>
        <w:t></w:t>
      </w:r>
      <w:r w:rsidRPr="00DE0690">
        <w:rPr>
          <w:i/>
          <w:lang w:val="en-US"/>
        </w:rPr>
        <w:t></w:t>
      </w:r>
      <w:r w:rsidRPr="00DE0690">
        <w:rPr>
          <w:i/>
          <w:lang w:val="en-US"/>
        </w:rPr>
        <w:t></w:t>
      </w:r>
      <w:r w:rsidRPr="00DE0690">
        <w:rPr>
          <w:i/>
          <w:lang w:val="en-US"/>
        </w:rPr>
        <w:t></w:t>
      </w:r>
      <w:r>
        <w:rPr>
          <w:lang w:val="en-US"/>
        </w:rPr>
        <w:t></w:t>
      </w:r>
      <w:r>
        <w:rPr>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1733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F5B"/>
    <w:multiLevelType w:val="hybridMultilevel"/>
    <w:tmpl w:val="B9080020"/>
    <w:lvl w:ilvl="0" w:tplc="992000D6">
      <w:start w:val="1"/>
      <w:numFmt w:val="upp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0E72E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46972"/>
    <w:multiLevelType w:val="hybridMultilevel"/>
    <w:tmpl w:val="88C67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586F5B"/>
    <w:multiLevelType w:val="hybridMultilevel"/>
    <w:tmpl w:val="E20445D8"/>
    <w:lvl w:ilvl="0" w:tplc="B3E29BB4">
      <w:start w:val="5"/>
      <w:numFmt w:val="bullet"/>
      <w:lvlText w:val="-"/>
      <w:lvlJc w:val="left"/>
      <w:pPr>
        <w:ind w:left="720" w:hanging="360"/>
      </w:pPr>
      <w:rPr>
        <w:rFonts w:ascii="Liberation Serif" w:eastAsia="Noto Sans CJK SC" w:hAnsi="Liberation Serif" w:cs="Lohit Devanaga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C40E8E"/>
    <w:multiLevelType w:val="hybridMultilevel"/>
    <w:tmpl w:val="2A16DE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87C4F586">
      <w:start w:val="1"/>
      <w:numFmt w:val="decimal"/>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12604F"/>
    <w:multiLevelType w:val="hybridMultilevel"/>
    <w:tmpl w:val="DEB42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3DA762E5"/>
    <w:multiLevelType w:val="multilevel"/>
    <w:tmpl w:val="5EAC6F34"/>
    <w:styleLink w:val="Numberingabc"/>
    <w:lvl w:ilvl="0">
      <w:start w:val="1"/>
      <w:numFmt w:val="lowerLetter"/>
      <w:lvlText w:val="%1."/>
      <w:lvlJc w:val="left"/>
      <w:pPr>
        <w:ind w:left="754" w:hanging="397"/>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8"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60C40988"/>
    <w:multiLevelType w:val="hybridMultilevel"/>
    <w:tmpl w:val="946A4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3C301E9"/>
    <w:multiLevelType w:val="hybridMultilevel"/>
    <w:tmpl w:val="5FC6C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2" w15:restartNumberingAfterBreak="0">
    <w:nsid w:val="6A0E6690"/>
    <w:multiLevelType w:val="hybridMultilevel"/>
    <w:tmpl w:val="798C81F2"/>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E2D518D"/>
    <w:multiLevelType w:val="hybridMultilevel"/>
    <w:tmpl w:val="ABF6661C"/>
    <w:lvl w:ilvl="0" w:tplc="97A03DBE">
      <w:start w:val="1"/>
      <w:numFmt w:val="decimal"/>
      <w:lvlText w:val="%1)"/>
      <w:lvlJc w:val="left"/>
      <w:pPr>
        <w:tabs>
          <w:tab w:val="num" w:pos="720"/>
        </w:tabs>
        <w:ind w:left="720" w:hanging="360"/>
      </w:pPr>
    </w:lvl>
    <w:lvl w:ilvl="1" w:tplc="2130B5BE" w:tentative="1">
      <w:start w:val="1"/>
      <w:numFmt w:val="decimal"/>
      <w:lvlText w:val="%2)"/>
      <w:lvlJc w:val="left"/>
      <w:pPr>
        <w:tabs>
          <w:tab w:val="num" w:pos="1440"/>
        </w:tabs>
        <w:ind w:left="1440" w:hanging="360"/>
      </w:pPr>
    </w:lvl>
    <w:lvl w:ilvl="2" w:tplc="ABCC529E" w:tentative="1">
      <w:start w:val="1"/>
      <w:numFmt w:val="decimal"/>
      <w:lvlText w:val="%3)"/>
      <w:lvlJc w:val="left"/>
      <w:pPr>
        <w:tabs>
          <w:tab w:val="num" w:pos="2160"/>
        </w:tabs>
        <w:ind w:left="2160" w:hanging="360"/>
      </w:pPr>
    </w:lvl>
    <w:lvl w:ilvl="3" w:tplc="10CEF9AC" w:tentative="1">
      <w:start w:val="1"/>
      <w:numFmt w:val="decimal"/>
      <w:lvlText w:val="%4)"/>
      <w:lvlJc w:val="left"/>
      <w:pPr>
        <w:tabs>
          <w:tab w:val="num" w:pos="2880"/>
        </w:tabs>
        <w:ind w:left="2880" w:hanging="360"/>
      </w:pPr>
    </w:lvl>
    <w:lvl w:ilvl="4" w:tplc="BFD292C0" w:tentative="1">
      <w:start w:val="1"/>
      <w:numFmt w:val="decimal"/>
      <w:lvlText w:val="%5)"/>
      <w:lvlJc w:val="left"/>
      <w:pPr>
        <w:tabs>
          <w:tab w:val="num" w:pos="3600"/>
        </w:tabs>
        <w:ind w:left="3600" w:hanging="360"/>
      </w:pPr>
    </w:lvl>
    <w:lvl w:ilvl="5" w:tplc="6C58CA7A" w:tentative="1">
      <w:start w:val="1"/>
      <w:numFmt w:val="decimal"/>
      <w:lvlText w:val="%6)"/>
      <w:lvlJc w:val="left"/>
      <w:pPr>
        <w:tabs>
          <w:tab w:val="num" w:pos="4320"/>
        </w:tabs>
        <w:ind w:left="4320" w:hanging="360"/>
      </w:pPr>
    </w:lvl>
    <w:lvl w:ilvl="6" w:tplc="4008D820" w:tentative="1">
      <w:start w:val="1"/>
      <w:numFmt w:val="decimal"/>
      <w:lvlText w:val="%7)"/>
      <w:lvlJc w:val="left"/>
      <w:pPr>
        <w:tabs>
          <w:tab w:val="num" w:pos="5040"/>
        </w:tabs>
        <w:ind w:left="5040" w:hanging="360"/>
      </w:pPr>
    </w:lvl>
    <w:lvl w:ilvl="7" w:tplc="E8BE6194" w:tentative="1">
      <w:start w:val="1"/>
      <w:numFmt w:val="decimal"/>
      <w:lvlText w:val="%8)"/>
      <w:lvlJc w:val="left"/>
      <w:pPr>
        <w:tabs>
          <w:tab w:val="num" w:pos="5760"/>
        </w:tabs>
        <w:ind w:left="5760" w:hanging="360"/>
      </w:pPr>
    </w:lvl>
    <w:lvl w:ilvl="8" w:tplc="FCE46A08" w:tentative="1">
      <w:start w:val="1"/>
      <w:numFmt w:val="decimal"/>
      <w:lvlText w:val="%9)"/>
      <w:lvlJc w:val="left"/>
      <w:pPr>
        <w:tabs>
          <w:tab w:val="num" w:pos="6480"/>
        </w:tabs>
        <w:ind w:left="6480" w:hanging="360"/>
      </w:pPr>
    </w:lvl>
  </w:abstractNum>
  <w:num w:numId="1">
    <w:abstractNumId w:val="1"/>
  </w:num>
  <w:num w:numId="2">
    <w:abstractNumId w:val="6"/>
  </w:num>
  <w:num w:numId="3">
    <w:abstractNumId w:val="8"/>
  </w:num>
  <w:num w:numId="4">
    <w:abstractNumId w:val="11"/>
  </w:num>
  <w:num w:numId="5">
    <w:abstractNumId w:val="3"/>
  </w:num>
  <w:num w:numId="6">
    <w:abstractNumId w:val="7"/>
  </w:num>
  <w:num w:numId="7">
    <w:abstractNumId w:val="9"/>
  </w:num>
  <w:num w:numId="8">
    <w:abstractNumId w:val="10"/>
  </w:num>
  <w:num w:numId="9">
    <w:abstractNumId w:val="2"/>
  </w:num>
  <w:num w:numId="10">
    <w:abstractNumId w:val="12"/>
  </w:num>
  <w:num w:numId="11">
    <w:abstractNumId w:val="13"/>
  </w:num>
  <w:num w:numId="12">
    <w:abstractNumId w:val="0"/>
  </w:num>
  <w:num w:numId="13">
    <w:abstractNumId w:val="4"/>
  </w:num>
  <w:num w:numId="14">
    <w:abstractNumId w:val="5"/>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bar Kazimov">
    <w15:presenceInfo w15:providerId="AD" w15:userId="S-1-5-21-806724967-89699176-3063121906-18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37"/>
    <w:rsid w:val="00004E49"/>
    <w:rsid w:val="00017E82"/>
    <w:rsid w:val="000276C5"/>
    <w:rsid w:val="000468F5"/>
    <w:rsid w:val="00056F5F"/>
    <w:rsid w:val="00057584"/>
    <w:rsid w:val="00067396"/>
    <w:rsid w:val="00080F4D"/>
    <w:rsid w:val="000B10DE"/>
    <w:rsid w:val="000C2173"/>
    <w:rsid w:val="000C7FA9"/>
    <w:rsid w:val="000D72D4"/>
    <w:rsid w:val="000E7DCA"/>
    <w:rsid w:val="00114281"/>
    <w:rsid w:val="001168D3"/>
    <w:rsid w:val="00133F3E"/>
    <w:rsid w:val="00134A9F"/>
    <w:rsid w:val="00167054"/>
    <w:rsid w:val="001B42A2"/>
    <w:rsid w:val="001D0089"/>
    <w:rsid w:val="001D4CD1"/>
    <w:rsid w:val="001F149D"/>
    <w:rsid w:val="002073DB"/>
    <w:rsid w:val="00216475"/>
    <w:rsid w:val="00240D28"/>
    <w:rsid w:val="00244170"/>
    <w:rsid w:val="00247543"/>
    <w:rsid w:val="00252A8C"/>
    <w:rsid w:val="002620A7"/>
    <w:rsid w:val="00265150"/>
    <w:rsid w:val="0026721E"/>
    <w:rsid w:val="00287D19"/>
    <w:rsid w:val="00290F39"/>
    <w:rsid w:val="002920AF"/>
    <w:rsid w:val="002A2AFA"/>
    <w:rsid w:val="002A7C08"/>
    <w:rsid w:val="002B4BBB"/>
    <w:rsid w:val="002B720C"/>
    <w:rsid w:val="002D06D4"/>
    <w:rsid w:val="002E0C51"/>
    <w:rsid w:val="002E56FF"/>
    <w:rsid w:val="00323B16"/>
    <w:rsid w:val="00326F36"/>
    <w:rsid w:val="00372136"/>
    <w:rsid w:val="003A323D"/>
    <w:rsid w:val="003A45D5"/>
    <w:rsid w:val="003D170E"/>
    <w:rsid w:val="003D674D"/>
    <w:rsid w:val="003D6E30"/>
    <w:rsid w:val="00434BFD"/>
    <w:rsid w:val="00440917"/>
    <w:rsid w:val="00440EFC"/>
    <w:rsid w:val="00454470"/>
    <w:rsid w:val="004550FC"/>
    <w:rsid w:val="004A6D3C"/>
    <w:rsid w:val="004B0B3B"/>
    <w:rsid w:val="004B4828"/>
    <w:rsid w:val="004C2584"/>
    <w:rsid w:val="004D655A"/>
    <w:rsid w:val="004E55C5"/>
    <w:rsid w:val="00513834"/>
    <w:rsid w:val="00516171"/>
    <w:rsid w:val="005312BB"/>
    <w:rsid w:val="00534B75"/>
    <w:rsid w:val="00562C10"/>
    <w:rsid w:val="0056530C"/>
    <w:rsid w:val="00581AED"/>
    <w:rsid w:val="00591476"/>
    <w:rsid w:val="005A5542"/>
    <w:rsid w:val="005C4C87"/>
    <w:rsid w:val="005E09F3"/>
    <w:rsid w:val="00606F9B"/>
    <w:rsid w:val="00632C8C"/>
    <w:rsid w:val="00632D6B"/>
    <w:rsid w:val="0063497B"/>
    <w:rsid w:val="00641CCF"/>
    <w:rsid w:val="00646724"/>
    <w:rsid w:val="0066297C"/>
    <w:rsid w:val="006770C7"/>
    <w:rsid w:val="00677DC7"/>
    <w:rsid w:val="0069390E"/>
    <w:rsid w:val="006C5075"/>
    <w:rsid w:val="006D00F6"/>
    <w:rsid w:val="006D3710"/>
    <w:rsid w:val="006E35E9"/>
    <w:rsid w:val="0070138F"/>
    <w:rsid w:val="00723F1E"/>
    <w:rsid w:val="0072607C"/>
    <w:rsid w:val="00736397"/>
    <w:rsid w:val="007404D7"/>
    <w:rsid w:val="007740E3"/>
    <w:rsid w:val="00785215"/>
    <w:rsid w:val="0078686E"/>
    <w:rsid w:val="007B4897"/>
    <w:rsid w:val="007C0F95"/>
    <w:rsid w:val="007C1E28"/>
    <w:rsid w:val="007F3A38"/>
    <w:rsid w:val="007F60F9"/>
    <w:rsid w:val="007F7558"/>
    <w:rsid w:val="0080621E"/>
    <w:rsid w:val="008269A9"/>
    <w:rsid w:val="00832336"/>
    <w:rsid w:val="008333E0"/>
    <w:rsid w:val="008367D2"/>
    <w:rsid w:val="008663C3"/>
    <w:rsid w:val="00876B0A"/>
    <w:rsid w:val="008906DD"/>
    <w:rsid w:val="008A3261"/>
    <w:rsid w:val="008D0C19"/>
    <w:rsid w:val="008F1FDE"/>
    <w:rsid w:val="00911779"/>
    <w:rsid w:val="0091233C"/>
    <w:rsid w:val="00915B12"/>
    <w:rsid w:val="009347B4"/>
    <w:rsid w:val="00945ED7"/>
    <w:rsid w:val="009509AF"/>
    <w:rsid w:val="00963C79"/>
    <w:rsid w:val="0098043D"/>
    <w:rsid w:val="009E74CF"/>
    <w:rsid w:val="009F183B"/>
    <w:rsid w:val="009F33A8"/>
    <w:rsid w:val="00A013F7"/>
    <w:rsid w:val="00A01B9F"/>
    <w:rsid w:val="00A12E04"/>
    <w:rsid w:val="00A21105"/>
    <w:rsid w:val="00A3129E"/>
    <w:rsid w:val="00A334AE"/>
    <w:rsid w:val="00A537B6"/>
    <w:rsid w:val="00A53B23"/>
    <w:rsid w:val="00A84F85"/>
    <w:rsid w:val="00A855B0"/>
    <w:rsid w:val="00A928E5"/>
    <w:rsid w:val="00AA5A4B"/>
    <w:rsid w:val="00AE38A8"/>
    <w:rsid w:val="00AF42CC"/>
    <w:rsid w:val="00B21B38"/>
    <w:rsid w:val="00B30B68"/>
    <w:rsid w:val="00B36DE1"/>
    <w:rsid w:val="00B47CD6"/>
    <w:rsid w:val="00B536DA"/>
    <w:rsid w:val="00B575D8"/>
    <w:rsid w:val="00B605C7"/>
    <w:rsid w:val="00B672D5"/>
    <w:rsid w:val="00B81D8E"/>
    <w:rsid w:val="00BA0B68"/>
    <w:rsid w:val="00BF404B"/>
    <w:rsid w:val="00C017E1"/>
    <w:rsid w:val="00C02887"/>
    <w:rsid w:val="00C17571"/>
    <w:rsid w:val="00C80882"/>
    <w:rsid w:val="00C914E8"/>
    <w:rsid w:val="00C91CB9"/>
    <w:rsid w:val="00C9661A"/>
    <w:rsid w:val="00CC04A0"/>
    <w:rsid w:val="00CD0C22"/>
    <w:rsid w:val="00CD41AD"/>
    <w:rsid w:val="00D149CD"/>
    <w:rsid w:val="00D258AC"/>
    <w:rsid w:val="00D371A5"/>
    <w:rsid w:val="00D41449"/>
    <w:rsid w:val="00D43400"/>
    <w:rsid w:val="00D67C55"/>
    <w:rsid w:val="00D7292D"/>
    <w:rsid w:val="00D813DC"/>
    <w:rsid w:val="00D946B6"/>
    <w:rsid w:val="00D95711"/>
    <w:rsid w:val="00DB333B"/>
    <w:rsid w:val="00DB60E2"/>
    <w:rsid w:val="00DB7277"/>
    <w:rsid w:val="00DC731F"/>
    <w:rsid w:val="00DF16CE"/>
    <w:rsid w:val="00E54B80"/>
    <w:rsid w:val="00E85AB7"/>
    <w:rsid w:val="00EB2B34"/>
    <w:rsid w:val="00EB40BF"/>
    <w:rsid w:val="00EC3792"/>
    <w:rsid w:val="00EC7BDA"/>
    <w:rsid w:val="00EE64F2"/>
    <w:rsid w:val="00F2595A"/>
    <w:rsid w:val="00F41837"/>
    <w:rsid w:val="00F458E5"/>
    <w:rsid w:val="00F50A88"/>
    <w:rsid w:val="00F51700"/>
    <w:rsid w:val="00F62F35"/>
    <w:rsid w:val="00F65FAE"/>
    <w:rsid w:val="00F707D4"/>
    <w:rsid w:val="00F743FC"/>
    <w:rsid w:val="00FA6496"/>
    <w:rsid w:val="00FC14F9"/>
    <w:rsid w:val="00FD5978"/>
    <w:rsid w:val="00FE19A8"/>
    <w:rsid w:val="00FE29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F61"/>
  <w15:chartTrackingRefBased/>
  <w15:docId w15:val="{4C72B00E-B731-45E5-9033-3E69076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3B"/>
    <w:rPr>
      <w:rFonts w:ascii="Calibri" w:hAnsi="Calibri"/>
      <w:color w:val="0D0D0D" w:themeColor="text1" w:themeTint="F2"/>
    </w:rPr>
  </w:style>
  <w:style w:type="paragraph" w:styleId="Heading1">
    <w:name w:val="heading 1"/>
    <w:basedOn w:val="Normal"/>
    <w:next w:val="Normal"/>
    <w:link w:val="Heading1Char"/>
    <w:uiPriority w:val="9"/>
    <w:qFormat/>
    <w:rsid w:val="0064672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14E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914E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B33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24"/>
    <w:pPr>
      <w:ind w:left="720"/>
      <w:contextualSpacing/>
    </w:pPr>
  </w:style>
  <w:style w:type="character" w:customStyle="1" w:styleId="Heading1Char">
    <w:name w:val="Heading 1 Char"/>
    <w:basedOn w:val="DefaultParagraphFont"/>
    <w:link w:val="Heading1"/>
    <w:uiPriority w:val="9"/>
    <w:rsid w:val="00646724"/>
    <w:rPr>
      <w:rFonts w:ascii="Calibri" w:eastAsiaTheme="majorEastAsia" w:hAnsi="Calibri" w:cstheme="majorBidi"/>
      <w:b/>
      <w:color w:val="0D0D0D" w:themeColor="text1" w:themeTint="F2"/>
      <w:sz w:val="32"/>
      <w:szCs w:val="32"/>
    </w:rPr>
  </w:style>
  <w:style w:type="character" w:customStyle="1" w:styleId="Heading2Char">
    <w:name w:val="Heading 2 Char"/>
    <w:basedOn w:val="DefaultParagraphFont"/>
    <w:link w:val="Heading2"/>
    <w:uiPriority w:val="9"/>
    <w:rsid w:val="00C914E8"/>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C914E8"/>
    <w:rPr>
      <w:rFonts w:ascii="Calibri" w:eastAsiaTheme="majorEastAsia" w:hAnsi="Calibri" w:cstheme="majorBidi"/>
      <w:b/>
      <w:color w:val="0D0D0D" w:themeColor="text1" w:themeTint="F2"/>
      <w:sz w:val="24"/>
      <w:szCs w:val="24"/>
    </w:rPr>
  </w:style>
  <w:style w:type="character" w:customStyle="1" w:styleId="Heading4Char">
    <w:name w:val="Heading 4 Char"/>
    <w:basedOn w:val="DefaultParagraphFont"/>
    <w:link w:val="Heading4"/>
    <w:uiPriority w:val="9"/>
    <w:rsid w:val="00DB333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056F5F"/>
  </w:style>
  <w:style w:type="paragraph" w:styleId="TOCHeading">
    <w:name w:val="TOC Heading"/>
    <w:basedOn w:val="Heading1"/>
    <w:next w:val="Normal"/>
    <w:uiPriority w:val="39"/>
    <w:unhideWhenUsed/>
    <w:qFormat/>
    <w:rsid w:val="002A2AFA"/>
    <w:pPr>
      <w:outlineLvl w:val="9"/>
    </w:pPr>
    <w:rPr>
      <w:b w:val="0"/>
      <w:lang w:val="en-US"/>
    </w:rPr>
  </w:style>
  <w:style w:type="paragraph" w:styleId="TOC1">
    <w:name w:val="toc 1"/>
    <w:basedOn w:val="Normal"/>
    <w:next w:val="Normal"/>
    <w:autoRedefine/>
    <w:uiPriority w:val="39"/>
    <w:unhideWhenUsed/>
    <w:rsid w:val="002A2AFA"/>
    <w:pPr>
      <w:spacing w:after="100"/>
    </w:pPr>
  </w:style>
  <w:style w:type="paragraph" w:styleId="TOC2">
    <w:name w:val="toc 2"/>
    <w:basedOn w:val="Normal"/>
    <w:next w:val="Normal"/>
    <w:autoRedefine/>
    <w:uiPriority w:val="39"/>
    <w:unhideWhenUsed/>
    <w:rsid w:val="002A2AFA"/>
    <w:pPr>
      <w:spacing w:after="100"/>
      <w:ind w:left="220"/>
    </w:pPr>
  </w:style>
  <w:style w:type="paragraph" w:styleId="TOC3">
    <w:name w:val="toc 3"/>
    <w:basedOn w:val="Normal"/>
    <w:next w:val="Normal"/>
    <w:autoRedefine/>
    <w:uiPriority w:val="39"/>
    <w:unhideWhenUsed/>
    <w:rsid w:val="002A2AFA"/>
    <w:pPr>
      <w:spacing w:after="100"/>
      <w:ind w:left="440"/>
    </w:pPr>
  </w:style>
  <w:style w:type="character" w:styleId="Hyperlink">
    <w:name w:val="Hyperlink"/>
    <w:basedOn w:val="DefaultParagraphFont"/>
    <w:uiPriority w:val="99"/>
    <w:unhideWhenUsed/>
    <w:rsid w:val="002A2AFA"/>
    <w:rPr>
      <w:color w:val="0563C1" w:themeColor="hyperlink"/>
      <w:u w:val="single"/>
    </w:rPr>
  </w:style>
  <w:style w:type="paragraph" w:customStyle="1" w:styleId="Textbody">
    <w:name w:val="Text body"/>
    <w:basedOn w:val="Normal"/>
    <w:rsid w:val="00FE2907"/>
    <w:pPr>
      <w:suppressAutoHyphens/>
      <w:autoSpaceDN w:val="0"/>
      <w:spacing w:after="140" w:line="276" w:lineRule="auto"/>
      <w:textAlignment w:val="baseline"/>
    </w:pPr>
    <w:rPr>
      <w:rFonts w:ascii="Liberation Serif" w:eastAsia="Noto Sans CJK SC" w:hAnsi="Liberation Serif" w:cs="Lohit Devanagari"/>
      <w:color w:val="auto"/>
      <w:kern w:val="3"/>
      <w:sz w:val="24"/>
      <w:szCs w:val="24"/>
      <w:lang w:val="en-US" w:eastAsia="zh-CN" w:bidi="hi-IN"/>
    </w:rPr>
  </w:style>
  <w:style w:type="numbering" w:customStyle="1" w:styleId="WWNum2">
    <w:name w:val="WWNum2"/>
    <w:basedOn w:val="NoList"/>
    <w:rsid w:val="00FE2907"/>
    <w:pPr>
      <w:numPr>
        <w:numId w:val="2"/>
      </w:numPr>
    </w:pPr>
  </w:style>
  <w:style w:type="numbering" w:customStyle="1" w:styleId="WWNum3">
    <w:name w:val="WWNum3"/>
    <w:basedOn w:val="NoList"/>
    <w:rsid w:val="00FE2907"/>
    <w:pPr>
      <w:numPr>
        <w:numId w:val="3"/>
      </w:numPr>
    </w:pPr>
  </w:style>
  <w:style w:type="numbering" w:customStyle="1" w:styleId="WWNum4">
    <w:name w:val="WWNum4"/>
    <w:basedOn w:val="NoList"/>
    <w:rsid w:val="00FE2907"/>
    <w:pPr>
      <w:numPr>
        <w:numId w:val="4"/>
      </w:numPr>
    </w:pPr>
  </w:style>
  <w:style w:type="paragraph" w:customStyle="1" w:styleId="Standard">
    <w:name w:val="Standard"/>
    <w:rsid w:val="002920AF"/>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 w:type="paragraph" w:styleId="Caption">
    <w:name w:val="caption"/>
    <w:basedOn w:val="Normal"/>
    <w:next w:val="Normal"/>
    <w:uiPriority w:val="35"/>
    <w:unhideWhenUsed/>
    <w:qFormat/>
    <w:rsid w:val="002920AF"/>
    <w:pPr>
      <w:spacing w:after="200" w:line="240" w:lineRule="auto"/>
    </w:pPr>
    <w:rPr>
      <w:rFonts w:asciiTheme="minorHAnsi" w:hAnsiTheme="minorHAnsi"/>
      <w:i/>
      <w:iCs/>
      <w:color w:val="44546A" w:themeColor="text2"/>
      <w:sz w:val="18"/>
      <w:szCs w:val="18"/>
    </w:rPr>
  </w:style>
  <w:style w:type="paragraph" w:customStyle="1" w:styleId="TableContents">
    <w:name w:val="Table Contents"/>
    <w:basedOn w:val="Standard"/>
    <w:rsid w:val="00B575D8"/>
    <w:pPr>
      <w:suppressLineNumbers/>
      <w:shd w:val="clear" w:color="auto" w:fill="FFFFFF"/>
    </w:pPr>
  </w:style>
  <w:style w:type="paragraph" w:styleId="Quote">
    <w:name w:val="Quote"/>
    <w:basedOn w:val="Normal"/>
    <w:next w:val="Normal"/>
    <w:link w:val="QuoteChar"/>
    <w:uiPriority w:val="29"/>
    <w:qFormat/>
    <w:rsid w:val="002620A7"/>
    <w:pPr>
      <w:spacing w:before="200"/>
      <w:ind w:left="864" w:right="864"/>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620A7"/>
    <w:rPr>
      <w:i/>
      <w:iCs/>
      <w:color w:val="404040" w:themeColor="text1" w:themeTint="BF"/>
    </w:rPr>
  </w:style>
  <w:style w:type="character" w:styleId="CommentReference">
    <w:name w:val="annotation reference"/>
    <w:basedOn w:val="DefaultParagraphFont"/>
    <w:uiPriority w:val="99"/>
    <w:semiHidden/>
    <w:unhideWhenUsed/>
    <w:rsid w:val="00EC7BDA"/>
    <w:rPr>
      <w:sz w:val="16"/>
      <w:szCs w:val="16"/>
    </w:rPr>
  </w:style>
  <w:style w:type="paragraph" w:styleId="CommentText">
    <w:name w:val="annotation text"/>
    <w:basedOn w:val="Normal"/>
    <w:link w:val="CommentTextChar"/>
    <w:uiPriority w:val="99"/>
    <w:semiHidden/>
    <w:unhideWhenUsed/>
    <w:rsid w:val="00EC7BDA"/>
    <w:pPr>
      <w:spacing w:line="240" w:lineRule="auto"/>
    </w:pPr>
    <w:rPr>
      <w:rFonts w:asciiTheme="minorHAnsi" w:hAnsiTheme="minorHAnsi"/>
      <w:color w:val="auto"/>
      <w:sz w:val="20"/>
      <w:szCs w:val="20"/>
    </w:rPr>
  </w:style>
  <w:style w:type="character" w:customStyle="1" w:styleId="CommentTextChar">
    <w:name w:val="Comment Text Char"/>
    <w:basedOn w:val="DefaultParagraphFont"/>
    <w:link w:val="CommentText"/>
    <w:uiPriority w:val="99"/>
    <w:semiHidden/>
    <w:rsid w:val="00EC7BDA"/>
    <w:rPr>
      <w:sz w:val="20"/>
      <w:szCs w:val="20"/>
    </w:rPr>
  </w:style>
  <w:style w:type="table" w:styleId="TableGrid">
    <w:name w:val="Table Grid"/>
    <w:basedOn w:val="TableNormal"/>
    <w:uiPriority w:val="39"/>
    <w:rsid w:val="00EC7BDA"/>
    <w:pPr>
      <w:spacing w:after="0" w:line="240" w:lineRule="auto"/>
    </w:pPr>
    <w:rPr>
      <w:rFonts w:eastAsia="SimSun"/>
      <w:lang w:val="aa-E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C2173"/>
    <w:rPr>
      <w:b/>
      <w:bCs/>
    </w:rPr>
  </w:style>
  <w:style w:type="character" w:customStyle="1" w:styleId="CommentSubjectChar">
    <w:name w:val="Comment Subject Char"/>
    <w:basedOn w:val="CommentTextChar"/>
    <w:link w:val="CommentSubject"/>
    <w:uiPriority w:val="99"/>
    <w:semiHidden/>
    <w:rsid w:val="000C2173"/>
    <w:rPr>
      <w:b/>
      <w:bCs/>
      <w:sz w:val="20"/>
      <w:szCs w:val="20"/>
    </w:rPr>
  </w:style>
  <w:style w:type="paragraph" w:styleId="BalloonText">
    <w:name w:val="Balloon Text"/>
    <w:basedOn w:val="Normal"/>
    <w:link w:val="BalloonTextChar"/>
    <w:uiPriority w:val="99"/>
    <w:semiHidden/>
    <w:unhideWhenUsed/>
    <w:rsid w:val="000C2173"/>
    <w:pPr>
      <w:spacing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0C2173"/>
    <w:rPr>
      <w:rFonts w:ascii="Segoe UI" w:hAnsi="Segoe UI" w:cs="Segoe UI"/>
      <w:sz w:val="18"/>
      <w:szCs w:val="18"/>
    </w:rPr>
  </w:style>
  <w:style w:type="numbering" w:customStyle="1" w:styleId="Numberingabc">
    <w:name w:val="Numbering abc"/>
    <w:basedOn w:val="NoList"/>
    <w:rsid w:val="000C2173"/>
    <w:pPr>
      <w:numPr>
        <w:numId w:val="6"/>
      </w:numPr>
    </w:pPr>
  </w:style>
  <w:style w:type="paragraph" w:styleId="Title">
    <w:name w:val="Title"/>
    <w:basedOn w:val="Standard"/>
    <w:link w:val="TitleChar"/>
    <w:rsid w:val="000C2173"/>
    <w:pPr>
      <w:shd w:val="clear" w:color="auto" w:fill="FFFFFF"/>
      <w:spacing w:before="300" w:after="200"/>
    </w:pPr>
    <w:rPr>
      <w:sz w:val="48"/>
      <w:szCs w:val="48"/>
    </w:rPr>
  </w:style>
  <w:style w:type="character" w:customStyle="1" w:styleId="TitleChar">
    <w:name w:val="Title Char"/>
    <w:basedOn w:val="DefaultParagraphFont"/>
    <w:link w:val="Title"/>
    <w:rsid w:val="000C2173"/>
    <w:rPr>
      <w:rFonts w:ascii="Liberation Serif" w:eastAsia="Noto Sans CJK SC" w:hAnsi="Liberation Serif" w:cs="Lohit Devanagari"/>
      <w:kern w:val="3"/>
      <w:sz w:val="48"/>
      <w:szCs w:val="48"/>
      <w:shd w:val="clear" w:color="auto" w:fill="FFFFFF"/>
      <w:lang w:val="en-US" w:eastAsia="zh-CN" w:bidi="hi-IN"/>
    </w:rPr>
  </w:style>
  <w:style w:type="character" w:styleId="PlaceholderText">
    <w:name w:val="Placeholder Text"/>
    <w:basedOn w:val="DefaultParagraphFont"/>
    <w:uiPriority w:val="99"/>
    <w:semiHidden/>
    <w:rsid w:val="000C2173"/>
    <w:rPr>
      <w:color w:val="808080"/>
    </w:rPr>
  </w:style>
  <w:style w:type="paragraph" w:styleId="TableofFigures">
    <w:name w:val="table of figures"/>
    <w:basedOn w:val="Normal"/>
    <w:next w:val="Normal"/>
    <w:uiPriority w:val="99"/>
    <w:unhideWhenUsed/>
    <w:rsid w:val="000C2173"/>
    <w:pPr>
      <w:spacing w:after="0"/>
    </w:pPr>
    <w:rPr>
      <w:rFonts w:asciiTheme="minorHAnsi" w:hAnsiTheme="minorHAnsi"/>
      <w:color w:val="auto"/>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jlqj4b">
    <w:name w:val="jlqj4b"/>
    <w:basedOn w:val="DefaultParagraphFont"/>
    <w:rsid w:val="000C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968">
      <w:bodyDiv w:val="1"/>
      <w:marLeft w:val="0"/>
      <w:marRight w:val="0"/>
      <w:marTop w:val="0"/>
      <w:marBottom w:val="0"/>
      <w:divBdr>
        <w:top w:val="none" w:sz="0" w:space="0" w:color="auto"/>
        <w:left w:val="none" w:sz="0" w:space="0" w:color="auto"/>
        <w:bottom w:val="none" w:sz="0" w:space="0" w:color="auto"/>
        <w:right w:val="none" w:sz="0" w:space="0" w:color="auto"/>
      </w:divBdr>
    </w:div>
    <w:div w:id="76678218">
      <w:bodyDiv w:val="1"/>
      <w:marLeft w:val="0"/>
      <w:marRight w:val="0"/>
      <w:marTop w:val="0"/>
      <w:marBottom w:val="0"/>
      <w:divBdr>
        <w:top w:val="none" w:sz="0" w:space="0" w:color="auto"/>
        <w:left w:val="none" w:sz="0" w:space="0" w:color="auto"/>
        <w:bottom w:val="none" w:sz="0" w:space="0" w:color="auto"/>
        <w:right w:val="none" w:sz="0" w:space="0" w:color="auto"/>
      </w:divBdr>
    </w:div>
    <w:div w:id="151026104">
      <w:bodyDiv w:val="1"/>
      <w:marLeft w:val="0"/>
      <w:marRight w:val="0"/>
      <w:marTop w:val="0"/>
      <w:marBottom w:val="0"/>
      <w:divBdr>
        <w:top w:val="none" w:sz="0" w:space="0" w:color="auto"/>
        <w:left w:val="none" w:sz="0" w:space="0" w:color="auto"/>
        <w:bottom w:val="none" w:sz="0" w:space="0" w:color="auto"/>
        <w:right w:val="none" w:sz="0" w:space="0" w:color="auto"/>
      </w:divBdr>
    </w:div>
    <w:div w:id="170535860">
      <w:bodyDiv w:val="1"/>
      <w:marLeft w:val="0"/>
      <w:marRight w:val="0"/>
      <w:marTop w:val="0"/>
      <w:marBottom w:val="0"/>
      <w:divBdr>
        <w:top w:val="none" w:sz="0" w:space="0" w:color="auto"/>
        <w:left w:val="none" w:sz="0" w:space="0" w:color="auto"/>
        <w:bottom w:val="none" w:sz="0" w:space="0" w:color="auto"/>
        <w:right w:val="none" w:sz="0" w:space="0" w:color="auto"/>
      </w:divBdr>
    </w:div>
    <w:div w:id="198864240">
      <w:bodyDiv w:val="1"/>
      <w:marLeft w:val="0"/>
      <w:marRight w:val="0"/>
      <w:marTop w:val="0"/>
      <w:marBottom w:val="0"/>
      <w:divBdr>
        <w:top w:val="none" w:sz="0" w:space="0" w:color="auto"/>
        <w:left w:val="none" w:sz="0" w:space="0" w:color="auto"/>
        <w:bottom w:val="none" w:sz="0" w:space="0" w:color="auto"/>
        <w:right w:val="none" w:sz="0" w:space="0" w:color="auto"/>
      </w:divBdr>
    </w:div>
    <w:div w:id="207306339">
      <w:bodyDiv w:val="1"/>
      <w:marLeft w:val="0"/>
      <w:marRight w:val="0"/>
      <w:marTop w:val="0"/>
      <w:marBottom w:val="0"/>
      <w:divBdr>
        <w:top w:val="none" w:sz="0" w:space="0" w:color="auto"/>
        <w:left w:val="none" w:sz="0" w:space="0" w:color="auto"/>
        <w:bottom w:val="none" w:sz="0" w:space="0" w:color="auto"/>
        <w:right w:val="none" w:sz="0" w:space="0" w:color="auto"/>
      </w:divBdr>
    </w:div>
    <w:div w:id="221257309">
      <w:bodyDiv w:val="1"/>
      <w:marLeft w:val="0"/>
      <w:marRight w:val="0"/>
      <w:marTop w:val="0"/>
      <w:marBottom w:val="0"/>
      <w:divBdr>
        <w:top w:val="none" w:sz="0" w:space="0" w:color="auto"/>
        <w:left w:val="none" w:sz="0" w:space="0" w:color="auto"/>
        <w:bottom w:val="none" w:sz="0" w:space="0" w:color="auto"/>
        <w:right w:val="none" w:sz="0" w:space="0" w:color="auto"/>
      </w:divBdr>
    </w:div>
    <w:div w:id="232660703">
      <w:bodyDiv w:val="1"/>
      <w:marLeft w:val="0"/>
      <w:marRight w:val="0"/>
      <w:marTop w:val="0"/>
      <w:marBottom w:val="0"/>
      <w:divBdr>
        <w:top w:val="none" w:sz="0" w:space="0" w:color="auto"/>
        <w:left w:val="none" w:sz="0" w:space="0" w:color="auto"/>
        <w:bottom w:val="none" w:sz="0" w:space="0" w:color="auto"/>
        <w:right w:val="none" w:sz="0" w:space="0" w:color="auto"/>
      </w:divBdr>
    </w:div>
    <w:div w:id="243035980">
      <w:bodyDiv w:val="1"/>
      <w:marLeft w:val="0"/>
      <w:marRight w:val="0"/>
      <w:marTop w:val="0"/>
      <w:marBottom w:val="0"/>
      <w:divBdr>
        <w:top w:val="none" w:sz="0" w:space="0" w:color="auto"/>
        <w:left w:val="none" w:sz="0" w:space="0" w:color="auto"/>
        <w:bottom w:val="none" w:sz="0" w:space="0" w:color="auto"/>
        <w:right w:val="none" w:sz="0" w:space="0" w:color="auto"/>
      </w:divBdr>
    </w:div>
    <w:div w:id="260189306">
      <w:bodyDiv w:val="1"/>
      <w:marLeft w:val="0"/>
      <w:marRight w:val="0"/>
      <w:marTop w:val="0"/>
      <w:marBottom w:val="0"/>
      <w:divBdr>
        <w:top w:val="none" w:sz="0" w:space="0" w:color="auto"/>
        <w:left w:val="none" w:sz="0" w:space="0" w:color="auto"/>
        <w:bottom w:val="none" w:sz="0" w:space="0" w:color="auto"/>
        <w:right w:val="none" w:sz="0" w:space="0" w:color="auto"/>
      </w:divBdr>
    </w:div>
    <w:div w:id="267396928">
      <w:bodyDiv w:val="1"/>
      <w:marLeft w:val="0"/>
      <w:marRight w:val="0"/>
      <w:marTop w:val="0"/>
      <w:marBottom w:val="0"/>
      <w:divBdr>
        <w:top w:val="none" w:sz="0" w:space="0" w:color="auto"/>
        <w:left w:val="none" w:sz="0" w:space="0" w:color="auto"/>
        <w:bottom w:val="none" w:sz="0" w:space="0" w:color="auto"/>
        <w:right w:val="none" w:sz="0" w:space="0" w:color="auto"/>
      </w:divBdr>
    </w:div>
    <w:div w:id="317081354">
      <w:bodyDiv w:val="1"/>
      <w:marLeft w:val="0"/>
      <w:marRight w:val="0"/>
      <w:marTop w:val="0"/>
      <w:marBottom w:val="0"/>
      <w:divBdr>
        <w:top w:val="none" w:sz="0" w:space="0" w:color="auto"/>
        <w:left w:val="none" w:sz="0" w:space="0" w:color="auto"/>
        <w:bottom w:val="none" w:sz="0" w:space="0" w:color="auto"/>
        <w:right w:val="none" w:sz="0" w:space="0" w:color="auto"/>
      </w:divBdr>
    </w:div>
    <w:div w:id="542058507">
      <w:bodyDiv w:val="1"/>
      <w:marLeft w:val="0"/>
      <w:marRight w:val="0"/>
      <w:marTop w:val="0"/>
      <w:marBottom w:val="0"/>
      <w:divBdr>
        <w:top w:val="none" w:sz="0" w:space="0" w:color="auto"/>
        <w:left w:val="none" w:sz="0" w:space="0" w:color="auto"/>
        <w:bottom w:val="none" w:sz="0" w:space="0" w:color="auto"/>
        <w:right w:val="none" w:sz="0" w:space="0" w:color="auto"/>
      </w:divBdr>
    </w:div>
    <w:div w:id="545022110">
      <w:bodyDiv w:val="1"/>
      <w:marLeft w:val="0"/>
      <w:marRight w:val="0"/>
      <w:marTop w:val="0"/>
      <w:marBottom w:val="0"/>
      <w:divBdr>
        <w:top w:val="none" w:sz="0" w:space="0" w:color="auto"/>
        <w:left w:val="none" w:sz="0" w:space="0" w:color="auto"/>
        <w:bottom w:val="none" w:sz="0" w:space="0" w:color="auto"/>
        <w:right w:val="none" w:sz="0" w:space="0" w:color="auto"/>
      </w:divBdr>
    </w:div>
    <w:div w:id="558054038">
      <w:bodyDiv w:val="1"/>
      <w:marLeft w:val="0"/>
      <w:marRight w:val="0"/>
      <w:marTop w:val="0"/>
      <w:marBottom w:val="0"/>
      <w:divBdr>
        <w:top w:val="none" w:sz="0" w:space="0" w:color="auto"/>
        <w:left w:val="none" w:sz="0" w:space="0" w:color="auto"/>
        <w:bottom w:val="none" w:sz="0" w:space="0" w:color="auto"/>
        <w:right w:val="none" w:sz="0" w:space="0" w:color="auto"/>
      </w:divBdr>
    </w:div>
    <w:div w:id="654919540">
      <w:bodyDiv w:val="1"/>
      <w:marLeft w:val="0"/>
      <w:marRight w:val="0"/>
      <w:marTop w:val="0"/>
      <w:marBottom w:val="0"/>
      <w:divBdr>
        <w:top w:val="none" w:sz="0" w:space="0" w:color="auto"/>
        <w:left w:val="none" w:sz="0" w:space="0" w:color="auto"/>
        <w:bottom w:val="none" w:sz="0" w:space="0" w:color="auto"/>
        <w:right w:val="none" w:sz="0" w:space="0" w:color="auto"/>
      </w:divBdr>
    </w:div>
    <w:div w:id="657659029">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26758211">
      <w:bodyDiv w:val="1"/>
      <w:marLeft w:val="0"/>
      <w:marRight w:val="0"/>
      <w:marTop w:val="0"/>
      <w:marBottom w:val="0"/>
      <w:divBdr>
        <w:top w:val="none" w:sz="0" w:space="0" w:color="auto"/>
        <w:left w:val="none" w:sz="0" w:space="0" w:color="auto"/>
        <w:bottom w:val="none" w:sz="0" w:space="0" w:color="auto"/>
        <w:right w:val="none" w:sz="0" w:space="0" w:color="auto"/>
      </w:divBdr>
    </w:div>
    <w:div w:id="730615137">
      <w:bodyDiv w:val="1"/>
      <w:marLeft w:val="0"/>
      <w:marRight w:val="0"/>
      <w:marTop w:val="0"/>
      <w:marBottom w:val="0"/>
      <w:divBdr>
        <w:top w:val="none" w:sz="0" w:space="0" w:color="auto"/>
        <w:left w:val="none" w:sz="0" w:space="0" w:color="auto"/>
        <w:bottom w:val="none" w:sz="0" w:space="0" w:color="auto"/>
        <w:right w:val="none" w:sz="0" w:space="0" w:color="auto"/>
      </w:divBdr>
    </w:div>
    <w:div w:id="809326655">
      <w:bodyDiv w:val="1"/>
      <w:marLeft w:val="0"/>
      <w:marRight w:val="0"/>
      <w:marTop w:val="0"/>
      <w:marBottom w:val="0"/>
      <w:divBdr>
        <w:top w:val="none" w:sz="0" w:space="0" w:color="auto"/>
        <w:left w:val="none" w:sz="0" w:space="0" w:color="auto"/>
        <w:bottom w:val="none" w:sz="0" w:space="0" w:color="auto"/>
        <w:right w:val="none" w:sz="0" w:space="0" w:color="auto"/>
      </w:divBdr>
    </w:div>
    <w:div w:id="810244121">
      <w:bodyDiv w:val="1"/>
      <w:marLeft w:val="0"/>
      <w:marRight w:val="0"/>
      <w:marTop w:val="0"/>
      <w:marBottom w:val="0"/>
      <w:divBdr>
        <w:top w:val="none" w:sz="0" w:space="0" w:color="auto"/>
        <w:left w:val="none" w:sz="0" w:space="0" w:color="auto"/>
        <w:bottom w:val="none" w:sz="0" w:space="0" w:color="auto"/>
        <w:right w:val="none" w:sz="0" w:space="0" w:color="auto"/>
      </w:divBdr>
    </w:div>
    <w:div w:id="824321758">
      <w:bodyDiv w:val="1"/>
      <w:marLeft w:val="0"/>
      <w:marRight w:val="0"/>
      <w:marTop w:val="0"/>
      <w:marBottom w:val="0"/>
      <w:divBdr>
        <w:top w:val="none" w:sz="0" w:space="0" w:color="auto"/>
        <w:left w:val="none" w:sz="0" w:space="0" w:color="auto"/>
        <w:bottom w:val="none" w:sz="0" w:space="0" w:color="auto"/>
        <w:right w:val="none" w:sz="0" w:space="0" w:color="auto"/>
      </w:divBdr>
    </w:div>
    <w:div w:id="844900431">
      <w:bodyDiv w:val="1"/>
      <w:marLeft w:val="0"/>
      <w:marRight w:val="0"/>
      <w:marTop w:val="0"/>
      <w:marBottom w:val="0"/>
      <w:divBdr>
        <w:top w:val="none" w:sz="0" w:space="0" w:color="auto"/>
        <w:left w:val="none" w:sz="0" w:space="0" w:color="auto"/>
        <w:bottom w:val="none" w:sz="0" w:space="0" w:color="auto"/>
        <w:right w:val="none" w:sz="0" w:space="0" w:color="auto"/>
      </w:divBdr>
    </w:div>
    <w:div w:id="945960683">
      <w:bodyDiv w:val="1"/>
      <w:marLeft w:val="0"/>
      <w:marRight w:val="0"/>
      <w:marTop w:val="0"/>
      <w:marBottom w:val="0"/>
      <w:divBdr>
        <w:top w:val="none" w:sz="0" w:space="0" w:color="auto"/>
        <w:left w:val="none" w:sz="0" w:space="0" w:color="auto"/>
        <w:bottom w:val="none" w:sz="0" w:space="0" w:color="auto"/>
        <w:right w:val="none" w:sz="0" w:space="0" w:color="auto"/>
      </w:divBdr>
    </w:div>
    <w:div w:id="991837591">
      <w:bodyDiv w:val="1"/>
      <w:marLeft w:val="0"/>
      <w:marRight w:val="0"/>
      <w:marTop w:val="0"/>
      <w:marBottom w:val="0"/>
      <w:divBdr>
        <w:top w:val="none" w:sz="0" w:space="0" w:color="auto"/>
        <w:left w:val="none" w:sz="0" w:space="0" w:color="auto"/>
        <w:bottom w:val="none" w:sz="0" w:space="0" w:color="auto"/>
        <w:right w:val="none" w:sz="0" w:space="0" w:color="auto"/>
      </w:divBdr>
    </w:div>
    <w:div w:id="1018313024">
      <w:bodyDiv w:val="1"/>
      <w:marLeft w:val="0"/>
      <w:marRight w:val="0"/>
      <w:marTop w:val="0"/>
      <w:marBottom w:val="0"/>
      <w:divBdr>
        <w:top w:val="none" w:sz="0" w:space="0" w:color="auto"/>
        <w:left w:val="none" w:sz="0" w:space="0" w:color="auto"/>
        <w:bottom w:val="none" w:sz="0" w:space="0" w:color="auto"/>
        <w:right w:val="none" w:sz="0" w:space="0" w:color="auto"/>
      </w:divBdr>
    </w:div>
    <w:div w:id="1028261918">
      <w:bodyDiv w:val="1"/>
      <w:marLeft w:val="0"/>
      <w:marRight w:val="0"/>
      <w:marTop w:val="0"/>
      <w:marBottom w:val="0"/>
      <w:divBdr>
        <w:top w:val="none" w:sz="0" w:space="0" w:color="auto"/>
        <w:left w:val="none" w:sz="0" w:space="0" w:color="auto"/>
        <w:bottom w:val="none" w:sz="0" w:space="0" w:color="auto"/>
        <w:right w:val="none" w:sz="0" w:space="0" w:color="auto"/>
      </w:divBdr>
    </w:div>
    <w:div w:id="1081022843">
      <w:bodyDiv w:val="1"/>
      <w:marLeft w:val="0"/>
      <w:marRight w:val="0"/>
      <w:marTop w:val="0"/>
      <w:marBottom w:val="0"/>
      <w:divBdr>
        <w:top w:val="none" w:sz="0" w:space="0" w:color="auto"/>
        <w:left w:val="none" w:sz="0" w:space="0" w:color="auto"/>
        <w:bottom w:val="none" w:sz="0" w:space="0" w:color="auto"/>
        <w:right w:val="none" w:sz="0" w:space="0" w:color="auto"/>
      </w:divBdr>
    </w:div>
    <w:div w:id="1133137661">
      <w:bodyDiv w:val="1"/>
      <w:marLeft w:val="0"/>
      <w:marRight w:val="0"/>
      <w:marTop w:val="0"/>
      <w:marBottom w:val="0"/>
      <w:divBdr>
        <w:top w:val="none" w:sz="0" w:space="0" w:color="auto"/>
        <w:left w:val="none" w:sz="0" w:space="0" w:color="auto"/>
        <w:bottom w:val="none" w:sz="0" w:space="0" w:color="auto"/>
        <w:right w:val="none" w:sz="0" w:space="0" w:color="auto"/>
      </w:divBdr>
    </w:div>
    <w:div w:id="1168517909">
      <w:bodyDiv w:val="1"/>
      <w:marLeft w:val="0"/>
      <w:marRight w:val="0"/>
      <w:marTop w:val="0"/>
      <w:marBottom w:val="0"/>
      <w:divBdr>
        <w:top w:val="none" w:sz="0" w:space="0" w:color="auto"/>
        <w:left w:val="none" w:sz="0" w:space="0" w:color="auto"/>
        <w:bottom w:val="none" w:sz="0" w:space="0" w:color="auto"/>
        <w:right w:val="none" w:sz="0" w:space="0" w:color="auto"/>
      </w:divBdr>
    </w:div>
    <w:div w:id="1216314105">
      <w:bodyDiv w:val="1"/>
      <w:marLeft w:val="0"/>
      <w:marRight w:val="0"/>
      <w:marTop w:val="0"/>
      <w:marBottom w:val="0"/>
      <w:divBdr>
        <w:top w:val="none" w:sz="0" w:space="0" w:color="auto"/>
        <w:left w:val="none" w:sz="0" w:space="0" w:color="auto"/>
        <w:bottom w:val="none" w:sz="0" w:space="0" w:color="auto"/>
        <w:right w:val="none" w:sz="0" w:space="0" w:color="auto"/>
      </w:divBdr>
    </w:div>
    <w:div w:id="1232812552">
      <w:bodyDiv w:val="1"/>
      <w:marLeft w:val="0"/>
      <w:marRight w:val="0"/>
      <w:marTop w:val="0"/>
      <w:marBottom w:val="0"/>
      <w:divBdr>
        <w:top w:val="none" w:sz="0" w:space="0" w:color="auto"/>
        <w:left w:val="none" w:sz="0" w:space="0" w:color="auto"/>
        <w:bottom w:val="none" w:sz="0" w:space="0" w:color="auto"/>
        <w:right w:val="none" w:sz="0" w:space="0" w:color="auto"/>
      </w:divBdr>
    </w:div>
    <w:div w:id="1248612631">
      <w:bodyDiv w:val="1"/>
      <w:marLeft w:val="0"/>
      <w:marRight w:val="0"/>
      <w:marTop w:val="0"/>
      <w:marBottom w:val="0"/>
      <w:divBdr>
        <w:top w:val="none" w:sz="0" w:space="0" w:color="auto"/>
        <w:left w:val="none" w:sz="0" w:space="0" w:color="auto"/>
        <w:bottom w:val="none" w:sz="0" w:space="0" w:color="auto"/>
        <w:right w:val="none" w:sz="0" w:space="0" w:color="auto"/>
      </w:divBdr>
    </w:div>
    <w:div w:id="1273830127">
      <w:bodyDiv w:val="1"/>
      <w:marLeft w:val="0"/>
      <w:marRight w:val="0"/>
      <w:marTop w:val="0"/>
      <w:marBottom w:val="0"/>
      <w:divBdr>
        <w:top w:val="none" w:sz="0" w:space="0" w:color="auto"/>
        <w:left w:val="none" w:sz="0" w:space="0" w:color="auto"/>
        <w:bottom w:val="none" w:sz="0" w:space="0" w:color="auto"/>
        <w:right w:val="none" w:sz="0" w:space="0" w:color="auto"/>
      </w:divBdr>
    </w:div>
    <w:div w:id="1278022199">
      <w:bodyDiv w:val="1"/>
      <w:marLeft w:val="0"/>
      <w:marRight w:val="0"/>
      <w:marTop w:val="0"/>
      <w:marBottom w:val="0"/>
      <w:divBdr>
        <w:top w:val="none" w:sz="0" w:space="0" w:color="auto"/>
        <w:left w:val="none" w:sz="0" w:space="0" w:color="auto"/>
        <w:bottom w:val="none" w:sz="0" w:space="0" w:color="auto"/>
        <w:right w:val="none" w:sz="0" w:space="0" w:color="auto"/>
      </w:divBdr>
    </w:div>
    <w:div w:id="1284195555">
      <w:bodyDiv w:val="1"/>
      <w:marLeft w:val="0"/>
      <w:marRight w:val="0"/>
      <w:marTop w:val="0"/>
      <w:marBottom w:val="0"/>
      <w:divBdr>
        <w:top w:val="none" w:sz="0" w:space="0" w:color="auto"/>
        <w:left w:val="none" w:sz="0" w:space="0" w:color="auto"/>
        <w:bottom w:val="none" w:sz="0" w:space="0" w:color="auto"/>
        <w:right w:val="none" w:sz="0" w:space="0" w:color="auto"/>
      </w:divBdr>
    </w:div>
    <w:div w:id="1298681135">
      <w:bodyDiv w:val="1"/>
      <w:marLeft w:val="0"/>
      <w:marRight w:val="0"/>
      <w:marTop w:val="0"/>
      <w:marBottom w:val="0"/>
      <w:divBdr>
        <w:top w:val="none" w:sz="0" w:space="0" w:color="auto"/>
        <w:left w:val="none" w:sz="0" w:space="0" w:color="auto"/>
        <w:bottom w:val="none" w:sz="0" w:space="0" w:color="auto"/>
        <w:right w:val="none" w:sz="0" w:space="0" w:color="auto"/>
      </w:divBdr>
    </w:div>
    <w:div w:id="1343505684">
      <w:bodyDiv w:val="1"/>
      <w:marLeft w:val="0"/>
      <w:marRight w:val="0"/>
      <w:marTop w:val="0"/>
      <w:marBottom w:val="0"/>
      <w:divBdr>
        <w:top w:val="none" w:sz="0" w:space="0" w:color="auto"/>
        <w:left w:val="none" w:sz="0" w:space="0" w:color="auto"/>
        <w:bottom w:val="none" w:sz="0" w:space="0" w:color="auto"/>
        <w:right w:val="none" w:sz="0" w:space="0" w:color="auto"/>
      </w:divBdr>
    </w:div>
    <w:div w:id="1530071466">
      <w:bodyDiv w:val="1"/>
      <w:marLeft w:val="0"/>
      <w:marRight w:val="0"/>
      <w:marTop w:val="0"/>
      <w:marBottom w:val="0"/>
      <w:divBdr>
        <w:top w:val="none" w:sz="0" w:space="0" w:color="auto"/>
        <w:left w:val="none" w:sz="0" w:space="0" w:color="auto"/>
        <w:bottom w:val="none" w:sz="0" w:space="0" w:color="auto"/>
        <w:right w:val="none" w:sz="0" w:space="0" w:color="auto"/>
      </w:divBdr>
    </w:div>
    <w:div w:id="1535313682">
      <w:bodyDiv w:val="1"/>
      <w:marLeft w:val="0"/>
      <w:marRight w:val="0"/>
      <w:marTop w:val="0"/>
      <w:marBottom w:val="0"/>
      <w:divBdr>
        <w:top w:val="none" w:sz="0" w:space="0" w:color="auto"/>
        <w:left w:val="none" w:sz="0" w:space="0" w:color="auto"/>
        <w:bottom w:val="none" w:sz="0" w:space="0" w:color="auto"/>
        <w:right w:val="none" w:sz="0" w:space="0" w:color="auto"/>
      </w:divBdr>
    </w:div>
    <w:div w:id="1541237566">
      <w:bodyDiv w:val="1"/>
      <w:marLeft w:val="0"/>
      <w:marRight w:val="0"/>
      <w:marTop w:val="0"/>
      <w:marBottom w:val="0"/>
      <w:divBdr>
        <w:top w:val="none" w:sz="0" w:space="0" w:color="auto"/>
        <w:left w:val="none" w:sz="0" w:space="0" w:color="auto"/>
        <w:bottom w:val="none" w:sz="0" w:space="0" w:color="auto"/>
        <w:right w:val="none" w:sz="0" w:space="0" w:color="auto"/>
      </w:divBdr>
    </w:div>
    <w:div w:id="1541473456">
      <w:bodyDiv w:val="1"/>
      <w:marLeft w:val="0"/>
      <w:marRight w:val="0"/>
      <w:marTop w:val="0"/>
      <w:marBottom w:val="0"/>
      <w:divBdr>
        <w:top w:val="none" w:sz="0" w:space="0" w:color="auto"/>
        <w:left w:val="none" w:sz="0" w:space="0" w:color="auto"/>
        <w:bottom w:val="none" w:sz="0" w:space="0" w:color="auto"/>
        <w:right w:val="none" w:sz="0" w:space="0" w:color="auto"/>
      </w:divBdr>
    </w:div>
    <w:div w:id="1548100001">
      <w:bodyDiv w:val="1"/>
      <w:marLeft w:val="0"/>
      <w:marRight w:val="0"/>
      <w:marTop w:val="0"/>
      <w:marBottom w:val="0"/>
      <w:divBdr>
        <w:top w:val="none" w:sz="0" w:space="0" w:color="auto"/>
        <w:left w:val="none" w:sz="0" w:space="0" w:color="auto"/>
        <w:bottom w:val="none" w:sz="0" w:space="0" w:color="auto"/>
        <w:right w:val="none" w:sz="0" w:space="0" w:color="auto"/>
      </w:divBdr>
    </w:div>
    <w:div w:id="1584802133">
      <w:bodyDiv w:val="1"/>
      <w:marLeft w:val="0"/>
      <w:marRight w:val="0"/>
      <w:marTop w:val="0"/>
      <w:marBottom w:val="0"/>
      <w:divBdr>
        <w:top w:val="none" w:sz="0" w:space="0" w:color="auto"/>
        <w:left w:val="none" w:sz="0" w:space="0" w:color="auto"/>
        <w:bottom w:val="none" w:sz="0" w:space="0" w:color="auto"/>
        <w:right w:val="none" w:sz="0" w:space="0" w:color="auto"/>
      </w:divBdr>
    </w:div>
    <w:div w:id="1605184756">
      <w:bodyDiv w:val="1"/>
      <w:marLeft w:val="0"/>
      <w:marRight w:val="0"/>
      <w:marTop w:val="0"/>
      <w:marBottom w:val="0"/>
      <w:divBdr>
        <w:top w:val="none" w:sz="0" w:space="0" w:color="auto"/>
        <w:left w:val="none" w:sz="0" w:space="0" w:color="auto"/>
        <w:bottom w:val="none" w:sz="0" w:space="0" w:color="auto"/>
        <w:right w:val="none" w:sz="0" w:space="0" w:color="auto"/>
      </w:divBdr>
    </w:div>
    <w:div w:id="1608077550">
      <w:bodyDiv w:val="1"/>
      <w:marLeft w:val="0"/>
      <w:marRight w:val="0"/>
      <w:marTop w:val="0"/>
      <w:marBottom w:val="0"/>
      <w:divBdr>
        <w:top w:val="none" w:sz="0" w:space="0" w:color="auto"/>
        <w:left w:val="none" w:sz="0" w:space="0" w:color="auto"/>
        <w:bottom w:val="none" w:sz="0" w:space="0" w:color="auto"/>
        <w:right w:val="none" w:sz="0" w:space="0" w:color="auto"/>
      </w:divBdr>
    </w:div>
    <w:div w:id="1622684646">
      <w:bodyDiv w:val="1"/>
      <w:marLeft w:val="0"/>
      <w:marRight w:val="0"/>
      <w:marTop w:val="0"/>
      <w:marBottom w:val="0"/>
      <w:divBdr>
        <w:top w:val="none" w:sz="0" w:space="0" w:color="auto"/>
        <w:left w:val="none" w:sz="0" w:space="0" w:color="auto"/>
        <w:bottom w:val="none" w:sz="0" w:space="0" w:color="auto"/>
        <w:right w:val="none" w:sz="0" w:space="0" w:color="auto"/>
      </w:divBdr>
    </w:div>
    <w:div w:id="1644508913">
      <w:bodyDiv w:val="1"/>
      <w:marLeft w:val="0"/>
      <w:marRight w:val="0"/>
      <w:marTop w:val="0"/>
      <w:marBottom w:val="0"/>
      <w:divBdr>
        <w:top w:val="none" w:sz="0" w:space="0" w:color="auto"/>
        <w:left w:val="none" w:sz="0" w:space="0" w:color="auto"/>
        <w:bottom w:val="none" w:sz="0" w:space="0" w:color="auto"/>
        <w:right w:val="none" w:sz="0" w:space="0" w:color="auto"/>
      </w:divBdr>
    </w:div>
    <w:div w:id="1674330751">
      <w:bodyDiv w:val="1"/>
      <w:marLeft w:val="0"/>
      <w:marRight w:val="0"/>
      <w:marTop w:val="0"/>
      <w:marBottom w:val="0"/>
      <w:divBdr>
        <w:top w:val="none" w:sz="0" w:space="0" w:color="auto"/>
        <w:left w:val="none" w:sz="0" w:space="0" w:color="auto"/>
        <w:bottom w:val="none" w:sz="0" w:space="0" w:color="auto"/>
        <w:right w:val="none" w:sz="0" w:space="0" w:color="auto"/>
      </w:divBdr>
    </w:div>
    <w:div w:id="1687486834">
      <w:bodyDiv w:val="1"/>
      <w:marLeft w:val="0"/>
      <w:marRight w:val="0"/>
      <w:marTop w:val="0"/>
      <w:marBottom w:val="0"/>
      <w:divBdr>
        <w:top w:val="none" w:sz="0" w:space="0" w:color="auto"/>
        <w:left w:val="none" w:sz="0" w:space="0" w:color="auto"/>
        <w:bottom w:val="none" w:sz="0" w:space="0" w:color="auto"/>
        <w:right w:val="none" w:sz="0" w:space="0" w:color="auto"/>
      </w:divBdr>
    </w:div>
    <w:div w:id="1703938131">
      <w:bodyDiv w:val="1"/>
      <w:marLeft w:val="0"/>
      <w:marRight w:val="0"/>
      <w:marTop w:val="0"/>
      <w:marBottom w:val="0"/>
      <w:divBdr>
        <w:top w:val="none" w:sz="0" w:space="0" w:color="auto"/>
        <w:left w:val="none" w:sz="0" w:space="0" w:color="auto"/>
        <w:bottom w:val="none" w:sz="0" w:space="0" w:color="auto"/>
        <w:right w:val="none" w:sz="0" w:space="0" w:color="auto"/>
      </w:divBdr>
    </w:div>
    <w:div w:id="1726878197">
      <w:bodyDiv w:val="1"/>
      <w:marLeft w:val="0"/>
      <w:marRight w:val="0"/>
      <w:marTop w:val="0"/>
      <w:marBottom w:val="0"/>
      <w:divBdr>
        <w:top w:val="none" w:sz="0" w:space="0" w:color="auto"/>
        <w:left w:val="none" w:sz="0" w:space="0" w:color="auto"/>
        <w:bottom w:val="none" w:sz="0" w:space="0" w:color="auto"/>
        <w:right w:val="none" w:sz="0" w:space="0" w:color="auto"/>
      </w:divBdr>
    </w:div>
    <w:div w:id="1762292290">
      <w:bodyDiv w:val="1"/>
      <w:marLeft w:val="0"/>
      <w:marRight w:val="0"/>
      <w:marTop w:val="0"/>
      <w:marBottom w:val="0"/>
      <w:divBdr>
        <w:top w:val="none" w:sz="0" w:space="0" w:color="auto"/>
        <w:left w:val="none" w:sz="0" w:space="0" w:color="auto"/>
        <w:bottom w:val="none" w:sz="0" w:space="0" w:color="auto"/>
        <w:right w:val="none" w:sz="0" w:space="0" w:color="auto"/>
      </w:divBdr>
    </w:div>
    <w:div w:id="1788162435">
      <w:bodyDiv w:val="1"/>
      <w:marLeft w:val="0"/>
      <w:marRight w:val="0"/>
      <w:marTop w:val="0"/>
      <w:marBottom w:val="0"/>
      <w:divBdr>
        <w:top w:val="none" w:sz="0" w:space="0" w:color="auto"/>
        <w:left w:val="none" w:sz="0" w:space="0" w:color="auto"/>
        <w:bottom w:val="none" w:sz="0" w:space="0" w:color="auto"/>
        <w:right w:val="none" w:sz="0" w:space="0" w:color="auto"/>
      </w:divBdr>
    </w:div>
    <w:div w:id="1795949727">
      <w:bodyDiv w:val="1"/>
      <w:marLeft w:val="0"/>
      <w:marRight w:val="0"/>
      <w:marTop w:val="0"/>
      <w:marBottom w:val="0"/>
      <w:divBdr>
        <w:top w:val="none" w:sz="0" w:space="0" w:color="auto"/>
        <w:left w:val="none" w:sz="0" w:space="0" w:color="auto"/>
        <w:bottom w:val="none" w:sz="0" w:space="0" w:color="auto"/>
        <w:right w:val="none" w:sz="0" w:space="0" w:color="auto"/>
      </w:divBdr>
    </w:div>
    <w:div w:id="1856728268">
      <w:bodyDiv w:val="1"/>
      <w:marLeft w:val="0"/>
      <w:marRight w:val="0"/>
      <w:marTop w:val="0"/>
      <w:marBottom w:val="0"/>
      <w:divBdr>
        <w:top w:val="none" w:sz="0" w:space="0" w:color="auto"/>
        <w:left w:val="none" w:sz="0" w:space="0" w:color="auto"/>
        <w:bottom w:val="none" w:sz="0" w:space="0" w:color="auto"/>
        <w:right w:val="none" w:sz="0" w:space="0" w:color="auto"/>
      </w:divBdr>
    </w:div>
    <w:div w:id="1859851325">
      <w:bodyDiv w:val="1"/>
      <w:marLeft w:val="0"/>
      <w:marRight w:val="0"/>
      <w:marTop w:val="0"/>
      <w:marBottom w:val="0"/>
      <w:divBdr>
        <w:top w:val="none" w:sz="0" w:space="0" w:color="auto"/>
        <w:left w:val="none" w:sz="0" w:space="0" w:color="auto"/>
        <w:bottom w:val="none" w:sz="0" w:space="0" w:color="auto"/>
        <w:right w:val="none" w:sz="0" w:space="0" w:color="auto"/>
      </w:divBdr>
    </w:div>
    <w:div w:id="1870070440">
      <w:bodyDiv w:val="1"/>
      <w:marLeft w:val="0"/>
      <w:marRight w:val="0"/>
      <w:marTop w:val="0"/>
      <w:marBottom w:val="0"/>
      <w:divBdr>
        <w:top w:val="none" w:sz="0" w:space="0" w:color="auto"/>
        <w:left w:val="none" w:sz="0" w:space="0" w:color="auto"/>
        <w:bottom w:val="none" w:sz="0" w:space="0" w:color="auto"/>
        <w:right w:val="none" w:sz="0" w:space="0" w:color="auto"/>
      </w:divBdr>
    </w:div>
    <w:div w:id="1907832773">
      <w:bodyDiv w:val="1"/>
      <w:marLeft w:val="0"/>
      <w:marRight w:val="0"/>
      <w:marTop w:val="0"/>
      <w:marBottom w:val="0"/>
      <w:divBdr>
        <w:top w:val="none" w:sz="0" w:space="0" w:color="auto"/>
        <w:left w:val="none" w:sz="0" w:space="0" w:color="auto"/>
        <w:bottom w:val="none" w:sz="0" w:space="0" w:color="auto"/>
        <w:right w:val="none" w:sz="0" w:space="0" w:color="auto"/>
      </w:divBdr>
    </w:div>
    <w:div w:id="1918663303">
      <w:bodyDiv w:val="1"/>
      <w:marLeft w:val="0"/>
      <w:marRight w:val="0"/>
      <w:marTop w:val="0"/>
      <w:marBottom w:val="0"/>
      <w:divBdr>
        <w:top w:val="none" w:sz="0" w:space="0" w:color="auto"/>
        <w:left w:val="none" w:sz="0" w:space="0" w:color="auto"/>
        <w:bottom w:val="none" w:sz="0" w:space="0" w:color="auto"/>
        <w:right w:val="none" w:sz="0" w:space="0" w:color="auto"/>
      </w:divBdr>
    </w:div>
    <w:div w:id="1933321707">
      <w:bodyDiv w:val="1"/>
      <w:marLeft w:val="0"/>
      <w:marRight w:val="0"/>
      <w:marTop w:val="0"/>
      <w:marBottom w:val="0"/>
      <w:divBdr>
        <w:top w:val="none" w:sz="0" w:space="0" w:color="auto"/>
        <w:left w:val="none" w:sz="0" w:space="0" w:color="auto"/>
        <w:bottom w:val="none" w:sz="0" w:space="0" w:color="auto"/>
        <w:right w:val="none" w:sz="0" w:space="0" w:color="auto"/>
      </w:divBdr>
    </w:div>
    <w:div w:id="1973169534">
      <w:bodyDiv w:val="1"/>
      <w:marLeft w:val="0"/>
      <w:marRight w:val="0"/>
      <w:marTop w:val="0"/>
      <w:marBottom w:val="0"/>
      <w:divBdr>
        <w:top w:val="none" w:sz="0" w:space="0" w:color="auto"/>
        <w:left w:val="none" w:sz="0" w:space="0" w:color="auto"/>
        <w:bottom w:val="none" w:sz="0" w:space="0" w:color="auto"/>
        <w:right w:val="none" w:sz="0" w:space="0" w:color="auto"/>
      </w:divBdr>
    </w:div>
    <w:div w:id="1986160101">
      <w:bodyDiv w:val="1"/>
      <w:marLeft w:val="0"/>
      <w:marRight w:val="0"/>
      <w:marTop w:val="0"/>
      <w:marBottom w:val="0"/>
      <w:divBdr>
        <w:top w:val="none" w:sz="0" w:space="0" w:color="auto"/>
        <w:left w:val="none" w:sz="0" w:space="0" w:color="auto"/>
        <w:bottom w:val="none" w:sz="0" w:space="0" w:color="auto"/>
        <w:right w:val="none" w:sz="0" w:space="0" w:color="auto"/>
      </w:divBdr>
    </w:div>
    <w:div w:id="2019844194">
      <w:bodyDiv w:val="1"/>
      <w:marLeft w:val="0"/>
      <w:marRight w:val="0"/>
      <w:marTop w:val="0"/>
      <w:marBottom w:val="0"/>
      <w:divBdr>
        <w:top w:val="none" w:sz="0" w:space="0" w:color="auto"/>
        <w:left w:val="none" w:sz="0" w:space="0" w:color="auto"/>
        <w:bottom w:val="none" w:sz="0" w:space="0" w:color="auto"/>
        <w:right w:val="none" w:sz="0" w:space="0" w:color="auto"/>
      </w:divBdr>
    </w:div>
    <w:div w:id="2024159755">
      <w:bodyDiv w:val="1"/>
      <w:marLeft w:val="0"/>
      <w:marRight w:val="0"/>
      <w:marTop w:val="0"/>
      <w:marBottom w:val="0"/>
      <w:divBdr>
        <w:top w:val="none" w:sz="0" w:space="0" w:color="auto"/>
        <w:left w:val="none" w:sz="0" w:space="0" w:color="auto"/>
        <w:bottom w:val="none" w:sz="0" w:space="0" w:color="auto"/>
        <w:right w:val="none" w:sz="0" w:space="0" w:color="auto"/>
      </w:divBdr>
    </w:div>
    <w:div w:id="2036805385">
      <w:bodyDiv w:val="1"/>
      <w:marLeft w:val="0"/>
      <w:marRight w:val="0"/>
      <w:marTop w:val="0"/>
      <w:marBottom w:val="0"/>
      <w:divBdr>
        <w:top w:val="none" w:sz="0" w:space="0" w:color="auto"/>
        <w:left w:val="none" w:sz="0" w:space="0" w:color="auto"/>
        <w:bottom w:val="none" w:sz="0" w:space="0" w:color="auto"/>
        <w:right w:val="none" w:sz="0" w:space="0" w:color="auto"/>
      </w:divBdr>
    </w:div>
    <w:div w:id="2040817832">
      <w:bodyDiv w:val="1"/>
      <w:marLeft w:val="0"/>
      <w:marRight w:val="0"/>
      <w:marTop w:val="0"/>
      <w:marBottom w:val="0"/>
      <w:divBdr>
        <w:top w:val="none" w:sz="0" w:space="0" w:color="auto"/>
        <w:left w:val="none" w:sz="0" w:space="0" w:color="auto"/>
        <w:bottom w:val="none" w:sz="0" w:space="0" w:color="auto"/>
        <w:right w:val="none" w:sz="0" w:space="0" w:color="auto"/>
      </w:divBdr>
    </w:div>
    <w:div w:id="2041472970">
      <w:bodyDiv w:val="1"/>
      <w:marLeft w:val="0"/>
      <w:marRight w:val="0"/>
      <w:marTop w:val="0"/>
      <w:marBottom w:val="0"/>
      <w:divBdr>
        <w:top w:val="none" w:sz="0" w:space="0" w:color="auto"/>
        <w:left w:val="none" w:sz="0" w:space="0" w:color="auto"/>
        <w:bottom w:val="none" w:sz="0" w:space="0" w:color="auto"/>
        <w:right w:val="none" w:sz="0" w:space="0" w:color="auto"/>
      </w:divBdr>
    </w:div>
    <w:div w:id="2068841348">
      <w:bodyDiv w:val="1"/>
      <w:marLeft w:val="0"/>
      <w:marRight w:val="0"/>
      <w:marTop w:val="0"/>
      <w:marBottom w:val="0"/>
      <w:divBdr>
        <w:top w:val="none" w:sz="0" w:space="0" w:color="auto"/>
        <w:left w:val="none" w:sz="0" w:space="0" w:color="auto"/>
        <w:bottom w:val="none" w:sz="0" w:space="0" w:color="auto"/>
        <w:right w:val="none" w:sz="0" w:space="0" w:color="auto"/>
      </w:divBdr>
    </w:div>
    <w:div w:id="2075198547">
      <w:bodyDiv w:val="1"/>
      <w:marLeft w:val="0"/>
      <w:marRight w:val="0"/>
      <w:marTop w:val="0"/>
      <w:marBottom w:val="0"/>
      <w:divBdr>
        <w:top w:val="none" w:sz="0" w:space="0" w:color="auto"/>
        <w:left w:val="none" w:sz="0" w:space="0" w:color="auto"/>
        <w:bottom w:val="none" w:sz="0" w:space="0" w:color="auto"/>
        <w:right w:val="none" w:sz="0" w:space="0" w:color="auto"/>
      </w:divBdr>
    </w:div>
    <w:div w:id="2098479071">
      <w:bodyDiv w:val="1"/>
      <w:marLeft w:val="0"/>
      <w:marRight w:val="0"/>
      <w:marTop w:val="0"/>
      <w:marBottom w:val="0"/>
      <w:divBdr>
        <w:top w:val="none" w:sz="0" w:space="0" w:color="auto"/>
        <w:left w:val="none" w:sz="0" w:space="0" w:color="auto"/>
        <w:bottom w:val="none" w:sz="0" w:space="0" w:color="auto"/>
        <w:right w:val="none" w:sz="0" w:space="0" w:color="auto"/>
      </w:divBdr>
    </w:div>
    <w:div w:id="2105371815">
      <w:bodyDiv w:val="1"/>
      <w:marLeft w:val="0"/>
      <w:marRight w:val="0"/>
      <w:marTop w:val="0"/>
      <w:marBottom w:val="0"/>
      <w:divBdr>
        <w:top w:val="none" w:sz="0" w:space="0" w:color="auto"/>
        <w:left w:val="none" w:sz="0" w:space="0" w:color="auto"/>
        <w:bottom w:val="none" w:sz="0" w:space="0" w:color="auto"/>
        <w:right w:val="none" w:sz="0" w:space="0" w:color="auto"/>
      </w:divBdr>
    </w:div>
    <w:div w:id="21444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fki.de/owncloud/index.php/s/RHmTStqcRdkcRC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cloud.dfki.de/owncloud/index.php/s/RHmTStqcRdkcRC3" TargetMode="Externa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ud.dfki.de/owncloud/index.php/s/RHmTStqcRdkcRC3"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DcopArticle</b:Tag>
    <b:SourceType>JournalArticle</b:SourceType>
    <b:Guid>{A9B67C1A-1D81-43A8-BDFB-2DA2C14B52C8}</b:Guid>
    <b:Title>Distributed Constraint Optimization Problems and Applications: A Survey</b:Title>
    <b:Year>2018</b:Year>
    <b:JournalName>Journal of Artificial Intelligence Research</b:JournalName>
    <b:Author>
      <b:Author>
        <b:NameList>
          <b:Person>
            <b:Last>Fioretto</b:Last>
            <b:First>Ferdinando</b:First>
          </b:Person>
          <b:Person>
            <b:Last>Pontelli</b:Last>
            <b:First>Enrico</b:First>
          </b:Person>
          <b:Person>
            <b:Last>Yeoh</b:Last>
            <b:First>William</b:First>
          </b:Person>
        </b:NameList>
      </b:Author>
    </b:Author>
    <b:RefOrder>3</b:RefOrder>
  </b:Source>
  <b:Source>
    <b:Tag>Fre20</b:Tag>
    <b:SourceType>ConferenceProceedings</b:SourceType>
    <b:Guid>{5C6DC2B4-CD2B-4B62-959E-56B7FFEE61A4}</b:Guid>
    <b:Author>
      <b:Author>
        <b:NameList>
          <b:Person>
            <b:Last>Präntare</b:Last>
            <b:First>Fredrik</b:First>
          </b:Person>
          <b:Person>
            <b:Last>Heintz</b:Last>
            <b:First>Fredrik</b:First>
          </b:Person>
        </b:NameList>
      </b:Author>
    </b:Author>
    <b:Title>An anytime algorithm for optimal simultaneous coalition structure generation and assignment</b:Title>
    <b:JournalName>Autonomous Agents and Multi-Agent Systems</b:JournalName>
    <b:Year>2020</b:Year>
    <b:ConferenceName>Autonomous Agents and Multi-Agent Systems 34</b:ConferenceName>
    <b:Publisher>Linkoping University</b:Publisher>
    <b:RefOrder>16</b:RefOrder>
  </b:Source>
  <b:Source>
    <b:Tag>Ckmeans01</b:Tag>
    <b:SourceType>ConferenceProceedings</b:SourceType>
    <b:Guid>{7333D299-CB3B-4FA7-8D9F-63A7707D04AD}</b:Guid>
    <b:Author>
      <b:Author>
        <b:NameList>
          <b:Person>
            <b:Last>Wagstaff</b:Last>
            <b:First>Kiri</b:First>
          </b:Person>
          <b:Person>
            <b:Last>Cardie</b:Last>
            <b:First>Claire</b:First>
          </b:Person>
          <b:Person>
            <b:Last>Rogers</b:Last>
            <b:First>Seth</b:First>
          </b:Person>
          <b:Person>
            <b:Last>Schrödl</b:Last>
            <b:First>Stefan</b:First>
          </b:Person>
        </b:NameList>
      </b:Author>
    </b:Author>
    <b:Title>Constrained K-means Clustering with Background Knowledge</b:Title>
    <b:JournalName>Proceedings of the Eighteenth International Conference on Machine Learning</b:JournalName>
    <b:Year>2001</b:Year>
    <b:ConferenceName>Proceedings of the Eighteenth International Conference on Machine Learning</b:ConferenceName>
    <b:Publisher>Williams College</b:Publisher>
    <b:RefOrder>9</b:RefOrder>
  </b:Source>
  <b:Source>
    <b:Tag>Ant18</b:Tag>
    <b:SourceType>ConferenceProceedings</b:SourceType>
    <b:Guid>{9D2443F2-8B14-4DEC-B89F-F85CB698FC19}</b:Guid>
    <b:Author>
      <b:Author>
        <b:NameList>
          <b:Person>
            <b:Last>Cornuéjols</b:Last>
            <b:First>Antoine</b:First>
          </b:Person>
          <b:Person>
            <b:Last>Wemmert</b:Last>
            <b:First>Cédric</b:First>
          </b:Person>
          <b:Person>
            <b:Last>Gançarski</b:Last>
            <b:First>Pierre</b:First>
          </b:Person>
          <b:Person>
            <b:Last>Bennani</b:Last>
            <b:First>Younès</b:First>
          </b:Person>
        </b:NameList>
      </b:Author>
    </b:Author>
    <b:Title>Collaborative clustering: Why, when, what and how</b:Title>
    <b:JournalName>Information Fusion</b:JournalName>
    <b:Year>2018</b:Year>
    <b:ConferenceName>Information Fusion</b:ConferenceName>
    <b:Publisher>MIA-Paris, ICube, LIPN</b:Publisher>
    <b:RefOrder>22</b:RefOrder>
  </b:Source>
  <b:Source>
    <b:Tag>Alq18</b:Tag>
    <b:SourceType>JournalArticle</b:SourceType>
    <b:Guid>{F8450155-3BF7-4967-8EDD-00A44D82E369}</b:Guid>
    <b:Title>Clustering ensemble method</b:Title>
    <b:Year>2018</b:Year>
    <b:JournalName>International Journal of Machine Learning and Cybernetics</b:JournalName>
    <b:Author>
      <b:Author>
        <b:NameList>
          <b:Person>
            <b:Last>Alqurashi</b:Last>
            <b:First>Tahani</b:First>
          </b:Person>
          <b:Person>
            <b:Last>Wang</b:Last>
            <b:First>Wenjia</b:First>
          </b:Person>
        </b:NameList>
      </b:Author>
    </b:Author>
    <b:RefOrder>21</b:RefOrder>
  </b:Source>
  <b:Source>
    <b:Tag>Tal</b:Tag>
    <b:SourceType>ConferenceProceedings</b:SourceType>
    <b:Guid>{E75BB998-7DEE-4DCF-B5BA-74CA446E80F3}</b:Guid>
    <b:Author>
      <b:Author>
        <b:NameList>
          <b:Person>
            <b:Last>Rahwan</b:Last>
            <b:First>Talal</b:First>
          </b:Person>
          <b:Person>
            <b:Last>P. Michalak</b:Last>
            <b:First>Tomasz</b:First>
          </b:Person>
          <b:Person>
            <b:Last>Elkind</b:Last>
            <b:First>Edith</b:First>
          </b:Person>
          <b:Person>
            <b:Last>Wooldridge</b:Last>
            <b:First>Michael</b:First>
          </b:Person>
          <b:Person>
            <b:Last>R. Jennings</b:Last>
            <b:First>Nicholas</b:First>
          </b:Person>
        </b:NameList>
      </b:Author>
    </b:Author>
    <b:Title>An Exact Algorithm for Coalition Structure Generation and Complete Set Partitioning</b:Title>
    <b:Year>2013</b:Year>
    <b:Publisher>DCS</b:Publisher>
    <b:RefOrder>23</b:RefOrder>
  </b:Source>
  <b:Source>
    <b:Tag>BOSS_ALgorithm</b:Tag>
    <b:SourceType>ConferenceProceedings</b:SourceType>
    <b:Guid>{9CB2CB68-F428-4750-B5ED-03751245CDE4}</b:Guid>
    <b:Author>
      <b:Author>
        <b:NameList>
          <b:Person>
            <b:Last>Changder</b:Last>
            <b:First>Narayan</b:First>
          </b:Person>
          <b:Person>
            <b:Last>Aknine</b:Last>
            <b:First>Samir</b:First>
          </b:Person>
          <b:Person>
            <b:Last>Ramchurn</b:Last>
            <b:First>Sarvapali</b:First>
          </b:Person>
          <b:Person>
            <b:Last>Dutta</b:Last>
            <b:First>Animesh</b:First>
          </b:Person>
        </b:NameList>
      </b:Author>
    </b:Author>
    <b:Title>BOSS: A Bi-directional Search Technique for Optimal Coalition Structure Generation with Minimal Overlapping, Student Abstract</b:Title>
    <b:JournalName>AAAI</b:JournalName>
    <b:Year>2021</b:Year>
    <b:ConferenceName>AAAI</b:ConferenceName>
    <b:Publisher>SMA - Systèmes Multi-Agents, University of Southampton </b:Publisher>
    <b:RefOrder>24</b:RefOrder>
  </b:Source>
  <b:Source>
    <b:Tag>FAC</b:Tag>
    <b:SourceType>ConferenceProceedings</b:SourceType>
    <b:Guid>{08FA4171-57CC-4832-B53E-4315D9A300D1}</b:Guid>
    <b:Author>
      <b:Author>
        <b:NameList>
          <b:Person>
            <b:Last>Taguelmimt</b:Last>
            <b:First>Redha</b:First>
          </b:Person>
          <b:Person>
            <b:Last>Aknine</b:Last>
            <b:First>Samir</b:First>
          </b:Person>
          <b:Person>
            <b:Last>Boukredera</b:Last>
            <b:First>Djamila</b:First>
          </b:Person>
          <b:Person>
            <b:Last>Changder</b:Last>
            <b:First>Narayan</b:First>
          </b:Person>
        </b:NameList>
      </b:Author>
    </b:Author>
    <b:Title>FACS: Fast code-based Algorithm for Coalition Structure Generation</b:Title>
    <b:JournalName>AAAI</b:JournalName>
    <b:Year>2021</b:Year>
    <b:ConferenceName>AAAI</b:ConferenceName>
    <b:Publisher>SMA - Systèmes Multi-Agents </b:Publisher>
    <b:RefOrder>25</b:RefOrder>
  </b:Source>
  <b:Source>
    <b:Tag>Aye14</b:Tag>
    <b:SourceType>JournalArticle</b:SourceType>
    <b:Guid>{D06341A3-F4CC-401F-8647-FE65613BE715}</b:Guid>
    <b:Title>Empirics of Standard Deviation</b:Title>
    <b:JournalName>Research Presentation, Covenant University</b:JournalName>
    <b:Year>2014</b:Year>
    <b:Author>
      <b:Author>
        <b:NameList>
          <b:Person>
            <b:Last>Ayeni</b:Last>
            <b:Middle>William</b:Middle>
            <b:First>Adebanji</b:First>
          </b:Person>
        </b:NameList>
      </b:Author>
    </b:Author>
    <b:RefOrder>26</b:RefOrder>
  </b:Source>
  <b:Source>
    <b:Tag>Clu</b:Tag>
    <b:SourceType>JournalArticle</b:SourceType>
    <b:Guid>{FDCA5701-B398-4E0D-AB4D-C3D7CAC080FA}</b:Guid>
    <b:Title>Clustering Using Boosted Constrained k-Means Algorithm</b:Title>
    <b:Author>
      <b:Author>
        <b:NameList>
          <b:Person>
            <b:Last>Masayuki</b:Last>
            <b:First>Okabe</b:First>
          </b:Person>
          <b:Person>
            <b:Last>Seiji</b:Last>
            <b:First>Yamada</b:First>
          </b:Person>
        </b:NameList>
      </b:Author>
    </b:Author>
    <b:JournalName>Frontiers in Robotics and AI</b:JournalName>
    <b:Year>2018</b:Year>
    <b:RefOrder>10</b:RefOrder>
  </b:Source>
  <b:Source>
    <b:Tag>Placeholder1</b:Tag>
    <b:SourceType>ConferenceProceedings</b:SourceType>
    <b:Guid>{6C2C3043-6A31-4F6B-A330-7B050AB1A672}</b:Guid>
    <b:Year>2021</b:Year>
    <b:ConferenceName>AAAI</b:ConferenceName>
    <b:Title>BOSS: A Bi-directional Search Technique for Optimal Coalition Structure Generation with Minimal Overlapping, Student Abstract</b:Title>
    <b:Author>
      <b:Author>
        <b:NameList>
          <b:Person>
            <b:Last>Aknine</b:Last>
            <b:First>Samir </b:First>
          </b:Person>
          <b:Person>
            <b:Last>Ramchurn</b:Last>
            <b:First>Sarvapali </b:First>
          </b:Person>
          <b:Person>
            <b:Last>Changder</b:Last>
            <b:First>Narayan </b:First>
          </b:Person>
          <b:Person>
            <b:Last>Dutta</b:Last>
            <b:First>Animesh </b:First>
          </b:Person>
        </b:NameList>
      </b:Author>
    </b:Author>
    <b:RefOrder>27</b:RefOrder>
  </b:Source>
  <b:Source>
    <b:Tag>Oka181</b:Tag>
    <b:SourceType>ConferenceProceedings</b:SourceType>
    <b:Guid>{E0B77D12-2D6B-454B-9FF4-8C97FFF00739}</b:Guid>
    <b:Title>Clustering Using Boosted Constrained k-Means Algorithm</b:Title>
    <b:Year>2018</b:Year>
    <b:ConferenceName>Frontiers in Robotics and AI</b:ConferenceName>
    <b:Author>
      <b:Author>
        <b:NameList>
          <b:Person>
            <b:Last>Okabe</b:Last>
            <b:First>Masayuki</b:First>
          </b:Person>
          <b:Person>
            <b:Last>Yamada</b:Last>
            <b:First>Seiji</b:First>
          </b:Person>
        </b:NameList>
      </b:Author>
    </b:Author>
    <b:URL>https://www.researchgate.net/publication/323637580_Clustering_Using_Boosted_Constrained_k-Means_Algorithm</b:URL>
    <b:RefOrder>2</b:RefOrder>
  </b:Source>
  <b:Source>
    <b:Tag>Man08</b:Tag>
    <b:SourceType>Book</b:SourceType>
    <b:Guid>{FE6093D5-EF17-4625-92B9-3560137079D7}</b:Guid>
    <b:Title>Introduction to information retrieval</b:Title>
    <b:Year>2008</b:Year>
    <b:Author>
      <b:Author>
        <b:NameList>
          <b:Person>
            <b:Last>Manning</b:Last>
            <b:First>Christopher D.</b:First>
          </b:Person>
          <b:Person>
            <b:Last>Raghavan</b:Last>
            <b:First>Prabhakar</b:First>
          </b:Person>
          <b:Person>
            <b:Last>Schü</b:Last>
          </b:Person>
        </b:NameList>
      </b:Author>
    </b:Author>
    <b:Publisher>Cambridge University Press</b:Publisher>
    <b:URL>https://www.cambridge.org/core/books/introduction-to-information-retrieval/669D108D20F556C5C30957D63B5AB65C</b:URL>
    <b:RefOrder>4</b:RefOrder>
  </b:Source>
  <b:Source>
    <b:Tag>Bor20</b:Tag>
    <b:SourceType>ConferenceProceedings</b:SourceType>
    <b:Guid>{219F1E1A-C28F-4728-818B-FA3743AC06E9}</b:Guid>
    <b:Title>Even Faster Exact k-Means Clustering</b:Title>
    <b:Year>2020</b:Year>
    <b:ConferenceName>IDA 2020: Advances in Intelligent Data Analysis XVIII</b:ConferenceName>
    <b:Author>
      <b:Author>
        <b:NameList>
          <b:Person>
            <b:Last>Borgelt</b:Last>
            <b:First>Christian</b:First>
          </b:Person>
        </b:NameList>
      </b:Author>
    </b:Author>
    <b:URL>https://link.springer.com/chapter/10.1007/978-3-030-44584-3_8</b:URL>
    <b:RefOrder>5</b:RefOrder>
  </b:Source>
  <b:Source>
    <b:Tag>Nie16</b:Tag>
    <b:SourceType>ConferenceProceedings</b:SourceType>
    <b:Guid>{0A176CB9-9A3A-463C-96A6-EDDE1ADCD1DA}</b:Guid>
    <b:Title>Hierarchical Clustering</b:Title>
    <b:Pages>chapter 8</b:Pages>
    <b:Year>2016</b:Year>
    <b:ConferenceName>Introduction to HPC with MPI for Data Science</b:ConferenceName>
    <b:URL>https://www.researchgate.net/publication/314700681_Hierarchical_Clustering</b:URL>
    <b:Author>
      <b:Author>
        <b:NameList>
          <b:Person>
            <b:Last>Nielsen</b:Last>
            <b:First>Frank</b:First>
          </b:Person>
        </b:NameList>
      </b:Author>
    </b:Author>
    <b:RefOrder>6</b:RefOrder>
  </b:Source>
  <b:Source>
    <b:Tag>Est96</b:Tag>
    <b:SourceType>ConferenceProceedings</b:SourceType>
    <b:Guid>{0D751111-4FAE-46B7-9C0E-35CB321F4CCD}</b:Guid>
    <b:Title>A density-based algorithm for discovering clusters in large spatial databases with noise</b:Title>
    <b:Pages>226-231</b:Pages>
    <b:Year>1996</b:Year>
    <b:ConferenceName>Proceedings of the Second International Conference on Knowledge Discovery and Data Mining</b:ConferenceName>
    <b:Author>
      <b:Author>
        <b:NameList>
          <b:Person>
            <b:Last>Ester</b:Last>
            <b:First>Martin</b:First>
          </b:Person>
          <b:Person>
            <b:Last>Kriegel</b:Last>
            <b:First>Hans-Peter</b:First>
          </b:Person>
          <b:Person>
            <b:Last>Sander</b:Last>
            <b:First>Jörg</b:First>
          </b:Person>
          <b:Person>
            <b:Last>Xu</b:Last>
            <b:First>Xiaowei</b:First>
          </b:Person>
        </b:NameList>
      </b:Author>
    </b:Author>
    <b:RefOrder>7</b:RefOrder>
  </b:Source>
  <b:Source>
    <b:Tag>Cam15</b:Tag>
    <b:SourceType>ConferenceProceedings</b:SourceType>
    <b:Guid>{2F3E4C06-45FD-4F9B-96A2-1A744F3258D7}</b:Guid>
    <b:Title>Hierarchical Density Estimates for Data Clustering, Visualization, and Outlier Detection</b:Title>
    <b:Year>2015</b:Year>
    <b:ConferenceName>ACM Transactions on Knowledge Discovery from Data</b:ConferenceName>
    <b:Publisher>Association for Computing Machinery</b:Publisher>
    <b:Author>
      <b:Author>
        <b:NameList>
          <b:Person>
            <b:Last>Campello</b:Last>
            <b:Middle>J. G. B.</b:Middle>
            <b:First>Ricardo</b:First>
          </b:Person>
          <b:Person>
            <b:Last>Moulavi</b:Last>
            <b:First>Davoud</b:First>
          </b:Person>
          <b:Person>
            <b:Last>Zimek</b:Last>
            <b:First>Arthur</b:First>
          </b:Person>
          <b:Person>
            <b:Last>Sander</b:Last>
            <b:First>Jörg</b:First>
          </b:Person>
        </b:NameList>
      </b:Author>
    </b:Author>
    <b:URL>https://doi.org/10.1145/2733381</b:URL>
    <b:RefOrder>1</b:RefOrder>
  </b:Source>
  <b:Source>
    <b:Tag>Ert</b:Tag>
    <b:SourceType>JournalArticle</b:SourceType>
    <b:Guid>{37D999BB-6742-44F4-B50E-199BFA877BF3}</b:Guid>
    <b:Title>CoExDBSCAN: Density-based Clustering with Constrained Expansion</b:Title>
    <b:JournalName>Proceedings of the 12th International Joint Conference on Knowledge Discovery, Knowledge Engineering and Knowledge Management - Volume 1: KDIR</b:JournalName>
    <b:Author>
      <b:Author>
        <b:NameList>
          <b:Person>
            <b:Last>Ertl</b:Last>
            <b:First>Benjamin</b:First>
          </b:Person>
          <b:Person>
            <b:Last>Meyer</b:Last>
            <b:First>Jörg</b:First>
          </b:Person>
          <b:Person>
            <b:Last>Schneider</b:Last>
            <b:First>Matthias</b:First>
          </b:Person>
          <b:Person>
            <b:Last>Streit</b:Last>
            <b:First>Achim</b:First>
          </b:Person>
        </b:NameList>
      </b:Author>
    </b:Author>
    <b:Year>2020</b:Year>
    <b:Pages>104-115</b:Pages>
    <b:RefOrder>8</b:RefOrder>
  </b:Source>
  <b:Source>
    <b:Tag>Wag02</b:Tag>
    <b:SourceType>JournalArticle</b:SourceType>
    <b:Guid>{85FF457B-F866-41BD-8FE9-777CF5056C5F}</b:Guid>
    <b:Title>Intelligent Clustering with Instance-Level Constraints</b:Title>
    <b:JournalName>PhD thesis,Department of Computer Science, Cornell University</b:JournalName>
    <b:Year>2002</b:Year>
    <b:Author>
      <b:Author>
        <b:NameList>
          <b:Person>
            <b:Last>Wagstaff</b:Last>
            <b:Middle>Lou</b:Middle>
            <b:First>Kiri</b:First>
          </b:Person>
        </b:NameList>
      </b:Author>
    </b:Author>
    <b:RefOrder>11</b:RefOrder>
  </b:Source>
  <b:Source>
    <b:Tag>Bor16</b:Tag>
    <b:SourceType>ConferenceProceedings</b:SourceType>
    <b:Guid>{66FBE74F-2F22-480C-BF51-26F832E29FC4}</b:Guid>
    <b:Title>Group Recommender Systems: State of the Art, Emerging Aspects and Techniques, and Research Challenges</b:Title>
    <b:Year>2016</b:Year>
    <b:Author>
      <b:Author>
        <b:NameList>
          <b:Person>
            <b:Last>Boratto</b:Last>
            <b:First>Ludovico</b:First>
          </b:Person>
        </b:NameList>
      </b:Author>
    </b:Author>
    <b:ConferenceName>ECIR 2016: Advances in Information Retrieval</b:ConferenceName>
    <b:URL>https://link.springer.com/chapter/10.1007/978-3-319-30671-1_87#citeas</b:URL>
    <b:RefOrder>14</b:RefOrder>
  </b:Source>
  <b:Source>
    <b:Tag>Bee15</b:Tag>
    <b:SourceType>JournalArticle</b:SourceType>
    <b:Guid>{C479B5DA-6402-4E0C-98E1-7062B7DCB379}</b:Guid>
    <b:Title>Research-paper recommender systems: A literature survey</b:Title>
    <b:Pages>1-34</b:Pages>
    <b:Year>2015</b:Year>
    <b:ConferenceName>International Journal on Digital Libraries</b:ConferenceName>
    <b:JournalName>International Journal on Digital Libraries</b:JournalName>
    <b:Author>
      <b:Author>
        <b:NameList>
          <b:Person>
            <b:Last>Beel</b:Last>
            <b:First>Joeran</b:First>
          </b:Person>
          <b:Person>
            <b:Last>Gipp</b:Last>
            <b:First>Bela</b:First>
          </b:Person>
          <b:Person>
            <b:Last>Langer</b:Last>
            <b:First>Stefan</b:First>
          </b:Person>
          <b:Person>
            <b:Last>Breit</b:Last>
          </b:Person>
        </b:NameList>
      </b:Author>
    </b:Author>
    <b:URL>https://www.researchgate.net/publication/280576923_Research-paper_recommender_systems_A_literature_survey</b:URL>
    <b:RefOrder>12</b:RefOrder>
  </b:Source>
  <b:Source>
    <b:Tag>Pal21</b:Tag>
    <b:SourceType>ConferenceProceedings</b:SourceType>
    <b:Guid>{D7DDCAB6-8B67-43AE-86D9-D5E3D705CFBB}</b:Guid>
    <b:Title>Reciprocal Recommender Systems: Analysis of state-of-art literature, challenges and opportunities towards social recommendation</b:Title>
    <b:Pages>103-127</b:Pages>
    <b:Year>2021</b:Year>
    <b:ConferenceName>Information Fusion</b:ConferenceName>
    <b:Author>
      <b:Author>
        <b:NameList>
          <b:Person>
            <b:Last>Palomares</b:Last>
            <b:First>Iván</b:First>
          </b:Person>
          <b:Person>
            <b:Last>Porcel</b:Last>
            <b:First>Carlos</b:First>
          </b:Person>
          <b:Person>
            <b:Last>Pizzato</b:Last>
            <b:First>Luiz</b:First>
          </b:Person>
          <b:Person>
            <b:Last>Guy</b:Last>
            <b:First>Ido</b:First>
          </b:Person>
          <b:Person>
            <b:Last>Herrera-Viedma</b:Last>
            <b:First>Enrique</b:First>
          </b:Person>
        </b:NameList>
      </b:Author>
    </b:Author>
    <b:URL>https://doi.org/10.1016/j.inffus.2020.12.001</b:URL>
    <b:RefOrder>13</b:RefOrder>
  </b:Source>
  <b:Source>
    <b:Tag>Yac15</b:Tag>
    <b:SourceType>ConferenceProceedings</b:SourceType>
    <b:Guid>{240B04D7-E8B0-47C4-9DE8-B7EDA7AD0EE2}</b:Guid>
    <b:Title>Supporting Learners ’ Group Formation with Reciprocal Recommender Technology</b:Title>
    <b:Year>2015</b:Year>
    <b:ConferenceName>In 3rd Workshop on Intelligent Support for Learning in Groups, held in conjunction with ITS</b:ConferenceName>
    <b:Author>
      <b:Author>
        <b:NameList>
          <b:Person>
            <b:Last>Yacef</b:Last>
            <b:First>K</b:First>
          </b:Person>
          <b:Person>
            <b:Last>McLaren</b:Last>
            <b:First>B</b:First>
          </b:Person>
        </b:NameList>
      </b:Author>
    </b:Author>
    <b:URL>https://www.semanticscholar.org/paper/Supporting-Learners-%E2%80%99-Group-Formation-with-Yacef-McLaren/ea9d694829841d50c8dbf3c37fbe9f0b4fc883bf</b:URL>
    <b:RefOrder>15</b:RefOrder>
  </b:Source>
  <b:Source>
    <b:Tag>Unk21</b:Tag>
    <b:SourceType>JournalArticle</b:SourceType>
    <b:Guid>{E3336182-05A1-43FC-863F-7E366F989535}</b:Guid>
    <b:Title>Code-based Algorithm for Coalition Structure Generation</b:Title>
    <b:JournalName>Unknown Journal</b:JournalName>
    <b:Year>2021</b:Year>
    <b:Author>
      <b:Author>
        <b:NameList>
          <b:Person>
            <b:Last>Unknown</b:Last>
            <b:First>Unknown</b:First>
          </b:Person>
        </b:NameList>
      </b:Author>
    </b:Author>
    <b:RefOrder>17</b:RefOrder>
  </b:Source>
  <b:Source>
    <b:Tag>Mic16</b:Tag>
    <b:SourceType>ConferenceProceedings</b:SourceType>
    <b:Guid>{325C4C14-4871-4775-8E4D-CC5E3B93F6E4}</b:Guid>
    <b:Title>A hybrid exact algorithm for complete set partitioning</b:Title>
    <b:Year>2016</b:Year>
    <b:ConferenceName>Artificial Intelligence 230</b:ConferenceName>
    <b:Author>
      <b:Author>
        <b:NameList>
          <b:Person>
            <b:Last>Michalak</b:Last>
            <b:First>Tomasz</b:First>
          </b:Person>
          <b:Person>
            <b:Last>Rahwan</b:Last>
            <b:First>Talal</b:First>
          </b:Person>
          <b:Person>
            <b:Last>Elkind</b:Last>
            <b:First>Edith</b:First>
          </b:Person>
          <b:Person>
            <b:Last>Wooldridge</b:Last>
            <b:First>Michael</b:First>
          </b:Person>
          <b:Person>
            <b:Last>Jennings</b:Last>
            <b:Middle>R.</b:Middle>
            <b:First>Nicholas</b:First>
          </b:Person>
        </b:NameList>
      </b:Author>
    </b:Author>
    <b:URL>https://dl.acm.org/doi/abs/10.1016/j.artint.2015.09.006</b:URL>
    <b:RefOrder>18</b:RefOrder>
  </b:Source>
  <b:Source>
    <b:Tag>Cha20</b:Tag>
    <b:SourceType>JournalArticle</b:SourceType>
    <b:Guid>{700FE79A-D7E3-4633-8165-AE00C6F4DE82}</b:Guid>
    <b:Title>ODSS: Efficient Hybridization for Optimal Coalition Structure Generation</b:Title>
    <b:JournalName>Proceedings of the AAAI Conference on Artificial Intelligence, 34(05)</b:JournalName>
    <b:Year>2020</b:Year>
    <b:Pages>7079-7086</b:Pages>
    <b:Author>
      <b:Author>
        <b:NameList>
          <b:Person>
            <b:Last>Changder</b:Last>
            <b:First>Narayan</b:First>
          </b:Person>
          <b:Person>
            <b:Last>Aknine</b:Last>
            <b:First>Samir</b:First>
          </b:Person>
          <b:Person>
            <b:Last>Ramchurn</b:Last>
            <b:First>Sarvapali</b:First>
          </b:Person>
          <b:Person>
            <b:Last>Dutta</b:Last>
            <b:First>Animesh</b:First>
          </b:Person>
        </b:NameList>
      </b:Author>
    </b:Author>
    <b:URL>https://doi.org/10.1609/aaai.v34i05.6194</b:URL>
    <b:RefOrder>19</b:RefOrder>
  </b:Source>
  <b:Source>
    <b:Tag>Tah191</b:Tag>
    <b:SourceType>ConferenceProceedings</b:SourceType>
    <b:Guid>{87A48A5F-6151-40EF-B6C4-A3B62CC4E4E8}</b:Guid>
    <b:Title>Clustering ensemble method</b:Title>
    <b:Pages>1-18</b:Pages>
    <b:Year>2019</b:Year>
    <b:ConferenceName>International Journal of Machine Learning and Cybernetics</b:ConferenceName>
    <b:Author>
      <b:Author>
        <b:NameList>
          <b:Person>
            <b:Last>Alqurashi</b:Last>
            <b:First>Tahani</b:First>
          </b:Person>
          <b:Person>
            <b:Last>Wang</b:Last>
            <b:First>Wenjia</b:First>
          </b:Person>
        </b:NameList>
      </b:Author>
    </b:Author>
    <b:DOI>10.1007/s13042-017-0756-7</b:DOI>
    <b:RefOrder>20</b:RefOrder>
  </b:Source>
</b:Sources>
</file>

<file path=customXml/itemProps1.xml><?xml version="1.0" encoding="utf-8"?>
<ds:datastoreItem xmlns:ds="http://schemas.openxmlformats.org/officeDocument/2006/customXml" ds:itemID="{DFBDE6EC-B3EE-4C47-9BFE-DA158B8C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25</Pages>
  <Words>8113</Words>
  <Characters>46250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189</cp:revision>
  <dcterms:created xsi:type="dcterms:W3CDTF">2021-05-13T10:10:00Z</dcterms:created>
  <dcterms:modified xsi:type="dcterms:W3CDTF">2021-05-20T15:47:00Z</dcterms:modified>
</cp:coreProperties>
</file>