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2C" w:rsidRPr="000637E1" w:rsidRDefault="00BC0589" w:rsidP="0001282C">
      <w:pPr>
        <w:rPr>
          <w:rFonts w:ascii="Calibri" w:hAnsi="Calibri" w:cs="Calibri"/>
          <w:sz w:val="20"/>
          <w:lang w:val="en-US"/>
        </w:rPr>
      </w:pPr>
      <w:r w:rsidRPr="000637E1">
        <w:rPr>
          <w:rFonts w:ascii="Calibri" w:hAnsi="Calibri" w:cs="Calibri"/>
          <w:sz w:val="20"/>
          <w:lang w:val="en-US"/>
        </w:rPr>
        <w:t xml:space="preserve">The paper proposes a new scalable </w:t>
      </w:r>
      <w:r w:rsidR="0001282C">
        <w:rPr>
          <w:rFonts w:ascii="Calibri" w:hAnsi="Calibri" w:cs="Calibri"/>
          <w:sz w:val="20"/>
          <w:lang w:val="en-US"/>
        </w:rPr>
        <w:t>approximate algorithm (ACS)</w:t>
      </w:r>
      <w:r w:rsidRPr="000637E1">
        <w:rPr>
          <w:rFonts w:ascii="Calibri" w:hAnsi="Calibri" w:cs="Calibri"/>
          <w:sz w:val="20"/>
          <w:lang w:val="en-US"/>
        </w:rPr>
        <w:t xml:space="preserve"> to solve the CSG problem which is proved to be NP-Complete. There are lots of different </w:t>
      </w:r>
      <w:r w:rsidRPr="000637E1">
        <w:rPr>
          <w:rFonts w:ascii="Calibri" w:hAnsi="Calibri" w:cs="Calibri"/>
          <w:sz w:val="20"/>
          <w:lang w:val="en-US"/>
        </w:rPr>
        <w:t xml:space="preserve">exact and approximate </w:t>
      </w:r>
      <w:r w:rsidRPr="000637E1">
        <w:rPr>
          <w:rFonts w:ascii="Calibri" w:hAnsi="Calibri" w:cs="Calibri"/>
          <w:sz w:val="20"/>
          <w:lang w:val="en-US"/>
        </w:rPr>
        <w:t>solution techniques in the literature for this problem. Most of them can solve the CSGP for less than 30 agents (i.e. they are not scalable to 100s of agents)</w:t>
      </w:r>
      <w:r w:rsidR="0001282C">
        <w:rPr>
          <w:rFonts w:ascii="Calibri" w:hAnsi="Calibri" w:cs="Calibri"/>
          <w:sz w:val="20"/>
          <w:lang w:val="en-US"/>
        </w:rPr>
        <w:t xml:space="preserve"> and ACS is able to find a near optimal solution for hundreds of agents</w:t>
      </w:r>
      <w:r w:rsidRPr="000637E1">
        <w:rPr>
          <w:rFonts w:ascii="Calibri" w:hAnsi="Calibri" w:cs="Calibri"/>
          <w:sz w:val="20"/>
          <w:lang w:val="en-US"/>
        </w:rPr>
        <w:t xml:space="preserve">. Therefore, </w:t>
      </w:r>
      <w:r w:rsidR="0001282C">
        <w:rPr>
          <w:rFonts w:ascii="Calibri" w:hAnsi="Calibri" w:cs="Calibri"/>
          <w:sz w:val="20"/>
          <w:lang w:val="en-US"/>
        </w:rPr>
        <w:t xml:space="preserve">it is a </w:t>
      </w:r>
      <w:r w:rsidRPr="000637E1">
        <w:rPr>
          <w:rFonts w:ascii="Calibri" w:hAnsi="Calibri" w:cs="Calibri"/>
          <w:sz w:val="20"/>
          <w:lang w:val="en-US"/>
        </w:rPr>
        <w:t xml:space="preserve">novel </w:t>
      </w:r>
      <w:r w:rsidR="0001282C">
        <w:rPr>
          <w:rFonts w:ascii="Calibri" w:hAnsi="Calibri" w:cs="Calibri"/>
          <w:sz w:val="20"/>
          <w:lang w:val="en-US"/>
        </w:rPr>
        <w:t xml:space="preserve">technique </w:t>
      </w:r>
      <w:r w:rsidRPr="000637E1">
        <w:rPr>
          <w:rFonts w:ascii="Calibri" w:hAnsi="Calibri" w:cs="Calibri"/>
          <w:sz w:val="20"/>
          <w:lang w:val="en-US"/>
        </w:rPr>
        <w:t xml:space="preserve">in the related literature. </w:t>
      </w:r>
      <w:r w:rsidR="006C2D22">
        <w:rPr>
          <w:rFonts w:ascii="Calibri" w:hAnsi="Calibri" w:cs="Calibri"/>
          <w:sz w:val="20"/>
          <w:lang w:val="en-US"/>
        </w:rPr>
        <w:t xml:space="preserve">ACS is designed heuristically to reduce the CS space which needs to be searched. Additionally, </w:t>
      </w:r>
      <w:r w:rsidR="0001282C">
        <w:rPr>
          <w:rFonts w:ascii="Calibri" w:hAnsi="Calibri" w:cs="Calibri"/>
          <w:sz w:val="20"/>
          <w:lang w:val="en-US"/>
        </w:rPr>
        <w:t xml:space="preserve">it </w:t>
      </w:r>
      <w:r w:rsidR="006C2D22">
        <w:rPr>
          <w:rFonts w:ascii="Calibri" w:hAnsi="Calibri" w:cs="Calibri"/>
          <w:sz w:val="20"/>
          <w:lang w:val="en-US"/>
        </w:rPr>
        <w:t xml:space="preserve">encodes the nodes in integer partition (IP) graph such that each CS is represented as a list of integers in which the index and the element at </w:t>
      </w:r>
      <w:r w:rsidR="0001282C">
        <w:rPr>
          <w:rFonts w:ascii="Calibri" w:hAnsi="Calibri" w:cs="Calibri"/>
          <w:sz w:val="20"/>
          <w:lang w:val="en-US"/>
        </w:rPr>
        <w:t xml:space="preserve">that </w:t>
      </w:r>
      <w:r w:rsidR="006C2D22">
        <w:rPr>
          <w:rFonts w:ascii="Calibri" w:hAnsi="Calibri" w:cs="Calibri"/>
          <w:sz w:val="20"/>
          <w:lang w:val="en-US"/>
        </w:rPr>
        <w:t>index represent the agent number and coalition it belongs to, respectively.</w:t>
      </w:r>
      <w:r w:rsidR="0001282C">
        <w:rPr>
          <w:rFonts w:ascii="Calibri" w:hAnsi="Calibri" w:cs="Calibri"/>
          <w:sz w:val="20"/>
          <w:lang w:val="en-US"/>
        </w:rPr>
        <w:t xml:space="preserve"> Furthermore, </w:t>
      </w:r>
      <w:r w:rsidR="0001282C" w:rsidRPr="000637E1">
        <w:rPr>
          <w:rFonts w:ascii="Calibri" w:hAnsi="Calibri" w:cs="Calibri"/>
          <w:sz w:val="20"/>
          <w:lang w:val="en-US"/>
        </w:rPr>
        <w:t>ACS is approximate because it doesn’t consider</w:t>
      </w:r>
      <w:r w:rsidR="0001282C">
        <w:rPr>
          <w:rFonts w:ascii="Calibri" w:hAnsi="Calibri" w:cs="Calibri"/>
          <w:sz w:val="20"/>
          <w:lang w:val="en-US"/>
        </w:rPr>
        <w:t xml:space="preserve"> some possible </w:t>
      </w:r>
      <w:r w:rsidR="0001282C">
        <w:rPr>
          <w:rFonts w:ascii="Calibri" w:hAnsi="Calibri" w:cs="Calibri"/>
          <w:sz w:val="20"/>
          <w:lang w:val="en-US"/>
        </w:rPr>
        <w:t xml:space="preserve">permutations (i.e. </w:t>
      </w:r>
      <w:r w:rsidR="0001282C">
        <w:rPr>
          <w:rFonts w:ascii="Calibri" w:hAnsi="Calibri" w:cs="Calibri"/>
          <w:sz w:val="20"/>
          <w:lang w:val="en-US"/>
        </w:rPr>
        <w:t>CSs</w:t>
      </w:r>
      <w:r w:rsidR="0001282C">
        <w:rPr>
          <w:rFonts w:ascii="Calibri" w:hAnsi="Calibri" w:cs="Calibri"/>
          <w:sz w:val="20"/>
          <w:lang w:val="en-US"/>
        </w:rPr>
        <w:t>) which is one of the methods to reduce</w:t>
      </w:r>
      <w:r w:rsidR="00041EA8">
        <w:rPr>
          <w:rFonts w:ascii="Calibri" w:hAnsi="Calibri" w:cs="Calibri"/>
          <w:sz w:val="20"/>
          <w:lang w:val="en-US"/>
        </w:rPr>
        <w:t xml:space="preserve"> the</w:t>
      </w:r>
      <w:r w:rsidR="0001282C">
        <w:rPr>
          <w:rFonts w:ascii="Calibri" w:hAnsi="Calibri" w:cs="Calibri"/>
          <w:sz w:val="20"/>
          <w:lang w:val="en-US"/>
        </w:rPr>
        <w:t xml:space="preserve"> solution space. </w:t>
      </w:r>
      <w:bookmarkStart w:id="0" w:name="_GoBack"/>
      <w:bookmarkEnd w:id="0"/>
    </w:p>
    <w:p w:rsidR="0001282C" w:rsidRDefault="0001282C">
      <w:pPr>
        <w:rPr>
          <w:rFonts w:ascii="Calibri" w:hAnsi="Calibri" w:cs="Calibri"/>
          <w:sz w:val="20"/>
          <w:lang w:val="en-US"/>
        </w:rPr>
      </w:pPr>
    </w:p>
    <w:p w:rsidR="0001282C" w:rsidRDefault="0001282C">
      <w:pPr>
        <w:rPr>
          <w:rFonts w:ascii="Calibri" w:hAnsi="Calibri" w:cs="Calibri"/>
          <w:sz w:val="20"/>
          <w:lang w:val="en-US"/>
        </w:rPr>
      </w:pPr>
    </w:p>
    <w:p w:rsidR="0023513A" w:rsidRDefault="006C2D22">
      <w:pPr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 xml:space="preserve"> </w:t>
      </w:r>
    </w:p>
    <w:p w:rsidR="000637E1" w:rsidRDefault="000637E1">
      <w:pPr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>Shortly, ACS works as following:</w:t>
      </w:r>
    </w:p>
    <w:p w:rsidR="000637E1" w:rsidRPr="000637E1" w:rsidRDefault="000637E1" w:rsidP="000637E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 xml:space="preserve">The integer partition (IP) graph represents the CSs based on the number of coalitions each node contains. First and last nodes in the graph are </w:t>
      </w:r>
      <w:r w:rsidRPr="000637E1">
        <w:rPr>
          <w:rFonts w:ascii="Calibri" w:hAnsi="Calibri" w:cs="Calibri"/>
          <w:i/>
          <w:sz w:val="20"/>
          <w:lang w:val="en-US"/>
        </w:rPr>
        <w:t>Grand and Singleton Coalitions</w:t>
      </w:r>
      <w:r>
        <w:rPr>
          <w:rFonts w:ascii="Calibri" w:hAnsi="Calibri" w:cs="Calibri"/>
          <w:i/>
          <w:sz w:val="20"/>
          <w:lang w:val="en-US"/>
        </w:rPr>
        <w:t xml:space="preserve"> </w:t>
      </w:r>
      <w:r>
        <w:rPr>
          <w:rFonts w:ascii="Calibri" w:hAnsi="Calibri" w:cs="Calibri"/>
          <w:sz w:val="20"/>
          <w:lang w:val="en-US"/>
        </w:rPr>
        <w:t>which contain 1 and n coalitions, respectively</w:t>
      </w:r>
      <w:r>
        <w:rPr>
          <w:rFonts w:ascii="Calibri" w:hAnsi="Calibri" w:cs="Calibri"/>
          <w:i/>
          <w:sz w:val="20"/>
          <w:lang w:val="en-US"/>
        </w:rPr>
        <w:t xml:space="preserve">. </w:t>
      </w:r>
    </w:p>
    <w:p w:rsidR="000637E1" w:rsidRDefault="000637E1" w:rsidP="000637E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>An example node in IP graph is [1</w:t>
      </w:r>
      <w:proofErr w:type="gramStart"/>
      <w:r>
        <w:rPr>
          <w:rFonts w:ascii="Calibri" w:hAnsi="Calibri" w:cs="Calibri"/>
          <w:sz w:val="20"/>
          <w:lang w:val="en-US"/>
        </w:rPr>
        <w:t>,3,6</w:t>
      </w:r>
      <w:proofErr w:type="gramEnd"/>
      <w:r>
        <w:rPr>
          <w:rFonts w:ascii="Calibri" w:hAnsi="Calibri" w:cs="Calibri"/>
          <w:sz w:val="20"/>
          <w:lang w:val="en-US"/>
        </w:rPr>
        <w:t>] which describes a CS and tells that the CS contains 3 coalitions which contains 1, 3 and 6 agents each. The ACS algorithm, encodes [1, 3, 6] as {0, 1, 2}. This is done for all nodes in the IP graph. For instance, [1, 4, 5] is encoded as {0, 1, 2}, [</w:t>
      </w:r>
      <w:r w:rsidR="00861446">
        <w:rPr>
          <w:rFonts w:ascii="Calibri" w:hAnsi="Calibri" w:cs="Calibri"/>
          <w:sz w:val="20"/>
          <w:lang w:val="en-US"/>
        </w:rPr>
        <w:t xml:space="preserve">2, 8] as {0, 1}, [10] as {0} and etc. </w:t>
      </w:r>
    </w:p>
    <w:p w:rsidR="000637E1" w:rsidRDefault="00861446" w:rsidP="000637E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 xml:space="preserve">The ACS computes the combinations of all encoded nodes. For instance, {0, 1, 2} has 3! </w:t>
      </w:r>
      <w:proofErr w:type="gramStart"/>
      <w:r>
        <w:rPr>
          <w:rFonts w:ascii="Calibri" w:hAnsi="Calibri" w:cs="Calibri"/>
          <w:sz w:val="20"/>
          <w:lang w:val="en-US"/>
        </w:rPr>
        <w:t>combinations</w:t>
      </w:r>
      <w:proofErr w:type="gramEnd"/>
      <w:r>
        <w:rPr>
          <w:rFonts w:ascii="Calibri" w:hAnsi="Calibri" w:cs="Calibri"/>
          <w:sz w:val="20"/>
          <w:lang w:val="en-US"/>
        </w:rPr>
        <w:t xml:space="preserve"> which are {{0, 1, 2}, {0, 2, 1}, {1, 0, 2}, {1, 2, 0}, {2, 0, 1}, {2, 1, 0}}. </w:t>
      </w:r>
    </w:p>
    <w:p w:rsidR="00861446" w:rsidRPr="000637E1" w:rsidRDefault="00861446" w:rsidP="000637E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lang w:val="en-US"/>
        </w:rPr>
      </w:pPr>
      <w:r>
        <w:rPr>
          <w:rFonts w:ascii="Calibri" w:hAnsi="Calibri" w:cs="Calibri"/>
          <w:sz w:val="20"/>
          <w:lang w:val="en-US"/>
        </w:rPr>
        <w:t xml:space="preserve">Next step is to encode the combinations. For example, {0, 1, 2} =&gt; [0, 1, 1, 1, 2, 2, 2, 2] and let’s call this list as CS_1. Each list represents a possible CS. The list contains 2 types of info which are 1) the agents and 2) the coalitions they belong to. </w:t>
      </w:r>
    </w:p>
    <w:sectPr w:rsidR="00861446" w:rsidRPr="00063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2046A"/>
    <w:multiLevelType w:val="hybridMultilevel"/>
    <w:tmpl w:val="F24601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07B6C"/>
    <w:multiLevelType w:val="hybridMultilevel"/>
    <w:tmpl w:val="4CA6DF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FD"/>
    <w:rsid w:val="0001282C"/>
    <w:rsid w:val="00041EA8"/>
    <w:rsid w:val="000637E1"/>
    <w:rsid w:val="0023513A"/>
    <w:rsid w:val="006C2D22"/>
    <w:rsid w:val="00861446"/>
    <w:rsid w:val="00BC0589"/>
    <w:rsid w:val="00CC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7EA941-F167-4F9A-9EA9-6338372B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B603E-3EC5-4CF5-9E8F-D2D052AF8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368</Words>
  <Characters>1602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Kazimov</dc:creator>
  <cp:keywords/>
  <dc:description/>
  <cp:lastModifiedBy>Akbar Kazimov</cp:lastModifiedBy>
  <cp:revision>2</cp:revision>
  <dcterms:created xsi:type="dcterms:W3CDTF">2021-02-28T14:34:00Z</dcterms:created>
  <dcterms:modified xsi:type="dcterms:W3CDTF">2021-02-28T15:33:00Z</dcterms:modified>
</cp:coreProperties>
</file>