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53DE" w:rsidRDefault="002253DE" w:rsidP="002253DE">
      <w:pPr>
        <w:pStyle w:val="Heading3"/>
        <w:spacing w:before="120" w:beforeAutospacing="0" w:after="120" w:afterAutospacing="0"/>
        <w:textAlignment w:val="baseline"/>
        <w:rPr>
          <w:rFonts w:ascii="Helvetica" w:hAnsi="Helvetica"/>
          <w:b w:val="0"/>
          <w:bCs w:val="0"/>
          <w:sz w:val="48"/>
          <w:szCs w:val="48"/>
        </w:rPr>
      </w:pPr>
      <w:r>
        <w:rPr>
          <w:rFonts w:ascii="Segoe UI Emoji" w:hAnsi="Segoe UI Emoji" w:cs="Segoe UI Emoji"/>
          <w:b w:val="0"/>
          <w:bCs w:val="0"/>
          <w:sz w:val="48"/>
          <w:szCs w:val="48"/>
        </w:rPr>
        <w:t>🌐</w:t>
      </w:r>
      <w:r>
        <w:rPr>
          <w:rFonts w:ascii="Helvetica" w:hAnsi="Helvetica"/>
          <w:b w:val="0"/>
          <w:bCs w:val="0"/>
          <w:sz w:val="48"/>
          <w:szCs w:val="48"/>
        </w:rPr>
        <w:t xml:space="preserve"> AI-Driven Development - 30-Day Challenge-Task-3</w:t>
      </w:r>
    </w:p>
    <w:p w:rsidR="002253DE" w:rsidRDefault="002253DE" w:rsidP="005116A7">
      <w:pPr>
        <w:spacing w:before="100" w:beforeAutospacing="1" w:after="100" w:afterAutospacing="1" w:line="240" w:lineRule="auto"/>
        <w:outlineLvl w:val="2"/>
        <w:rPr>
          <w:rFonts w:asciiTheme="minorBidi" w:eastAsia="Times New Roman" w:hAnsiTheme="minorBidi"/>
          <w:b/>
          <w:bCs/>
          <w:sz w:val="27"/>
          <w:szCs w:val="27"/>
        </w:rPr>
      </w:pPr>
      <w:bookmarkStart w:id="0" w:name="_GoBack"/>
      <w:bookmarkEnd w:id="0"/>
    </w:p>
    <w:p w:rsidR="005116A7" w:rsidRPr="005116A7" w:rsidRDefault="005116A7" w:rsidP="005116A7">
      <w:pPr>
        <w:spacing w:before="100" w:beforeAutospacing="1" w:after="100" w:afterAutospacing="1" w:line="240" w:lineRule="auto"/>
        <w:outlineLvl w:val="2"/>
        <w:rPr>
          <w:rFonts w:asciiTheme="minorBidi" w:eastAsia="Times New Roman" w:hAnsiTheme="minorBidi"/>
          <w:b/>
          <w:bCs/>
          <w:sz w:val="27"/>
          <w:szCs w:val="27"/>
        </w:rPr>
      </w:pPr>
      <w:r w:rsidRPr="002253DE">
        <w:rPr>
          <w:rFonts w:asciiTheme="minorBidi" w:eastAsia="Times New Roman" w:hAnsiTheme="minorBidi"/>
          <w:b/>
          <w:bCs/>
          <w:sz w:val="27"/>
          <w:szCs w:val="27"/>
        </w:rPr>
        <w:t>1. What new improvements were introduced in Gemini 3.0?</w:t>
      </w:r>
    </w:p>
    <w:p w:rsidR="005116A7" w:rsidRPr="005116A7" w:rsidRDefault="005116A7" w:rsidP="005116A7">
      <w:pPr>
        <w:spacing w:before="100" w:beforeAutospacing="1" w:after="100" w:afterAutospacing="1" w:line="240" w:lineRule="auto"/>
        <w:rPr>
          <w:rFonts w:asciiTheme="minorBidi" w:eastAsia="Times New Roman" w:hAnsiTheme="minorBidi"/>
          <w:sz w:val="24"/>
          <w:szCs w:val="24"/>
        </w:rPr>
      </w:pPr>
      <w:r w:rsidRPr="002253DE">
        <w:rPr>
          <w:rFonts w:asciiTheme="minorBidi" w:eastAsia="Times New Roman" w:hAnsiTheme="minorBidi"/>
          <w:b/>
          <w:bCs/>
          <w:sz w:val="24"/>
          <w:szCs w:val="24"/>
        </w:rPr>
        <w:t>Answer:</w:t>
      </w:r>
      <w:r w:rsidRPr="005116A7">
        <w:rPr>
          <w:rFonts w:asciiTheme="minorBidi" w:eastAsia="Times New Roman" w:hAnsiTheme="minorBidi"/>
          <w:sz w:val="24"/>
          <w:szCs w:val="24"/>
        </w:rPr>
        <w:br/>
        <w:t xml:space="preserve">Gemini 3.0 introduces a more powerful model architecture with </w:t>
      </w:r>
      <w:r w:rsidRPr="002253DE">
        <w:rPr>
          <w:rFonts w:asciiTheme="minorBidi" w:eastAsia="Times New Roman" w:hAnsiTheme="minorBidi"/>
          <w:sz w:val="24"/>
          <w:szCs w:val="24"/>
        </w:rPr>
        <w:t>Gemini 3 Pro</w:t>
      </w:r>
      <w:r w:rsidRPr="005116A7">
        <w:rPr>
          <w:rFonts w:asciiTheme="minorBidi" w:eastAsia="Times New Roman" w:hAnsiTheme="minorBidi"/>
          <w:sz w:val="24"/>
          <w:szCs w:val="24"/>
        </w:rPr>
        <w:t xml:space="preserve">, offering major improvements in reasoning, multimodal understanding, and agentic capabilities. It supports </w:t>
      </w:r>
      <w:r w:rsidRPr="002253DE">
        <w:rPr>
          <w:rFonts w:asciiTheme="minorBidi" w:eastAsia="Times New Roman" w:hAnsiTheme="minorBidi"/>
          <w:sz w:val="24"/>
          <w:szCs w:val="24"/>
        </w:rPr>
        <w:t>Deep Think mode</w:t>
      </w:r>
      <w:r w:rsidRPr="005116A7">
        <w:rPr>
          <w:rFonts w:asciiTheme="minorBidi" w:eastAsia="Times New Roman" w:hAnsiTheme="minorBidi"/>
          <w:sz w:val="24"/>
          <w:szCs w:val="24"/>
        </w:rPr>
        <w:t xml:space="preserve"> for complex reasoning, has a </w:t>
      </w:r>
      <w:r w:rsidRPr="002253DE">
        <w:rPr>
          <w:rFonts w:asciiTheme="minorBidi" w:eastAsia="Times New Roman" w:hAnsiTheme="minorBidi"/>
          <w:sz w:val="24"/>
          <w:szCs w:val="24"/>
        </w:rPr>
        <w:t>large 1M-token context window</w:t>
      </w:r>
      <w:r w:rsidRPr="005116A7">
        <w:rPr>
          <w:rFonts w:asciiTheme="minorBidi" w:eastAsia="Times New Roman" w:hAnsiTheme="minorBidi"/>
          <w:sz w:val="24"/>
          <w:szCs w:val="24"/>
        </w:rPr>
        <w:t xml:space="preserve">, and provides richer, more accurate outputs. Gemini 3 also powers </w:t>
      </w:r>
      <w:r w:rsidRPr="002253DE">
        <w:rPr>
          <w:rFonts w:asciiTheme="minorBidi" w:eastAsia="Times New Roman" w:hAnsiTheme="minorBidi"/>
          <w:sz w:val="24"/>
          <w:szCs w:val="24"/>
        </w:rPr>
        <w:t>dynamic, generative UIs</w:t>
      </w:r>
      <w:r w:rsidRPr="005116A7">
        <w:rPr>
          <w:rFonts w:asciiTheme="minorBidi" w:eastAsia="Times New Roman" w:hAnsiTheme="minorBidi"/>
          <w:sz w:val="24"/>
          <w:szCs w:val="24"/>
        </w:rPr>
        <w:t xml:space="preserve"> and improves safety, grounding, and factual accuracy.</w:t>
      </w:r>
    </w:p>
    <w:p w:rsidR="005116A7" w:rsidRPr="005116A7" w:rsidRDefault="005116A7" w:rsidP="005116A7">
      <w:pPr>
        <w:spacing w:before="100" w:beforeAutospacing="1" w:after="100" w:afterAutospacing="1" w:line="240" w:lineRule="auto"/>
        <w:outlineLvl w:val="2"/>
        <w:rPr>
          <w:rFonts w:asciiTheme="minorBidi" w:eastAsia="Times New Roman" w:hAnsiTheme="minorBidi"/>
          <w:b/>
          <w:bCs/>
          <w:sz w:val="27"/>
          <w:szCs w:val="27"/>
        </w:rPr>
      </w:pPr>
      <w:r w:rsidRPr="002253DE">
        <w:rPr>
          <w:rFonts w:asciiTheme="minorBidi" w:eastAsia="Times New Roman" w:hAnsiTheme="minorBidi"/>
          <w:b/>
          <w:bCs/>
          <w:sz w:val="27"/>
          <w:szCs w:val="27"/>
        </w:rPr>
        <w:t>2. How does Gemini 3.0 improve coding &amp; automation workflows?</w:t>
      </w:r>
    </w:p>
    <w:p w:rsidR="005116A7" w:rsidRPr="005116A7" w:rsidRDefault="005116A7" w:rsidP="005116A7">
      <w:pPr>
        <w:spacing w:before="100" w:beforeAutospacing="1" w:after="100" w:afterAutospacing="1" w:line="240" w:lineRule="auto"/>
        <w:rPr>
          <w:rFonts w:asciiTheme="minorBidi" w:eastAsia="Times New Roman" w:hAnsiTheme="minorBidi"/>
          <w:sz w:val="24"/>
          <w:szCs w:val="24"/>
        </w:rPr>
      </w:pPr>
      <w:r w:rsidRPr="002253DE">
        <w:rPr>
          <w:rFonts w:asciiTheme="minorBidi" w:eastAsia="Times New Roman" w:hAnsiTheme="minorBidi"/>
          <w:b/>
          <w:bCs/>
          <w:sz w:val="24"/>
          <w:szCs w:val="24"/>
        </w:rPr>
        <w:t>Answer:</w:t>
      </w:r>
      <w:r w:rsidRPr="005116A7">
        <w:rPr>
          <w:rFonts w:asciiTheme="minorBidi" w:eastAsia="Times New Roman" w:hAnsiTheme="minorBidi"/>
          <w:sz w:val="24"/>
          <w:szCs w:val="24"/>
        </w:rPr>
        <w:br/>
        <w:t xml:space="preserve">Gemini 3.0 enhances coding through </w:t>
      </w:r>
      <w:r w:rsidRPr="002253DE">
        <w:rPr>
          <w:rFonts w:asciiTheme="minorBidi" w:eastAsia="Times New Roman" w:hAnsiTheme="minorBidi"/>
          <w:sz w:val="24"/>
          <w:szCs w:val="24"/>
        </w:rPr>
        <w:t>vibe coding</w:t>
      </w:r>
      <w:r w:rsidRPr="005116A7">
        <w:rPr>
          <w:rFonts w:asciiTheme="minorBidi" w:eastAsia="Times New Roman" w:hAnsiTheme="minorBidi"/>
          <w:sz w:val="24"/>
          <w:szCs w:val="24"/>
        </w:rPr>
        <w:t xml:space="preserve">, where you describe an app or feature in plain language and the model generates working code. It also introduces </w:t>
      </w:r>
      <w:r w:rsidRPr="002253DE">
        <w:rPr>
          <w:rFonts w:asciiTheme="minorBidi" w:eastAsia="Times New Roman" w:hAnsiTheme="minorBidi"/>
          <w:sz w:val="24"/>
          <w:szCs w:val="24"/>
        </w:rPr>
        <w:t>agent-first development</w:t>
      </w:r>
      <w:r w:rsidRPr="005116A7">
        <w:rPr>
          <w:rFonts w:asciiTheme="minorBidi" w:eastAsia="Times New Roman" w:hAnsiTheme="minorBidi"/>
          <w:sz w:val="24"/>
          <w:szCs w:val="24"/>
        </w:rPr>
        <w:t xml:space="preserve"> using tools like Google Antigravity, allowing agents to write, test, debug code, and manage workflows automatically. It can perform multi-step automation such as fixing bugs, running tasks, or preparing pull requests, saving developers significant time.</w:t>
      </w:r>
    </w:p>
    <w:p w:rsidR="005116A7" w:rsidRPr="005116A7" w:rsidRDefault="005116A7" w:rsidP="005116A7">
      <w:pPr>
        <w:spacing w:before="100" w:beforeAutospacing="1" w:after="100" w:afterAutospacing="1" w:line="240" w:lineRule="auto"/>
        <w:outlineLvl w:val="2"/>
        <w:rPr>
          <w:rFonts w:asciiTheme="minorBidi" w:eastAsia="Times New Roman" w:hAnsiTheme="minorBidi"/>
          <w:b/>
          <w:bCs/>
          <w:sz w:val="27"/>
          <w:szCs w:val="27"/>
        </w:rPr>
      </w:pPr>
      <w:r w:rsidRPr="002253DE">
        <w:rPr>
          <w:rFonts w:asciiTheme="minorBidi" w:eastAsia="Times New Roman" w:hAnsiTheme="minorBidi"/>
          <w:b/>
          <w:bCs/>
          <w:sz w:val="27"/>
          <w:szCs w:val="27"/>
        </w:rPr>
        <w:t>3. How does Gemini 3.0 improve multimodal understanding?</w:t>
      </w:r>
    </w:p>
    <w:p w:rsidR="005116A7" w:rsidRPr="005116A7" w:rsidRDefault="005116A7" w:rsidP="005116A7">
      <w:pPr>
        <w:spacing w:before="100" w:beforeAutospacing="1" w:after="100" w:afterAutospacing="1" w:line="240" w:lineRule="auto"/>
        <w:rPr>
          <w:rFonts w:asciiTheme="minorBidi" w:eastAsia="Times New Roman" w:hAnsiTheme="minorBidi"/>
          <w:sz w:val="24"/>
          <w:szCs w:val="24"/>
        </w:rPr>
      </w:pPr>
      <w:r w:rsidRPr="002253DE">
        <w:rPr>
          <w:rFonts w:asciiTheme="minorBidi" w:eastAsia="Times New Roman" w:hAnsiTheme="minorBidi"/>
          <w:b/>
          <w:bCs/>
          <w:sz w:val="24"/>
          <w:szCs w:val="24"/>
        </w:rPr>
        <w:t>Answer:</w:t>
      </w:r>
      <w:r w:rsidRPr="005116A7">
        <w:rPr>
          <w:rFonts w:asciiTheme="minorBidi" w:eastAsia="Times New Roman" w:hAnsiTheme="minorBidi"/>
          <w:sz w:val="24"/>
          <w:szCs w:val="24"/>
        </w:rPr>
        <w:br/>
        <w:t xml:space="preserve">Gemini 3.0 is </w:t>
      </w:r>
      <w:r w:rsidRPr="002253DE">
        <w:rPr>
          <w:rFonts w:asciiTheme="minorBidi" w:eastAsia="Times New Roman" w:hAnsiTheme="minorBidi"/>
          <w:sz w:val="24"/>
          <w:szCs w:val="24"/>
        </w:rPr>
        <w:t>natively multimodal</w:t>
      </w:r>
      <w:r w:rsidRPr="005116A7">
        <w:rPr>
          <w:rFonts w:asciiTheme="minorBidi" w:eastAsia="Times New Roman" w:hAnsiTheme="minorBidi"/>
          <w:sz w:val="24"/>
          <w:szCs w:val="24"/>
        </w:rPr>
        <w:t>, meaning it can understand and reason across text, images, video, audio, PDFs, and large documents up to 1M tokens. It generates dynamic visual layouts like tables and charts and handles rich inputs more accurately. Using agentic features, it can also read emails, understand calendar details, and perform real-world tasks based on multimodal information.</w:t>
      </w:r>
    </w:p>
    <w:p w:rsidR="005116A7" w:rsidRPr="005116A7" w:rsidRDefault="005116A7" w:rsidP="005116A7">
      <w:pPr>
        <w:spacing w:before="100" w:beforeAutospacing="1" w:after="100" w:afterAutospacing="1" w:line="240" w:lineRule="auto"/>
        <w:outlineLvl w:val="2"/>
        <w:rPr>
          <w:rFonts w:asciiTheme="minorBidi" w:eastAsia="Times New Roman" w:hAnsiTheme="minorBidi"/>
          <w:b/>
          <w:bCs/>
          <w:sz w:val="27"/>
          <w:szCs w:val="27"/>
        </w:rPr>
      </w:pPr>
      <w:r w:rsidRPr="002253DE">
        <w:rPr>
          <w:rFonts w:asciiTheme="minorBidi" w:eastAsia="Times New Roman" w:hAnsiTheme="minorBidi"/>
          <w:b/>
          <w:bCs/>
          <w:sz w:val="27"/>
          <w:szCs w:val="27"/>
        </w:rPr>
        <w:t>4. Name any two developer tools introduced with Gemini 3.0.</w:t>
      </w:r>
    </w:p>
    <w:p w:rsidR="005116A7" w:rsidRPr="002253DE" w:rsidRDefault="005116A7" w:rsidP="005116A7">
      <w:pPr>
        <w:spacing w:before="100" w:beforeAutospacing="1" w:after="100" w:afterAutospacing="1" w:line="240" w:lineRule="auto"/>
        <w:rPr>
          <w:rFonts w:asciiTheme="minorBidi" w:eastAsia="Times New Roman" w:hAnsiTheme="minorBidi"/>
          <w:sz w:val="24"/>
          <w:szCs w:val="24"/>
        </w:rPr>
      </w:pPr>
      <w:r w:rsidRPr="002253DE">
        <w:rPr>
          <w:rFonts w:asciiTheme="minorBidi" w:eastAsia="Times New Roman" w:hAnsiTheme="minorBidi"/>
          <w:b/>
          <w:bCs/>
          <w:sz w:val="24"/>
          <w:szCs w:val="24"/>
        </w:rPr>
        <w:t>Answer:</w:t>
      </w:r>
    </w:p>
    <w:p w:rsidR="005116A7" w:rsidRPr="002253DE" w:rsidRDefault="005116A7" w:rsidP="005116A7">
      <w:pPr>
        <w:pStyle w:val="ListParagraph"/>
        <w:numPr>
          <w:ilvl w:val="0"/>
          <w:numId w:val="5"/>
        </w:numPr>
        <w:spacing w:before="100" w:beforeAutospacing="1" w:after="100" w:afterAutospacing="1" w:line="240" w:lineRule="auto"/>
        <w:rPr>
          <w:rFonts w:asciiTheme="minorBidi" w:eastAsia="Times New Roman" w:hAnsiTheme="minorBidi"/>
          <w:sz w:val="24"/>
          <w:szCs w:val="24"/>
        </w:rPr>
      </w:pPr>
      <w:r w:rsidRPr="002253DE">
        <w:rPr>
          <w:rFonts w:asciiTheme="minorBidi" w:eastAsia="Times New Roman" w:hAnsiTheme="minorBidi"/>
          <w:b/>
          <w:bCs/>
          <w:sz w:val="24"/>
          <w:szCs w:val="24"/>
        </w:rPr>
        <w:t>Google Antigravity:</w:t>
      </w:r>
      <w:r w:rsidRPr="002253DE">
        <w:rPr>
          <w:rFonts w:asciiTheme="minorBidi" w:eastAsia="Times New Roman" w:hAnsiTheme="minorBidi"/>
          <w:sz w:val="24"/>
          <w:szCs w:val="24"/>
        </w:rPr>
        <w:t xml:space="preserve"> An agent-first development environment where Gemini-powered agents can write code, test, debug, and navigate the editor, terminal, and browser.</w:t>
      </w:r>
    </w:p>
    <w:p w:rsidR="005116A7" w:rsidRPr="002253DE" w:rsidRDefault="005116A7" w:rsidP="005116A7">
      <w:pPr>
        <w:pStyle w:val="ListParagraph"/>
        <w:spacing w:before="100" w:beforeAutospacing="1" w:after="100" w:afterAutospacing="1" w:line="240" w:lineRule="auto"/>
        <w:rPr>
          <w:rFonts w:asciiTheme="minorBidi" w:eastAsia="Times New Roman" w:hAnsiTheme="minorBidi"/>
          <w:sz w:val="24"/>
          <w:szCs w:val="24"/>
        </w:rPr>
      </w:pPr>
    </w:p>
    <w:p w:rsidR="005116A7" w:rsidRPr="002253DE" w:rsidRDefault="005116A7" w:rsidP="005116A7">
      <w:pPr>
        <w:pStyle w:val="ListParagraph"/>
        <w:numPr>
          <w:ilvl w:val="0"/>
          <w:numId w:val="5"/>
        </w:numPr>
        <w:spacing w:before="100" w:beforeAutospacing="1" w:after="100" w:afterAutospacing="1" w:line="240" w:lineRule="auto"/>
        <w:rPr>
          <w:rFonts w:asciiTheme="minorBidi" w:eastAsia="Times New Roman" w:hAnsiTheme="minorBidi"/>
          <w:sz w:val="24"/>
          <w:szCs w:val="24"/>
        </w:rPr>
      </w:pPr>
      <w:r w:rsidRPr="002253DE">
        <w:rPr>
          <w:rFonts w:asciiTheme="minorBidi" w:eastAsia="Times New Roman" w:hAnsiTheme="minorBidi"/>
          <w:b/>
          <w:bCs/>
          <w:sz w:val="24"/>
          <w:szCs w:val="24"/>
        </w:rPr>
        <w:lastRenderedPageBreak/>
        <w:t>Search Grounding Tool:</w:t>
      </w:r>
      <w:r w:rsidRPr="002253DE">
        <w:rPr>
          <w:rFonts w:asciiTheme="minorBidi" w:eastAsia="Times New Roman" w:hAnsiTheme="minorBidi"/>
          <w:sz w:val="24"/>
          <w:szCs w:val="24"/>
        </w:rPr>
        <w:t xml:space="preserve"> Lets Gemini 3 use real-time Google Search results to provide accurate, up-to-date answers and structured outputs for developer workflows.</w:t>
      </w:r>
    </w:p>
    <w:p w:rsidR="002D597C" w:rsidRPr="002253DE" w:rsidRDefault="002D597C" w:rsidP="002253DE">
      <w:pPr>
        <w:spacing w:after="0" w:line="240" w:lineRule="auto"/>
        <w:rPr>
          <w:rFonts w:asciiTheme="minorBidi" w:eastAsia="Times New Roman" w:hAnsiTheme="minorBidi"/>
          <w:b/>
          <w:bCs/>
          <w:sz w:val="24"/>
          <w:szCs w:val="24"/>
        </w:rPr>
      </w:pPr>
    </w:p>
    <w:p w:rsidR="002253DE" w:rsidRPr="002253DE" w:rsidRDefault="002253DE" w:rsidP="002253DE">
      <w:pPr>
        <w:spacing w:after="0" w:line="240" w:lineRule="auto"/>
        <w:rPr>
          <w:rFonts w:asciiTheme="minorBidi" w:eastAsia="Times New Roman" w:hAnsiTheme="minorBidi"/>
          <w:b/>
          <w:bCs/>
          <w:sz w:val="24"/>
          <w:szCs w:val="24"/>
        </w:rPr>
      </w:pPr>
      <w:r w:rsidRPr="002253DE">
        <w:rPr>
          <w:rFonts w:asciiTheme="minorBidi" w:eastAsia="Times New Roman" w:hAnsiTheme="minorBidi"/>
          <w:b/>
          <w:bCs/>
          <w:sz w:val="24"/>
          <w:szCs w:val="24"/>
        </w:rPr>
        <w:t>Task Completed by:</w:t>
      </w:r>
    </w:p>
    <w:p w:rsidR="002253DE" w:rsidRPr="002253DE" w:rsidRDefault="002253DE" w:rsidP="002253DE">
      <w:pPr>
        <w:spacing w:after="0" w:line="240" w:lineRule="auto"/>
        <w:rPr>
          <w:rFonts w:asciiTheme="minorBidi" w:eastAsia="Times New Roman" w:hAnsiTheme="minorBidi"/>
          <w:b/>
          <w:bCs/>
          <w:sz w:val="24"/>
          <w:szCs w:val="24"/>
        </w:rPr>
      </w:pPr>
      <w:r w:rsidRPr="002253DE">
        <w:rPr>
          <w:rFonts w:asciiTheme="minorBidi" w:eastAsia="Times New Roman" w:hAnsiTheme="minorBidi"/>
          <w:b/>
          <w:bCs/>
          <w:sz w:val="24"/>
          <w:szCs w:val="24"/>
        </w:rPr>
        <w:t>Ghulam Akber Dal</w:t>
      </w:r>
    </w:p>
    <w:p w:rsidR="002253DE" w:rsidRPr="002253DE" w:rsidRDefault="002253DE" w:rsidP="002253DE">
      <w:pPr>
        <w:spacing w:after="0" w:line="240" w:lineRule="auto"/>
        <w:rPr>
          <w:rFonts w:asciiTheme="minorBidi" w:eastAsia="Times New Roman" w:hAnsiTheme="minorBidi"/>
          <w:b/>
          <w:bCs/>
          <w:sz w:val="24"/>
          <w:szCs w:val="24"/>
        </w:rPr>
      </w:pPr>
      <w:r w:rsidRPr="002253DE">
        <w:rPr>
          <w:rFonts w:asciiTheme="minorBidi" w:eastAsia="Times New Roman" w:hAnsiTheme="minorBidi"/>
          <w:b/>
          <w:bCs/>
          <w:sz w:val="24"/>
          <w:szCs w:val="24"/>
        </w:rPr>
        <w:t>Role No: 00231794</w:t>
      </w:r>
    </w:p>
    <w:sectPr w:rsidR="002253DE" w:rsidRPr="002253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36234" w:rsidRDefault="00636234" w:rsidP="002253DE">
      <w:pPr>
        <w:spacing w:after="0" w:line="240" w:lineRule="auto"/>
      </w:pPr>
      <w:r>
        <w:separator/>
      </w:r>
    </w:p>
  </w:endnote>
  <w:endnote w:type="continuationSeparator" w:id="0">
    <w:p w:rsidR="00636234" w:rsidRDefault="00636234" w:rsidP="00225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36234" w:rsidRDefault="00636234" w:rsidP="002253DE">
      <w:pPr>
        <w:spacing w:after="0" w:line="240" w:lineRule="auto"/>
      </w:pPr>
      <w:r>
        <w:separator/>
      </w:r>
    </w:p>
  </w:footnote>
  <w:footnote w:type="continuationSeparator" w:id="0">
    <w:p w:rsidR="00636234" w:rsidRDefault="00636234" w:rsidP="002253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261208"/>
    <w:multiLevelType w:val="hybridMultilevel"/>
    <w:tmpl w:val="BEEC1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93172E"/>
    <w:multiLevelType w:val="multilevel"/>
    <w:tmpl w:val="D20C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A71771"/>
    <w:multiLevelType w:val="multilevel"/>
    <w:tmpl w:val="F13C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493A75"/>
    <w:multiLevelType w:val="multilevel"/>
    <w:tmpl w:val="BFD62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C60ABA"/>
    <w:multiLevelType w:val="hybridMultilevel"/>
    <w:tmpl w:val="7CE270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0F5"/>
    <w:rsid w:val="00077EF3"/>
    <w:rsid w:val="002253DE"/>
    <w:rsid w:val="002D597C"/>
    <w:rsid w:val="003C40F5"/>
    <w:rsid w:val="005116A7"/>
    <w:rsid w:val="005F239F"/>
    <w:rsid w:val="00636234"/>
    <w:rsid w:val="00D26D46"/>
    <w:rsid w:val="00D52AA5"/>
    <w:rsid w:val="00EE0E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3E7CB"/>
  <w15:chartTrackingRefBased/>
  <w15:docId w15:val="{88AD0BC8-95D9-4A72-991F-5E29A7268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5116A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C40F5"/>
    <w:rPr>
      <w:b/>
      <w:bCs/>
    </w:rPr>
  </w:style>
  <w:style w:type="paragraph" w:styleId="NormalWeb">
    <w:name w:val="Normal (Web)"/>
    <w:basedOn w:val="Normal"/>
    <w:uiPriority w:val="99"/>
    <w:semiHidden/>
    <w:unhideWhenUsed/>
    <w:rsid w:val="005F23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5">
    <w:name w:val="citation-25"/>
    <w:basedOn w:val="DefaultParagraphFont"/>
    <w:rsid w:val="002D597C"/>
  </w:style>
  <w:style w:type="paragraph" w:styleId="ListParagraph">
    <w:name w:val="List Paragraph"/>
    <w:basedOn w:val="Normal"/>
    <w:uiPriority w:val="34"/>
    <w:qFormat/>
    <w:rsid w:val="002D597C"/>
    <w:pPr>
      <w:ind w:left="720"/>
      <w:contextualSpacing/>
    </w:pPr>
  </w:style>
  <w:style w:type="character" w:styleId="HTMLCode">
    <w:name w:val="HTML Code"/>
    <w:basedOn w:val="DefaultParagraphFont"/>
    <w:uiPriority w:val="99"/>
    <w:semiHidden/>
    <w:unhideWhenUsed/>
    <w:rsid w:val="00D52AA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52AA5"/>
    <w:rPr>
      <w:color w:val="0000FF"/>
      <w:u w:val="single"/>
    </w:rPr>
  </w:style>
  <w:style w:type="character" w:customStyle="1" w:styleId="Heading3Char">
    <w:name w:val="Heading 3 Char"/>
    <w:basedOn w:val="DefaultParagraphFont"/>
    <w:link w:val="Heading3"/>
    <w:uiPriority w:val="9"/>
    <w:rsid w:val="005116A7"/>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2253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3DE"/>
  </w:style>
  <w:style w:type="paragraph" w:styleId="Footer">
    <w:name w:val="footer"/>
    <w:basedOn w:val="Normal"/>
    <w:link w:val="FooterChar"/>
    <w:uiPriority w:val="99"/>
    <w:unhideWhenUsed/>
    <w:rsid w:val="002253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3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4562124">
      <w:bodyDiv w:val="1"/>
      <w:marLeft w:val="0"/>
      <w:marRight w:val="0"/>
      <w:marTop w:val="0"/>
      <w:marBottom w:val="0"/>
      <w:divBdr>
        <w:top w:val="none" w:sz="0" w:space="0" w:color="auto"/>
        <w:left w:val="none" w:sz="0" w:space="0" w:color="auto"/>
        <w:bottom w:val="none" w:sz="0" w:space="0" w:color="auto"/>
        <w:right w:val="none" w:sz="0" w:space="0" w:color="auto"/>
      </w:divBdr>
    </w:div>
    <w:div w:id="757600204">
      <w:bodyDiv w:val="1"/>
      <w:marLeft w:val="0"/>
      <w:marRight w:val="0"/>
      <w:marTop w:val="0"/>
      <w:marBottom w:val="0"/>
      <w:divBdr>
        <w:top w:val="none" w:sz="0" w:space="0" w:color="auto"/>
        <w:left w:val="none" w:sz="0" w:space="0" w:color="auto"/>
        <w:bottom w:val="none" w:sz="0" w:space="0" w:color="auto"/>
        <w:right w:val="none" w:sz="0" w:space="0" w:color="auto"/>
      </w:divBdr>
    </w:div>
    <w:div w:id="1333483960">
      <w:bodyDiv w:val="1"/>
      <w:marLeft w:val="0"/>
      <w:marRight w:val="0"/>
      <w:marTop w:val="0"/>
      <w:marBottom w:val="0"/>
      <w:divBdr>
        <w:top w:val="none" w:sz="0" w:space="0" w:color="auto"/>
        <w:left w:val="none" w:sz="0" w:space="0" w:color="auto"/>
        <w:bottom w:val="none" w:sz="0" w:space="0" w:color="auto"/>
        <w:right w:val="none" w:sz="0" w:space="0" w:color="auto"/>
      </w:divBdr>
    </w:div>
    <w:div w:id="1531727638">
      <w:bodyDiv w:val="1"/>
      <w:marLeft w:val="0"/>
      <w:marRight w:val="0"/>
      <w:marTop w:val="0"/>
      <w:marBottom w:val="0"/>
      <w:divBdr>
        <w:top w:val="none" w:sz="0" w:space="0" w:color="auto"/>
        <w:left w:val="none" w:sz="0" w:space="0" w:color="auto"/>
        <w:bottom w:val="none" w:sz="0" w:space="0" w:color="auto"/>
        <w:right w:val="none" w:sz="0" w:space="0" w:color="auto"/>
      </w:divBdr>
    </w:div>
    <w:div w:id="1987777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DAD9FF-6BB7-4656-8609-7E0CEC736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287</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akber</dc:creator>
  <cp:keywords/>
  <dc:description/>
  <cp:lastModifiedBy>akber</cp:lastModifiedBy>
  <cp:revision>6</cp:revision>
  <cp:lastPrinted>2025-11-21T18:21:00Z</cp:lastPrinted>
  <dcterms:created xsi:type="dcterms:W3CDTF">2025-11-20T16:54:00Z</dcterms:created>
  <dcterms:modified xsi:type="dcterms:W3CDTF">2025-11-21T18:22:00Z</dcterms:modified>
</cp:coreProperties>
</file>