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B4E6B63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 xml:space="preserve">每题采用5级李克特量表：1=完全不符合；2=不太符合；3=一般；4=比较符合；5=完全符合 </w:t>
      </w:r>
    </w:p>
    <w:p w14:paraId="E94212D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01 农业饮食型</w:t>
      </w:r>
    </w:p>
    <w:p w14:paraId="8DFD7D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我喜欢食品、农副产品加工相关工作，愿意从事食材处理、食品制作等任务。</w:t>
      </w:r>
    </w:p>
    <w:p w14:paraId="C30918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我做事细致、注重卫生，能严格遵守食品安全与加工规范。</w:t>
      </w:r>
    </w:p>
    <w:p w14:paraId="6EF5EF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我能适应车间、加工环境，愿意长期从事食品、农副产品加工工作。</w:t>
      </w:r>
    </w:p>
    <w:p w14:paraId="51DB24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我重视产品品质，能按标准完成加工、制作、包装等流程。</w:t>
      </w:r>
    </w:p>
    <w:p w14:paraId="BCB11D9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我具备耐心与责任心，能稳定完成重复性加工任务。</w:t>
      </w:r>
    </w:p>
    <w:p w14:paraId="4ACEE2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02 纺织型</w:t>
      </w:r>
    </w:p>
    <w:p w14:paraId="23BB271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我喜欢纺织、针织、印染、服装加工相关工作，愿意从事布料、服装制作。</w:t>
      </w:r>
    </w:p>
    <w:p w14:paraId="6E6EE9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我做事细致、手巧，能熟练完成纺织、缝纫、印染等操作。</w:t>
      </w:r>
    </w:p>
    <w:p w14:paraId="B74BB2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我能适应纺织车间环境，愿意长期从事纺织、服装加工任务。</w:t>
      </w:r>
    </w:p>
    <w:p w14:paraId="013C7A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我重视工艺规范，能按标准完成布料、服装加工与制作。</w:t>
      </w:r>
    </w:p>
    <w:p w14:paraId="A4EF9A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我具备耐心与专注力，能稳定完成纺织、服装相关生产工作。</w:t>
      </w:r>
    </w:p>
    <w:p w14:paraId="373BD8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03 木制品型</w:t>
      </w:r>
    </w:p>
    <w:p w14:paraId="287B38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我喜欢木材加工、家具制作相关工作，愿意从事木工、木制品加工。</w:t>
      </w:r>
    </w:p>
    <w:p w14:paraId="1375A4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我擅长动手操作，能使用工具完成木材切割、打磨、组装等任务。</w:t>
      </w:r>
    </w:p>
    <w:p w14:paraId="F61880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我能适应木工车间环境，愿意长期从事木制品加工工作。</w:t>
      </w:r>
    </w:p>
    <w:p w14:paraId="C4CA2B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我重视工艺质量，能按标准完成家具、木制品制作。</w:t>
      </w:r>
    </w:p>
    <w:p w14:paraId="D6BEB6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我具备耐心与细致度，能稳定完成木制品加工任务。</w:t>
      </w:r>
    </w:p>
    <w:p w14:paraId="68ECBC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04 文娱传媒型</w:t>
      </w:r>
    </w:p>
    <w:p w14:paraId="0823A3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我喜欢印刷、文教、体育、文娱用品制造相关工作，愿意从事文化产品制作。</w:t>
      </w:r>
    </w:p>
    <w:p w14:paraId="7386F7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我做事细致、注重细节，能完成印刷、文教用品加工等任务。</w:t>
      </w:r>
    </w:p>
    <w:p w14:paraId="465955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我能适应生产车间环境，愿意长期从事文娱传媒相关生产工作。</w:t>
      </w:r>
    </w:p>
    <w:p w14:paraId="BAEF72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我重视产品规范，能按标准完成印刷、文教用品制作。</w:t>
      </w:r>
    </w:p>
    <w:p w14:paraId="D80035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我具备耐心与专注力，能稳定完成文娱传媒类生产任务。</w:t>
      </w:r>
    </w:p>
    <w:p w14:paraId="26D4A6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05 化工型</w:t>
      </w:r>
    </w:p>
    <w:p w14:paraId="37019F0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我对化工、石油、医药、化纤、塑料、非金属加工相关工作有兴趣。</w:t>
      </w:r>
    </w:p>
    <w:p w14:paraId="99F6B2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我做事严谨、重视安全，能严格遵守化工生产规范与安全要求。</w:t>
      </w:r>
    </w:p>
    <w:p w14:paraId="AB849E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我能适应化工生产环境，愿意长期从事化工、医药、塑料等加工工作。</w:t>
      </w:r>
    </w:p>
    <w:p w14:paraId="0F1877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我重视工艺标准，能按流程完成化工、医药、塑料等产品加工。</w:t>
      </w:r>
    </w:p>
    <w:p w14:paraId="412A8A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我具备责任心与细致度，能稳定完成化工类生产任务。</w:t>
      </w:r>
    </w:p>
    <w:p w14:paraId="F2A218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06 机械设备型</w:t>
      </w:r>
    </w:p>
    <w:p w14:paraId="6A04D3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我喜欢机械、金属、设备、汽车、电气、仪器制造相关工作，愿意从事机械加工。</w:t>
      </w:r>
    </w:p>
    <w:p w14:paraId="B05F56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我擅长动手操作、设备使用，能完成机械加工、设备组装等任务。</w:t>
      </w:r>
    </w:p>
    <w:p w14:paraId="9E832A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我能适应机械车间环境，愿意长期从事机械设备制造工作。</w:t>
      </w:r>
    </w:p>
    <w:p w14:paraId="B90327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我重视工艺精度，能按标准完成机械、设备、金属加工。</w:t>
      </w:r>
    </w:p>
    <w:p w14:paraId="6371995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我具备耐心与专注力，能稳定完成机械设备类生产任务。</w:t>
      </w:r>
    </w:p>
    <w:p w14:paraId="2BF4FA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07 资源型</w:t>
      </w:r>
    </w:p>
    <w:p w14:paraId="A82DF9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我喜欢资源再生、电力、热力、燃气、水生产运输相关工作，愿意从事资源类生产。</w:t>
      </w:r>
    </w:p>
    <w:p w14:paraId="10F8E7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我做事严谨、重视安全，能严格遵守资源生产、运输规范。</w:t>
      </w:r>
    </w:p>
    <w:p w14:paraId="6E320C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我能适应资源生产、能源供应环境，愿意长期从事资源类工作。</w:t>
      </w:r>
    </w:p>
    <w:p w14:paraId="EFD829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我重视流程规范，能按标准完成资源再生、能源供应等任务。</w:t>
      </w:r>
    </w:p>
    <w:p w14:paraId="E643EA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我具备责任心与稳定性，能稳定完成资源类生产工作。</w:t>
      </w:r>
    </w:p>
    <w:p w14:paraId="9264AB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08 体力型</w:t>
      </w:r>
    </w:p>
    <w:p w14:paraId="673FE6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我愿意从事采矿、建筑施工等体力劳动为主的生产工作。</w:t>
      </w:r>
    </w:p>
    <w:p w14:paraId="73D24B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我具备良好体力与耐力，能适应高强度、户外、工地等工作环境。</w:t>
      </w:r>
    </w:p>
    <w:p w14:paraId="053BF4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我做事踏实、服从安排，能完成采矿、施工等体力型生产任务。</w:t>
      </w:r>
    </w:p>
    <w:p w14:paraId="F7190F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我重视安全规范，能严格遵守采矿、建筑施工安全要求。</w:t>
      </w:r>
    </w:p>
    <w:p w14:paraId="7ACA980A">
      <w:pPr>
        <w:pStyle w:val="style0"/>
        <w:rPr/>
      </w:pPr>
      <w:r>
        <w:rPr>
          <w:rFonts w:hint="eastAsia"/>
          <w:lang w:eastAsia="zh-CN"/>
        </w:rPr>
        <w:t>5. 我具备吃苦耐劳品质，能长期坚持体力型生产工作。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1218</Words>
  <Characters>1271</Characters>
  <Application>WPS Office</Application>
  <Paragraphs>49</Paragraphs>
  <CharactersWithSpaces>1320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2026-04-15T13:13:24Z</dcterms:created>
  <dc:creator>BRP-AN00</dc:creator>
  <lastModifiedBy>BRP-AN00</lastModifiedBy>
  <dcterms:modified xsi:type="dcterms:W3CDTF">2026-04-15T13:14:35Z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19c47ec1beae497d862da79f3311ff4a_21</vt:lpwstr>
  </property>
</Properties>
</file>