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w:t xml:space="preserve">Screenshots. Comments. </w:t>
      </w:r>
      <w:r>
        <w:t xml:space="preserve">Code documentation</w:t>
      </w:r>
      <w:r>
        <w:t xml:space="preserve">.</w:t>
      </w:r>
      <w:r>
        <w:rPr>
          <w:highlight w:val="none"/>
        </w:rPr>
      </w:r>
    </w:p>
    <w:p>
      <w:pPr>
        <w:pStyle w:val="904"/>
        <w:numPr>
          <w:ilvl w:val="0"/>
          <w:numId w:val="3"/>
        </w:numPr>
        <w:pBdr/>
        <w:shd w:val="clear" w:color="auto" w:fill="ffffff"/>
        <w:spacing w:after="0" w:afterAutospacing="0" w:before="0" w:beforeAutospacing="0" w:line="360" w:lineRule="auto"/>
        <w:ind/>
        <w:rPr>
          <w:rFonts w:asciiTheme="minorHAnsi" w:hAnsiTheme="minorHAnsi" w:cstheme="minorHAnsi"/>
          <w:b/>
          <w:bCs/>
          <w:color w:val="30324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Install Spark locally 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using 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one of the methods described </w:t>
      </w:r>
      <w:r>
        <w:rPr>
          <w:b/>
          <w:bCs/>
        </w:rPr>
        <w:fldChar w:fldCharType="begin"/>
      </w:r>
      <w:r>
        <w:rPr>
          <w:b/>
          <w:bCs/>
          <w:lang w:val="en-US"/>
        </w:rPr>
        <w:instrText xml:space="preserve">HYPERLINK "https://spark.apache.org/downloads.html"</w:instrText>
      </w:r>
      <w:r>
        <w:rPr>
          <w:b/>
          <w:bCs/>
        </w:rPr>
        <w:fldChar w:fldCharType="separate"/>
      </w:r>
      <w:r>
        <w:rPr>
          <w:rStyle w:val="886"/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here</w:t>
      </w:r>
      <w:r>
        <w:rPr>
          <w:rStyle w:val="886"/>
          <w:rFonts w:asciiTheme="minorHAnsi" w:hAnsiTheme="minorHAnsi" w:cstheme="minorHAnsi"/>
          <w:b/>
          <w:bCs/>
          <w:sz w:val="22"/>
          <w:szCs w:val="22"/>
          <w:lang w:val="en-US"/>
        </w:rPr>
        <w:fldChar w:fldCharType="end"/>
      </w:r>
      <w:r>
        <w:rPr>
          <w:rStyle w:val="886"/>
          <w:rFonts w:asciiTheme="minorHAnsi" w:hAnsiTheme="minorHAnsi" w:cstheme="minorHAnsi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or in Docker.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</w:rPr>
      </w:r>
    </w:p>
    <w:p>
      <w:pPr>
        <w:pStyle w:val="904"/>
        <w:pBdr/>
        <w:shd w:val="clear" w:color="auto" w:fill="ffffff"/>
        <w:spacing w:after="0" w:afterAutospacing="0" w:before="0" w:beforeAutospacing="0" w:line="360" w:lineRule="auto"/>
        <w:ind w:firstLine="0" w:left="709"/>
        <w:rPr>
          <w:rFonts w:asciiTheme="minorHAnsi" w:hAnsiTheme="minorHAnsi" w:cstheme="minorHAnsi"/>
          <w:color w:val="303240"/>
          <w:sz w:val="22"/>
          <w:szCs w:val="22"/>
          <w:highlight w:val="none"/>
          <w:lang w:val="en-US"/>
        </w:rPr>
      </w:pPr>
      <w:r>
        <w:rPr>
          <w:rFonts w:asciiTheme="minorHAnsi" w:hAnsiTheme="minorHAnsi" w:cstheme="minorHAnsi"/>
          <w:color w:val="303240"/>
          <w:sz w:val="22"/>
          <w:szCs w:val="22"/>
          <w:highlight w:val="none"/>
          <w:lang w:val="en-US"/>
        </w:rPr>
        <w:t xml:space="preserve">I installed PyCharm IDE on my computer. There is special package called 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  <w:lang w:val="en-US"/>
        </w:rPr>
        <w:t xml:space="preserve">pyspark </w:t>
      </w:r>
      <w:r>
        <w:rPr>
          <w:rFonts w:asciiTheme="minorHAnsi" w:hAnsiTheme="minorHAnsi" w:cstheme="minorHAnsi"/>
          <w:color w:val="303240"/>
          <w:sz w:val="22"/>
          <w:szCs w:val="22"/>
          <w:highlight w:val="none"/>
          <w:lang w:val="en-US"/>
        </w:rPr>
        <w:t xml:space="preserve">in IDE and I installed it. Another installations were related to </w:t>
      </w:r>
      <w:r>
        <w:rPr>
          <w:rFonts w:asciiTheme="minorHAnsi" w:hAnsiTheme="minorHAnsi" w:cstheme="minorHAnsi"/>
          <w:color w:val="303240"/>
          <w:sz w:val="22"/>
          <w:szCs w:val="22"/>
          <w:highlight w:val="none"/>
          <w:lang w:val="en-US"/>
        </w:rPr>
        <w:t xml:space="preserve">modules 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  <w:lang w:val="en-US"/>
        </w:rPr>
        <w:t xml:space="preserve">requests</w:t>
      </w:r>
      <w:r>
        <w:rPr>
          <w:rFonts w:asciiTheme="minorHAnsi" w:hAnsiTheme="minorHAnsi" w:cstheme="minorHAnsi"/>
          <w:color w:val="303240"/>
          <w:sz w:val="22"/>
          <w:szCs w:val="22"/>
          <w:highlight w:val="none"/>
          <w:lang w:val="en-US"/>
        </w:rPr>
        <w:t xml:space="preserve"> to work with remote system via REST API, 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  <w:lang w:val="en-US"/>
        </w:rPr>
        <w:t xml:space="preserve">geohash</w:t>
      </w:r>
      <w:r>
        <w:rPr>
          <w:rFonts w:asciiTheme="minorHAnsi" w:hAnsiTheme="minorHAnsi" w:cstheme="minorHAnsi"/>
          <w:color w:val="303240"/>
          <w:sz w:val="22"/>
          <w:szCs w:val="22"/>
          <w:highlight w:val="none"/>
          <w:lang w:val="en-US"/>
        </w:rPr>
        <w:t xml:space="preserve"> to calculate hash of geographical places. These modules were installed by 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  <w:lang w:val="en-US"/>
        </w:rPr>
        <w:t xml:space="preserve">pip 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  <w:lang w:val="en-US"/>
        </w:rPr>
        <w:t xml:space="preserve">install</w:t>
      </w:r>
      <w:r>
        <w:rPr>
          <w:rFonts w:asciiTheme="minorHAnsi" w:hAnsiTheme="minorHAnsi" w:cstheme="minorHAnsi"/>
          <w:color w:val="303240"/>
          <w:sz w:val="22"/>
          <w:szCs w:val="22"/>
          <w:highlight w:val="none"/>
          <w:lang w:val="en-US"/>
        </w:rPr>
        <w:t xml:space="preserve"> command in terminal.</w:t>
      </w:r>
      <w:r>
        <w:rPr>
          <w:rFonts w:asciiTheme="minorHAnsi" w:hAnsiTheme="minorHAnsi" w:cstheme="minorHAnsi"/>
          <w:color w:val="303240"/>
          <w:sz w:val="22"/>
          <w:szCs w:val="22"/>
          <w:highlight w:val="none"/>
          <w:lang w:val="en-US"/>
        </w:rPr>
      </w:r>
      <w:r>
        <w:rPr>
          <w:rFonts w:asciiTheme="minorHAnsi" w:hAnsiTheme="minorHAnsi" w:cstheme="minorHAnsi"/>
          <w:color w:val="303240"/>
          <w:sz w:val="22"/>
          <w:szCs w:val="22"/>
          <w:highlight w:val="none"/>
          <w:lang w:val="en-US"/>
        </w:rPr>
      </w:r>
    </w:p>
    <w:p>
      <w:pPr>
        <w:pStyle w:val="904"/>
        <w:pBdr/>
        <w:shd w:val="clear" w:color="auto" w:fill="ffffff"/>
        <w:spacing w:after="0" w:afterAutospacing="0" w:before="0" w:beforeAutospacing="0" w:line="360" w:lineRule="auto"/>
        <w:ind w:firstLine="0" w:left="0"/>
        <w:rPr>
          <w:rFonts w:asciiTheme="minorHAnsi" w:hAnsiTheme="minorHAnsi" w:cstheme="minorHAnsi"/>
          <w:b/>
          <w:bCs/>
          <w:highlight w:val="none"/>
        </w:rPr>
      </w:pP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      2.   Create 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a 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Spark 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ETL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 job to read data from a 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local storage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. </w:t>
      </w:r>
      <w:r>
        <w:rPr>
          <w:b/>
          <w:bCs/>
        </w:rPr>
      </w:r>
      <w:r>
        <w:rPr>
          <w:rFonts w:asciiTheme="minorHAnsi" w:hAnsiTheme="minorHAnsi" w:cstheme="minorHAnsi"/>
          <w:b/>
          <w:bCs/>
          <w:highlight w:val="none"/>
        </w:rPr>
      </w:r>
    </w:p>
    <w:p>
      <w:pPr>
        <w:pStyle w:val="904"/>
        <w:pBdr/>
        <w:shd w:val="clear" w:color="auto" w:fill="ffffff"/>
        <w:spacing w:after="0" w:afterAutospacing="0" w:before="0" w:beforeAutospacing="0" w:line="360" w:lineRule="auto"/>
        <w:ind w:firstLine="0" w:left="0"/>
        <w:jc w:val="center"/>
        <w:rPr>
          <w:rFonts w:asciiTheme="minorHAnsi" w:hAnsiTheme="minorHAnsi" w:cstheme="minorHAnsi"/>
          <w:b/>
          <w:bCs/>
          <w:highlight w:val="none"/>
        </w:rPr>
      </w:pPr>
      <w:r>
        <w:rPr>
          <w:b/>
          <w:bCs/>
          <w:highlight w:val="none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75679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16627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27567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17.0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rFonts w:asciiTheme="minorHAnsi" w:hAnsiTheme="minorHAnsi" w:cstheme="minorHAnsi"/>
          <w:b/>
          <w:bCs/>
          <w:highlight w:val="none"/>
        </w:rPr>
      </w:r>
    </w:p>
    <w:p>
      <w:pPr>
        <w:pStyle w:val="904"/>
        <w:pBdr/>
        <w:shd w:val="clear" w:color="auto" w:fill="ffffff"/>
        <w:spacing w:after="0" w:afterAutospacing="0" w:before="0" w:beforeAutospacing="0" w:line="360" w:lineRule="auto"/>
        <w:ind w:firstLine="0" w:left="0"/>
        <w:jc w:val="center"/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</w:rPr>
      </w:pPr>
      <w:r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</w:rPr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</w:rPr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</w:rPr>
      </w:r>
    </w:p>
    <w:p>
      <w:pPr>
        <w:pStyle w:val="904"/>
        <w:pBdr/>
        <w:shd w:val="clear" w:color="auto" w:fill="ffffff"/>
        <w:spacing w:after="0" w:afterAutospacing="0" w:before="0" w:beforeAutospacing="0" w:line="360" w:lineRule="auto"/>
        <w:ind w:firstLine="0" w:left="0"/>
        <w:jc w:val="center"/>
        <w:rPr>
          <w:rFonts w:asciiTheme="minorHAnsi" w:hAnsiTheme="minorHAnsi" w:cstheme="minorHAnsi"/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82996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3493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2829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22.83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rFonts w:asciiTheme="minorHAnsi" w:hAnsiTheme="minorHAnsi" w:cstheme="minorHAnsi"/>
          <w:b/>
          <w:bCs/>
          <w:highlight w:val="none"/>
        </w:rPr>
      </w:r>
    </w:p>
    <w:p>
      <w:pPr>
        <w:pStyle w:val="904"/>
        <w:pBdr/>
        <w:shd w:val="clear" w:color="auto" w:fill="ffffff"/>
        <w:spacing w:before="0" w:beforeAutospacing="0" w:line="360" w:lineRule="auto"/>
        <w:ind w:firstLine="708" w:left="0"/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  <w:lang w:val="en-US"/>
        </w:rPr>
      </w:pPr>
      <w:r>
        <w:rPr>
          <w:b/>
          <w:bCs/>
          <w:highlight w:val="none"/>
        </w:rPr>
        <w:t xml:space="preserve">3. 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Check 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restaurant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 data for incorrect (null) values (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l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atitude 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and l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ongitude). For incorrect values, map 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l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atitude 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and l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ongitude from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 the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 </w:t>
      </w:r>
      <w:hyperlink w:history="1">
        <w:r>
          <w:rPr>
            <w:rStyle w:val="886"/>
            <w:rFonts w:asciiTheme="minorHAnsi" w:hAnsiTheme="minorHAnsi" w:cstheme="minorHAnsi"/>
            <w:b/>
            <w:bCs/>
            <w:color w:val="008ace"/>
            <w:sz w:val="22"/>
            <w:szCs w:val="22"/>
            <w:lang w:val="en-US"/>
          </w:rPr>
          <w:t xml:space="preserve">OpenCage Geocoding API</w:t>
        </w:r>
      </w:hyperlink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 in 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a 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job 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v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ia 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the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 REST API.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  <w:lang w:val="en-US"/>
        </w:rPr>
      </w:r>
    </w:p>
    <w:p>
      <w:pPr>
        <w:pStyle w:val="904"/>
        <w:pBdr/>
        <w:shd w:val="clear" w:color="auto" w:fill="ffffff"/>
        <w:spacing w:before="0" w:beforeAutospacing="0" w:line="360" w:lineRule="auto"/>
        <w:ind w:firstLine="708" w:left="0"/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  <w:lang w:val="en-US"/>
        </w:rPr>
      </w:pPr>
      <w:r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53346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26489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35334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278.2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  <w:lang w:val="en-US"/>
        </w:rPr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  <w:lang w:val="en-US"/>
        </w:rPr>
      </w:r>
    </w:p>
    <w:p>
      <w:pPr>
        <w:pStyle w:val="904"/>
        <w:pBdr/>
        <w:shd w:val="clear" w:color="auto" w:fill="ffffff"/>
        <w:spacing w:before="0" w:beforeAutospacing="0" w:line="360" w:lineRule="auto"/>
        <w:ind w:firstLine="708" w:left="0"/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50138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91244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25013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196.9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  <w:lang w:val="en-US"/>
        </w:rPr>
      </w:r>
      <w:r>
        <w:rPr>
          <w:rFonts w:asciiTheme="minorHAnsi" w:hAnsiTheme="minorHAnsi" w:cstheme="minorHAnsi"/>
          <w:highlight w:val="none"/>
        </w:rPr>
      </w:r>
    </w:p>
    <w:p>
      <w:pPr>
        <w:pStyle w:val="904"/>
        <w:pBdr/>
        <w:shd w:val="clear" w:color="auto" w:fill="ffffff"/>
        <w:spacing w:before="0" w:beforeAutospacing="0" w:line="360" w:lineRule="auto"/>
        <w:ind w:firstLine="708" w:left="0"/>
        <w:rPr>
          <w:rFonts w:asciiTheme="minorHAnsi" w:hAnsiTheme="minorHAnsi" w:cstheme="minorHAnsi"/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1937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7484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599" cy="2193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8.00pt;height:172.7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rFonts w:asciiTheme="minorHAnsi" w:hAnsiTheme="minorHAnsi" w:cstheme="minorHAnsi"/>
          <w:highlight w:val="none"/>
        </w:rPr>
      </w:r>
    </w:p>
    <w:p>
      <w:pPr>
        <w:pStyle w:val="904"/>
        <w:pBdr/>
        <w:shd w:val="clear" w:color="auto" w:fill="ffffff"/>
        <w:spacing w:line="360" w:lineRule="auto"/>
        <w:ind w:firstLine="0" w:left="1020"/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  <w:lang w:val="en-US"/>
        </w:rPr>
      </w:pPr>
      <w:r>
        <w:rPr>
          <w:highlight w:val="none"/>
          <w:lang w:val="en-US"/>
        </w:rPr>
        <w:t xml:space="preserve">4. 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Generate 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a 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geohash by 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l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atitude 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and l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ongitude using 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a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 geohash librar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y 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like geohash-java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. 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Your geohash should be 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four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character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s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 l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ong and placed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 in an extra column.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  <w:lang w:val="en-US"/>
        </w:rPr>
      </w:r>
    </w:p>
    <w:p>
      <w:pPr>
        <w:pStyle w:val="904"/>
        <w:pBdr/>
        <w:shd w:val="clear" w:color="auto" w:fill="ffffff"/>
        <w:spacing w:line="360" w:lineRule="auto"/>
        <w:ind w:firstLine="0" w:left="1020"/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39235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91273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599" cy="1392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8.00pt;height:109.6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  <w:lang w:val="en-US"/>
        </w:rPr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</w:r>
    </w:p>
    <w:p>
      <w:pPr>
        <w:pStyle w:val="904"/>
        <w:pBdr/>
        <w:shd w:val="clear" w:color="auto" w:fill="ffffff"/>
        <w:spacing w:before="0" w:beforeAutospacing="0" w:line="360" w:lineRule="auto"/>
        <w:ind w:firstLine="708" w:left="0"/>
        <w:rPr>
          <w:rFonts w:asciiTheme="minorHAnsi" w:hAnsiTheme="minorHAnsi" w:cstheme="minorHAnsi"/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10032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07806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599" cy="3100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8.00pt;height:244.12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Theme="minorHAnsi" w:hAnsiTheme="minorHAnsi" w:cstheme="minorHAnsi"/>
          <w:highlight w:val="none"/>
        </w:rPr>
      </w:r>
    </w:p>
    <w:p>
      <w:pPr>
        <w:pStyle w:val="904"/>
        <w:pBdr/>
        <w:shd w:val="clear" w:color="auto" w:fill="ffffff" w:themeFill="background1"/>
        <w:spacing w:line="360" w:lineRule="auto"/>
        <w:ind w:firstLine="0" w:left="1020"/>
        <w:rPr>
          <w:rFonts w:asciiTheme="minorAscii" w:hAnsiTheme="minorAscii" w:cstheme="minorBidi"/>
          <w:b/>
          <w:bCs/>
          <w:color w:val="303240"/>
          <w:sz w:val="22"/>
          <w:szCs w:val="22"/>
          <w:highlight w:val="none"/>
          <w:lang w:val="en-US"/>
        </w:rPr>
      </w:pPr>
      <w:r>
        <w:rPr>
          <w:highlight w:val="none"/>
        </w:rPr>
        <w:t xml:space="preserve">5. </w:t>
      </w:r>
      <w:r>
        <w:rPr>
          <w:rFonts w:ascii="Calibri" w:hAnsi="Calibri" w:cs="Arial" w:asciiTheme="minorAscii" w:hAnsiTheme="minorAscii" w:cstheme="minorBidi"/>
          <w:b/>
          <w:bCs/>
          <w:color w:val="303240"/>
          <w:sz w:val="22"/>
          <w:szCs w:val="22"/>
          <w:lang w:val="en-US"/>
        </w:rPr>
        <w:t xml:space="preserve">Left</w:t>
      </w:r>
      <w:r>
        <w:rPr>
          <w:rFonts w:ascii="Calibri" w:hAnsi="Calibri" w:cs="Arial" w:asciiTheme="minorAscii" w:hAnsiTheme="minorAscii" w:cstheme="minorBidi"/>
          <w:b/>
          <w:bCs/>
          <w:color w:val="303240"/>
          <w:sz w:val="22"/>
          <w:szCs w:val="22"/>
          <w:lang w:val="en-US"/>
        </w:rPr>
        <w:t xml:space="preserve">-</w:t>
      </w:r>
      <w:r>
        <w:rPr>
          <w:rFonts w:ascii="Calibri" w:hAnsi="Calibri" w:cs="Arial" w:asciiTheme="minorAscii" w:hAnsiTheme="minorAscii" w:cstheme="minorBidi"/>
          <w:b/>
          <w:bCs/>
          <w:color w:val="303240"/>
          <w:sz w:val="22"/>
          <w:szCs w:val="22"/>
          <w:lang w:val="en-US"/>
        </w:rPr>
        <w:t xml:space="preserve">join weather and </w:t>
      </w:r>
      <w:r>
        <w:rPr>
          <w:rFonts w:ascii="Calibri" w:hAnsi="Calibri" w:cs="Arial" w:asciiTheme="minorAscii" w:hAnsiTheme="minorAscii" w:cstheme="minorBidi"/>
          <w:b/>
          <w:bCs/>
          <w:color w:val="303240"/>
          <w:sz w:val="22"/>
          <w:szCs w:val="22"/>
          <w:lang w:val="en-US"/>
        </w:rPr>
        <w:t xml:space="preserve">restaurant</w:t>
      </w:r>
      <w:r>
        <w:rPr>
          <w:rFonts w:ascii="Calibri" w:hAnsi="Calibri" w:cs="Arial" w:asciiTheme="minorAscii" w:hAnsiTheme="minorAscii" w:cstheme="minorBidi"/>
          <w:b/>
          <w:bCs/>
          <w:color w:val="303240"/>
          <w:sz w:val="22"/>
          <w:szCs w:val="22"/>
          <w:lang w:val="en-US"/>
        </w:rPr>
        <w:t xml:space="preserve"> </w:t>
      </w:r>
      <w:r>
        <w:rPr>
          <w:rFonts w:ascii="Calibri" w:hAnsi="Calibri" w:cs="Arial" w:asciiTheme="minorAscii" w:hAnsiTheme="minorAscii" w:cstheme="minorBidi"/>
          <w:b/>
          <w:bCs/>
          <w:color w:val="303240"/>
          <w:sz w:val="22"/>
          <w:szCs w:val="22"/>
          <w:lang w:val="en-US"/>
        </w:rPr>
        <w:t xml:space="preserve">data </w:t>
      </w:r>
      <w:r>
        <w:rPr>
          <w:rFonts w:ascii="Calibri" w:hAnsi="Calibri" w:cs="Arial" w:asciiTheme="minorAscii" w:hAnsiTheme="minorAscii" w:cstheme="minorBidi"/>
          <w:b/>
          <w:bCs/>
          <w:color w:val="303240"/>
          <w:sz w:val="22"/>
          <w:szCs w:val="22"/>
          <w:lang w:val="en-US"/>
        </w:rPr>
        <w:t xml:space="preserve">using</w:t>
      </w:r>
      <w:r>
        <w:rPr>
          <w:rFonts w:ascii="Calibri" w:hAnsi="Calibri" w:cs="Arial" w:asciiTheme="minorAscii" w:hAnsiTheme="minorAscii" w:cstheme="minorBidi"/>
          <w:b/>
          <w:bCs/>
          <w:color w:val="303240"/>
          <w:sz w:val="22"/>
          <w:szCs w:val="22"/>
          <w:lang w:val="en-US"/>
        </w:rPr>
        <w:t xml:space="preserve"> </w:t>
      </w:r>
      <w:r>
        <w:rPr>
          <w:rFonts w:ascii="Calibri" w:hAnsi="Calibri" w:cs="Arial" w:asciiTheme="minorAscii" w:hAnsiTheme="minorAscii" w:cstheme="minorBidi"/>
          <w:b/>
          <w:bCs/>
          <w:color w:val="303240"/>
          <w:sz w:val="22"/>
          <w:szCs w:val="22"/>
          <w:lang w:val="en-US"/>
        </w:rPr>
        <w:t xml:space="preserve">the</w:t>
      </w:r>
      <w:r>
        <w:rPr>
          <w:rFonts w:ascii="Calibri" w:hAnsi="Calibri" w:cs="Arial" w:asciiTheme="minorAscii" w:hAnsiTheme="minorAscii" w:cstheme="minorBidi"/>
          <w:b/>
          <w:bCs/>
          <w:color w:val="303240"/>
          <w:sz w:val="22"/>
          <w:szCs w:val="22"/>
          <w:lang w:val="en-US"/>
        </w:rPr>
        <w:t xml:space="preserve"> </w:t>
      </w:r>
      <w:r>
        <w:rPr>
          <w:rFonts w:ascii="Calibri" w:hAnsi="Calibri" w:cs="Arial" w:asciiTheme="minorAscii" w:hAnsiTheme="minorAscii" w:cstheme="minorBidi"/>
          <w:b/>
          <w:bCs/>
          <w:color w:val="303240"/>
          <w:sz w:val="22"/>
          <w:szCs w:val="22"/>
          <w:lang w:val="en-US"/>
        </w:rPr>
        <w:t xml:space="preserve">four</w:t>
      </w:r>
      <w:r>
        <w:rPr>
          <w:rFonts w:ascii="Calibri" w:hAnsi="Calibri" w:cs="Arial" w:asciiTheme="minorAscii" w:hAnsiTheme="minorAscii" w:cstheme="minorBidi"/>
          <w:b/>
          <w:bCs/>
          <w:color w:val="303240"/>
          <w:sz w:val="22"/>
          <w:szCs w:val="22"/>
          <w:lang w:val="en-US"/>
        </w:rPr>
        <w:t xml:space="preserve">-character geohash</w:t>
      </w:r>
      <w:r>
        <w:rPr>
          <w:rFonts w:ascii="Calibri" w:hAnsi="Calibri" w:cs="Arial" w:asciiTheme="minorAscii" w:hAnsiTheme="minorAscii" w:cstheme="minorBidi"/>
          <w:b/>
          <w:bCs/>
          <w:color w:val="303240"/>
          <w:sz w:val="22"/>
          <w:szCs w:val="22"/>
          <w:lang w:val="en-US"/>
        </w:rPr>
        <w:t xml:space="preserve">. Make sure to </w:t>
      </w:r>
      <w:r>
        <w:rPr>
          <w:rFonts w:ascii="Calibri" w:hAnsi="Calibri" w:cs="Arial" w:asciiTheme="minorAscii" w:hAnsiTheme="minorAscii" w:cstheme="minorBidi"/>
          <w:b/>
          <w:bCs/>
          <w:color w:val="303240"/>
          <w:sz w:val="22"/>
          <w:szCs w:val="22"/>
          <w:lang w:val="en-US"/>
        </w:rPr>
        <w:t xml:space="preserve">avoid data multiplication and </w:t>
      </w:r>
      <w:r>
        <w:rPr>
          <w:rFonts w:ascii="Calibri" w:hAnsi="Calibri" w:cs="Arial" w:asciiTheme="minorAscii" w:hAnsiTheme="minorAscii" w:cstheme="minorBidi"/>
          <w:b/>
          <w:bCs/>
          <w:color w:val="303240"/>
          <w:sz w:val="22"/>
          <w:szCs w:val="22"/>
          <w:lang w:val="en-US"/>
        </w:rPr>
        <w:t xml:space="preserve">keep</w:t>
      </w:r>
      <w:r>
        <w:rPr>
          <w:rFonts w:ascii="Calibri" w:hAnsi="Calibri" w:cs="Arial" w:asciiTheme="minorAscii" w:hAnsiTheme="minorAscii" w:cstheme="minorBidi"/>
          <w:b/>
          <w:bCs/>
          <w:color w:val="303240"/>
          <w:sz w:val="22"/>
          <w:szCs w:val="22"/>
          <w:lang w:val="en-US"/>
        </w:rPr>
        <w:t xml:space="preserve"> you</w:t>
      </w:r>
      <w:r>
        <w:rPr>
          <w:rFonts w:ascii="Calibri" w:hAnsi="Calibri" w:cs="Arial" w:asciiTheme="minorAscii" w:hAnsiTheme="minorAscii" w:cstheme="minorBidi"/>
          <w:b/>
          <w:bCs/>
          <w:color w:val="303240"/>
          <w:sz w:val="22"/>
          <w:szCs w:val="22"/>
          <w:lang w:val="en-US"/>
        </w:rPr>
        <w:t xml:space="preserve">r</w:t>
      </w:r>
      <w:r>
        <w:rPr>
          <w:rFonts w:ascii="Calibri" w:hAnsi="Calibri" w:cs="Arial" w:asciiTheme="minorAscii" w:hAnsiTheme="minorAscii" w:cstheme="minorBidi"/>
          <w:b/>
          <w:bCs/>
          <w:color w:val="303240"/>
          <w:sz w:val="22"/>
          <w:szCs w:val="22"/>
          <w:lang w:val="en-US"/>
        </w:rPr>
        <w:t xml:space="preserve"> job idempotent</w:t>
      </w:r>
      <w:r>
        <w:rPr>
          <w:rFonts w:ascii="Calibri" w:hAnsi="Calibri" w:cs="Arial" w:asciiTheme="minorAscii" w:hAnsiTheme="minorAscii" w:cstheme="minorBidi"/>
          <w:b/>
          <w:bCs/>
          <w:color w:val="303240"/>
          <w:sz w:val="22"/>
          <w:szCs w:val="22"/>
          <w:lang w:val="en-US"/>
        </w:rPr>
        <w:t xml:space="preserve">.</w:t>
      </w:r>
      <w:r>
        <w:rPr>
          <w:rFonts w:ascii="Calibri" w:hAnsi="Calibri" w:cs="Arial" w:asciiTheme="minorAscii" w:hAnsiTheme="minorAscii" w:cstheme="minorBidi"/>
          <w:b/>
          <w:bCs/>
          <w:color w:val="303240"/>
          <w:sz w:val="22"/>
          <w:szCs w:val="22"/>
          <w:lang w:val="en-US"/>
        </w:rPr>
      </w:r>
      <w:r>
        <w:rPr>
          <w:rFonts w:asciiTheme="minorAscii" w:hAnsiTheme="minorAscii" w:cstheme="minorBidi"/>
          <w:b/>
          <w:bCs/>
          <w:color w:val="303240"/>
          <w:sz w:val="22"/>
          <w:szCs w:val="22"/>
          <w:highlight w:val="none"/>
          <w:lang w:val="en-US"/>
        </w:rPr>
      </w:r>
    </w:p>
    <w:p>
      <w:pPr>
        <w:pStyle w:val="904"/>
        <w:pBdr/>
        <w:shd w:val="clear" w:color="auto" w:fill="ffffff"/>
        <w:spacing w:line="360" w:lineRule="auto"/>
        <w:ind w:firstLine="0" w:left="1020"/>
        <w:rPr>
          <w:rFonts w:asciiTheme="minorHAnsi" w:hAnsiTheme="minorHAnsi" w:cstheme="minorHAnsi"/>
          <w:b/>
          <w:bCs/>
          <w:color w:val="30324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Store the enriched data (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i.e., 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the 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joined data with all the fields from both datasets) in the local file system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,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 preserving data partitioning in 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the 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 xml:space="preserve">parquet format.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</w:rPr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</w:rPr>
      </w:r>
    </w:p>
    <w:p>
      <w:pPr>
        <w:pStyle w:val="904"/>
        <w:pBdr/>
        <w:shd w:val="clear" w:color="auto" w:fill="ffffff" w:themeFill="background1"/>
        <w:spacing w:line="360" w:lineRule="auto"/>
        <w:ind w:firstLine="0" w:left="1020"/>
        <w:rPr>
          <w:rFonts w:asciiTheme="minorAscii" w:hAnsiTheme="minorAscii" w:cstheme="minorBidi"/>
          <w:b/>
          <w:bCs/>
          <w:color w:val="303240"/>
          <w:sz w:val="22"/>
          <w:szCs w:val="22"/>
          <w:lang w:val="en-US"/>
        </w:rPr>
      </w:pPr>
      <w:r>
        <w:rPr>
          <w:rFonts w:ascii="Calibri" w:hAnsi="Calibri" w:cs="Arial" w:asciiTheme="minorAscii" w:hAnsiTheme="minorAscii" w:cstheme="minorBidi"/>
          <w:b/>
          <w:bCs/>
          <w:color w:val="303240"/>
          <w:sz w:val="22"/>
          <w:szCs w:val="22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70779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39594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3599" cy="270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8.00pt;height:213.2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Calibri" w:hAnsi="Calibri" w:cs="Arial" w:asciiTheme="minorAscii" w:hAnsiTheme="minorAscii" w:cstheme="minorBidi"/>
          <w:b/>
          <w:bCs/>
          <w:color w:val="303240"/>
          <w:sz w:val="22"/>
          <w:szCs w:val="22"/>
          <w:highlight w:val="none"/>
          <w:lang w:val="en-US"/>
        </w:rPr>
      </w:r>
      <w:r>
        <w:rPr>
          <w:rFonts w:asciiTheme="minorAscii" w:hAnsiTheme="minorAscii" w:cstheme="minorBidi"/>
          <w:b/>
          <w:bCs/>
          <w:color w:val="303240"/>
          <w:sz w:val="22"/>
          <w:szCs w:val="22"/>
          <w:lang w:val="en-US"/>
        </w:rPr>
      </w:r>
    </w:p>
    <w:p>
      <w:pPr>
        <w:pStyle w:val="904"/>
        <w:pBdr/>
        <w:shd w:val="clear" w:color="auto" w:fill="ffffff"/>
        <w:spacing w:before="0" w:beforeAutospacing="0" w:line="360" w:lineRule="auto"/>
        <w:ind w:firstLine="708" w:left="0"/>
        <w:rPr>
          <w:rFonts w:asciiTheme="minorHAnsi" w:hAnsiTheme="minorHAnsi" w:cstheme="minorHAnsi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97448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21802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3599" cy="29744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8.00pt;height:234.21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Theme="minorHAnsi" w:hAnsiTheme="minorHAnsi" w:cstheme="minorHAnsi"/>
          <w:highlight w:val="none"/>
        </w:rPr>
      </w:r>
    </w:p>
    <w:p>
      <w:pPr>
        <w:pStyle w:val="904"/>
        <w:pBdr/>
        <w:shd w:val="clear" w:color="auto" w:fill="ffffff"/>
        <w:spacing w:before="0" w:beforeAutospacing="0" w:line="360" w:lineRule="auto"/>
        <w:ind w:firstLine="708" w:left="0"/>
        <w:rPr>
          <w:rFonts w:asciiTheme="minorHAnsi" w:hAnsiTheme="minorHAnsi" w:cstheme="minorHAnsi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10200" cy="570547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05880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410199" cy="5705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26.00pt;height:449.2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rFonts w:asciiTheme="minorHAnsi" w:hAnsiTheme="minorHAnsi" w:cstheme="minorHAnsi"/>
          <w:highlight w:val="none"/>
        </w:rPr>
      </w:r>
    </w:p>
    <w:p>
      <w:pPr>
        <w:pStyle w:val="904"/>
        <w:pBdr/>
        <w:shd w:val="clear" w:color="auto" w:fill="ffffff"/>
        <w:spacing w:before="0" w:beforeAutospacing="0" w:line="360" w:lineRule="auto"/>
        <w:ind w:firstLine="708" w:left="0"/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</w:r>
    </w:p>
    <w:p>
      <w:pPr>
        <w:pStyle w:val="904"/>
        <w:pBdr/>
        <w:shd w:val="clear" w:color="auto" w:fill="ffffff"/>
        <w:spacing w:after="0" w:afterAutospacing="0" w:before="0" w:beforeAutospacing="0" w:line="360" w:lineRule="auto"/>
        <w:ind w:firstLine="0" w:left="0"/>
        <w:jc w:val="both"/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</w:rPr>
      </w:pPr>
      <w:r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</w:rPr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</w:rPr>
      </w:r>
    </w:p>
    <w:p>
      <w:pPr>
        <w:pStyle w:val="904"/>
        <w:pBdr/>
        <w:shd w:val="clear" w:color="auto" w:fill="ffffff"/>
        <w:spacing w:after="0" w:afterAutospacing="0" w:before="0" w:beforeAutospacing="0" w:line="360" w:lineRule="auto"/>
        <w:ind w:firstLine="0" w:left="0"/>
        <w:jc w:val="both"/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</w:rPr>
      </w:pPr>
      <w:r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</w:rPr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</w:rPr>
      </w:r>
    </w:p>
    <w:p>
      <w:pPr>
        <w:pStyle w:val="904"/>
        <w:pBdr/>
        <w:shd w:val="clear" w:color="auto" w:fill="ffffff"/>
        <w:spacing w:after="0" w:afterAutospacing="0" w:before="0" w:beforeAutospacing="0" w:line="360" w:lineRule="auto"/>
        <w:ind w:firstLine="0" w:left="0"/>
        <w:jc w:val="both"/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</w:rPr>
      </w:pPr>
      <w:r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</w:rPr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</w:rPr>
      </w:r>
    </w:p>
    <w:p>
      <w:pPr>
        <w:pStyle w:val="904"/>
        <w:pBdr/>
        <w:shd w:val="clear" w:color="auto" w:fill="ffffff"/>
        <w:spacing w:after="0" w:afterAutospacing="0" w:before="0" w:beforeAutospacing="0" w:line="360" w:lineRule="auto"/>
        <w:ind w:firstLine="0" w:left="0"/>
        <w:jc w:val="both"/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</w:rPr>
      </w:pPr>
      <w:r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</w:rPr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</w:rPr>
      </w:r>
    </w:p>
    <w:p>
      <w:pPr>
        <w:pStyle w:val="904"/>
        <w:pBdr/>
        <w:shd w:val="clear" w:color="auto" w:fill="ffffff"/>
        <w:spacing w:after="0" w:afterAutospacing="0" w:before="0" w:beforeAutospacing="0" w:line="360" w:lineRule="auto"/>
        <w:ind w:firstLine="0" w:left="0"/>
        <w:jc w:val="both"/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</w:rPr>
      </w:pPr>
      <w:r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</w:rPr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</w:rPr>
      </w:r>
    </w:p>
    <w:p>
      <w:pPr>
        <w:pStyle w:val="904"/>
        <w:pBdr/>
        <w:shd w:val="clear" w:color="auto" w:fill="ffffff"/>
        <w:spacing w:after="0" w:afterAutospacing="0" w:before="0" w:beforeAutospacing="0" w:line="360" w:lineRule="auto"/>
        <w:ind w:firstLine="0" w:left="0"/>
        <w:jc w:val="both"/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</w:rPr>
      </w:pPr>
      <w:r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</w:rPr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</w:rPr>
      </w:r>
    </w:p>
    <w:p>
      <w:pPr>
        <w:pStyle w:val="904"/>
        <w:pBdr/>
        <w:shd w:val="clear" w:color="auto" w:fill="ffffff"/>
        <w:spacing w:after="0" w:afterAutospacing="0" w:before="0" w:beforeAutospacing="0" w:line="360" w:lineRule="auto"/>
        <w:ind w:firstLine="0" w:left="0"/>
        <w:jc w:val="both"/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</w:rPr>
      </w:pPr>
      <w:r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</w:rPr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</w:rPr>
      </w:r>
    </w:p>
    <w:p>
      <w:pPr>
        <w:pStyle w:val="904"/>
        <w:pBdr/>
        <w:shd w:val="clear" w:color="auto" w:fill="ffffff"/>
        <w:spacing w:after="0" w:afterAutospacing="0" w:before="0" w:beforeAutospacing="0" w:line="360" w:lineRule="auto"/>
        <w:ind w:firstLine="0" w:left="0"/>
        <w:jc w:val="both"/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</w:rPr>
        <w:t xml:space="preserve">7. Unit test</w: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</w:rPr>
      </w:r>
    </w:p>
    <w:p>
      <w:pPr>
        <w:pStyle w:val="904"/>
        <w:pBdr/>
        <w:shd w:val="clear" w:color="auto" w:fill="ffffff"/>
        <w:spacing w:after="0" w:afterAutospacing="0" w:before="0" w:beforeAutospacing="0" w:line="360" w:lineRule="auto"/>
        <w:ind w:firstLine="0" w:left="0"/>
        <w:jc w:val="both"/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</w:rPr>
      </w:pPr>
      <w:r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89998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17741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3599" cy="28999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8.00pt;height:228.34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</w:rPr>
      </w:r>
      <w:r>
        <w:rPr>
          <w:rFonts w:asciiTheme="minorHAnsi" w:hAnsiTheme="minorHAnsi" w:cstheme="minorHAnsi"/>
          <w:b/>
          <w:bCs/>
          <w:color w:val="303240"/>
          <w:sz w:val="22"/>
          <w:szCs w:val="22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o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Courier New" w:hAnsi="Courier New" w:cs="Courier New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o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Courier New" w:hAnsi="Courier New" w:cs="Courier New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o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Courier New" w:hAnsi="Courier New" w:cs="Courier New"/>
        <w:sz w:val="2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>
        <w:rFonts w:hint="default"/>
      </w:rPr>
      <w:start w:val="3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o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Courier New" w:hAnsi="Courier New" w:cs="Courier New"/>
        <w:sz w:val="2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>
        <w:rFonts w:hint="default"/>
      </w:rPr>
      <w:start w:val="3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lvl w:ilvl="0">
      <w:isLgl w:val="false"/>
      <w:lvlJc w:val="left"/>
      <w:lvlText w:val="o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Courier New" w:hAnsi="Courier New" w:cs="Courier New"/>
        <w:sz w:val="2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>
        <w:rFonts w:hint="default"/>
      </w:rPr>
      <w:start w:val="3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o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Courier New" w:hAnsi="Courier New" w:cs="Courier New"/>
        <w:sz w:val="2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>
        <w:rFonts w:hint="default"/>
      </w:rPr>
      <w:start w:val="3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5">
    <w:name w:val="Table Grid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Table Grid Light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1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2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1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2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3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4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5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6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1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2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3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4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5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6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1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2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3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4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5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6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1">
    <w:name w:val="Heading 1"/>
    <w:basedOn w:val="899"/>
    <w:next w:val="899"/>
    <w:link w:val="85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2">
    <w:name w:val="Heading 2"/>
    <w:basedOn w:val="899"/>
    <w:next w:val="899"/>
    <w:link w:val="85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3">
    <w:name w:val="Heading 3"/>
    <w:basedOn w:val="899"/>
    <w:next w:val="899"/>
    <w:link w:val="85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4">
    <w:name w:val="Heading 4"/>
    <w:basedOn w:val="899"/>
    <w:next w:val="899"/>
    <w:link w:val="85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5">
    <w:name w:val="Heading 5"/>
    <w:basedOn w:val="899"/>
    <w:next w:val="899"/>
    <w:link w:val="85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6">
    <w:name w:val="Heading 6"/>
    <w:basedOn w:val="899"/>
    <w:next w:val="899"/>
    <w:link w:val="85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7">
    <w:name w:val="Heading 7"/>
    <w:basedOn w:val="899"/>
    <w:next w:val="899"/>
    <w:link w:val="85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8">
    <w:name w:val="Heading 8"/>
    <w:basedOn w:val="899"/>
    <w:next w:val="899"/>
    <w:link w:val="85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9">
    <w:name w:val="Heading 9"/>
    <w:basedOn w:val="899"/>
    <w:next w:val="899"/>
    <w:link w:val="85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0" w:default="1">
    <w:name w:val="Default Paragraph Font"/>
    <w:uiPriority w:val="1"/>
    <w:semiHidden/>
    <w:unhideWhenUsed/>
    <w:pPr>
      <w:pBdr/>
      <w:spacing/>
      <w:ind/>
    </w:pPr>
  </w:style>
  <w:style w:type="character" w:styleId="851">
    <w:name w:val="Heading 1 Char"/>
    <w:basedOn w:val="850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2">
    <w:name w:val="Heading 2 Char"/>
    <w:basedOn w:val="850"/>
    <w:link w:val="8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3">
    <w:name w:val="Heading 3 Char"/>
    <w:basedOn w:val="850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4">
    <w:name w:val="Heading 4 Char"/>
    <w:basedOn w:val="850"/>
    <w:link w:val="84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5">
    <w:name w:val="Heading 5 Char"/>
    <w:basedOn w:val="850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6">
    <w:name w:val="Heading 6 Char"/>
    <w:basedOn w:val="850"/>
    <w:link w:val="84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7">
    <w:name w:val="Heading 7 Char"/>
    <w:basedOn w:val="850"/>
    <w:link w:val="84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8">
    <w:name w:val="Heading 8 Char"/>
    <w:basedOn w:val="850"/>
    <w:link w:val="84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9">
    <w:name w:val="Heading 9 Char"/>
    <w:basedOn w:val="850"/>
    <w:link w:val="84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0">
    <w:name w:val="Title"/>
    <w:basedOn w:val="899"/>
    <w:next w:val="899"/>
    <w:link w:val="86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1">
    <w:name w:val="Title Char"/>
    <w:basedOn w:val="850"/>
    <w:link w:val="86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2">
    <w:name w:val="Subtitle"/>
    <w:basedOn w:val="899"/>
    <w:next w:val="899"/>
    <w:link w:val="86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3">
    <w:name w:val="Subtitle Char"/>
    <w:basedOn w:val="850"/>
    <w:link w:val="86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4">
    <w:name w:val="Quote"/>
    <w:basedOn w:val="899"/>
    <w:next w:val="899"/>
    <w:link w:val="86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5">
    <w:name w:val="Quote Char"/>
    <w:basedOn w:val="850"/>
    <w:link w:val="86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6">
    <w:name w:val="Intense Emphasis"/>
    <w:basedOn w:val="85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7">
    <w:name w:val="Intense Quote"/>
    <w:basedOn w:val="899"/>
    <w:next w:val="899"/>
    <w:link w:val="8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8">
    <w:name w:val="Intense Quote Char"/>
    <w:basedOn w:val="850"/>
    <w:link w:val="8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9">
    <w:name w:val="Intense Reference"/>
    <w:basedOn w:val="85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0">
    <w:name w:val="Subtle Emphasis"/>
    <w:basedOn w:val="85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1">
    <w:name w:val="Emphasis"/>
    <w:basedOn w:val="850"/>
    <w:uiPriority w:val="20"/>
    <w:qFormat/>
    <w:pPr>
      <w:pBdr/>
      <w:spacing/>
      <w:ind/>
    </w:pPr>
    <w:rPr>
      <w:i/>
      <w:iCs/>
    </w:rPr>
  </w:style>
  <w:style w:type="character" w:styleId="872">
    <w:name w:val="Strong"/>
    <w:basedOn w:val="850"/>
    <w:uiPriority w:val="22"/>
    <w:qFormat/>
    <w:pPr>
      <w:pBdr/>
      <w:spacing/>
      <w:ind/>
    </w:pPr>
    <w:rPr>
      <w:b/>
      <w:bCs/>
    </w:rPr>
  </w:style>
  <w:style w:type="character" w:styleId="873">
    <w:name w:val="Subtle Reference"/>
    <w:basedOn w:val="85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4">
    <w:name w:val="Book Title"/>
    <w:basedOn w:val="85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5">
    <w:name w:val="Header"/>
    <w:basedOn w:val="899"/>
    <w:link w:val="8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6">
    <w:name w:val="Header Char"/>
    <w:basedOn w:val="850"/>
    <w:link w:val="875"/>
    <w:uiPriority w:val="99"/>
    <w:pPr>
      <w:pBdr/>
      <w:spacing/>
      <w:ind/>
    </w:pPr>
  </w:style>
  <w:style w:type="paragraph" w:styleId="877">
    <w:name w:val="Footer"/>
    <w:basedOn w:val="899"/>
    <w:link w:val="8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8">
    <w:name w:val="Footer Char"/>
    <w:basedOn w:val="850"/>
    <w:link w:val="877"/>
    <w:uiPriority w:val="99"/>
    <w:pPr>
      <w:pBdr/>
      <w:spacing/>
      <w:ind/>
    </w:pPr>
  </w:style>
  <w:style w:type="paragraph" w:styleId="879">
    <w:name w:val="Caption"/>
    <w:basedOn w:val="899"/>
    <w:next w:val="89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0">
    <w:name w:val="footnote text"/>
    <w:basedOn w:val="899"/>
    <w:link w:val="8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1">
    <w:name w:val="Footnote Text Char"/>
    <w:basedOn w:val="850"/>
    <w:link w:val="880"/>
    <w:uiPriority w:val="99"/>
    <w:semiHidden/>
    <w:pPr>
      <w:pBdr/>
      <w:spacing/>
      <w:ind/>
    </w:pPr>
    <w:rPr>
      <w:sz w:val="20"/>
      <w:szCs w:val="20"/>
    </w:rPr>
  </w:style>
  <w:style w:type="character" w:styleId="882">
    <w:name w:val="footnote reference"/>
    <w:basedOn w:val="850"/>
    <w:uiPriority w:val="99"/>
    <w:semiHidden/>
    <w:unhideWhenUsed/>
    <w:pPr>
      <w:pBdr/>
      <w:spacing/>
      <w:ind/>
    </w:pPr>
    <w:rPr>
      <w:vertAlign w:val="superscript"/>
    </w:rPr>
  </w:style>
  <w:style w:type="paragraph" w:styleId="883">
    <w:name w:val="endnote text"/>
    <w:basedOn w:val="899"/>
    <w:link w:val="8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4">
    <w:name w:val="Endnote Text Char"/>
    <w:basedOn w:val="850"/>
    <w:link w:val="883"/>
    <w:uiPriority w:val="99"/>
    <w:semiHidden/>
    <w:pPr>
      <w:pBdr/>
      <w:spacing/>
      <w:ind/>
    </w:pPr>
    <w:rPr>
      <w:sz w:val="20"/>
      <w:szCs w:val="20"/>
    </w:rPr>
  </w:style>
  <w:style w:type="character" w:styleId="885">
    <w:name w:val="endnote reference"/>
    <w:basedOn w:val="850"/>
    <w:uiPriority w:val="99"/>
    <w:semiHidden/>
    <w:unhideWhenUsed/>
    <w:pPr>
      <w:pBdr/>
      <w:spacing/>
      <w:ind/>
    </w:pPr>
    <w:rPr>
      <w:vertAlign w:val="superscript"/>
    </w:rPr>
  </w:style>
  <w:style w:type="character" w:styleId="886">
    <w:name w:val="Hyperlink"/>
    <w:basedOn w:val="85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7">
    <w:name w:val="FollowedHyperlink"/>
    <w:basedOn w:val="85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8">
    <w:name w:val="toc 1"/>
    <w:basedOn w:val="899"/>
    <w:next w:val="899"/>
    <w:uiPriority w:val="39"/>
    <w:unhideWhenUsed/>
    <w:pPr>
      <w:pBdr/>
      <w:spacing w:after="100"/>
      <w:ind/>
    </w:pPr>
  </w:style>
  <w:style w:type="paragraph" w:styleId="889">
    <w:name w:val="toc 2"/>
    <w:basedOn w:val="899"/>
    <w:next w:val="899"/>
    <w:uiPriority w:val="39"/>
    <w:unhideWhenUsed/>
    <w:pPr>
      <w:pBdr/>
      <w:spacing w:after="100"/>
      <w:ind w:left="220"/>
    </w:pPr>
  </w:style>
  <w:style w:type="paragraph" w:styleId="890">
    <w:name w:val="toc 3"/>
    <w:basedOn w:val="899"/>
    <w:next w:val="899"/>
    <w:uiPriority w:val="39"/>
    <w:unhideWhenUsed/>
    <w:pPr>
      <w:pBdr/>
      <w:spacing w:after="100"/>
      <w:ind w:left="440"/>
    </w:pPr>
  </w:style>
  <w:style w:type="paragraph" w:styleId="891">
    <w:name w:val="toc 4"/>
    <w:basedOn w:val="899"/>
    <w:next w:val="899"/>
    <w:uiPriority w:val="39"/>
    <w:unhideWhenUsed/>
    <w:pPr>
      <w:pBdr/>
      <w:spacing w:after="100"/>
      <w:ind w:left="660"/>
    </w:pPr>
  </w:style>
  <w:style w:type="paragraph" w:styleId="892">
    <w:name w:val="toc 5"/>
    <w:basedOn w:val="899"/>
    <w:next w:val="899"/>
    <w:uiPriority w:val="39"/>
    <w:unhideWhenUsed/>
    <w:pPr>
      <w:pBdr/>
      <w:spacing w:after="100"/>
      <w:ind w:left="880"/>
    </w:pPr>
  </w:style>
  <w:style w:type="paragraph" w:styleId="893">
    <w:name w:val="toc 6"/>
    <w:basedOn w:val="899"/>
    <w:next w:val="899"/>
    <w:uiPriority w:val="39"/>
    <w:unhideWhenUsed/>
    <w:pPr>
      <w:pBdr/>
      <w:spacing w:after="100"/>
      <w:ind w:left="1100"/>
    </w:pPr>
  </w:style>
  <w:style w:type="paragraph" w:styleId="894">
    <w:name w:val="toc 7"/>
    <w:basedOn w:val="899"/>
    <w:next w:val="899"/>
    <w:uiPriority w:val="39"/>
    <w:unhideWhenUsed/>
    <w:pPr>
      <w:pBdr/>
      <w:spacing w:after="100"/>
      <w:ind w:left="1320"/>
    </w:pPr>
  </w:style>
  <w:style w:type="paragraph" w:styleId="895">
    <w:name w:val="toc 8"/>
    <w:basedOn w:val="899"/>
    <w:next w:val="899"/>
    <w:uiPriority w:val="39"/>
    <w:unhideWhenUsed/>
    <w:pPr>
      <w:pBdr/>
      <w:spacing w:after="100"/>
      <w:ind w:left="1540"/>
    </w:pPr>
  </w:style>
  <w:style w:type="paragraph" w:styleId="896">
    <w:name w:val="toc 9"/>
    <w:basedOn w:val="899"/>
    <w:next w:val="899"/>
    <w:uiPriority w:val="39"/>
    <w:unhideWhenUsed/>
    <w:pPr>
      <w:pBdr/>
      <w:spacing w:after="100"/>
      <w:ind w:left="1760"/>
    </w:pPr>
  </w:style>
  <w:style w:type="paragraph" w:styleId="897">
    <w:name w:val="TOC Heading"/>
    <w:uiPriority w:val="39"/>
    <w:unhideWhenUsed/>
    <w:pPr>
      <w:pBdr/>
      <w:spacing/>
      <w:ind/>
    </w:pPr>
  </w:style>
  <w:style w:type="paragraph" w:styleId="898">
    <w:name w:val="table of figures"/>
    <w:basedOn w:val="899"/>
    <w:next w:val="899"/>
    <w:uiPriority w:val="99"/>
    <w:unhideWhenUsed/>
    <w:pPr>
      <w:pBdr/>
      <w:spacing w:after="0" w:afterAutospacing="0"/>
      <w:ind/>
    </w:pPr>
  </w:style>
  <w:style w:type="paragraph" w:styleId="899" w:default="1">
    <w:name w:val="Normal"/>
    <w:qFormat/>
    <w:pPr>
      <w:pBdr/>
      <w:spacing/>
      <w:ind/>
    </w:pPr>
  </w:style>
  <w:style w:type="table" w:styleId="90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1" w:default="1">
    <w:name w:val="No List"/>
    <w:uiPriority w:val="99"/>
    <w:semiHidden/>
    <w:unhideWhenUsed/>
    <w:pPr>
      <w:pBdr/>
      <w:spacing/>
      <w:ind/>
    </w:pPr>
  </w:style>
  <w:style w:type="paragraph" w:styleId="902">
    <w:name w:val="No Spacing"/>
    <w:basedOn w:val="899"/>
    <w:uiPriority w:val="1"/>
    <w:qFormat/>
    <w:pPr>
      <w:pBdr/>
      <w:spacing w:after="0" w:line="240" w:lineRule="auto"/>
      <w:ind/>
    </w:pPr>
  </w:style>
  <w:style w:type="paragraph" w:styleId="903">
    <w:name w:val="List Paragraph"/>
    <w:basedOn w:val="899"/>
    <w:uiPriority w:val="34"/>
    <w:qFormat/>
    <w:pPr>
      <w:pBdr/>
      <w:spacing/>
      <w:ind w:left="720"/>
      <w:contextualSpacing w:val="true"/>
    </w:pPr>
  </w:style>
  <w:style w:type="paragraph" w:styleId="904" w:customStyle="1">
    <w:name w:val="list-item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100" w:afterAutospacing="1" w:before="100" w:beforeAutospacing="1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2024-12-09T19:06:32Z</dcterms:modified>
</cp:coreProperties>
</file>