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C34"/>
          <w:spacing w:val="200"/>
          <w:sz w:val="72"/>
          <w:szCs w:val="72"/>
        </w:rPr>
        <w:t xml:space="preserve">FOODPARK INDIA</w:t>
      </w:r>
    </w:p>
    <w:p>
      <w:pPr>
        <w:spacing w:after="120" w:before="0"/>
        <w:jc w:val="center"/>
      </w:pPr>
      <w:r>
        <w:rPr>
          <w:rFonts w:ascii="Arial" w:cs="Arial" w:eastAsia="Arial" w:hAnsi="Arial"/>
          <w:i/>
          <w:iCs/>
          <w:color w:val="555555"/>
          <w:sz w:val="26"/>
          <w:szCs w:val="26"/>
        </w:rPr>
        <w:t xml:space="preserve">Website Content — Full Rewrite with On-Page SEO</w:t>
      </w:r>
    </w:p>
    <w:p>
      <w:pPr>
        <w:spacing w:after="60" w:before="0"/>
        <w:jc w:val="center"/>
      </w:pPr>
      <w:r>
        <w:rPr>
          <w:rFonts w:ascii="Arial" w:cs="Arial" w:eastAsia="Arial" w:hAnsi="Arial"/>
          <w:color w:val="888888"/>
          <w:sz w:val="20"/>
          <w:szCs w:val="20"/>
        </w:rPr>
        <w:t xml:space="preserve">Primary Keyword: Best Cloud Kitchen in Lucknow  |  Secondary Keyword: Cloud Kitchen Franchise in Lucknow</w:t>
      </w:r>
    </w:p>
    <w:p>
      <w:pPr>
        <w:spacing w:after="720" w:before="0"/>
        <w:jc w:val="center"/>
      </w:pPr>
      <w:r>
        <w:rPr>
          <w:rFonts w:ascii="Arial" w:cs="Arial" w:eastAsia="Arial" w:hAnsi="Arial"/>
          <w:color w:val="888888"/>
          <w:sz w:val="20"/>
          <w:szCs w:val="20"/>
        </w:rPr>
        <w:t xml:space="preserve">Prepared by GoalCraft Consultancy  |  June 2026</w:t>
      </w:r>
    </w:p>
    <w:p>
      <w:pPr>
        <w:pBdr>
          <w:bottom w:val="single" w:color="E8A020" w:sz="12" w:space="1"/>
        </w:pBdr>
        <w:spacing w:after="240" w:before="0"/>
      </w:pPr>
    </w:p>
    <w:p>
      <w:pPr>
        <w:spacing w:after="100" w:before="480"/>
      </w:pPr>
      <w:r>
        <w:rPr>
          <w:rFonts w:ascii="Arial" w:cs="Arial" w:eastAsia="Arial" w:hAnsi="Arial"/>
          <w:b/>
          <w:bCs/>
          <w:color w:val="E8A020"/>
          <w:spacing w:val="150"/>
          <w:sz w:val="18"/>
          <w:szCs w:val="18"/>
        </w:rPr>
        <w:t xml:space="preserve">DOCUMENT CONTENTS</w:t>
      </w:r>
    </w:p>
    <w:p>
      <w:pPr>
        <w:spacing w:after="80" w:before="80" w:line="320"/>
      </w:pPr>
      <w:r>
        <w:rPr>
          <w:rFonts w:ascii="Arial" w:cs="Arial" w:eastAsia="Arial" w:hAnsi="Arial"/>
          <w:color w:val="1C1C1C"/>
          <w:sz w:val="22"/>
          <w:szCs w:val="22"/>
        </w:rPr>
        <w:t xml:space="preserve">1. Homepage — Hero, Why Foodpark, Brands Marquee, CTA</w:t>
      </w:r>
    </w:p>
    <w:p>
      <w:pPr>
        <w:spacing w:after="80" w:before="80" w:line="320"/>
      </w:pPr>
      <w:r>
        <w:rPr>
          <w:rFonts w:ascii="Arial" w:cs="Arial" w:eastAsia="Arial" w:hAnsi="Arial"/>
          <w:color w:val="1C1C1C"/>
          <w:sz w:val="22"/>
          <w:szCs w:val="22"/>
        </w:rPr>
        <w:t xml:space="preserve">2. About / Our Story — Vision, Philosophy, Pillars, Geographic Reach</w:t>
      </w:r>
    </w:p>
    <w:p>
      <w:pPr>
        <w:spacing w:after="80" w:before="80" w:line="320"/>
      </w:pPr>
      <w:r>
        <w:rPr>
          <w:rFonts w:ascii="Arial" w:cs="Arial" w:eastAsia="Arial" w:hAnsi="Arial"/>
          <w:color w:val="1C1C1C"/>
          <w:sz w:val="22"/>
          <w:szCs w:val="22"/>
        </w:rPr>
        <w:t xml:space="preserve">3. Brands Page — All 10 Sub-Brands Full Descriptions</w:t>
      </w:r>
    </w:p>
    <w:p>
      <w:pPr>
        <w:spacing w:after="80" w:before="80" w:line="320"/>
      </w:pPr>
      <w:r>
        <w:rPr>
          <w:rFonts w:ascii="Arial" w:cs="Arial" w:eastAsia="Arial" w:hAnsi="Arial"/>
          <w:color w:val="1C1C1C"/>
          <w:sz w:val="22"/>
          <w:szCs w:val="22"/>
        </w:rPr>
        <w:t xml:space="preserve">4. Franchise Page — FICO Model, Financial Models, How It Works, CTA</w:t>
      </w:r>
    </w:p>
    <w:p>
      <w:pPr>
        <w:spacing w:after="80" w:before="80" w:line="320"/>
      </w:pPr>
      <w:r>
        <w:rPr>
          <w:rFonts w:ascii="Arial" w:cs="Arial" w:eastAsia="Arial" w:hAnsi="Arial"/>
          <w:color w:val="1C1C1C"/>
          <w:sz w:val="22"/>
          <w:szCs w:val="22"/>
        </w:rPr>
        <w:t xml:space="preserve">5. Footer / Misc — Taglines, Meta Descriptions, SEO Notes</w:t>
      </w:r>
    </w:p>
    <w:p>
      <w:pPr>
        <w:spacing w:after="0" w:before="480"/>
      </w:pPr>
    </w:p>
    <w:p>
      <w:r>
        <w:br w:type="page"/>
      </w:r>
    </w:p>
    <w:p>
      <w:pPr>
        <w:spacing w:after="100" w:before="480"/>
      </w:pPr>
      <w:r>
        <w:rPr>
          <w:rFonts w:ascii="Arial" w:cs="Arial" w:eastAsia="Arial" w:hAnsi="Arial"/>
          <w:b/>
          <w:bCs/>
          <w:color w:val="E8A020"/>
          <w:spacing w:val="150"/>
          <w:sz w:val="18"/>
          <w:szCs w:val="18"/>
        </w:rPr>
        <w:t xml:space="preserve">PAGE 1 — HOMEPAGE</w:t>
      </w:r>
    </w:p>
    <w:p>
      <w:pPr>
        <w:shd w:fill="1A3C34" w:val="clear"/>
        <w:spacing w:after="100" w:before="0"/>
        <w:ind w:left="0" w:right="0"/>
        <w:jc w:val="center"/>
      </w:pPr>
      <w:r>
        <w:rPr>
          <w:rFonts w:ascii="Arial" w:cs="Arial" w:eastAsia="Arial" w:hAnsi="Arial"/>
          <w:b/>
          <w:bCs/>
          <w:color w:val="FFFFFF"/>
          <w:sz w:val="52"/>
          <w:szCs w:val="52"/>
        </w:rPr>
        <w:t xml:space="preserve">HOMEPAGE</w:t>
      </w:r>
    </w:p>
    <w:p>
      <w:pPr>
        <w:shd w:fill="1A3C34" w:val="clear"/>
        <w:spacing w:after="480" w:before="0"/>
        <w:jc w:val="center"/>
      </w:pPr>
      <w:r>
        <w:rPr>
          <w:rFonts w:ascii="Arial" w:cs="Arial" w:eastAsia="Arial" w:hAnsi="Arial"/>
          <w:i/>
          <w:iCs/>
          <w:color w:val="E8A020"/>
          <w:sz w:val="24"/>
          <w:szCs w:val="24"/>
        </w:rPr>
        <w:t xml:space="preserve">Hero Section · Why Foodpark · Brand Marquee · CTA Strip</w:t>
      </w: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HERO (ABOVE THE FOLD)</w:t>
      </w:r>
    </w:p>
    <w:p>
      <w:pPr>
        <w:pStyle w:val="Heading2"/>
        <w:spacing w:after="160" w:before="360"/>
      </w:pPr>
      <w:r>
        <w:rPr>
          <w:rFonts w:ascii="Arial" w:cs="Arial" w:eastAsia="Arial" w:hAnsi="Arial"/>
          <w:b/>
          <w:bCs/>
          <w:color w:val="1A3C34"/>
          <w:sz w:val="36"/>
          <w:szCs w:val="36"/>
        </w:rPr>
        <w:t xml:space="preserve">Headline (H1 Tag on Website)</w:t>
      </w:r>
    </w:p>
    <w:p>
      <w:pPr>
        <w:spacing w:after="80" w:before="120"/>
      </w:pPr>
      <w:r>
        <w:rPr>
          <w:rFonts w:ascii="Arial" w:cs="Arial" w:eastAsia="Arial" w:hAnsi="Arial"/>
          <w:b/>
          <w:bCs/>
          <w:color w:val="1A3C34"/>
          <w:sz w:val="40"/>
          <w:szCs w:val="40"/>
        </w:rPr>
        <w:t xml:space="preserve">You Don't Have to Cook to Own a Food Business.</w:t>
      </w:r>
    </w:p>
    <w:p>
      <w:pPr>
        <w:pStyle w:val="Heading2"/>
        <w:spacing w:after="160" w:before="360"/>
      </w:pPr>
      <w:r>
        <w:rPr>
          <w:rFonts w:ascii="Arial" w:cs="Arial" w:eastAsia="Arial" w:hAnsi="Arial"/>
          <w:b/>
          <w:bCs/>
          <w:color w:val="1A3C34"/>
          <w:sz w:val="36"/>
          <w:szCs w:val="36"/>
        </w:rPr>
        <w:t xml:space="preserve">Sub-headline</w:t>
      </w:r>
    </w:p>
    <w:p>
      <w:pPr>
        <w:spacing w:after="80" w:before="80" w:line="320"/>
      </w:pPr>
      <w:r>
        <w:rPr>
          <w:rFonts w:ascii="Arial" w:cs="Arial" w:eastAsia="Arial" w:hAnsi="Arial"/>
          <w:color w:val="1C1C1C"/>
          <w:sz w:val="22"/>
          <w:szCs w:val="22"/>
        </w:rPr>
        <w:t xml:space="preserve">Foodpark is the best cloud kitchen in Lucknow — a multi-brand delivery powerhouse where you invest once, and we handle every single thing from kitchen to customer.</w:t>
      </w:r>
    </w:p>
    <w:p>
      <w:pPr>
        <w:spacing w:after="0" w:before="120"/>
      </w:pPr>
    </w:p>
    <w:p>
      <w:pPr>
        <w:pStyle w:val="Heading2"/>
        <w:spacing w:after="160" w:before="360"/>
      </w:pPr>
      <w:r>
        <w:rPr>
          <w:rFonts w:ascii="Arial" w:cs="Arial" w:eastAsia="Arial" w:hAnsi="Arial"/>
          <w:b/>
          <w:bCs/>
          <w:color w:val="1A3C34"/>
          <w:sz w:val="36"/>
          <w:szCs w:val="36"/>
        </w:rPr>
        <w:t xml:space="preserve">Hero Body Copy</w:t>
      </w:r>
    </w:p>
    <w:p>
      <w:pPr>
        <w:spacing w:after="80" w:before="80" w:line="320"/>
      </w:pPr>
      <w:r>
        <w:rPr>
          <w:rFonts w:ascii="Arial" w:cs="Arial" w:eastAsia="Arial" w:hAnsi="Arial"/>
          <w:color w:val="1C1C1C"/>
          <w:sz w:val="22"/>
          <w:szCs w:val="22"/>
        </w:rPr>
        <w:t xml:space="preserve">India is eating differently now. People order on Zomato at midnight, expect their biryani in 30 minutes, and judge a brand by its packaging before they take the first bite. The restaurant game has changed — and Foodpark was built for exactly this new world.</w:t>
      </w:r>
    </w:p>
    <w:p>
      <w:pPr>
        <w:spacing w:after="0" w:before="80"/>
      </w:pPr>
    </w:p>
    <w:p>
      <w:pPr>
        <w:spacing w:after="80" w:before="80" w:line="320"/>
      </w:pPr>
      <w:r>
        <w:rPr>
          <w:rFonts w:ascii="Arial" w:cs="Arial" w:eastAsia="Arial" w:hAnsi="Arial"/>
          <w:color w:val="1C1C1C"/>
          <w:sz w:val="22"/>
          <w:szCs w:val="22"/>
        </w:rPr>
        <w:t xml:space="preserve">We run 10 distinct food brands out of a single optimized kitchen. Mughlai. Chinese. Biryani. South Indian. Street food. Chai. Salads. Sandwiches. We've got every craving covered, every meal window monetized, and every delivery slot filled.</w:t>
      </w:r>
    </w:p>
    <w:p>
      <w:pPr>
        <w:spacing w:after="0" w:before="80"/>
      </w:pPr>
    </w:p>
    <w:p>
      <w:pPr>
        <w:spacing w:after="80" w:before="80" w:line="320"/>
      </w:pPr>
      <w:r>
        <w:rPr>
          <w:rFonts w:ascii="Arial" w:cs="Arial" w:eastAsia="Arial" w:hAnsi="Arial"/>
          <w:color w:val="1C1C1C"/>
          <w:sz w:val="22"/>
          <w:szCs w:val="22"/>
        </w:rPr>
        <w:t xml:space="preserve">And if you're someone who wants to own a slice of this growing business — without quitting your job, managing staff, or ever stepping into a kitchen — we have a model designed just for you.</w:t>
      </w:r>
    </w:p>
    <w:p>
      <w:pPr>
        <w:spacing w:after="0" w:before="120"/>
      </w:pPr>
    </w:p>
    <w:p>
      <w:pPr>
        <w:pStyle w:val="Heading2"/>
        <w:spacing w:after="160" w:before="360"/>
      </w:pPr>
      <w:r>
        <w:rPr>
          <w:rFonts w:ascii="Arial" w:cs="Arial" w:eastAsia="Arial" w:hAnsi="Arial"/>
          <w:b/>
          <w:bCs/>
          <w:color w:val="1A3C34"/>
          <w:sz w:val="36"/>
          <w:szCs w:val="36"/>
        </w:rPr>
        <w:t xml:space="preserve">Primary CTA Button</w:t>
      </w:r>
    </w:p>
    <w:p>
      <w:pPr>
        <w:shd w:fill="1A3C34" w:val="clear"/>
        <w:spacing w:after="80" w:before="160"/>
        <w:ind w:left="1440" w:right="1440"/>
        <w:jc w:val="center"/>
      </w:pPr>
      <w:r>
        <w:rPr>
          <w:rFonts w:ascii="Arial" w:cs="Arial" w:eastAsia="Arial" w:hAnsi="Arial"/>
          <w:b/>
          <w:bCs/>
          <w:color w:val="FFFFFF"/>
          <w:sz w:val="24"/>
          <w:szCs w:val="24"/>
        </w:rPr>
        <w:t xml:space="preserve">[ Explore Franchise Opportunity ]</w:t>
      </w:r>
    </w:p>
    <w:p>
      <w:pPr>
        <w:pStyle w:val="Heading2"/>
        <w:spacing w:after="160" w:before="360"/>
      </w:pPr>
      <w:r>
        <w:rPr>
          <w:rFonts w:ascii="Arial" w:cs="Arial" w:eastAsia="Arial" w:hAnsi="Arial"/>
          <w:b/>
          <w:bCs/>
          <w:color w:val="1A3C34"/>
          <w:sz w:val="36"/>
          <w:szCs w:val="36"/>
        </w:rPr>
        <w:t xml:space="preserve">Secondary CTA Button</w:t>
      </w:r>
    </w:p>
    <w:p>
      <w:pPr>
        <w:pBdr>
          <w:top w:val="single" w:color="D4E9E2" w:sz="1"/>
          <w:left w:val="single" w:color="D4E9E2" w:sz="1"/>
          <w:bottom w:val="single" w:color="D4E9E2" w:sz="1"/>
          <w:right w:val="single" w:color="D4E9E2" w:sz="1"/>
        </w:pBdr>
        <w:spacing w:after="240" w:before="80"/>
        <w:ind w:left="1440" w:right="1440"/>
        <w:jc w:val="center"/>
      </w:pPr>
      <w:r>
        <w:rPr>
          <w:rFonts w:ascii="Arial" w:cs="Arial" w:eastAsia="Arial" w:hAnsi="Arial"/>
          <w:b/>
          <w:bCs/>
          <w:color w:val="1A3C34"/>
          <w:sz w:val="24"/>
          <w:szCs w:val="24"/>
        </w:rPr>
        <w:t xml:space="preserve">[ See Our 10 Brands ]</w:t>
      </w: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WHY FOODPARK — 'A NEW ERA OF FOOD BUSINESS'</w:t>
      </w:r>
    </w:p>
    <w:p>
      <w:pPr>
        <w:pStyle w:val="Heading2"/>
        <w:spacing w:after="160" w:before="360"/>
      </w:pPr>
      <w:r>
        <w:rPr>
          <w:rFonts w:ascii="Arial" w:cs="Arial" w:eastAsia="Arial" w:hAnsi="Arial"/>
          <w:b/>
          <w:bCs/>
          <w:color w:val="1A3C34"/>
          <w:sz w:val="36"/>
          <w:szCs w:val="36"/>
        </w:rPr>
        <w:t xml:space="preserve">Section Heading</w:t>
      </w:r>
    </w:p>
    <w:p>
      <w:pPr>
        <w:spacing w:after="160" w:before="80"/>
      </w:pPr>
      <w:r>
        <w:rPr>
          <w:rFonts w:ascii="Arial" w:cs="Arial" w:eastAsia="Arial" w:hAnsi="Arial"/>
          <w:b/>
          <w:bCs/>
          <w:color w:val="1A3C34"/>
          <w:sz w:val="32"/>
          <w:szCs w:val="32"/>
        </w:rPr>
        <w:t xml:space="preserve">This Isn't Just a Cloud Kitchen. This Is a Food Business System.</w:t>
      </w:r>
    </w:p>
    <w:p>
      <w:pPr>
        <w:pStyle w:val="Heading2"/>
        <w:spacing w:after="160" w:before="360"/>
      </w:pPr>
      <w:r>
        <w:rPr>
          <w:rFonts w:ascii="Arial" w:cs="Arial" w:eastAsia="Arial" w:hAnsi="Arial"/>
          <w:b/>
          <w:bCs/>
          <w:color w:val="1A3C34"/>
          <w:sz w:val="36"/>
          <w:szCs w:val="36"/>
        </w:rPr>
        <w:t xml:space="preserve">Section Intro Paragraph</w:t>
      </w:r>
    </w:p>
    <w:p>
      <w:pPr>
        <w:spacing w:after="80" w:before="80" w:line="320"/>
      </w:pPr>
      <w:r>
        <w:rPr>
          <w:rFonts w:ascii="Arial" w:cs="Arial" w:eastAsia="Arial" w:hAnsi="Arial"/>
          <w:color w:val="1C1C1C"/>
          <w:sz w:val="22"/>
          <w:szCs w:val="22"/>
        </w:rPr>
        <w:t xml:space="preserve">When most people think of starting a food business, they picture long hours, an unpredictable staff, and sleepless nights watching margins bleed. Foodpark was built to completely flip that narrative. As the best cloud kitchen in Lucknow, we've engineered a system so tight that every brand we run, every order we fulfill, and every rupee you invest works harder than a traditional restaurant ever could.</w:t>
      </w:r>
    </w:p>
    <w:p>
      <w:pPr>
        <w:spacing w:after="0" w:before="120"/>
      </w:pPr>
    </w:p>
    <w:p>
      <w:pPr>
        <w:pStyle w:val="Heading3"/>
        <w:spacing w:after="120" w:before="280"/>
      </w:pPr>
      <w:r>
        <w:rPr>
          <w:rFonts w:ascii="Arial" w:cs="Arial" w:eastAsia="Arial" w:hAnsi="Arial"/>
          <w:b/>
          <w:bCs/>
          <w:color w:val="1C1C1C"/>
          <w:sz w:val="26"/>
          <w:szCs w:val="26"/>
        </w:rPr>
        <w:t xml:space="preserve">POINT 01 — 10+ Food Brands Under One Roof</w:t>
      </w:r>
    </w:p>
    <w:p>
      <w:pPr>
        <w:spacing w:after="80" w:before="240"/>
      </w:pPr>
      <w:r>
        <w:rPr>
          <w:rFonts w:ascii="Arial" w:cs="Arial" w:eastAsia="Arial" w:hAnsi="Arial"/>
          <w:b/>
          <w:bCs/>
          <w:color w:val="1A3C34"/>
          <w:sz w:val="22"/>
          <w:szCs w:val="22"/>
        </w:rPr>
        <w:t xml:space="preserve">Why settle for one cuisine when you can rule them all?</w:t>
      </w:r>
    </w:p>
    <w:p>
      <w:pPr>
        <w:spacing w:after="80" w:before="80" w:line="320"/>
      </w:pPr>
      <w:r>
        <w:rPr>
          <w:rFonts w:ascii="Arial" w:cs="Arial" w:eastAsia="Arial" w:hAnsi="Arial"/>
          <w:color w:val="1C1C1C"/>
          <w:sz w:val="22"/>
          <w:szCs w:val="22"/>
        </w:rPr>
        <w:t xml:space="preserve">Most kitchens are single-brand operations — they win or lose based on one menu, one target audience, one peak hour. Foodpark operates 10 distinct food brands from a single kitchen, targeting every meal window from morning chai to late-night cravings. That means more orders, more revenue streams, and a far more resilient business model than any single-brand restaurant.</w:t>
      </w:r>
    </w:p>
    <w:p>
      <w:pPr>
        <w:spacing w:after="0" w:before="80"/>
      </w:pPr>
    </w:p>
    <w:p>
      <w:pPr>
        <w:spacing w:after="80" w:before="80" w:line="320"/>
      </w:pPr>
      <w:r>
        <w:rPr>
          <w:rFonts w:ascii="Arial" w:cs="Arial" w:eastAsia="Arial" w:hAnsi="Arial"/>
          <w:color w:val="1C1C1C"/>
          <w:sz w:val="22"/>
          <w:szCs w:val="22"/>
        </w:rPr>
        <w:t xml:space="preserve">Biryani at lunch. Mughlai at dinner. Street food at snack time. Chai running all day. Our brands don't compete with each other — they complement each other. Every hour of the day is monetized. Every craving is answered.</w:t>
      </w:r>
    </w:p>
    <w:p>
      <w:pPr>
        <w:spacing w:after="0" w:before="120"/>
      </w:pPr>
    </w:p>
    <w:p>
      <w:pPr>
        <w:pStyle w:val="Heading3"/>
        <w:spacing w:after="120" w:before="280"/>
      </w:pPr>
      <w:r>
        <w:rPr>
          <w:rFonts w:ascii="Arial" w:cs="Arial" w:eastAsia="Arial" w:hAnsi="Arial"/>
          <w:b/>
          <w:bCs/>
          <w:color w:val="1C1C1C"/>
          <w:sz w:val="26"/>
          <w:szCs w:val="26"/>
        </w:rPr>
        <w:t xml:space="preserve">POINT 02 — Pan-India Expansion, Rooted in Lucknow</w:t>
      </w:r>
    </w:p>
    <w:p>
      <w:pPr>
        <w:spacing w:after="80" w:before="240"/>
      </w:pPr>
      <w:r>
        <w:rPr>
          <w:rFonts w:ascii="Arial" w:cs="Arial" w:eastAsia="Arial" w:hAnsi="Arial"/>
          <w:b/>
          <w:bCs/>
          <w:color w:val="1A3C34"/>
          <w:sz w:val="22"/>
          <w:szCs w:val="22"/>
        </w:rPr>
        <w:t xml:space="preserve">Born in the City of Nawabs. Built for the Nation.</w:t>
      </w:r>
    </w:p>
    <w:p>
      <w:pPr>
        <w:spacing w:after="80" w:before="80" w:line="320"/>
      </w:pPr>
      <w:r>
        <w:rPr>
          <w:rFonts w:ascii="Arial" w:cs="Arial" w:eastAsia="Arial" w:hAnsi="Arial"/>
          <w:color w:val="1C1C1C"/>
          <w:sz w:val="22"/>
          <w:szCs w:val="22"/>
        </w:rPr>
        <w:t xml:space="preserve">Lucknow is not just our headquarters — it is our identity. This city taught us what real food means: heritage, generosity, and flavor that makes people close their eyes when they eat. From this foundation, Foodpark is aggressively scaling into Delhi NCR, Mumbai, Bengaluru, Hyderabad, Pune, and every major metro in between.</w:t>
      </w:r>
    </w:p>
    <w:p>
      <w:pPr>
        <w:spacing w:after="0" w:before="80"/>
      </w:pPr>
    </w:p>
    <w:p>
      <w:pPr>
        <w:spacing w:after="80" w:before="80" w:line="320"/>
      </w:pPr>
      <w:r>
        <w:rPr>
          <w:rFonts w:ascii="Arial" w:cs="Arial" w:eastAsia="Arial" w:hAnsi="Arial"/>
          <w:color w:val="1C1C1C"/>
          <w:sz w:val="22"/>
          <w:szCs w:val="22"/>
        </w:rPr>
        <w:t xml:space="preserve">We're not just another cloud kitchen franchise in Lucknow — we're building the playbook for how multi-brand dark kitchens scale across a country of 1.4 billion food lovers.</w:t>
      </w:r>
    </w:p>
    <w:p>
      <w:pPr>
        <w:spacing w:after="0" w:before="120"/>
      </w:pPr>
    </w:p>
    <w:p>
      <w:pPr>
        <w:pStyle w:val="Heading3"/>
        <w:spacing w:after="120" w:before="280"/>
      </w:pPr>
      <w:r>
        <w:rPr>
          <w:rFonts w:ascii="Arial" w:cs="Arial" w:eastAsia="Arial" w:hAnsi="Arial"/>
          <w:b/>
          <w:bCs/>
          <w:color w:val="1C1C1C"/>
          <w:sz w:val="26"/>
          <w:szCs w:val="26"/>
        </w:rPr>
        <w:t xml:space="preserve">POINT 03 — The FICO Model: Franchise Invested, Company Operated</w:t>
      </w:r>
    </w:p>
    <w:p>
      <w:pPr>
        <w:spacing w:after="80" w:before="240"/>
      </w:pPr>
      <w:r>
        <w:rPr>
          <w:rFonts w:ascii="Arial" w:cs="Arial" w:eastAsia="Arial" w:hAnsi="Arial"/>
          <w:b/>
          <w:bCs/>
          <w:color w:val="1A3C34"/>
          <w:sz w:val="22"/>
          <w:szCs w:val="22"/>
        </w:rPr>
        <w:t xml:space="preserve">You Own It. We Run It. Everyone Wins.</w:t>
      </w:r>
    </w:p>
    <w:p>
      <w:pPr>
        <w:spacing w:after="80" w:before="80" w:line="320"/>
      </w:pPr>
      <w:r>
        <w:rPr>
          <w:rFonts w:ascii="Arial" w:cs="Arial" w:eastAsia="Arial" w:hAnsi="Arial"/>
          <w:color w:val="1C1C1C"/>
          <w:sz w:val="22"/>
          <w:szCs w:val="22"/>
        </w:rPr>
        <w:t xml:space="preserve">The FICO model is not a gimmick — it's the most logical structure for a food business in the age of delivery apps. You make a one-time investment. We set up the kitchen, hire the team, manage quality, integrate with Zomato and Swiggy, and dispatch orders. You receive returns directly to your bank account, every single month.</w:t>
      </w:r>
    </w:p>
    <w:p>
      <w:pPr>
        <w:spacing w:after="0" w:before="80"/>
      </w:pPr>
    </w:p>
    <w:p>
      <w:pPr>
        <w:spacing w:after="80" w:before="80" w:line="320"/>
      </w:pPr>
      <w:r>
        <w:rPr>
          <w:rFonts w:ascii="Arial" w:cs="Arial" w:eastAsia="Arial" w:hAnsi="Arial"/>
          <w:color w:val="1C1C1C"/>
          <w:sz w:val="22"/>
          <w:szCs w:val="22"/>
        </w:rPr>
        <w:t xml:space="preserve">No drama. No logistics nightmares. No vendor calls at 6 AM. Just consistent, compounding returns from a business that runs without you.</w:t>
      </w:r>
    </w:p>
    <w:p>
      <w:pPr>
        <w:spacing w:after="0" w:before="120"/>
      </w:pPr>
    </w:p>
    <w:p>
      <w:pPr>
        <w:pBdr>
          <w:bottom w:val="single" w:color="D4E9E2" w:sz="4" w:space="1"/>
        </w:pBdr>
        <w:spacing w:after="240" w:before="0"/>
      </w:pPr>
    </w:p>
    <w:p>
      <w:pPr>
        <w:shd w:fill="1A3C34" w:val="clear"/>
        <w:spacing w:after="80" w:before="80"/>
        <w:ind w:left="0" w:right="0"/>
        <w:jc w:val="center"/>
      </w:pPr>
      <w:r>
        <w:rPr>
          <w:rFonts w:ascii="Arial" w:cs="Arial" w:eastAsia="Arial" w:hAnsi="Arial"/>
          <w:b/>
          <w:bCs/>
          <w:color w:val="FFFFFF"/>
          <w:sz w:val="20"/>
          <w:szCs w:val="20"/>
        </w:rPr>
        <w:t xml:space="preserve">India Foodservice Market: USD 77.54 Billion (2024)  →  USD 125.06 Billion (2029)  |  CAGR 10.03%</w:t>
      </w:r>
    </w:p>
    <w:p>
      <w:pPr>
        <w:pBdr>
          <w:bottom w:val="single" w:color="D4E9E2" w:sz="4" w:space="1"/>
        </w:pBdr>
        <w:spacing w:after="240" w:before="0"/>
      </w:pPr>
    </w:p>
    <w:p>
      <w:pPr>
        <w:spacing w:after="0" w:before="120"/>
      </w:pPr>
    </w:p>
    <w:p>
      <w:pPr>
        <w:spacing w:after="100" w:before="480"/>
      </w:pPr>
      <w:r>
        <w:rPr>
          <w:rFonts w:ascii="Arial" w:cs="Arial" w:eastAsia="Arial" w:hAnsi="Arial"/>
          <w:b/>
          <w:bCs/>
          <w:color w:val="E8A020"/>
          <w:spacing w:val="150"/>
          <w:sz w:val="18"/>
          <w:szCs w:val="18"/>
        </w:rPr>
        <w:t xml:space="preserve">SECTION: BRAND MARQUEE (SCROLLING TICKER)</w:t>
      </w:r>
    </w:p>
    <w:p>
      <w:pPr>
        <w:pStyle w:val="Heading2"/>
        <w:spacing w:after="160" w:before="360"/>
      </w:pPr>
      <w:r>
        <w:rPr>
          <w:rFonts w:ascii="Arial" w:cs="Arial" w:eastAsia="Arial" w:hAnsi="Arial"/>
          <w:b/>
          <w:bCs/>
          <w:color w:val="1A3C34"/>
          <w:sz w:val="36"/>
          <w:szCs w:val="36"/>
        </w:rPr>
        <w:t xml:space="preserve">Marquee Label / Eyebrow Text</w:t>
      </w:r>
    </w:p>
    <w:p>
      <w:pPr>
        <w:spacing w:after="80" w:before="80" w:line="320"/>
      </w:pPr>
      <w:r>
        <w:rPr>
          <w:rFonts w:ascii="Arial" w:cs="Arial" w:eastAsia="Arial" w:hAnsi="Arial"/>
          <w:color w:val="1C1C1C"/>
          <w:sz w:val="22"/>
          <w:szCs w:val="22"/>
        </w:rPr>
        <w:t xml:space="preserve">10 Brands. 10 Cravings. One Unstoppable Kitchen Network.</w:t>
      </w:r>
    </w:p>
    <w:p>
      <w:pPr>
        <w:spacing w:after="0" w:before="80"/>
      </w:pPr>
    </w:p>
    <w:p>
      <w:pPr>
        <w:pStyle w:val="Heading2"/>
        <w:spacing w:after="160" w:before="360"/>
      </w:pPr>
      <w:r>
        <w:rPr>
          <w:rFonts w:ascii="Arial" w:cs="Arial" w:eastAsia="Arial" w:hAnsi="Arial"/>
          <w:b/>
          <w:bCs/>
          <w:color w:val="1A3C34"/>
          <w:sz w:val="36"/>
          <w:szCs w:val="36"/>
        </w:rPr>
        <w:t xml:space="preserve">Marquee Supporting Copy</w:t>
      </w:r>
    </w:p>
    <w:p>
      <w:pPr>
        <w:spacing w:after="80" w:before="80" w:line="320"/>
      </w:pPr>
      <w:r>
        <w:rPr>
          <w:rFonts w:ascii="Arial" w:cs="Arial" w:eastAsia="Arial" w:hAnsi="Arial"/>
          <w:color w:val="1C1C1C"/>
          <w:sz w:val="22"/>
          <w:szCs w:val="22"/>
        </w:rPr>
        <w:t xml:space="preserve">Every brand in the Foodpark family was built with a specific hunger in mind — a specific audience, a specific moment in the day, a specific craving that deserves its own identity. From the regal flavors of Zauqeen to the crunchy chaos of Chaat Bazaar, there's a brand for every mood, every menu, and every market.</w:t>
      </w:r>
    </w:p>
    <w:p>
      <w:pPr>
        <w:spacing w:after="0" w:before="120"/>
      </w:pPr>
    </w:p>
    <w:p>
      <w:pPr>
        <w:spacing w:after="100" w:before="480"/>
      </w:pPr>
      <w:r>
        <w:rPr>
          <w:rFonts w:ascii="Arial" w:cs="Arial" w:eastAsia="Arial" w:hAnsi="Arial"/>
          <w:b/>
          <w:bCs/>
          <w:color w:val="E8A020"/>
          <w:spacing w:val="150"/>
          <w:sz w:val="18"/>
          <w:szCs w:val="18"/>
        </w:rPr>
        <w:t xml:space="preserve">SECTION: HOMEPAGE BOTTOM CTA STRIP</w:t>
      </w:r>
    </w:p>
    <w:p>
      <w:pPr>
        <w:pStyle w:val="Heading2"/>
        <w:spacing w:after="160" w:before="360"/>
      </w:pPr>
      <w:r>
        <w:rPr>
          <w:rFonts w:ascii="Arial" w:cs="Arial" w:eastAsia="Arial" w:hAnsi="Arial"/>
          <w:b/>
          <w:bCs/>
          <w:color w:val="1A3C34"/>
          <w:sz w:val="36"/>
          <w:szCs w:val="36"/>
        </w:rPr>
        <w:t xml:space="preserve">CTA Heading</w:t>
      </w:r>
    </w:p>
    <w:p>
      <w:pPr>
        <w:spacing w:after="120" w:before="120"/>
      </w:pPr>
      <w:r>
        <w:rPr>
          <w:rFonts w:ascii="Arial" w:cs="Arial" w:eastAsia="Arial" w:hAnsi="Arial"/>
          <w:b/>
          <w:bCs/>
          <w:color w:val="1A3C34"/>
          <w:sz w:val="34"/>
          <w:szCs w:val="34"/>
        </w:rPr>
        <w:t xml:space="preserve">Ready to Own a Food Business Without Running It?</w:t>
      </w:r>
    </w:p>
    <w:p>
      <w:pPr>
        <w:pStyle w:val="Heading2"/>
        <w:spacing w:after="160" w:before="360"/>
      </w:pPr>
      <w:r>
        <w:rPr>
          <w:rFonts w:ascii="Arial" w:cs="Arial" w:eastAsia="Arial" w:hAnsi="Arial"/>
          <w:b/>
          <w:bCs/>
          <w:color w:val="1A3C34"/>
          <w:sz w:val="36"/>
          <w:szCs w:val="36"/>
        </w:rPr>
        <w:t xml:space="preserve">CTA Sub-copy</w:t>
      </w:r>
    </w:p>
    <w:p>
      <w:pPr>
        <w:spacing w:after="80" w:before="80" w:line="320"/>
      </w:pPr>
      <w:r>
        <w:rPr>
          <w:rFonts w:ascii="Arial" w:cs="Arial" w:eastAsia="Arial" w:hAnsi="Arial"/>
          <w:color w:val="1C1C1C"/>
          <w:sz w:val="22"/>
          <w:szCs w:val="22"/>
        </w:rPr>
        <w:t xml:space="preserve">Investing in a cloud kitchen franchise in Lucknow has never been this straightforward. Start with ₹3,50,000. Pick your brand. Let Foodpark handle the kitchen setup, the staff, the orders, the packaging, and the daily grind — while the returns land in your account every month.</w:t>
      </w:r>
    </w:p>
    <w:p>
      <w:pPr>
        <w:spacing w:after="0" w:before="80"/>
      </w:pPr>
    </w:p>
    <w:p>
      <w:pPr>
        <w:spacing w:after="80" w:before="80" w:line="320"/>
      </w:pPr>
      <w:r>
        <w:rPr>
          <w:rFonts w:ascii="Arial" w:cs="Arial" w:eastAsia="Arial" w:hAnsi="Arial"/>
          <w:color w:val="1C1C1C"/>
          <w:sz w:val="22"/>
          <w:szCs w:val="22"/>
        </w:rPr>
        <w:t xml:space="preserve">The food industry is growing at 10% year-on-year. The question is: are you going to watch it grow, or grow with it?</w:t>
      </w:r>
    </w:p>
    <w:p>
      <w:pPr>
        <w:spacing w:after="0" w:before="120"/>
      </w:pPr>
    </w:p>
    <w:p>
      <w:pPr>
        <w:shd w:fill="1A3C34" w:val="clear"/>
        <w:spacing w:after="480" w:before="160"/>
        <w:ind w:left="720" w:right="720"/>
        <w:jc w:val="center"/>
      </w:pPr>
      <w:r>
        <w:rPr>
          <w:rFonts w:ascii="Arial" w:cs="Arial" w:eastAsia="Arial" w:hAnsi="Arial"/>
          <w:b/>
          <w:bCs/>
          <w:color w:val="FFFFFF"/>
          <w:sz w:val="26"/>
          <w:szCs w:val="26"/>
        </w:rPr>
        <w:t xml:space="preserve">[ Apply for Franchise Now — It Takes 2 Minutes ]</w:t>
      </w:r>
    </w:p>
    <w:p>
      <w:r>
        <w:br w:type="page"/>
      </w:r>
    </w:p>
    <w:p>
      <w:pPr>
        <w:spacing w:after="100" w:before="480"/>
      </w:pPr>
      <w:r>
        <w:rPr>
          <w:rFonts w:ascii="Arial" w:cs="Arial" w:eastAsia="Arial" w:hAnsi="Arial"/>
          <w:b/>
          <w:bCs/>
          <w:color w:val="E8A020"/>
          <w:spacing w:val="150"/>
          <w:sz w:val="18"/>
          <w:szCs w:val="18"/>
        </w:rPr>
        <w:t xml:space="preserve">PAGE 2 — ABOUT / OUR STORY</w:t>
      </w:r>
    </w:p>
    <w:p>
      <w:pPr>
        <w:shd w:fill="1A3C34" w:val="clear"/>
        <w:spacing w:after="100" w:before="0"/>
        <w:ind w:left="0" w:right="0"/>
        <w:jc w:val="center"/>
      </w:pPr>
      <w:r>
        <w:rPr>
          <w:rFonts w:ascii="Arial" w:cs="Arial" w:eastAsia="Arial" w:hAnsi="Arial"/>
          <w:b/>
          <w:bCs/>
          <w:color w:val="FFFFFF"/>
          <w:sz w:val="52"/>
          <w:szCs w:val="52"/>
        </w:rPr>
        <w:t xml:space="preserve">OUR STORY</w:t>
      </w:r>
    </w:p>
    <w:p>
      <w:pPr>
        <w:shd w:fill="1A3C34" w:val="clear"/>
        <w:spacing w:after="480" w:before="0"/>
        <w:jc w:val="center"/>
      </w:pPr>
      <w:r>
        <w:rPr>
          <w:rFonts w:ascii="Arial" w:cs="Arial" w:eastAsia="Arial" w:hAnsi="Arial"/>
          <w:i/>
          <w:iCs/>
          <w:color w:val="E8A020"/>
          <w:sz w:val="24"/>
          <w:szCs w:val="24"/>
        </w:rPr>
        <w:t xml:space="preserve">The Origin · The Vision · The FICO Model · Our Pillars · National Expansion</w:t>
      </w: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ABOUT PAGE HERO</w:t>
      </w:r>
    </w:p>
    <w:p>
      <w:pPr>
        <w:pStyle w:val="Heading2"/>
        <w:spacing w:after="160" w:before="360"/>
      </w:pPr>
      <w:r>
        <w:rPr>
          <w:rFonts w:ascii="Arial" w:cs="Arial" w:eastAsia="Arial" w:hAnsi="Arial"/>
          <w:b/>
          <w:bCs/>
          <w:color w:val="1A3C34"/>
          <w:sz w:val="36"/>
          <w:szCs w:val="36"/>
        </w:rPr>
        <w:t xml:space="preserve">Page H1</w:t>
      </w:r>
    </w:p>
    <w:p>
      <w:pPr>
        <w:spacing w:after="160" w:before="120"/>
      </w:pPr>
      <w:r>
        <w:rPr>
          <w:rFonts w:ascii="Arial" w:cs="Arial" w:eastAsia="Arial" w:hAnsi="Arial"/>
          <w:b/>
          <w:bCs/>
          <w:color w:val="1A3C34"/>
          <w:sz w:val="38"/>
          <w:szCs w:val="38"/>
        </w:rPr>
        <w:t xml:space="preserve">We Started With One Kitchen, One City, and One Stubborn Belief.</w:t>
      </w:r>
    </w:p>
    <w:p>
      <w:pPr>
        <w:pStyle w:val="Heading2"/>
        <w:spacing w:after="160" w:before="360"/>
      </w:pPr>
      <w:r>
        <w:rPr>
          <w:rFonts w:ascii="Arial" w:cs="Arial" w:eastAsia="Arial" w:hAnsi="Arial"/>
          <w:b/>
          <w:bCs/>
          <w:color w:val="1A3C34"/>
          <w:sz w:val="36"/>
          <w:szCs w:val="36"/>
        </w:rPr>
        <w:t xml:space="preserve">Hero Sub-text</w:t>
      </w:r>
    </w:p>
    <w:p>
      <w:pPr>
        <w:spacing w:after="80" w:before="80" w:line="320"/>
      </w:pPr>
      <w:r>
        <w:rPr>
          <w:rFonts w:ascii="Arial" w:cs="Arial" w:eastAsia="Arial" w:hAnsi="Arial"/>
          <w:color w:val="1C1C1C"/>
          <w:sz w:val="22"/>
          <w:szCs w:val="22"/>
        </w:rPr>
        <w:t xml:space="preserve">That belief? That the best food businesses of this decade won't be built in marble-floored restaurants — they'll be built in smart, lean, technology-driven kitchens that live behind a screen and deliver to your door.</w:t>
      </w:r>
    </w:p>
    <w:p>
      <w:pPr>
        <w:spacing w:after="0" w:before="80"/>
      </w:pPr>
    </w:p>
    <w:p>
      <w:pPr>
        <w:spacing w:after="80" w:before="80" w:line="320"/>
      </w:pPr>
      <w:r>
        <w:rPr>
          <w:rFonts w:ascii="Arial" w:cs="Arial" w:eastAsia="Arial" w:hAnsi="Arial"/>
          <w:color w:val="1C1C1C"/>
          <w:sz w:val="22"/>
          <w:szCs w:val="22"/>
        </w:rPr>
        <w:t xml:space="preserve">Welcome to Foodpark — the best cloud kitchen in Lucknow, and the country's most ambitious multi-brand dark kitchen franchise network.</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OUR STORY — THE MAIN NARRATIVE</w:t>
      </w:r>
    </w:p>
    <w:p>
      <w:pPr>
        <w:spacing w:after="80" w:before="120"/>
      </w:pPr>
      <w:r>
        <w:rPr>
          <w:rFonts w:ascii="Arial" w:cs="Arial" w:eastAsia="Arial" w:hAnsi="Arial"/>
          <w:b/>
          <w:bCs/>
          <w:color w:val="1A3C34"/>
          <w:spacing w:val="80"/>
          <w:sz w:val="44"/>
          <w:szCs w:val="44"/>
        </w:rPr>
        <w:t xml:space="preserve">Our Story</w:t>
      </w:r>
    </w:p>
    <w:p>
      <w:pPr>
        <w:spacing w:after="300" w:before="0"/>
      </w:pPr>
      <w:r>
        <w:rPr>
          <w:rFonts w:ascii="Arial" w:cs="Arial" w:eastAsia="Arial" w:hAnsi="Arial"/>
          <w:b/>
          <w:bCs/>
          <w:i/>
          <w:iCs/>
          <w:color w:val="E8A020"/>
          <w:sz w:val="26"/>
          <w:szCs w:val="26"/>
        </w:rPr>
        <w:t xml:space="preserve">From a City That Knows Food, to a Country That Deserves Better.</w:t>
      </w:r>
    </w:p>
    <w:p>
      <w:pPr>
        <w:spacing w:after="160" w:before="80" w:line="320"/>
      </w:pPr>
      <w:r>
        <w:rPr>
          <w:rFonts w:ascii="Arial" w:cs="Arial" w:eastAsia="Arial" w:hAnsi="Arial"/>
          <w:color w:val="1C1C1C"/>
          <w:sz w:val="24"/>
          <w:szCs w:val="24"/>
        </w:rPr>
        <w:t xml:space="preserve">It started with a problem we couldn't stop thinking about.</w:t>
      </w:r>
    </w:p>
    <w:p>
      <w:pPr>
        <w:spacing w:after="0" w:before="80"/>
      </w:pPr>
    </w:p>
    <w:p>
      <w:pPr>
        <w:spacing w:after="80" w:before="80" w:line="320"/>
      </w:pPr>
      <w:r>
        <w:rPr>
          <w:rFonts w:ascii="Arial" w:cs="Arial" w:eastAsia="Arial" w:hAnsi="Arial"/>
          <w:color w:val="1C1C1C"/>
          <w:sz w:val="22"/>
          <w:szCs w:val="22"/>
        </w:rPr>
        <w:t xml:space="preserve">Lucknow — a city whose very air carries the aroma of slow-cooked dum biryani and simmering nihari — had no shortage of incredible food. What it lacked was a scalable, modern way to get that food to people where they were: at home, at their desks, on their phones, in the middle of a busy Tuesday afternoon.</w:t>
      </w:r>
    </w:p>
    <w:p>
      <w:pPr>
        <w:spacing w:after="0" w:before="80"/>
      </w:pPr>
    </w:p>
    <w:p>
      <w:pPr>
        <w:spacing w:after="80" w:before="80" w:line="320"/>
      </w:pPr>
      <w:r>
        <w:rPr>
          <w:rFonts w:ascii="Arial" w:cs="Arial" w:eastAsia="Arial" w:hAnsi="Arial"/>
          <w:color w:val="1C1C1C"/>
          <w:sz w:val="22"/>
          <w:szCs w:val="22"/>
        </w:rPr>
        <w:t xml:space="preserve">The traditional restaurant model, we noticed, was fundamentally broken for the delivery era. High rent. High overheads. A kitchen designed for dine-in but forced to serve as a delivery hub. Margins shrinking. Owners burning out. Great food dying quietly behind operational chaos.</w:t>
      </w:r>
    </w:p>
    <w:p>
      <w:pPr>
        <w:spacing w:after="0" w:before="80"/>
      </w:pPr>
    </w:p>
    <w:p>
      <w:pPr>
        <w:pBdr>
          <w:left w:val="single" w:color="E8A020" w:sz="24" w:space="10"/>
        </w:pBdr>
        <w:shd w:fill="F2F8F6" w:val="clear"/>
        <w:spacing w:after="240" w:before="240" w:line="340"/>
        <w:ind w:left="720" w:right="720"/>
        <w:jc w:val="center"/>
      </w:pPr>
      <w:r>
        <w:rPr>
          <w:rFonts w:ascii="Arial" w:cs="Arial" w:eastAsia="Arial" w:hAnsi="Arial"/>
          <w:b/>
          <w:bCs/>
          <w:i/>
          <w:iCs/>
          <w:color w:val="1A3C34"/>
          <w:sz w:val="26"/>
          <w:szCs w:val="26"/>
        </w:rPr>
        <w:t xml:space="preserve">"We asked ourselves: what if you stripped the restaurant down to just what actually matters — the food, the systems, and the delivery?"</w:t>
      </w:r>
    </w:p>
    <w:p>
      <w:pPr>
        <w:spacing w:after="0" w:before="80"/>
      </w:pPr>
    </w:p>
    <w:p>
      <w:pPr>
        <w:spacing w:after="80" w:before="80" w:line="320"/>
      </w:pPr>
      <w:r>
        <w:rPr>
          <w:rFonts w:ascii="Arial" w:cs="Arial" w:eastAsia="Arial" w:hAnsi="Arial"/>
          <w:color w:val="1C1C1C"/>
          <w:sz w:val="22"/>
          <w:szCs w:val="22"/>
        </w:rPr>
        <w:t xml:space="preserve">That question became Foodpark.</w:t>
      </w:r>
    </w:p>
    <w:p>
      <w:pPr>
        <w:spacing w:after="0" w:before="160"/>
      </w:pPr>
    </w:p>
    <w:p>
      <w:pPr>
        <w:spacing w:after="80" w:before="80" w:line="320"/>
      </w:pPr>
      <w:r>
        <w:rPr>
          <w:rFonts w:ascii="Arial" w:cs="Arial" w:eastAsia="Arial" w:hAnsi="Arial"/>
          <w:color w:val="1C1C1C"/>
          <w:sz w:val="22"/>
          <w:szCs w:val="22"/>
        </w:rPr>
        <w:t xml:space="preserve">We built our first cloud kitchen in Lucknow — not as an experiment, but as a declaration. A purpose-built, delivery-first kitchen designed from the ground up to run multiple brands simultaneously without any of the waste that bleeds traditional restaurants dry. No front-of-house costs. No idle tables. No wasted real estate. Just focused, high-output cooking powered by smart systems.</w:t>
      </w:r>
    </w:p>
    <w:p>
      <w:pPr>
        <w:spacing w:after="0" w:before="80"/>
      </w:pPr>
    </w:p>
    <w:p>
      <w:pPr>
        <w:spacing w:after="80" w:before="80" w:line="320"/>
      </w:pPr>
      <w:r>
        <w:rPr>
          <w:rFonts w:ascii="Arial" w:cs="Arial" w:eastAsia="Arial" w:hAnsi="Arial"/>
          <w:color w:val="1C1C1C"/>
          <w:sz w:val="22"/>
          <w:szCs w:val="22"/>
        </w:rPr>
        <w:t xml:space="preserve">We launched Zauqeen first — our Mughlai brand — because this city deserves a korma that tastes like it was made by someone's nani. The orders came. Then came Biryani Xchange, Chai Station, Beijing Bites. Every brand was born from a real craving, a real gap in the market, and a real obsession with getting it right.</w:t>
      </w:r>
    </w:p>
    <w:p>
      <w:pPr>
        <w:spacing w:after="0" w:before="80"/>
      </w:pPr>
    </w:p>
    <w:p>
      <w:pPr>
        <w:spacing w:after="80" w:before="80" w:line="320"/>
      </w:pPr>
      <w:r>
        <w:rPr>
          <w:rFonts w:ascii="Arial" w:cs="Arial" w:eastAsia="Arial" w:hAnsi="Arial"/>
          <w:color w:val="1C1C1C"/>
          <w:sz w:val="22"/>
          <w:szCs w:val="22"/>
        </w:rPr>
        <w:t xml:space="preserve">But here's where the story gets interesting.</w:t>
      </w:r>
    </w:p>
    <w:p>
      <w:pPr>
        <w:spacing w:after="0" w:before="160"/>
      </w:pPr>
    </w:p>
    <w:p>
      <w:pPr>
        <w:spacing w:after="80" w:before="80" w:line="320"/>
      </w:pPr>
      <w:r>
        <w:rPr>
          <w:rFonts w:ascii="Arial" w:cs="Arial" w:eastAsia="Arial" w:hAnsi="Arial"/>
          <w:color w:val="1C1C1C"/>
          <w:sz w:val="22"/>
          <w:szCs w:val="22"/>
        </w:rPr>
        <w:t xml:space="preserve">As we scaled, something unexpected happened. People didn't just want to order from us — they wanted to be a part of what we were building. Friends. Investors. Colleagues. People with capital but no bandwidth to run a food business. People who'd always dreamed of owning a restaurant but were terrified of the risk.</w:t>
      </w:r>
    </w:p>
    <w:p>
      <w:pPr>
        <w:spacing w:after="0" w:before="80"/>
      </w:pPr>
    </w:p>
    <w:p>
      <w:pPr>
        <w:pBdr>
          <w:left w:val="single" w:color="E8A020" w:sz="24" w:space="10"/>
        </w:pBdr>
        <w:shd w:fill="F2F8F6" w:val="clear"/>
        <w:spacing w:after="240" w:before="240" w:line="340"/>
        <w:ind w:left="720" w:right="720"/>
        <w:jc w:val="center"/>
      </w:pPr>
      <w:r>
        <w:rPr>
          <w:rFonts w:ascii="Arial" w:cs="Arial" w:eastAsia="Arial" w:hAnsi="Arial"/>
          <w:b/>
          <w:bCs/>
          <w:i/>
          <w:iCs/>
          <w:color w:val="1A3C34"/>
          <w:sz w:val="26"/>
          <w:szCs w:val="26"/>
        </w:rPr>
        <w:t xml:space="preserve">"What if we let people own a Foodpark kitchen, and we ran it for them?"</w:t>
      </w:r>
    </w:p>
    <w:p>
      <w:pPr>
        <w:spacing w:after="0" w:before="80"/>
      </w:pPr>
    </w:p>
    <w:p>
      <w:pPr>
        <w:spacing w:after="80" w:before="80" w:line="320"/>
      </w:pPr>
      <w:r>
        <w:rPr>
          <w:rFonts w:ascii="Arial" w:cs="Arial" w:eastAsia="Arial" w:hAnsi="Arial"/>
          <w:color w:val="1C1C1C"/>
          <w:sz w:val="22"/>
          <w:szCs w:val="22"/>
        </w:rPr>
        <w:t xml:space="preserve">That single idea gave birth to our FICO model — Franchise Invested, Company Operated. And it changed everything.</w:t>
      </w:r>
    </w:p>
    <w:p>
      <w:pPr>
        <w:spacing w:after="0" w:before="160"/>
      </w:pPr>
    </w:p>
    <w:p>
      <w:pPr>
        <w:spacing w:after="80" w:before="80" w:line="320"/>
      </w:pPr>
      <w:r>
        <w:rPr>
          <w:rFonts w:ascii="Arial" w:cs="Arial" w:eastAsia="Arial" w:hAnsi="Arial"/>
          <w:color w:val="1C1C1C"/>
          <w:sz w:val="22"/>
          <w:szCs w:val="22"/>
        </w:rPr>
        <w:t xml:space="preserve">Today, Foodpark isn't just a kitchen. It's a growing movement of smart entrepreneurs who've realized that the best investment isn't always a plot of land or a stock portfolio — sometimes, it's a stake in the fastest-growing industry in the country, operated by people who have already figured out how to win.</w:t>
      </w:r>
    </w:p>
    <w:p>
      <w:pPr>
        <w:spacing w:after="0" w:before="80"/>
      </w:pPr>
    </w:p>
    <w:p>
      <w:pPr>
        <w:spacing w:after="80" w:before="80" w:line="320"/>
      </w:pPr>
      <w:r>
        <w:rPr>
          <w:rFonts w:ascii="Arial" w:cs="Arial" w:eastAsia="Arial" w:hAnsi="Arial"/>
          <w:color w:val="1C1C1C"/>
          <w:sz w:val="22"/>
          <w:szCs w:val="22"/>
        </w:rPr>
        <w:t xml:space="preserve">We've built 10 brands. We're live in Lucknow and expanding to 18+ cities across India — from Delhi NCR to Kochi, from Ahmedabad to Guwahati. Each new city is a new chapter. Each new investor is a new partner. Each order delivered is proof that the model works.</w:t>
      </w:r>
    </w:p>
    <w:p>
      <w:pPr>
        <w:spacing w:after="0" w:before="80"/>
      </w:pPr>
    </w:p>
    <w:p>
      <w:pPr>
        <w:spacing w:after="80" w:before="80" w:line="320"/>
      </w:pPr>
      <w:r>
        <w:rPr>
          <w:rFonts w:ascii="Arial" w:cs="Arial" w:eastAsia="Arial" w:hAnsi="Arial"/>
          <w:color w:val="1C1C1C"/>
          <w:sz w:val="22"/>
          <w:szCs w:val="22"/>
        </w:rPr>
        <w:t xml:space="preserve">We came from a city that doesn't compromise on food. And we're building a company that doesn't compromise on anything.</w:t>
      </w:r>
    </w:p>
    <w:p>
      <w:pPr>
        <w:spacing w:after="0" w:before="160"/>
      </w:pPr>
    </w:p>
    <w:p>
      <w:pPr>
        <w:pBdr>
          <w:left w:val="single" w:color="E8A020" w:sz="24" w:space="10"/>
        </w:pBdr>
        <w:shd w:fill="F2F8F6" w:val="clear"/>
        <w:spacing w:after="240" w:before="240" w:line="340"/>
        <w:ind w:left="720" w:right="720"/>
        <w:jc w:val="center"/>
      </w:pPr>
      <w:r>
        <w:rPr>
          <w:rFonts w:ascii="Arial" w:cs="Arial" w:eastAsia="Arial" w:hAnsi="Arial"/>
          <w:b/>
          <w:bCs/>
          <w:i/>
          <w:iCs/>
          <w:color w:val="1A3C34"/>
          <w:sz w:val="26"/>
          <w:szCs w:val="26"/>
        </w:rPr>
        <w:t xml:space="preserve">"Foodpark is not just a business idea — it's a vision to create opportunities, to empower dreams, and to redefine the way India experiences food. From one city to every corner of the world, this journey is just beginning."</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VISION &amp; PHILOSOPHY</w:t>
      </w:r>
    </w:p>
    <w:p>
      <w:pPr>
        <w:pStyle w:val="Heading2"/>
        <w:spacing w:after="160" w:before="360"/>
      </w:pPr>
      <w:r>
        <w:rPr>
          <w:rFonts w:ascii="Arial" w:cs="Arial" w:eastAsia="Arial" w:hAnsi="Arial"/>
          <w:b/>
          <w:bCs/>
          <w:color w:val="1A3C34"/>
          <w:sz w:val="36"/>
          <w:szCs w:val="36"/>
        </w:rPr>
        <w:t xml:space="preserve">Our Vision</w:t>
      </w:r>
    </w:p>
    <w:p>
      <w:pPr>
        <w:spacing w:after="200" w:before="80"/>
      </w:pPr>
      <w:r>
        <w:rPr>
          <w:rFonts w:ascii="Arial" w:cs="Arial" w:eastAsia="Arial" w:hAnsi="Arial"/>
          <w:b/>
          <w:bCs/>
          <w:color w:val="1A3C34"/>
          <w:sz w:val="28"/>
          <w:szCs w:val="28"/>
        </w:rPr>
        <w:t xml:space="preserve">To make great food accessible everywhere — and great food business accessible to everyone.</w:t>
      </w:r>
    </w:p>
    <w:p>
      <w:pPr>
        <w:pStyle w:val="Heading2"/>
        <w:spacing w:after="160" w:before="360"/>
      </w:pPr>
      <w:r>
        <w:rPr>
          <w:rFonts w:ascii="Arial" w:cs="Arial" w:eastAsia="Arial" w:hAnsi="Arial"/>
          <w:b/>
          <w:bCs/>
          <w:color w:val="1A3C34"/>
          <w:sz w:val="36"/>
          <w:szCs w:val="36"/>
        </w:rPr>
        <w:t xml:space="preserve">Vision Body Copy</w:t>
      </w:r>
    </w:p>
    <w:p>
      <w:pPr>
        <w:spacing w:after="80" w:before="80" w:line="320"/>
      </w:pPr>
      <w:r>
        <w:rPr>
          <w:rFonts w:ascii="Arial" w:cs="Arial" w:eastAsia="Arial" w:hAnsi="Arial"/>
          <w:color w:val="1C1C1C"/>
          <w:sz w:val="22"/>
          <w:szCs w:val="22"/>
        </w:rPr>
        <w:t xml:space="preserve">The traditional food industry has two problems: customers can't always access great food, and most people can't afford to risk building a food business. Foodpark solves both at once. Our delivery-first, multi-brand kitchen model removes the physical barriers between great food and hungry people. And our FICO franchise model removes the financial and operational barriers between aspiring entrepreneurs and a real, running, income-generating business.</w:t>
      </w:r>
    </w:p>
    <w:p>
      <w:pPr>
        <w:spacing w:after="0" w:before="80"/>
      </w:pPr>
    </w:p>
    <w:p>
      <w:pPr>
        <w:spacing w:after="80" w:before="80" w:line="320"/>
      </w:pPr>
      <w:r>
        <w:rPr>
          <w:rFonts w:ascii="Arial" w:cs="Arial" w:eastAsia="Arial" w:hAnsi="Arial"/>
          <w:color w:val="1C1C1C"/>
          <w:sz w:val="22"/>
          <w:szCs w:val="22"/>
        </w:rPr>
        <w:t xml:space="preserve">We're not disrupting the food industry for disruption's sake. We're fixing what was always broken — and building something better in its place.</w:t>
      </w:r>
    </w:p>
    <w:p>
      <w:pPr>
        <w:spacing w:after="0" w:before="120"/>
      </w:pPr>
    </w:p>
    <w:p>
      <w:pPr>
        <w:pStyle w:val="Heading2"/>
        <w:spacing w:after="160" w:before="360"/>
      </w:pPr>
      <w:r>
        <w:rPr>
          <w:rFonts w:ascii="Arial" w:cs="Arial" w:eastAsia="Arial" w:hAnsi="Arial"/>
          <w:b/>
          <w:bCs/>
          <w:color w:val="1A3C34"/>
          <w:sz w:val="36"/>
          <w:szCs w:val="36"/>
        </w:rPr>
        <w:t xml:space="preserve">Fractional Ownership &amp; Democratizing Food Business</w:t>
      </w:r>
    </w:p>
    <w:p>
      <w:pPr>
        <w:spacing w:after="80" w:before="80" w:line="320"/>
      </w:pPr>
      <w:r>
        <w:rPr>
          <w:rFonts w:ascii="Arial" w:cs="Arial" w:eastAsia="Arial" w:hAnsi="Arial"/>
          <w:color w:val="1C1C1C"/>
          <w:sz w:val="22"/>
          <w:szCs w:val="22"/>
        </w:rPr>
        <w:t xml:space="preserve">One of Foodpark's most powerful innovations is the idea that you don't need crores of rupees to own a real food business. Our cloud kitchen franchise in Lucknow — and across India — gives investors entry points that were previously unimaginable in the food industry. Fractional ownership. Pooled infrastructure. Shared operational excellence.</w:t>
      </w:r>
    </w:p>
    <w:p>
      <w:pPr>
        <w:spacing w:after="0" w:before="80"/>
      </w:pPr>
    </w:p>
    <w:p>
      <w:pPr>
        <w:spacing w:after="80" w:before="80" w:line="320"/>
      </w:pPr>
      <w:r>
        <w:rPr>
          <w:rFonts w:ascii="Arial" w:cs="Arial" w:eastAsia="Arial" w:hAnsi="Arial"/>
          <w:color w:val="1C1C1C"/>
          <w:sz w:val="22"/>
          <w:szCs w:val="22"/>
        </w:rPr>
        <w:t xml:space="preserve">This is not a passive scheme — this is a genuine partnership where your capital meets our systems, and both come out stronger.</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THE FICO MODEL EXPLAINER</w:t>
      </w:r>
    </w:p>
    <w:p>
      <w:pPr>
        <w:pStyle w:val="Heading2"/>
        <w:spacing w:after="160" w:before="360"/>
      </w:pPr>
      <w:r>
        <w:rPr>
          <w:rFonts w:ascii="Arial" w:cs="Arial" w:eastAsia="Arial" w:hAnsi="Arial"/>
          <w:b/>
          <w:bCs/>
          <w:color w:val="1A3C34"/>
          <w:sz w:val="36"/>
          <w:szCs w:val="36"/>
        </w:rPr>
        <w:t xml:space="preserve">Section Heading</w:t>
      </w:r>
    </w:p>
    <w:p>
      <w:pPr>
        <w:spacing w:after="160" w:before="80"/>
      </w:pPr>
      <w:r>
        <w:rPr>
          <w:rFonts w:ascii="Arial" w:cs="Arial" w:eastAsia="Arial" w:hAnsi="Arial"/>
          <w:b/>
          <w:bCs/>
          <w:color w:val="1A3C34"/>
          <w:sz w:val="30"/>
          <w:szCs w:val="30"/>
        </w:rPr>
        <w:t xml:space="preserve">The FICO Model: The Smartest Way to Own a Food Business in India Today.</w:t>
      </w:r>
    </w:p>
    <w:p>
      <w:pPr>
        <w:spacing w:after="80" w:before="80" w:line="320"/>
      </w:pPr>
      <w:r>
        <w:rPr>
          <w:rFonts w:ascii="Arial" w:cs="Arial" w:eastAsia="Arial" w:hAnsi="Arial"/>
          <w:color w:val="1C1C1C"/>
          <w:sz w:val="22"/>
          <w:szCs w:val="22"/>
        </w:rPr>
        <w:t xml:space="preserve">FICO stands for Franchise Invested, Company Operated. It's a deceptively simple idea with a profoundly powerful outcome.</w:t>
      </w:r>
    </w:p>
    <w:p>
      <w:pPr>
        <w:spacing w:after="0" w:before="80"/>
      </w:pPr>
    </w:p>
    <w:p>
      <w:pPr>
        <w:spacing w:after="80" w:before="80" w:line="320"/>
      </w:pPr>
      <w:r>
        <w:rPr>
          <w:rFonts w:ascii="Arial" w:cs="Arial" w:eastAsia="Arial" w:hAnsi="Arial"/>
          <w:color w:val="1C1C1C"/>
          <w:sz w:val="22"/>
          <w:szCs w:val="22"/>
        </w:rPr>
        <w:t xml:space="preserve">You invest in a Foodpark cloud kitchen franchise. We do literally everything else. We design the kitchen layout, source the equipment, hire and train the staff, manage the supply chain, handle quality control, integrate with Zomato and Swiggy, run social media, respond to customer feedback, and dispatch thousands of orders every month.</w:t>
      </w:r>
    </w:p>
    <w:p>
      <w:pPr>
        <w:spacing w:after="0" w:before="80"/>
      </w:pPr>
    </w:p>
    <w:p>
      <w:pPr>
        <w:spacing w:after="80" w:before="80" w:line="320"/>
      </w:pPr>
      <w:r>
        <w:rPr>
          <w:rFonts w:ascii="Arial" w:cs="Arial" w:eastAsia="Arial" w:hAnsi="Arial"/>
          <w:color w:val="1C1C1C"/>
          <w:sz w:val="22"/>
          <w:szCs w:val="22"/>
        </w:rPr>
        <w:t xml:space="preserve">You get a recurring return — either a fixed monthly income or a performance-linked revenue share — deposited directly into your account. You don't need to know how a commercial kitchen works. You don't need to have ever run a business. You just need to want to build wealth through the most dependable industry on earth: food.</w:t>
      </w:r>
    </w:p>
    <w:p>
      <w:pPr>
        <w:spacing w:after="0" w:before="120"/>
      </w:pPr>
    </w:p>
    <w:p>
      <w:pPr>
        <w:pBdr>
          <w:left w:val="single" w:color="E8A020" w:sz="24" w:space="10"/>
        </w:pBdr>
        <w:shd w:fill="F2F8F6" w:val="clear"/>
        <w:spacing w:after="240" w:before="240" w:line="340"/>
        <w:ind w:left="720" w:right="720"/>
        <w:jc w:val="center"/>
      </w:pPr>
      <w:r>
        <w:rPr>
          <w:rFonts w:ascii="Arial" w:cs="Arial" w:eastAsia="Arial" w:hAnsi="Arial"/>
          <w:b/>
          <w:bCs/>
          <w:i/>
          <w:iCs/>
          <w:color w:val="1A3C34"/>
          <w:sz w:val="26"/>
          <w:szCs w:val="26"/>
        </w:rPr>
        <w:t xml:space="preserve">"People will always eat. Cloud kitchens are how they eat now. FICO is how you profit from that."</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FOUR PILLARS OF SUCCESS</w:t>
      </w:r>
    </w:p>
    <w:p>
      <w:pPr>
        <w:pStyle w:val="Heading2"/>
        <w:spacing w:after="160" w:before="360"/>
      </w:pPr>
      <w:r>
        <w:rPr>
          <w:rFonts w:ascii="Arial" w:cs="Arial" w:eastAsia="Arial" w:hAnsi="Arial"/>
          <w:b/>
          <w:bCs/>
          <w:color w:val="1A3C34"/>
          <w:sz w:val="36"/>
          <w:szCs w:val="36"/>
        </w:rPr>
        <w:t xml:space="preserve">Section Heading</w:t>
      </w:r>
    </w:p>
    <w:p>
      <w:pPr>
        <w:spacing w:after="200" w:before="80"/>
      </w:pPr>
      <w:r>
        <w:rPr>
          <w:rFonts w:ascii="Arial" w:cs="Arial" w:eastAsia="Arial" w:hAnsi="Arial"/>
          <w:b/>
          <w:bCs/>
          <w:color w:val="1A3C34"/>
          <w:sz w:val="30"/>
          <w:szCs w:val="30"/>
        </w:rPr>
        <w:t xml:space="preserve">Built on Four Pillars That Never Compromise.</w:t>
      </w:r>
    </w:p>
    <w:p>
      <w:pPr>
        <w:pStyle w:val="Heading3"/>
        <w:spacing w:after="120" w:before="280"/>
      </w:pPr>
      <w:r>
        <w:rPr>
          <w:rFonts w:ascii="Arial" w:cs="Arial" w:eastAsia="Arial" w:hAnsi="Arial"/>
          <w:b/>
          <w:bCs/>
          <w:color w:val="1C1C1C"/>
          <w:sz w:val="26"/>
          <w:szCs w:val="26"/>
        </w:rPr>
        <w:t xml:space="preserve">PILLAR 1 — Zero Operational Burden</w:t>
      </w:r>
    </w:p>
    <w:p>
      <w:pPr>
        <w:spacing w:after="80" w:before="80" w:line="320"/>
      </w:pPr>
      <w:r>
        <w:rPr>
          <w:rFonts w:ascii="Arial" w:cs="Arial" w:eastAsia="Arial" w:hAnsi="Arial"/>
          <w:color w:val="1C1C1C"/>
          <w:sz w:val="22"/>
          <w:szCs w:val="22"/>
        </w:rPr>
        <w:t xml:space="preserve">The number one reason food businesses fail is operational chaos. Foodpark eliminates that variable entirely. When you join as a franchise partner, you hand the operational keys to a team that's been running commercial kitchens day in, day out. We manage every shift, every supply order, every customer complaint, every app listing, every aggregator integration. You never receive a distress call from a kitchen. Because you never need to.</w:t>
      </w:r>
    </w:p>
    <w:p>
      <w:pPr>
        <w:spacing w:after="0" w:before="120"/>
      </w:pPr>
    </w:p>
    <w:p>
      <w:pPr>
        <w:pStyle w:val="Heading3"/>
        <w:spacing w:after="120" w:before="280"/>
      </w:pPr>
      <w:r>
        <w:rPr>
          <w:rFonts w:ascii="Arial" w:cs="Arial" w:eastAsia="Arial" w:hAnsi="Arial"/>
          <w:b/>
          <w:bCs/>
          <w:color w:val="1C1C1C"/>
          <w:sz w:val="26"/>
          <w:szCs w:val="26"/>
        </w:rPr>
        <w:t xml:space="preserve">PILLAR 2 — Instant Brand Credibility</w:t>
      </w:r>
    </w:p>
    <w:p>
      <w:pPr>
        <w:spacing w:after="80" w:before="80" w:line="320"/>
      </w:pPr>
      <w:r>
        <w:rPr>
          <w:rFonts w:ascii="Arial" w:cs="Arial" w:eastAsia="Arial" w:hAnsi="Arial"/>
          <w:color w:val="1C1C1C"/>
          <w:sz w:val="22"/>
          <w:szCs w:val="22"/>
        </w:rPr>
        <w:t xml:space="preserve">Building a food brand from zero to trusted takes years and costs lakhs in marketing. When you invest in a Foodpark franchise, you skip that entire painful chapter. Your chosen brand already has a menu, an identity, a rating on delivery apps, and a growing customer base. You inherit the trust that we've spent time and money building — and you start earning from day one.</w:t>
      </w:r>
    </w:p>
    <w:p>
      <w:pPr>
        <w:spacing w:after="0" w:before="120"/>
      </w:pPr>
    </w:p>
    <w:p>
      <w:pPr>
        <w:pStyle w:val="Heading3"/>
        <w:spacing w:after="120" w:before="280"/>
      </w:pPr>
      <w:r>
        <w:rPr>
          <w:rFonts w:ascii="Arial" w:cs="Arial" w:eastAsia="Arial" w:hAnsi="Arial"/>
          <w:b/>
          <w:bCs/>
          <w:color w:val="1C1C1C"/>
          <w:sz w:val="26"/>
          <w:szCs w:val="26"/>
        </w:rPr>
        <w:t xml:space="preserve">PILLAR 3 — Airtight Systems &amp; Supply Chains</w:t>
      </w:r>
    </w:p>
    <w:p>
      <w:pPr>
        <w:spacing w:after="80" w:before="80" w:line="320"/>
      </w:pPr>
      <w:r>
        <w:rPr>
          <w:rFonts w:ascii="Arial" w:cs="Arial" w:eastAsia="Arial" w:hAnsi="Arial"/>
          <w:color w:val="1C1C1C"/>
          <w:sz w:val="22"/>
          <w:szCs w:val="22"/>
        </w:rPr>
        <w:t xml:space="preserve">Every Foodpark kitchen runs on the same playbook — standardized recipes, centralized procurement, defined quality benchmarks, and real-time performance tracking. Whether your kitchen is in Lucknow or Hyderabad, the biryani tastes the same, the packaging looks the same, and the delivery time is the same. Systems are what separate scalable businesses from chaotic ones. Ours are already built.</w:t>
      </w:r>
    </w:p>
    <w:p>
      <w:pPr>
        <w:spacing w:after="0" w:before="120"/>
      </w:pPr>
    </w:p>
    <w:p>
      <w:pPr>
        <w:pStyle w:val="Heading3"/>
        <w:spacing w:after="120" w:before="280"/>
      </w:pPr>
      <w:r>
        <w:rPr>
          <w:rFonts w:ascii="Arial" w:cs="Arial" w:eastAsia="Arial" w:hAnsi="Arial"/>
          <w:b/>
          <w:bCs/>
          <w:color w:val="1C1C1C"/>
          <w:sz w:val="26"/>
          <w:szCs w:val="26"/>
        </w:rPr>
        <w:t xml:space="preserve">PILLAR 4 — A Partnership That Grows With You</w:t>
      </w:r>
    </w:p>
    <w:p>
      <w:pPr>
        <w:spacing w:after="80" w:before="80" w:line="320"/>
      </w:pPr>
      <w:r>
        <w:rPr>
          <w:rFonts w:ascii="Arial" w:cs="Arial" w:eastAsia="Arial" w:hAnsi="Arial"/>
          <w:color w:val="1C1C1C"/>
          <w:sz w:val="22"/>
          <w:szCs w:val="22"/>
        </w:rPr>
        <w:t xml:space="preserve">We don't sell you a franchise and disappear. Foodpark treats every investor as a long-term partner — with regular performance reporting, reinvestment options, multi-brand expansion opportunities, and a relationship built around shared success. When Foodpark grows, you grow. When we open in a new city, your network grows. This is what a real business partnership looks like.</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NATIONAL EXPANSION</w:t>
      </w:r>
    </w:p>
    <w:p>
      <w:pPr>
        <w:pStyle w:val="Heading2"/>
        <w:spacing w:after="160" w:before="360"/>
      </w:pPr>
      <w:r>
        <w:rPr>
          <w:rFonts w:ascii="Arial" w:cs="Arial" w:eastAsia="Arial" w:hAnsi="Arial"/>
          <w:b/>
          <w:bCs/>
          <w:color w:val="1A3C34"/>
          <w:sz w:val="36"/>
          <w:szCs w:val="36"/>
        </w:rPr>
        <w:t xml:space="preserve">Section Heading</w:t>
      </w:r>
    </w:p>
    <w:p>
      <w:pPr>
        <w:spacing w:after="160" w:before="80"/>
      </w:pPr>
      <w:r>
        <w:rPr>
          <w:rFonts w:ascii="Arial" w:cs="Arial" w:eastAsia="Arial" w:hAnsi="Arial"/>
          <w:b/>
          <w:bCs/>
          <w:color w:val="1A3C34"/>
          <w:sz w:val="30"/>
          <w:szCs w:val="30"/>
        </w:rPr>
        <w:t xml:space="preserve">From Lucknow to Every Corner of India.</w:t>
      </w:r>
    </w:p>
    <w:p>
      <w:pPr>
        <w:spacing w:after="80" w:before="80" w:line="320"/>
      </w:pPr>
      <w:r>
        <w:rPr>
          <w:rFonts w:ascii="Arial" w:cs="Arial" w:eastAsia="Arial" w:hAnsi="Arial"/>
          <w:color w:val="1C1C1C"/>
          <w:sz w:val="22"/>
          <w:szCs w:val="22"/>
        </w:rPr>
        <w:t xml:space="preserve">Lucknow is where Foodpark was born, refined, and proven. The city gave us our soul — a deep respect for authentic flavor, bold food culture, and the kind of warmth that goes into every dish. Now, we're taking that soul to every city in India.</w:t>
      </w:r>
    </w:p>
    <w:p>
      <w:pPr>
        <w:spacing w:after="0" w:before="80"/>
      </w:pPr>
    </w:p>
    <w:p>
      <w:pPr>
        <w:spacing w:after="80" w:before="80" w:line="320"/>
      </w:pPr>
      <w:r>
        <w:rPr>
          <w:rFonts w:ascii="Arial" w:cs="Arial" w:eastAsia="Arial" w:hAnsi="Arial"/>
          <w:color w:val="1C1C1C"/>
          <w:sz w:val="22"/>
          <w:szCs w:val="22"/>
        </w:rPr>
        <w:t xml:space="preserve">Our expansion map already covers 18+ cities including Delhi NCR, Mumbai, Bengaluru, Hyderabad, Pune, Chennai, Kolkata, Jaipur, Chandigarh, Ahmedabad, and more. Every new city is a new kitchen, a new set of franchise partners, and a new group of customers who deserve Foodpark-quality food at their door.</w:t>
      </w:r>
    </w:p>
    <w:p>
      <w:pPr>
        <w:spacing w:after="0" w:before="80"/>
      </w:pPr>
    </w:p>
    <w:p>
      <w:pPr>
        <w:spacing w:after="80" w:before="80" w:line="320"/>
      </w:pPr>
      <w:r>
        <w:rPr>
          <w:rFonts w:ascii="Arial" w:cs="Arial" w:eastAsia="Arial" w:hAnsi="Arial"/>
          <w:color w:val="1C1C1C"/>
          <w:sz w:val="22"/>
          <w:szCs w:val="22"/>
        </w:rPr>
        <w:t xml:space="preserve">We're not racing to put a flag in every pin on the map. We're building this the right way — with the same operational rigor, the same brand standards, and the same FICO model that made us the best cloud kitchen franchise in Lucknow in the first place.</w:t>
      </w:r>
    </w:p>
    <w:p>
      <w:pPr>
        <w:spacing w:after="0" w:before="120"/>
      </w:pPr>
    </w:p>
    <w:p>
      <w:pPr>
        <w:spacing w:after="80" w:before="200"/>
      </w:pPr>
      <w:r>
        <w:rPr>
          <w:rFonts w:ascii="Arial" w:cs="Arial" w:eastAsia="Arial" w:hAnsi="Arial"/>
          <w:b/>
          <w:bCs/>
          <w:color w:val="1A3C34"/>
          <w:sz w:val="22"/>
          <w:szCs w:val="22"/>
        </w:rPr>
        <w:t xml:space="preserve">Active &amp; Expanding Cities:</w:t>
      </w:r>
    </w:p>
    <w:p>
      <w:pPr>
        <w:pStyle w:val="ListParagraph"/>
        <w:numPr>
          <w:ilvl w:val="0"/>
          <w:numId w:val="2"/>
        </w:numPr>
        <w:spacing w:after="40" w:before="40"/>
      </w:pPr>
      <w:r>
        <w:rPr>
          <w:rFonts w:ascii="Arial" w:cs="Arial" w:eastAsia="Arial" w:hAnsi="Arial"/>
          <w:color w:val="1C1C1C"/>
          <w:sz w:val="22"/>
          <w:szCs w:val="22"/>
        </w:rPr>
        <w:t xml:space="preserve">North India: Lucknow (HQ), Delhi NCR, Chandigarh, Jaipur, Kanpur</w:t>
      </w:r>
    </w:p>
    <w:p>
      <w:pPr>
        <w:pStyle w:val="ListParagraph"/>
        <w:numPr>
          <w:ilvl w:val="0"/>
          <w:numId w:val="2"/>
        </w:numPr>
        <w:spacing w:after="40" w:before="40"/>
      </w:pPr>
      <w:r>
        <w:rPr>
          <w:rFonts w:ascii="Arial" w:cs="Arial" w:eastAsia="Arial" w:hAnsi="Arial"/>
          <w:color w:val="1C1C1C"/>
          <w:sz w:val="22"/>
          <w:szCs w:val="22"/>
        </w:rPr>
        <w:t xml:space="preserve">East India: Patna, Guwahati, Kolkata, Bhubaneswar</w:t>
      </w:r>
    </w:p>
    <w:p>
      <w:pPr>
        <w:pStyle w:val="ListParagraph"/>
        <w:numPr>
          <w:ilvl w:val="0"/>
          <w:numId w:val="2"/>
        </w:numPr>
        <w:spacing w:after="40" w:before="40"/>
      </w:pPr>
      <w:r>
        <w:rPr>
          <w:rFonts w:ascii="Arial" w:cs="Arial" w:eastAsia="Arial" w:hAnsi="Arial"/>
          <w:color w:val="1C1C1C"/>
          <w:sz w:val="22"/>
          <w:szCs w:val="22"/>
        </w:rPr>
        <w:t xml:space="preserve">Central &amp; West India: Nagpur, Indore, Ahmedabad, Mumbai, Pune</w:t>
      </w:r>
    </w:p>
    <w:p>
      <w:pPr>
        <w:pStyle w:val="ListParagraph"/>
        <w:numPr>
          <w:ilvl w:val="0"/>
          <w:numId w:val="2"/>
        </w:numPr>
        <w:spacing w:after="240" w:before="40"/>
      </w:pPr>
      <w:r>
        <w:rPr>
          <w:rFonts w:ascii="Arial" w:cs="Arial" w:eastAsia="Arial" w:hAnsi="Arial"/>
          <w:color w:val="1C1C1C"/>
          <w:sz w:val="22"/>
          <w:szCs w:val="22"/>
        </w:rPr>
        <w:t xml:space="preserve">South India: Hyderabad, Bengaluru, Chennai, Kochi</w:t>
      </w:r>
    </w:p>
    <w:p>
      <w:r>
        <w:br w:type="page"/>
      </w:r>
    </w:p>
    <w:p>
      <w:pPr>
        <w:spacing w:after="100" w:before="480"/>
      </w:pPr>
      <w:r>
        <w:rPr>
          <w:rFonts w:ascii="Arial" w:cs="Arial" w:eastAsia="Arial" w:hAnsi="Arial"/>
          <w:b/>
          <w:bCs/>
          <w:color w:val="E8A020"/>
          <w:spacing w:val="150"/>
          <w:sz w:val="18"/>
          <w:szCs w:val="18"/>
        </w:rPr>
        <w:t xml:space="preserve">PAGE 3 — OUR BRANDS</w:t>
      </w:r>
    </w:p>
    <w:p>
      <w:pPr>
        <w:shd w:fill="1A3C34" w:val="clear"/>
        <w:spacing w:after="100" w:before="0"/>
        <w:ind w:left="0" w:right="0"/>
        <w:jc w:val="center"/>
      </w:pPr>
      <w:r>
        <w:rPr>
          <w:rFonts w:ascii="Arial" w:cs="Arial" w:eastAsia="Arial" w:hAnsi="Arial"/>
          <w:b/>
          <w:bCs/>
          <w:color w:val="FFFFFF"/>
          <w:sz w:val="52"/>
          <w:szCs w:val="52"/>
        </w:rPr>
        <w:t xml:space="preserve">OUR BRANDS</w:t>
      </w:r>
    </w:p>
    <w:p>
      <w:pPr>
        <w:shd w:fill="1A3C34" w:val="clear"/>
        <w:spacing w:after="480" w:before="0"/>
        <w:jc w:val="center"/>
      </w:pPr>
      <w:r>
        <w:rPr>
          <w:rFonts w:ascii="Arial" w:cs="Arial" w:eastAsia="Arial" w:hAnsi="Arial"/>
          <w:i/>
          <w:iCs/>
          <w:color w:val="E8A020"/>
          <w:sz w:val="24"/>
          <w:szCs w:val="24"/>
        </w:rPr>
        <w:t xml:space="preserve">10 Concepts · Every Craving · One Kitchen Network</w:t>
      </w: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BRANDS PAGE INTRO</w:t>
      </w:r>
    </w:p>
    <w:p>
      <w:pPr>
        <w:pStyle w:val="Heading2"/>
        <w:spacing w:after="160" w:before="360"/>
      </w:pPr>
      <w:r>
        <w:rPr>
          <w:rFonts w:ascii="Arial" w:cs="Arial" w:eastAsia="Arial" w:hAnsi="Arial"/>
          <w:b/>
          <w:bCs/>
          <w:color w:val="1A3C34"/>
          <w:sz w:val="36"/>
          <w:szCs w:val="36"/>
        </w:rPr>
        <w:t xml:space="preserve">Page H1</w:t>
      </w:r>
    </w:p>
    <w:p>
      <w:pPr>
        <w:spacing w:after="160" w:before="80"/>
      </w:pPr>
      <w:r>
        <w:rPr>
          <w:rFonts w:ascii="Arial" w:cs="Arial" w:eastAsia="Arial" w:hAnsi="Arial"/>
          <w:b/>
          <w:bCs/>
          <w:color w:val="1A3C34"/>
          <w:sz w:val="34"/>
          <w:szCs w:val="34"/>
        </w:rPr>
        <w:t xml:space="preserve">10 Brands. 10 Different Hungers. One Kitchen Built to Satisfy All of Them.</w:t>
      </w:r>
    </w:p>
    <w:p>
      <w:pPr>
        <w:pStyle w:val="Heading2"/>
        <w:spacing w:after="160" w:before="360"/>
      </w:pPr>
      <w:r>
        <w:rPr>
          <w:rFonts w:ascii="Arial" w:cs="Arial" w:eastAsia="Arial" w:hAnsi="Arial"/>
          <w:b/>
          <w:bCs/>
          <w:color w:val="1A3C34"/>
          <w:sz w:val="36"/>
          <w:szCs w:val="36"/>
        </w:rPr>
        <w:t xml:space="preserve">Intro Paragraph</w:t>
      </w:r>
    </w:p>
    <w:p>
      <w:pPr>
        <w:spacing w:after="80" w:before="80" w:line="320"/>
      </w:pPr>
      <w:r>
        <w:rPr>
          <w:rFonts w:ascii="Arial" w:cs="Arial" w:eastAsia="Arial" w:hAnsi="Arial"/>
          <w:color w:val="1C1C1C"/>
          <w:sz w:val="22"/>
          <w:szCs w:val="22"/>
        </w:rPr>
        <w:t xml:space="preserve">Most food businesses pick a lane — pizza or biryani, North Indian or Chinese — and stay there. Foodpark refused to choose. We built 10 distinct, standalone food brands, each with its own personality, menu, and customer, all running out of one precision-engineered cloud kitchen. This is how we maximize every hour of the day, every craving on the map, and every rupee of your franchise investment.</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BRAND 01 — ZAUQEEN</w:t>
      </w:r>
    </w:p>
    <w:p>
      <w:pPr>
        <w:pStyle w:val="Heading2"/>
        <w:spacing w:after="160" w:before="360"/>
      </w:pPr>
      <w:r>
        <w:rPr>
          <w:rFonts w:ascii="Arial" w:cs="Arial" w:eastAsia="Arial" w:hAnsi="Arial"/>
          <w:b/>
          <w:bCs/>
          <w:color w:val="1A3C34"/>
          <w:sz w:val="36"/>
          <w:szCs w:val="36"/>
        </w:rPr>
        <w:t xml:space="preserve">Zauqeen — Mughlai Cuisine</w:t>
      </w:r>
    </w:p>
    <w:p>
      <w:pPr>
        <w:spacing w:after="160" w:before="40"/>
      </w:pPr>
      <w:r>
        <w:rPr>
          <w:rFonts w:ascii="Arial" w:cs="Arial" w:eastAsia="Arial" w:hAnsi="Arial"/>
          <w:b/>
          <w:bCs/>
          <w:i/>
          <w:iCs/>
          <w:color w:val="E8A020"/>
          <w:sz w:val="22"/>
          <w:szCs w:val="22"/>
        </w:rPr>
        <w:t xml:space="preserve">Tagline: Where Every Bite Has a History.</w:t>
      </w:r>
    </w:p>
    <w:p>
      <w:pPr>
        <w:spacing w:after="80" w:before="80" w:line="320"/>
      </w:pPr>
      <w:r>
        <w:rPr>
          <w:rFonts w:ascii="Arial" w:cs="Arial" w:eastAsia="Arial" w:hAnsi="Arial"/>
          <w:color w:val="1C1C1C"/>
          <w:sz w:val="22"/>
          <w:szCs w:val="22"/>
        </w:rPr>
        <w:t xml:space="preserve">There are dishes, and then there are legacies. Zauqeen belongs to the second category. This is Mughlai cuisine the way the Nawabs intended it — slow-cooked, heavily spiced, absurdly aromatic, and completely uncompromising on flavor. From the first bloom of cardamom in a bubbling korma to the moment a perfectly sealed dam biryani releases steam at your table, Zauqeen is a full sensory experience.</w:t>
      </w:r>
    </w:p>
    <w:p>
      <w:pPr>
        <w:spacing w:after="0" w:before="80"/>
      </w:pPr>
    </w:p>
    <w:p>
      <w:pPr>
        <w:spacing w:after="80" w:before="80" w:line="320"/>
      </w:pPr>
      <w:r>
        <w:rPr>
          <w:rFonts w:ascii="Arial" w:cs="Arial" w:eastAsia="Arial" w:hAnsi="Arial"/>
          <w:color w:val="1C1C1C"/>
          <w:sz w:val="22"/>
          <w:szCs w:val="22"/>
        </w:rPr>
        <w:t xml:space="preserve">We source our spices from trusted suppliers who understand that a genuine Mughlai dish isn't made with shortcuts. Our recipes carry the weight of centuries of culinary tradition from Lucknow — a city that practically invented the art of slow cooking. If you've ever had a meal that made you pause mid-bite and just feel grateful, you know what Zauqeen is chasing.</w:t>
      </w:r>
    </w:p>
    <w:p>
      <w:pPr>
        <w:spacing w:after="0" w:before="80"/>
      </w:pPr>
    </w:p>
    <w:p>
      <w:pPr>
        <w:spacing w:after="80" w:before="80" w:line="320"/>
      </w:pPr>
      <w:r>
        <w:rPr>
          <w:rFonts w:ascii="Arial" w:cs="Arial" w:eastAsia="Arial" w:hAnsi="Arial"/>
          <w:color w:val="1C1C1C"/>
          <w:sz w:val="22"/>
          <w:szCs w:val="22"/>
        </w:rPr>
        <w:t xml:space="preserve">Menu highlights: Dum Biryani, Mutton Korma, Shahi Paneer, Nihari, Seekh Kebab, Roomali Roti.</w:t>
      </w:r>
    </w:p>
    <w:p>
      <w:pPr>
        <w:spacing w:after="0" w:before="120"/>
      </w:pPr>
    </w:p>
    <w:p>
      <w:pPr>
        <w:spacing w:after="100" w:before="480"/>
      </w:pPr>
      <w:r>
        <w:rPr>
          <w:rFonts w:ascii="Arial" w:cs="Arial" w:eastAsia="Arial" w:hAnsi="Arial"/>
          <w:b/>
          <w:bCs/>
          <w:color w:val="E8A020"/>
          <w:spacing w:val="150"/>
          <w:sz w:val="18"/>
          <w:szCs w:val="18"/>
        </w:rPr>
        <w:t xml:space="preserve">BRAND 02 — BEIJING BITES</w:t>
      </w:r>
    </w:p>
    <w:p>
      <w:pPr>
        <w:pStyle w:val="Heading2"/>
        <w:spacing w:after="160" w:before="360"/>
      </w:pPr>
      <w:r>
        <w:rPr>
          <w:rFonts w:ascii="Arial" w:cs="Arial" w:eastAsia="Arial" w:hAnsi="Arial"/>
          <w:b/>
          <w:bCs/>
          <w:color w:val="1A3C34"/>
          <w:sz w:val="36"/>
          <w:szCs w:val="36"/>
        </w:rPr>
        <w:t xml:space="preserve">Beijing Bites — Chinese Cuisine</w:t>
      </w:r>
    </w:p>
    <w:p>
      <w:pPr>
        <w:spacing w:after="160" w:before="40"/>
      </w:pPr>
      <w:r>
        <w:rPr>
          <w:rFonts w:ascii="Arial" w:cs="Arial" w:eastAsia="Arial" w:hAnsi="Arial"/>
          <w:b/>
          <w:bCs/>
          <w:i/>
          <w:iCs/>
          <w:color w:val="E8A020"/>
          <w:sz w:val="22"/>
          <w:szCs w:val="22"/>
        </w:rPr>
        <w:t xml:space="preserve">Tagline: Street Food That Speaks in Umami.</w:t>
      </w:r>
    </w:p>
    <w:p>
      <w:pPr>
        <w:spacing w:after="80" w:before="80" w:line="320"/>
      </w:pPr>
      <w:r>
        <w:rPr>
          <w:rFonts w:ascii="Arial" w:cs="Arial" w:eastAsia="Arial" w:hAnsi="Arial"/>
          <w:color w:val="1C1C1C"/>
          <w:sz w:val="22"/>
          <w:szCs w:val="22"/>
        </w:rPr>
        <w:t xml:space="preserve">Not the kind of Chinese food you've been sold. Beijing Bites is about the real thing — bold wok energy, deep umami base notes, and the kind of char on a noodle that you only get when the flame is high and the cook is fast. We've taken the best of Beijing street food culture and classic Chinese kitchen technique and made it accessible for delivery without losing an ounce of its soul.</w:t>
      </w:r>
    </w:p>
    <w:p>
      <w:pPr>
        <w:spacing w:after="0" w:before="80"/>
      </w:pPr>
    </w:p>
    <w:p>
      <w:pPr>
        <w:spacing w:after="80" w:before="80" w:line="320"/>
      </w:pPr>
      <w:r>
        <w:rPr>
          <w:rFonts w:ascii="Arial" w:cs="Arial" w:eastAsia="Arial" w:hAnsi="Arial"/>
          <w:color w:val="1C1C1C"/>
          <w:sz w:val="22"/>
          <w:szCs w:val="22"/>
        </w:rPr>
        <w:t xml:space="preserve">Every dish is calibrated to survive the delivery journey — arriving hot, fragrant, and tasting exactly like it should. Because nothing kills a meal faster than soggy noodles, we've obsessed over packaging and timing so that your first bite at home feels like you're standing at a stall on Wangfujing Street.</w:t>
      </w:r>
    </w:p>
    <w:p>
      <w:pPr>
        <w:spacing w:after="0" w:before="80"/>
      </w:pPr>
    </w:p>
    <w:p>
      <w:pPr>
        <w:spacing w:after="80" w:before="80" w:line="320"/>
      </w:pPr>
      <w:r>
        <w:rPr>
          <w:rFonts w:ascii="Arial" w:cs="Arial" w:eastAsia="Arial" w:hAnsi="Arial"/>
          <w:color w:val="1C1C1C"/>
          <w:sz w:val="22"/>
          <w:szCs w:val="22"/>
        </w:rPr>
        <w:t xml:space="preserve">Menu highlights: Chili Garlic Noodles, Hakka Fried Rice, Crispy Honey Chili Potatoes, Manchow Soup, Kung Pao, Schezwan Dumplings.</w:t>
      </w:r>
    </w:p>
    <w:p>
      <w:pPr>
        <w:spacing w:after="0" w:before="120"/>
      </w:pPr>
    </w:p>
    <w:p>
      <w:pPr>
        <w:spacing w:after="100" w:before="480"/>
      </w:pPr>
      <w:r>
        <w:rPr>
          <w:rFonts w:ascii="Arial" w:cs="Arial" w:eastAsia="Arial" w:hAnsi="Arial"/>
          <w:b/>
          <w:bCs/>
          <w:color w:val="E8A020"/>
          <w:spacing w:val="150"/>
          <w:sz w:val="18"/>
          <w:szCs w:val="18"/>
        </w:rPr>
        <w:t xml:space="preserve">BRAND 03 — BIRYANI XCHANGE</w:t>
      </w:r>
    </w:p>
    <w:p>
      <w:pPr>
        <w:pStyle w:val="Heading2"/>
        <w:spacing w:after="160" w:before="360"/>
      </w:pPr>
      <w:r>
        <w:rPr>
          <w:rFonts w:ascii="Arial" w:cs="Arial" w:eastAsia="Arial" w:hAnsi="Arial"/>
          <w:b/>
          <w:bCs/>
          <w:color w:val="1A3C34"/>
          <w:sz w:val="36"/>
          <w:szCs w:val="36"/>
        </w:rPr>
        <w:t xml:space="preserve">Biryani Xchange — Biryani Specialist</w:t>
      </w:r>
    </w:p>
    <w:p>
      <w:pPr>
        <w:spacing w:after="160" w:before="40"/>
      </w:pPr>
      <w:r>
        <w:rPr>
          <w:rFonts w:ascii="Arial" w:cs="Arial" w:eastAsia="Arial" w:hAnsi="Arial"/>
          <w:b/>
          <w:bCs/>
          <w:i/>
          <w:iCs/>
          <w:color w:val="E8A020"/>
          <w:sz w:val="22"/>
          <w:szCs w:val="22"/>
        </w:rPr>
        <w:t xml:space="preserve">Tagline: Trade the Ordinary. Taste the Extraordinary.</w:t>
      </w:r>
    </w:p>
    <w:p>
      <w:pPr>
        <w:spacing w:after="80" w:before="80" w:line="320"/>
      </w:pPr>
      <w:r>
        <w:rPr>
          <w:rFonts w:ascii="Arial" w:cs="Arial" w:eastAsia="Arial" w:hAnsi="Arial"/>
          <w:color w:val="1C1C1C"/>
          <w:sz w:val="22"/>
          <w:szCs w:val="22"/>
        </w:rPr>
        <w:t xml:space="preserve">India doesn't have one biryani. India has a hundred. Hyderabadi, Lucknowi, Kolkata, Ambur, Bombay — each one a distinct philosophy of rice, meat, and spice. Biryani Xchange is where all those philosophies coexist, compete, and ultimately win. We've built a menu that celebrates regional biryani diversity and refuses to flatten everything into one generic masala mix.</w:t>
      </w:r>
    </w:p>
    <w:p>
      <w:pPr>
        <w:spacing w:after="0" w:before="80"/>
      </w:pPr>
    </w:p>
    <w:p>
      <w:pPr>
        <w:spacing w:after="80" w:before="80" w:line="320"/>
      </w:pPr>
      <w:r>
        <w:rPr>
          <w:rFonts w:ascii="Arial" w:cs="Arial" w:eastAsia="Arial" w:hAnsi="Arial"/>
          <w:color w:val="1C1C1C"/>
          <w:sz w:val="22"/>
          <w:szCs w:val="22"/>
        </w:rPr>
        <w:t xml:space="preserve">This is the brand for the biryani obsessive. For the person who has strong opinions about the right ratio of raita. For the one who orders biryani on a Tuesday afternoon just because the craving cannot be reasoned with. Biryani Xchange doesn't just serve a meal — it delivers a moment.</w:t>
      </w:r>
    </w:p>
    <w:p>
      <w:pPr>
        <w:spacing w:after="0" w:before="80"/>
      </w:pPr>
    </w:p>
    <w:p>
      <w:pPr>
        <w:spacing w:after="80" w:before="80" w:line="320"/>
      </w:pPr>
      <w:r>
        <w:rPr>
          <w:rFonts w:ascii="Arial" w:cs="Arial" w:eastAsia="Arial" w:hAnsi="Arial"/>
          <w:color w:val="1C1C1C"/>
          <w:sz w:val="22"/>
          <w:szCs w:val="22"/>
        </w:rPr>
        <w:t xml:space="preserve">Menu highlights: Lucknowi Dum Biryani, Hyderabadi Biryani, Kolkata Chicken Biryani, Vegetable Biryani, Egg Biryani, accompanied by Mirchi Ka Salan and Burhani Raita.</w:t>
      </w:r>
    </w:p>
    <w:p>
      <w:pPr>
        <w:spacing w:after="0" w:before="120"/>
      </w:pPr>
    </w:p>
    <w:p>
      <w:pPr>
        <w:spacing w:after="100" w:before="480"/>
      </w:pPr>
      <w:r>
        <w:rPr>
          <w:rFonts w:ascii="Arial" w:cs="Arial" w:eastAsia="Arial" w:hAnsi="Arial"/>
          <w:b/>
          <w:bCs/>
          <w:color w:val="E8A020"/>
          <w:spacing w:val="150"/>
          <w:sz w:val="18"/>
          <w:szCs w:val="18"/>
        </w:rPr>
        <w:t xml:space="preserve">BRAND 04 — CHAI STATION</w:t>
      </w:r>
    </w:p>
    <w:p>
      <w:pPr>
        <w:pStyle w:val="Heading2"/>
        <w:spacing w:after="160" w:before="360"/>
      </w:pPr>
      <w:r>
        <w:rPr>
          <w:rFonts w:ascii="Arial" w:cs="Arial" w:eastAsia="Arial" w:hAnsi="Arial"/>
          <w:b/>
          <w:bCs/>
          <w:color w:val="1A3C34"/>
          <w:sz w:val="36"/>
          <w:szCs w:val="36"/>
        </w:rPr>
        <w:t xml:space="preserve">Chai Station — Beverages &amp; Tea</w:t>
      </w:r>
    </w:p>
    <w:p>
      <w:pPr>
        <w:spacing w:after="160" w:before="40"/>
      </w:pPr>
      <w:r>
        <w:rPr>
          <w:rFonts w:ascii="Arial" w:cs="Arial" w:eastAsia="Arial" w:hAnsi="Arial"/>
          <w:b/>
          <w:bCs/>
          <w:i/>
          <w:iCs/>
          <w:color w:val="E8A020"/>
          <w:sz w:val="22"/>
          <w:szCs w:val="22"/>
        </w:rPr>
        <w:t xml:space="preserve">Tagline: Ek Cup, Hazaar Yaaden.</w:t>
      </w:r>
    </w:p>
    <w:p>
      <w:pPr>
        <w:spacing w:after="80" w:before="80" w:line="320"/>
      </w:pPr>
      <w:r>
        <w:rPr>
          <w:rFonts w:ascii="Arial" w:cs="Arial" w:eastAsia="Arial" w:hAnsi="Arial"/>
          <w:color w:val="1C1C1C"/>
          <w:sz w:val="22"/>
          <w:szCs w:val="22"/>
        </w:rPr>
        <w:t xml:space="preserve">India runs on chai. Not coffee. Not cold brews. Chai — the thick, sweet, gingery, sometimes cardamom-laced, always comforting cup of tea that anchors every morning, every meeting, every phone call, and every evening. Chai Station is built for this culture — a neighborhood tea destination that takes chai as seriously as a fine-dining restaurant takes its wine.</w:t>
      </w:r>
    </w:p>
    <w:p>
      <w:pPr>
        <w:spacing w:after="0" w:before="80"/>
      </w:pPr>
    </w:p>
    <w:p>
      <w:pPr>
        <w:spacing w:after="80" w:before="80" w:line="320"/>
      </w:pPr>
      <w:r>
        <w:rPr>
          <w:rFonts w:ascii="Arial" w:cs="Arial" w:eastAsia="Arial" w:hAnsi="Arial"/>
          <w:color w:val="1C1C1C"/>
          <w:sz w:val="22"/>
          <w:szCs w:val="22"/>
        </w:rPr>
        <w:t xml:space="preserve">Starting at just ₹20, every cup at Chai Station is brewed with intention. Masala chai with a proper punch. Ilaichi chai that lingers. Kulhad chai because the clay adds something you can't bottle. Adrak chai for when the rains come. We're not selling a commodity — we're bottling a feeling.</w:t>
      </w:r>
    </w:p>
    <w:p>
      <w:pPr>
        <w:spacing w:after="0" w:before="80"/>
      </w:pPr>
    </w:p>
    <w:p>
      <w:pPr>
        <w:spacing w:after="80" w:before="80" w:line="320"/>
      </w:pPr>
      <w:r>
        <w:rPr>
          <w:rFonts w:ascii="Arial" w:cs="Arial" w:eastAsia="Arial" w:hAnsi="Arial"/>
          <w:color w:val="1C1C1C"/>
          <w:sz w:val="22"/>
          <w:szCs w:val="22"/>
        </w:rPr>
        <w:t xml:space="preserve">Menu highlights: Classic Masala Chai, Elaichi Chai, Adrak Chai, Kulhad Chai, Green Tea, Lemongrass Tea, Cold Brews (seasonal).</w:t>
      </w:r>
    </w:p>
    <w:p>
      <w:pPr>
        <w:spacing w:after="0" w:before="120"/>
      </w:pPr>
    </w:p>
    <w:p>
      <w:pPr>
        <w:spacing w:after="100" w:before="480"/>
      </w:pPr>
      <w:r>
        <w:rPr>
          <w:rFonts w:ascii="Arial" w:cs="Arial" w:eastAsia="Arial" w:hAnsi="Arial"/>
          <w:b/>
          <w:bCs/>
          <w:color w:val="E8A020"/>
          <w:spacing w:val="150"/>
          <w:sz w:val="18"/>
          <w:szCs w:val="18"/>
        </w:rPr>
        <w:t xml:space="preserve">BRAND 05 — SALAD STORY</w:t>
      </w:r>
    </w:p>
    <w:p>
      <w:pPr>
        <w:pStyle w:val="Heading2"/>
        <w:spacing w:after="160" w:before="360"/>
      </w:pPr>
      <w:r>
        <w:rPr>
          <w:rFonts w:ascii="Arial" w:cs="Arial" w:eastAsia="Arial" w:hAnsi="Arial"/>
          <w:b/>
          <w:bCs/>
          <w:color w:val="1A3C34"/>
          <w:sz w:val="36"/>
          <w:szCs w:val="36"/>
        </w:rPr>
        <w:t xml:space="preserve">Salad Story — Healthy &amp; Fresh</w:t>
      </w:r>
    </w:p>
    <w:p>
      <w:pPr>
        <w:spacing w:after="160" w:before="40"/>
      </w:pPr>
      <w:r>
        <w:rPr>
          <w:rFonts w:ascii="Arial" w:cs="Arial" w:eastAsia="Arial" w:hAnsi="Arial"/>
          <w:b/>
          <w:bCs/>
          <w:i/>
          <w:iCs/>
          <w:color w:val="E8A020"/>
          <w:sz w:val="22"/>
          <w:szCs w:val="22"/>
        </w:rPr>
        <w:t xml:space="preserve">Tagline: Eat Fresh. Feel Best. Repeat.</w:t>
      </w:r>
    </w:p>
    <w:p>
      <w:pPr>
        <w:spacing w:after="80" w:before="80" w:line="320"/>
      </w:pPr>
      <w:r>
        <w:rPr>
          <w:rFonts w:ascii="Arial" w:cs="Arial" w:eastAsia="Arial" w:hAnsi="Arial"/>
          <w:color w:val="1C1C1C"/>
          <w:sz w:val="22"/>
          <w:szCs w:val="22"/>
        </w:rPr>
        <w:t xml:space="preserve">Healthy food in India used to mean boring food. Boiled vegetables, tasteless dressings, meals that punish you for caring about your body. Salad Story was created to kill that cliché permanently. We believe that a bowl of food can be both genuinely nutritious and genuinely delicious — and we've built our entire menu to prove that point, one vibrant bowl at a time.</w:t>
      </w:r>
    </w:p>
    <w:p>
      <w:pPr>
        <w:spacing w:after="0" w:before="80"/>
      </w:pPr>
    </w:p>
    <w:p>
      <w:pPr>
        <w:spacing w:after="80" w:before="80" w:line="320"/>
      </w:pPr>
      <w:r>
        <w:rPr>
          <w:rFonts w:ascii="Arial" w:cs="Arial" w:eastAsia="Arial" w:hAnsi="Arial"/>
          <w:color w:val="1C1C1C"/>
          <w:sz w:val="22"/>
          <w:szCs w:val="22"/>
        </w:rPr>
        <w:t xml:space="preserve">This is the brand for the gym-goer, the weight-watcher, the office professional who wants lunch that doesn't derail their afternoon, and the health-conscious family looking for dinner that everyone can agree on. Every bowl is calibrated for macros, portion control, and flavor — because compromise is not on our menu.</w:t>
      </w:r>
    </w:p>
    <w:p>
      <w:pPr>
        <w:spacing w:after="0" w:before="80"/>
      </w:pPr>
    </w:p>
    <w:p>
      <w:pPr>
        <w:spacing w:after="80" w:before="80" w:line="320"/>
      </w:pPr>
      <w:r>
        <w:rPr>
          <w:rFonts w:ascii="Arial" w:cs="Arial" w:eastAsia="Arial" w:hAnsi="Arial"/>
          <w:color w:val="1C1C1C"/>
          <w:sz w:val="22"/>
          <w:szCs w:val="22"/>
        </w:rPr>
        <w:t xml:space="preserve">Menu highlights: Mediterranean Quinoa Bowl, Asian Sesame Chicken Bowl, Pesto Pasta Salad, Detox Greens Bowl, Protein Power Bowl, Custom Build-Your-Own options.</w:t>
      </w:r>
    </w:p>
    <w:p>
      <w:pPr>
        <w:spacing w:after="0" w:before="120"/>
      </w:pPr>
    </w:p>
    <w:p>
      <w:pPr>
        <w:spacing w:after="100" w:before="480"/>
      </w:pPr>
      <w:r>
        <w:rPr>
          <w:rFonts w:ascii="Arial" w:cs="Arial" w:eastAsia="Arial" w:hAnsi="Arial"/>
          <w:b/>
          <w:bCs/>
          <w:color w:val="E8A020"/>
          <w:spacing w:val="150"/>
          <w:sz w:val="18"/>
          <w:szCs w:val="18"/>
        </w:rPr>
        <w:t xml:space="preserve">BRAND 06 — THE INDIAN PLATE</w:t>
      </w:r>
    </w:p>
    <w:p>
      <w:pPr>
        <w:pStyle w:val="Heading2"/>
        <w:spacing w:after="160" w:before="360"/>
      </w:pPr>
      <w:r>
        <w:rPr>
          <w:rFonts w:ascii="Arial" w:cs="Arial" w:eastAsia="Arial" w:hAnsi="Arial"/>
          <w:b/>
          <w:bCs/>
          <w:color w:val="1A3C34"/>
          <w:sz w:val="36"/>
          <w:szCs w:val="36"/>
        </w:rPr>
        <w:t xml:space="preserve">The Indian Plate — Pure Veg Indian</w:t>
      </w:r>
    </w:p>
    <w:p>
      <w:pPr>
        <w:spacing w:after="160" w:before="40"/>
      </w:pPr>
      <w:r>
        <w:rPr>
          <w:rFonts w:ascii="Arial" w:cs="Arial" w:eastAsia="Arial" w:hAnsi="Arial"/>
          <w:b/>
          <w:bCs/>
          <w:i/>
          <w:iCs/>
          <w:color w:val="E8A020"/>
          <w:sz w:val="22"/>
          <w:szCs w:val="22"/>
        </w:rPr>
        <w:t xml:space="preserve">Tagline: Ghar Jaisa Khana. Ghar Se Behtar Delivery.</w:t>
      </w:r>
    </w:p>
    <w:p>
      <w:pPr>
        <w:spacing w:after="80" w:before="80" w:line="320"/>
      </w:pPr>
      <w:r>
        <w:rPr>
          <w:rFonts w:ascii="Arial" w:cs="Arial" w:eastAsia="Arial" w:hAnsi="Arial"/>
          <w:color w:val="1C1C1C"/>
          <w:sz w:val="22"/>
          <w:szCs w:val="22"/>
        </w:rPr>
        <w:t xml:space="preserve">There is a specific type of hunger that no restaurant can satisfy — the craving for the food your mother made. Dal that's been tempered just right. Sabzi that's soft without being mushy. Roti that arrives warm enough to feel like someone just took it off the tawa. The Indian Plate was created specifically to chase that feeling.</w:t>
      </w:r>
    </w:p>
    <w:p>
      <w:pPr>
        <w:spacing w:after="0" w:before="80"/>
      </w:pPr>
    </w:p>
    <w:p>
      <w:pPr>
        <w:spacing w:after="80" w:before="80" w:line="320"/>
      </w:pPr>
      <w:r>
        <w:rPr>
          <w:rFonts w:ascii="Arial" w:cs="Arial" w:eastAsia="Arial" w:hAnsi="Arial"/>
          <w:color w:val="1C1C1C"/>
          <w:sz w:val="22"/>
          <w:szCs w:val="22"/>
        </w:rPr>
        <w:t xml:space="preserve">Every dish on this menu is a love letter to traditional Indian home-style vegetarian cooking — built from standardized recipes that respect regional variations, use no artificial shortcuts, and treat simplicity as a form of sophistication. This is the brand for the migrant student, the working professional, the veg household that just wants dinner that tastes like home.</w:t>
      </w:r>
    </w:p>
    <w:p>
      <w:pPr>
        <w:spacing w:after="0" w:before="80"/>
      </w:pPr>
    </w:p>
    <w:p>
      <w:pPr>
        <w:spacing w:after="80" w:before="80" w:line="320"/>
      </w:pPr>
      <w:r>
        <w:rPr>
          <w:rFonts w:ascii="Arial" w:cs="Arial" w:eastAsia="Arial" w:hAnsi="Arial"/>
          <w:color w:val="1C1C1C"/>
          <w:sz w:val="22"/>
          <w:szCs w:val="22"/>
        </w:rPr>
        <w:t xml:space="preserve">Menu highlights: Dal Tadka, Rajma Chawal, Jeera Aloo, Mixed Veg Curry, Paneer Butter Masala, Chapati, Paratha, Seasonal Specials.</w:t>
      </w:r>
    </w:p>
    <w:p>
      <w:pPr>
        <w:spacing w:after="0" w:before="120"/>
      </w:pPr>
    </w:p>
    <w:p>
      <w:pPr>
        <w:spacing w:after="100" w:before="480"/>
      </w:pPr>
      <w:r>
        <w:rPr>
          <w:rFonts w:ascii="Arial" w:cs="Arial" w:eastAsia="Arial" w:hAnsi="Arial"/>
          <w:b/>
          <w:bCs/>
          <w:color w:val="E8A020"/>
          <w:spacing w:val="150"/>
          <w:sz w:val="18"/>
          <w:szCs w:val="18"/>
        </w:rPr>
        <w:t xml:space="preserve">BRAND 07 — SAMBHAR SUTRA</w:t>
      </w:r>
    </w:p>
    <w:p>
      <w:pPr>
        <w:pStyle w:val="Heading2"/>
        <w:spacing w:after="160" w:before="360"/>
      </w:pPr>
      <w:r>
        <w:rPr>
          <w:rFonts w:ascii="Arial" w:cs="Arial" w:eastAsia="Arial" w:hAnsi="Arial"/>
          <w:b/>
          <w:bCs/>
          <w:color w:val="1A3C34"/>
          <w:sz w:val="36"/>
          <w:szCs w:val="36"/>
        </w:rPr>
        <w:t xml:space="preserve">Sambhar Sutra — South Indian</w:t>
      </w:r>
    </w:p>
    <w:p>
      <w:pPr>
        <w:spacing w:after="160" w:before="40"/>
      </w:pPr>
      <w:r>
        <w:rPr>
          <w:rFonts w:ascii="Arial" w:cs="Arial" w:eastAsia="Arial" w:hAnsi="Arial"/>
          <w:b/>
          <w:bCs/>
          <w:i/>
          <w:iCs/>
          <w:color w:val="E8A020"/>
          <w:sz w:val="22"/>
          <w:szCs w:val="22"/>
        </w:rPr>
        <w:t xml:space="preserve">Tagline: Straight from the South. Delivered to Your Door.</w:t>
      </w:r>
    </w:p>
    <w:p>
      <w:pPr>
        <w:spacing w:after="80" w:before="80" w:line="320"/>
      </w:pPr>
      <w:r>
        <w:rPr>
          <w:rFonts w:ascii="Arial" w:cs="Arial" w:eastAsia="Arial" w:hAnsi="Arial"/>
          <w:color w:val="1C1C1C"/>
          <w:sz w:val="22"/>
          <w:szCs w:val="22"/>
        </w:rPr>
        <w:t xml:space="preserve">South Indian food is not just a cuisine — it is a morning ritual, a comfort mechanism, a cultural institution. Sambhar Sutra is our tribute to that institution. We've built every dish around the core truth that authenticity is non-negotiable: the sambhar needs that particular sourness from tamarind, the dosa batter needs proper fermentation, and the coconut chutney needs to be ground fresh, not squeezed from a packet.</w:t>
      </w:r>
    </w:p>
    <w:p>
      <w:pPr>
        <w:spacing w:after="0" w:before="80"/>
      </w:pPr>
    </w:p>
    <w:p>
      <w:pPr>
        <w:spacing w:after="80" w:before="80" w:line="320"/>
      </w:pPr>
      <w:r>
        <w:rPr>
          <w:rFonts w:ascii="Arial" w:cs="Arial" w:eastAsia="Arial" w:hAnsi="Arial"/>
          <w:color w:val="1C1C1C"/>
          <w:sz w:val="22"/>
          <w:szCs w:val="22"/>
        </w:rPr>
        <w:t xml:space="preserve">Whether you're from Chennai pining for a proper rasam, or a North Indian discovering the life-changing experience of your first paper-thin crispy dosa dripping in ghee, Sambhar Sutra delivers that experience to your door — piping hot, properly packed, and completely authentic.</w:t>
      </w:r>
    </w:p>
    <w:p>
      <w:pPr>
        <w:spacing w:after="0" w:before="80"/>
      </w:pPr>
    </w:p>
    <w:p>
      <w:pPr>
        <w:spacing w:after="80" w:before="80" w:line="320"/>
      </w:pPr>
      <w:r>
        <w:rPr>
          <w:rFonts w:ascii="Arial" w:cs="Arial" w:eastAsia="Arial" w:hAnsi="Arial"/>
          <w:color w:val="1C1C1C"/>
          <w:sz w:val="22"/>
          <w:szCs w:val="22"/>
        </w:rPr>
        <w:t xml:space="preserve">Menu highlights: Masala Dosa, Idli Sambar, Medu Vada, Rava Uttapam, Filter Coffee, Pongal, Rasam, Chettinad Curry.</w:t>
      </w:r>
    </w:p>
    <w:p>
      <w:pPr>
        <w:spacing w:after="0" w:before="120"/>
      </w:pPr>
    </w:p>
    <w:p>
      <w:pPr>
        <w:spacing w:after="100" w:before="480"/>
      </w:pPr>
      <w:r>
        <w:rPr>
          <w:rFonts w:ascii="Arial" w:cs="Arial" w:eastAsia="Arial" w:hAnsi="Arial"/>
          <w:b/>
          <w:bCs/>
          <w:color w:val="E8A020"/>
          <w:spacing w:val="150"/>
          <w:sz w:val="18"/>
          <w:szCs w:val="18"/>
        </w:rPr>
        <w:t xml:space="preserve">BRAND 08 — CHAAT BAZAAR</w:t>
      </w:r>
    </w:p>
    <w:p>
      <w:pPr>
        <w:pStyle w:val="Heading2"/>
        <w:spacing w:after="160" w:before="360"/>
      </w:pPr>
      <w:r>
        <w:rPr>
          <w:rFonts w:ascii="Arial" w:cs="Arial" w:eastAsia="Arial" w:hAnsi="Arial"/>
          <w:b/>
          <w:bCs/>
          <w:color w:val="1A3C34"/>
          <w:sz w:val="36"/>
          <w:szCs w:val="36"/>
        </w:rPr>
        <w:t xml:space="preserve">Chaat Bazaar — Indian Street Food</w:t>
      </w:r>
    </w:p>
    <w:p>
      <w:pPr>
        <w:spacing w:after="160" w:before="40"/>
      </w:pPr>
      <w:r>
        <w:rPr>
          <w:rFonts w:ascii="Arial" w:cs="Arial" w:eastAsia="Arial" w:hAnsi="Arial"/>
          <w:b/>
          <w:bCs/>
          <w:i/>
          <w:iCs/>
          <w:color w:val="E8A020"/>
          <w:sz w:val="22"/>
          <w:szCs w:val="22"/>
        </w:rPr>
        <w:t xml:space="preserve">Tagline: Taste the Tradition. Own the Craving.</w:t>
      </w:r>
    </w:p>
    <w:p>
      <w:pPr>
        <w:spacing w:after="80" w:before="80" w:line="320"/>
      </w:pPr>
      <w:r>
        <w:rPr>
          <w:rFonts w:ascii="Arial" w:cs="Arial" w:eastAsia="Arial" w:hAnsi="Arial"/>
          <w:color w:val="1C1C1C"/>
          <w:sz w:val="22"/>
          <w:szCs w:val="22"/>
        </w:rPr>
        <w:t xml:space="preserve">There is something almost magical about street chaat. The way a golgappa explodes in your mouth. The sweet-sour-spicy chaos of a properly assembled bhelpuri. The crispy-soft interplay of a good dahi puri. These are not just snacks — they are sensory experiences that carry memories, trigger nostalgia, and demand to be eaten with your hands over a paper plate.</w:t>
      </w:r>
    </w:p>
    <w:p>
      <w:pPr>
        <w:spacing w:after="0" w:before="80"/>
      </w:pPr>
    </w:p>
    <w:p>
      <w:pPr>
        <w:spacing w:after="80" w:before="80" w:line="320"/>
      </w:pPr>
      <w:r>
        <w:rPr>
          <w:rFonts w:ascii="Arial" w:cs="Arial" w:eastAsia="Arial" w:hAnsi="Arial"/>
          <w:color w:val="1C1C1C"/>
          <w:sz w:val="22"/>
          <w:szCs w:val="22"/>
        </w:rPr>
        <w:t xml:space="preserve">Chaat Bazaar brings that chaos to your doorstep without losing any of the magic. We've cracked the packaging puzzle that street food poses for delivery — so your golgappa arrives with the pani separate, your chaat arrives crispy, and your evening snack feels exactly like it should: a little messy, completely delicious, and deeply satisfying.</w:t>
      </w:r>
    </w:p>
    <w:p>
      <w:pPr>
        <w:spacing w:after="0" w:before="80"/>
      </w:pPr>
    </w:p>
    <w:p>
      <w:pPr>
        <w:spacing w:after="80" w:before="80" w:line="320"/>
      </w:pPr>
      <w:r>
        <w:rPr>
          <w:rFonts w:ascii="Arial" w:cs="Arial" w:eastAsia="Arial" w:hAnsi="Arial"/>
          <w:color w:val="1C1C1C"/>
          <w:sz w:val="22"/>
          <w:szCs w:val="22"/>
        </w:rPr>
        <w:t xml:space="preserve">Menu highlights: Golgappa, Bhelpuri, Dahi Puri, Aloo Tikki Chaat, Papdi Chaat, Raj Kachori, Sevpuri, Hara Bhara Kebab.</w:t>
      </w:r>
    </w:p>
    <w:p>
      <w:pPr>
        <w:spacing w:after="0" w:before="120"/>
      </w:pPr>
    </w:p>
    <w:p>
      <w:pPr>
        <w:spacing w:after="100" w:before="480"/>
      </w:pPr>
      <w:r>
        <w:rPr>
          <w:rFonts w:ascii="Arial" w:cs="Arial" w:eastAsia="Arial" w:hAnsi="Arial"/>
          <w:b/>
          <w:bCs/>
          <w:color w:val="E8A020"/>
          <w:spacing w:val="150"/>
          <w:sz w:val="18"/>
          <w:szCs w:val="18"/>
        </w:rPr>
        <w:t xml:space="preserve">BRAND 09 — PIZZA STREET</w:t>
      </w:r>
    </w:p>
    <w:p>
      <w:pPr>
        <w:pStyle w:val="Heading2"/>
        <w:spacing w:after="160" w:before="360"/>
      </w:pPr>
      <w:r>
        <w:rPr>
          <w:rFonts w:ascii="Arial" w:cs="Arial" w:eastAsia="Arial" w:hAnsi="Arial"/>
          <w:b/>
          <w:bCs/>
          <w:color w:val="1A3C34"/>
          <w:sz w:val="36"/>
          <w:szCs w:val="36"/>
        </w:rPr>
        <w:t xml:space="preserve">Pizza Street — Pizza &amp; Fast Food</w:t>
      </w:r>
    </w:p>
    <w:p>
      <w:pPr>
        <w:spacing w:after="160" w:before="40"/>
      </w:pPr>
      <w:r>
        <w:rPr>
          <w:rFonts w:ascii="Arial" w:cs="Arial" w:eastAsia="Arial" w:hAnsi="Arial"/>
          <w:b/>
          <w:bCs/>
          <w:i/>
          <w:iCs/>
          <w:color w:val="E8A020"/>
          <w:sz w:val="22"/>
          <w:szCs w:val="22"/>
        </w:rPr>
        <w:t xml:space="preserve">Tagline: Slice Into Something Better.</w:t>
      </w:r>
    </w:p>
    <w:p>
      <w:pPr>
        <w:spacing w:after="80" w:before="80" w:line="320"/>
      </w:pPr>
      <w:r>
        <w:rPr>
          <w:rFonts w:ascii="Arial" w:cs="Arial" w:eastAsia="Arial" w:hAnsi="Arial"/>
          <w:color w:val="1C1C1C"/>
          <w:sz w:val="22"/>
          <w:szCs w:val="22"/>
        </w:rPr>
        <w:t xml:space="preserve">Pizza Street doesn't take itself too seriously — and that's exactly the point. This is pizza that's fun, generous, unapologetically loaded, and built for sharing. We've taken the bold, improvisational energy of street food culture and applied it to every pie that comes out of our oven. The result is pizza that feels familiar but surprises you every time.</w:t>
      </w:r>
    </w:p>
    <w:p>
      <w:pPr>
        <w:spacing w:after="0" w:before="80"/>
      </w:pPr>
    </w:p>
    <w:p>
      <w:pPr>
        <w:spacing w:after="80" w:before="80" w:line="320"/>
      </w:pPr>
      <w:r>
        <w:rPr>
          <w:rFonts w:ascii="Arial" w:cs="Arial" w:eastAsia="Arial" w:hAnsi="Arial"/>
          <w:color w:val="1C1C1C"/>
          <w:sz w:val="22"/>
          <w:szCs w:val="22"/>
        </w:rPr>
        <w:t xml:space="preserve">From classic margaritas for the purist to our street-food special topped with tandoori chicken tikka and a generous drizzle of mint chutney, every Pizza Street pizza is a conversation starter. We've designed our menu to work across every group — the six-year-old, the teenager, the office team order, and the 11 PM craving that doesn't apologize to anyone.</w:t>
      </w:r>
    </w:p>
    <w:p>
      <w:pPr>
        <w:spacing w:after="0" w:before="80"/>
      </w:pPr>
    </w:p>
    <w:p>
      <w:pPr>
        <w:spacing w:after="80" w:before="80" w:line="320"/>
      </w:pPr>
      <w:r>
        <w:rPr>
          <w:rFonts w:ascii="Arial" w:cs="Arial" w:eastAsia="Arial" w:hAnsi="Arial"/>
          <w:color w:val="1C1C1C"/>
          <w:sz w:val="22"/>
          <w:szCs w:val="22"/>
        </w:rPr>
        <w:t xml:space="preserve">Menu highlights: Margherita, BBQ Chicken, Tandoori Chicken Special, Paneer Tikka Pizza, Mexican Fiesta, Cheese Burst, Veggie Overload.</w:t>
      </w:r>
    </w:p>
    <w:p>
      <w:pPr>
        <w:spacing w:after="0" w:before="120"/>
      </w:pPr>
    </w:p>
    <w:p>
      <w:pPr>
        <w:spacing w:after="100" w:before="480"/>
      </w:pPr>
      <w:r>
        <w:rPr>
          <w:rFonts w:ascii="Arial" w:cs="Arial" w:eastAsia="Arial" w:hAnsi="Arial"/>
          <w:b/>
          <w:bCs/>
          <w:color w:val="E8A020"/>
          <w:spacing w:val="150"/>
          <w:sz w:val="18"/>
          <w:szCs w:val="18"/>
        </w:rPr>
        <w:t xml:space="preserve">BRAND 10 — TOAST MAFIA</w:t>
      </w:r>
    </w:p>
    <w:p>
      <w:pPr>
        <w:pStyle w:val="Heading2"/>
        <w:spacing w:after="160" w:before="360"/>
      </w:pPr>
      <w:r>
        <w:rPr>
          <w:rFonts w:ascii="Arial" w:cs="Arial" w:eastAsia="Arial" w:hAnsi="Arial"/>
          <w:b/>
          <w:bCs/>
          <w:color w:val="1A3C34"/>
          <w:sz w:val="36"/>
          <w:szCs w:val="36"/>
        </w:rPr>
        <w:t xml:space="preserve">Toast Mafia — Sandwiches &amp; Toasts</w:t>
      </w:r>
    </w:p>
    <w:p>
      <w:pPr>
        <w:spacing w:after="160" w:before="40"/>
      </w:pPr>
      <w:r>
        <w:rPr>
          <w:rFonts w:ascii="Arial" w:cs="Arial" w:eastAsia="Arial" w:hAnsi="Arial"/>
          <w:b/>
          <w:bCs/>
          <w:i/>
          <w:iCs/>
          <w:color w:val="E8A020"/>
          <w:sz w:val="22"/>
          <w:szCs w:val="22"/>
        </w:rPr>
        <w:t xml:space="preserve">Tagline: Toast It. Love It. Repeat.</w:t>
      </w:r>
    </w:p>
    <w:p>
      <w:pPr>
        <w:spacing w:after="80" w:before="80" w:line="320"/>
      </w:pPr>
      <w:r>
        <w:rPr>
          <w:rFonts w:ascii="Arial" w:cs="Arial" w:eastAsia="Arial" w:hAnsi="Arial"/>
          <w:color w:val="1C1C1C"/>
          <w:sz w:val="22"/>
          <w:szCs w:val="22"/>
        </w:rPr>
        <w:t xml:space="preserve">Toast Mafia exists because the humble toast deserves more respect than it gets. We've taken the format — bread, heat, filling — and pushed it as far as it can go. Our toasted sandwiches are not an afterthought. They are fully considered, layered constructions of flavor and texture built for people who want something quick, satisfying, and genuinely good without the compromise.</w:t>
      </w:r>
    </w:p>
    <w:p>
      <w:pPr>
        <w:spacing w:after="0" w:before="80"/>
      </w:pPr>
    </w:p>
    <w:p>
      <w:pPr>
        <w:spacing w:after="80" w:before="80" w:line="320"/>
      </w:pPr>
      <w:r>
        <w:rPr>
          <w:rFonts w:ascii="Arial" w:cs="Arial" w:eastAsia="Arial" w:hAnsi="Arial"/>
          <w:color w:val="1C1C1C"/>
          <w:sz w:val="22"/>
          <w:szCs w:val="22"/>
        </w:rPr>
        <w:t xml:space="preserve">Gooey cheese pulls. Caramelized onions. Perfectly smashed avocado. Herb-marinated grilled chicken. Every combination on the Toast Mafia menu has been tested, refined, and tested again — because we know that a great sandwich is a precise thing, even if it looks effortless on the plate.</w:t>
      </w:r>
    </w:p>
    <w:p>
      <w:pPr>
        <w:spacing w:after="0" w:before="80"/>
      </w:pPr>
    </w:p>
    <w:p>
      <w:pPr>
        <w:spacing w:after="80" w:before="80" w:line="320"/>
      </w:pPr>
      <w:r>
        <w:rPr>
          <w:rFonts w:ascii="Arial" w:cs="Arial" w:eastAsia="Arial" w:hAnsi="Arial"/>
          <w:color w:val="1C1C1C"/>
          <w:sz w:val="22"/>
          <w:szCs w:val="22"/>
        </w:rPr>
        <w:t xml:space="preserve">Menu highlights: Classic Club Sandwich, Pesto Chicken Toast, Egg &amp; Cheese Breakfast Toast, Paneer Tikka Grilled Sandwich, Mushroom Swiss Melt, Avocado Crunch Toast.</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BRANDS PAGE CTA</w:t>
      </w:r>
    </w:p>
    <w:p>
      <w:pPr>
        <w:pStyle w:val="Heading2"/>
        <w:spacing w:after="160" w:before="360"/>
      </w:pPr>
      <w:r>
        <w:rPr>
          <w:rFonts w:ascii="Arial" w:cs="Arial" w:eastAsia="Arial" w:hAnsi="Arial"/>
          <w:b/>
          <w:bCs/>
          <w:color w:val="1A3C34"/>
          <w:sz w:val="36"/>
          <w:szCs w:val="36"/>
        </w:rPr>
        <w:t xml:space="preserve">CTA Heading</w:t>
      </w:r>
    </w:p>
    <w:p>
      <w:pPr>
        <w:spacing w:after="160" w:before="80"/>
      </w:pPr>
      <w:r>
        <w:rPr>
          <w:rFonts w:ascii="Arial" w:cs="Arial" w:eastAsia="Arial" w:hAnsi="Arial"/>
          <w:b/>
          <w:bCs/>
          <w:color w:val="1A3C34"/>
          <w:sz w:val="32"/>
          <w:szCs w:val="32"/>
        </w:rPr>
        <w:t xml:space="preserve">Your Brand is Waiting. Your Kitchen is Ready. Are You?</w:t>
      </w:r>
    </w:p>
    <w:p>
      <w:pPr>
        <w:spacing w:after="80" w:before="80" w:line="320"/>
      </w:pPr>
      <w:r>
        <w:rPr>
          <w:rFonts w:ascii="Arial" w:cs="Arial" w:eastAsia="Arial" w:hAnsi="Arial"/>
          <w:color w:val="1C1C1C"/>
          <w:sz w:val="22"/>
          <w:szCs w:val="22"/>
        </w:rPr>
        <w:t xml:space="preserve">Pick the brand that excites you most. Or pick two. Or all ten — we'll find a structure that works for your investment goals. The Foodpark cloud kitchen franchise in Lucknow and across India gives you the freedom to own any brand in our portfolio, with full operational management handled by our team.</w:t>
      </w:r>
    </w:p>
    <w:p>
      <w:pPr>
        <w:spacing w:after="0" w:before="80"/>
      </w:pPr>
    </w:p>
    <w:p>
      <w:pPr>
        <w:shd w:fill="1A3C34" w:val="clear"/>
        <w:spacing w:after="480" w:before="160"/>
        <w:ind w:left="720" w:right="720"/>
        <w:jc w:val="center"/>
      </w:pPr>
      <w:r>
        <w:rPr>
          <w:rFonts w:ascii="Arial" w:cs="Arial" w:eastAsia="Arial" w:hAnsi="Arial"/>
          <w:b/>
          <w:bCs/>
          <w:color w:val="FFFFFF"/>
          <w:sz w:val="24"/>
          <w:szCs w:val="24"/>
        </w:rPr>
        <w:t xml:space="preserve">[ Explore Franchise Models &amp; Start Earning ]</w:t>
      </w:r>
    </w:p>
    <w:p>
      <w:r>
        <w:br w:type="page"/>
      </w:r>
    </w:p>
    <w:p>
      <w:pPr>
        <w:spacing w:after="100" w:before="480"/>
      </w:pPr>
      <w:r>
        <w:rPr>
          <w:rFonts w:ascii="Arial" w:cs="Arial" w:eastAsia="Arial" w:hAnsi="Arial"/>
          <w:b/>
          <w:bCs/>
          <w:color w:val="E8A020"/>
          <w:spacing w:val="150"/>
          <w:sz w:val="18"/>
          <w:szCs w:val="18"/>
        </w:rPr>
        <w:t xml:space="preserve">PAGE 4 — FRANCHISE PAGE</w:t>
      </w:r>
    </w:p>
    <w:p>
      <w:pPr>
        <w:shd w:fill="1A3C34" w:val="clear"/>
        <w:spacing w:after="100" w:before="0"/>
        <w:ind w:left="0" w:right="0"/>
        <w:jc w:val="center"/>
      </w:pPr>
      <w:r>
        <w:rPr>
          <w:rFonts w:ascii="Arial" w:cs="Arial" w:eastAsia="Arial" w:hAnsi="Arial"/>
          <w:b/>
          <w:bCs/>
          <w:color w:val="FFFFFF"/>
          <w:sz w:val="52"/>
          <w:szCs w:val="52"/>
        </w:rPr>
        <w:t xml:space="preserve">FRANCHISE OPPORTUNITY</w:t>
      </w:r>
    </w:p>
    <w:p>
      <w:pPr>
        <w:shd w:fill="1A3C34" w:val="clear"/>
        <w:spacing w:after="480" w:before="0"/>
        <w:jc w:val="center"/>
      </w:pPr>
      <w:r>
        <w:rPr>
          <w:rFonts w:ascii="Arial" w:cs="Arial" w:eastAsia="Arial" w:hAnsi="Arial"/>
          <w:i/>
          <w:iCs/>
          <w:color w:val="E8A020"/>
          <w:sz w:val="24"/>
          <w:szCs w:val="24"/>
        </w:rPr>
        <w:t xml:space="preserve">FICO Model · Financial Schemes · How It Works · CTA</w:t>
      </w: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FRANCHISE PAGE HERO</w:t>
      </w:r>
    </w:p>
    <w:p>
      <w:pPr>
        <w:pStyle w:val="Heading2"/>
        <w:spacing w:after="160" w:before="360"/>
      </w:pPr>
      <w:r>
        <w:rPr>
          <w:rFonts w:ascii="Arial" w:cs="Arial" w:eastAsia="Arial" w:hAnsi="Arial"/>
          <w:b/>
          <w:bCs/>
          <w:color w:val="1A3C34"/>
          <w:sz w:val="36"/>
          <w:szCs w:val="36"/>
        </w:rPr>
        <w:t xml:space="preserve">Page H1</w:t>
      </w:r>
    </w:p>
    <w:p>
      <w:pPr>
        <w:spacing w:after="160" w:before="80"/>
      </w:pPr>
      <w:r>
        <w:rPr>
          <w:rFonts w:ascii="Arial" w:cs="Arial" w:eastAsia="Arial" w:hAnsi="Arial"/>
          <w:b/>
          <w:bCs/>
          <w:color w:val="1A3C34"/>
          <w:sz w:val="36"/>
          <w:szCs w:val="36"/>
        </w:rPr>
        <w:t xml:space="preserve">You Put In the Money. We Put In the Work. You Both Profit.</w:t>
      </w:r>
    </w:p>
    <w:p>
      <w:pPr>
        <w:pStyle w:val="Heading2"/>
        <w:spacing w:after="160" w:before="360"/>
      </w:pPr>
      <w:r>
        <w:rPr>
          <w:rFonts w:ascii="Arial" w:cs="Arial" w:eastAsia="Arial" w:hAnsi="Arial"/>
          <w:b/>
          <w:bCs/>
          <w:color w:val="1A3C34"/>
          <w:sz w:val="36"/>
          <w:szCs w:val="36"/>
        </w:rPr>
        <w:t xml:space="preserve">Hero Sub-headline</w:t>
      </w:r>
    </w:p>
    <w:p>
      <w:pPr>
        <w:spacing w:after="80" w:before="80" w:line="320"/>
      </w:pPr>
      <w:r>
        <w:rPr>
          <w:rFonts w:ascii="Arial" w:cs="Arial" w:eastAsia="Arial" w:hAnsi="Arial"/>
          <w:color w:val="1C1C1C"/>
          <w:sz w:val="22"/>
          <w:szCs w:val="22"/>
        </w:rPr>
        <w:t xml:space="preserve">This is the Foodpark FICO franchise — and it's the most hands-free, transparent, and financially compelling cloud kitchen franchise opportunity in Lucknow and across India right now. Low entry cost. Zero operational involvement. Fixed or performance-linked returns. 48-month partnership. Real results.</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THE FICO MODEL — FRANCHISE PAGE VERSION</w:t>
      </w:r>
    </w:p>
    <w:p>
      <w:pPr>
        <w:pStyle w:val="Heading2"/>
        <w:spacing w:after="160" w:before="360"/>
      </w:pPr>
      <w:r>
        <w:rPr>
          <w:rFonts w:ascii="Arial" w:cs="Arial" w:eastAsia="Arial" w:hAnsi="Arial"/>
          <w:b/>
          <w:bCs/>
          <w:color w:val="1A3C34"/>
          <w:sz w:val="36"/>
          <w:szCs w:val="36"/>
        </w:rPr>
        <w:t xml:space="preserve">Section Heading</w:t>
      </w:r>
    </w:p>
    <w:p>
      <w:pPr>
        <w:spacing w:after="160" w:before="80"/>
      </w:pPr>
      <w:r>
        <w:rPr>
          <w:rFonts w:ascii="Arial" w:cs="Arial" w:eastAsia="Arial" w:hAnsi="Arial"/>
          <w:b/>
          <w:bCs/>
          <w:color w:val="1A3C34"/>
          <w:sz w:val="30"/>
          <w:szCs w:val="30"/>
        </w:rPr>
        <w:t xml:space="preserve">What is the FICO Model?</w:t>
      </w:r>
    </w:p>
    <w:p>
      <w:pPr>
        <w:spacing w:after="80" w:before="80" w:line="320"/>
      </w:pPr>
      <w:r>
        <w:rPr>
          <w:rFonts w:ascii="Arial" w:cs="Arial" w:eastAsia="Arial" w:hAnsi="Arial"/>
          <w:color w:val="1C1C1C"/>
          <w:sz w:val="22"/>
          <w:szCs w:val="22"/>
        </w:rPr>
        <w:t xml:space="preserve">The food industry in India is booming. Cloud kitchens are growing at a staggering pace, delivery apps are generating record GMV, and consumer spending on food delivery is at an all-time high. The opportunity is massive. But so is the operational complexity — and that's where most food businesses fall apart.</w:t>
      </w:r>
    </w:p>
    <w:p>
      <w:pPr>
        <w:spacing w:after="0" w:before="80"/>
      </w:pPr>
    </w:p>
    <w:p>
      <w:pPr>
        <w:spacing w:after="80" w:before="80" w:line="320"/>
      </w:pPr>
      <w:r>
        <w:rPr>
          <w:rFonts w:ascii="Arial" w:cs="Arial" w:eastAsia="Arial" w:hAnsi="Arial"/>
          <w:color w:val="1C1C1C"/>
          <w:sz w:val="22"/>
          <w:szCs w:val="22"/>
        </w:rPr>
        <w:t xml:space="preserve">Foodpark's FICO model separates ownership from operations entirely. As a franchise partner, your role is singular: invest. Our role is everything else. This structure means you can participate in the food industry's growth without inheriting its operational headaches.</w:t>
      </w:r>
    </w:p>
    <w:p>
      <w:pPr>
        <w:spacing w:after="0" w:before="80"/>
      </w:pPr>
    </w:p>
    <w:p>
      <w:pPr>
        <w:spacing w:after="80" w:before="160"/>
      </w:pPr>
      <w:r>
        <w:rPr>
          <w:rFonts w:ascii="Arial" w:cs="Arial" w:eastAsia="Arial" w:hAnsi="Arial"/>
          <w:b/>
          <w:bCs/>
          <w:color w:val="1C1C1C"/>
          <w:sz w:val="22"/>
          <w:szCs w:val="22"/>
        </w:rPr>
        <w:t xml:space="preserve">In the FICO model:</w:t>
      </w:r>
    </w:p>
    <w:p>
      <w:pPr>
        <w:pStyle w:val="ListParagraph"/>
        <w:numPr>
          <w:ilvl w:val="0"/>
          <w:numId w:val="2"/>
        </w:numPr>
        <w:spacing w:after="40" w:before="40"/>
      </w:pPr>
      <w:r>
        <w:rPr>
          <w:rFonts w:ascii="Arial" w:cs="Arial" w:eastAsia="Arial" w:hAnsi="Arial"/>
          <w:color w:val="1C1C1C"/>
          <w:sz w:val="22"/>
          <w:szCs w:val="22"/>
        </w:rPr>
        <w:t xml:space="preserve">You invest the franchise fee — a single, one-time payment</w:t>
      </w:r>
    </w:p>
    <w:p>
      <w:pPr>
        <w:pStyle w:val="ListParagraph"/>
        <w:numPr>
          <w:ilvl w:val="0"/>
          <w:numId w:val="2"/>
        </w:numPr>
        <w:spacing w:after="40" w:before="40"/>
      </w:pPr>
      <w:r>
        <w:rPr>
          <w:rFonts w:ascii="Arial" w:cs="Arial" w:eastAsia="Arial" w:hAnsi="Arial"/>
          <w:color w:val="1C1C1C"/>
          <w:sz w:val="22"/>
          <w:szCs w:val="22"/>
        </w:rPr>
        <w:t xml:space="preserve">Foodpark designs, equips, staffs, and activates your kitchen</w:t>
      </w:r>
    </w:p>
    <w:p>
      <w:pPr>
        <w:pStyle w:val="ListParagraph"/>
        <w:numPr>
          <w:ilvl w:val="0"/>
          <w:numId w:val="2"/>
        </w:numPr>
        <w:spacing w:after="40" w:before="40"/>
      </w:pPr>
      <w:r>
        <w:rPr>
          <w:rFonts w:ascii="Arial" w:cs="Arial" w:eastAsia="Arial" w:hAnsi="Arial"/>
          <w:color w:val="1C1C1C"/>
          <w:sz w:val="22"/>
          <w:szCs w:val="22"/>
        </w:rPr>
        <w:t xml:space="preserve">We manage all daily operations: cooking, packaging, delivery logistics, QC</w:t>
      </w:r>
    </w:p>
    <w:p>
      <w:pPr>
        <w:pStyle w:val="ListParagraph"/>
        <w:numPr>
          <w:ilvl w:val="0"/>
          <w:numId w:val="2"/>
        </w:numPr>
        <w:spacing w:after="40" w:before="40"/>
      </w:pPr>
      <w:r>
        <w:rPr>
          <w:rFonts w:ascii="Arial" w:cs="Arial" w:eastAsia="Arial" w:hAnsi="Arial"/>
          <w:color w:val="1C1C1C"/>
          <w:sz w:val="22"/>
          <w:szCs w:val="22"/>
        </w:rPr>
        <w:t xml:space="preserve">We handle all aggregator listings, ratings, reviews, and customer service</w:t>
      </w:r>
    </w:p>
    <w:p>
      <w:pPr>
        <w:pStyle w:val="ListParagraph"/>
        <w:numPr>
          <w:ilvl w:val="0"/>
          <w:numId w:val="2"/>
        </w:numPr>
        <w:spacing w:after="200" w:before="40"/>
      </w:pPr>
      <w:r>
        <w:rPr>
          <w:rFonts w:ascii="Arial" w:cs="Arial" w:eastAsia="Arial" w:hAnsi="Arial"/>
          <w:color w:val="1C1C1C"/>
          <w:sz w:val="22"/>
          <w:szCs w:val="22"/>
        </w:rPr>
        <w:t xml:space="preserve">Your returns arrive in your bank account every month, without fail</w:t>
      </w:r>
    </w:p>
    <w:p>
      <w:pPr>
        <w:spacing w:after="80" w:before="80" w:line="320"/>
      </w:pPr>
      <w:r>
        <w:rPr>
          <w:rFonts w:ascii="Arial" w:cs="Arial" w:eastAsia="Arial" w:hAnsi="Arial"/>
          <w:color w:val="1C1C1C"/>
          <w:sz w:val="22"/>
          <w:szCs w:val="22"/>
        </w:rPr>
        <w:t xml:space="preserve">You never need to manage staff. You never worry about supply chains. You never respond to a 1-star review at midnight. You just own the business, and we run it.</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FRANCHISE ADVANTAGES</w:t>
      </w:r>
    </w:p>
    <w:p>
      <w:pPr>
        <w:pStyle w:val="Heading2"/>
        <w:spacing w:after="160" w:before="360"/>
      </w:pPr>
      <w:r>
        <w:rPr>
          <w:rFonts w:ascii="Arial" w:cs="Arial" w:eastAsia="Arial" w:hAnsi="Arial"/>
          <w:b/>
          <w:bCs/>
          <w:color w:val="1A3C34"/>
          <w:sz w:val="36"/>
          <w:szCs w:val="36"/>
        </w:rPr>
        <w:t xml:space="preserve">Section Heading</w:t>
      </w:r>
    </w:p>
    <w:p>
      <w:pPr>
        <w:spacing w:after="200" w:before="80"/>
      </w:pPr>
      <w:r>
        <w:rPr>
          <w:rFonts w:ascii="Arial" w:cs="Arial" w:eastAsia="Arial" w:hAnsi="Arial"/>
          <w:b/>
          <w:bCs/>
          <w:color w:val="1A3C34"/>
          <w:sz w:val="30"/>
          <w:szCs w:val="30"/>
        </w:rPr>
        <w:t xml:space="preserve">Six Reasons This Is the Smartest Investment in the Room.</w:t>
      </w:r>
    </w:p>
    <w:p>
      <w:pPr>
        <w:pStyle w:val="Heading3"/>
        <w:spacing w:after="120" w:before="280"/>
      </w:pPr>
      <w:r>
        <w:rPr>
          <w:rFonts w:ascii="Arial" w:cs="Arial" w:eastAsia="Arial" w:hAnsi="Arial"/>
          <w:b/>
          <w:bCs/>
          <w:color w:val="1C1C1C"/>
          <w:sz w:val="26"/>
          <w:szCs w:val="26"/>
        </w:rPr>
        <w:t xml:space="preserve">1. Genuinely Low Entry Point</w:t>
      </w:r>
    </w:p>
    <w:p>
      <w:pPr>
        <w:spacing w:after="80" w:before="80" w:line="320"/>
      </w:pPr>
      <w:r>
        <w:rPr>
          <w:rFonts w:ascii="Arial" w:cs="Arial" w:eastAsia="Arial" w:hAnsi="Arial"/>
          <w:color w:val="1C1C1C"/>
          <w:sz w:val="22"/>
          <w:szCs w:val="22"/>
        </w:rPr>
        <w:t xml:space="preserve">Most food businesses demand 10–50 lakh rupees just to open doors. Foodpark's franchise entry starts at ₹2.9 lakh — an investment level designed to be realistic, achievable, and accessible for salaried professionals, small business owners, and first-time investors. This is not a compromise on quality. This is what happens when operations are shared across a network.</w:t>
      </w:r>
    </w:p>
    <w:p>
      <w:pPr>
        <w:spacing w:after="0" w:before="120"/>
      </w:pPr>
    </w:p>
    <w:p>
      <w:pPr>
        <w:pStyle w:val="Heading3"/>
        <w:spacing w:after="120" w:before="280"/>
      </w:pPr>
      <w:r>
        <w:rPr>
          <w:rFonts w:ascii="Arial" w:cs="Arial" w:eastAsia="Arial" w:hAnsi="Arial"/>
          <w:b/>
          <w:bCs/>
          <w:color w:val="1C1C1C"/>
          <w:sz w:val="26"/>
          <w:szCs w:val="26"/>
        </w:rPr>
        <w:t xml:space="preserve">2. Zero Monthly Overhead — Seriously, Zero</w:t>
      </w:r>
    </w:p>
    <w:p>
      <w:pPr>
        <w:spacing w:after="80" w:before="80" w:line="320"/>
      </w:pPr>
      <w:r>
        <w:rPr>
          <w:rFonts w:ascii="Arial" w:cs="Arial" w:eastAsia="Arial" w:hAnsi="Arial"/>
          <w:color w:val="1C1C1C"/>
          <w:sz w:val="22"/>
          <w:szCs w:val="22"/>
        </w:rPr>
        <w:t xml:space="preserve">No monthly rent contribution. No staff salary liability. No supply cost reconciliation. No electricity bill surprises. Foodpark absorbs all recurring operational costs entirely. Your investment is a one-time commitment, not a leaky bucket of ongoing expenses. Every rupee of your return is net of all the costs we carry.</w:t>
      </w:r>
    </w:p>
    <w:p>
      <w:pPr>
        <w:spacing w:after="0" w:before="120"/>
      </w:pPr>
    </w:p>
    <w:p>
      <w:pPr>
        <w:pStyle w:val="Heading3"/>
        <w:spacing w:after="120" w:before="280"/>
      </w:pPr>
      <w:r>
        <w:rPr>
          <w:rFonts w:ascii="Arial" w:cs="Arial" w:eastAsia="Arial" w:hAnsi="Arial"/>
          <w:b/>
          <w:bCs/>
          <w:color w:val="1C1C1C"/>
          <w:sz w:val="26"/>
          <w:szCs w:val="26"/>
        </w:rPr>
        <w:t xml:space="preserve">3. No Equipment. No Kitchen Setup. Done for You.</w:t>
      </w:r>
    </w:p>
    <w:p>
      <w:pPr>
        <w:spacing w:after="80" w:before="80" w:line="320"/>
      </w:pPr>
      <w:r>
        <w:rPr>
          <w:rFonts w:ascii="Arial" w:cs="Arial" w:eastAsia="Arial" w:hAnsi="Arial"/>
          <w:color w:val="1C1C1C"/>
          <w:sz w:val="22"/>
          <w:szCs w:val="22"/>
        </w:rPr>
        <w:t xml:space="preserve">Commercial kitchen equipment — industrial ovens, refrigeration units, exhaust systems, POS hardware — runs to lakhs. Foodpark's existing kitchen infrastructure means you never spend a paisa on this. We bring your brand to life in an already-equipped, fully compliant, FSSAI-ready facility. You don't buy a kitchen — you buy into a system.</w:t>
      </w:r>
    </w:p>
    <w:p>
      <w:pPr>
        <w:spacing w:after="0" w:before="120"/>
      </w:pPr>
    </w:p>
    <w:p>
      <w:pPr>
        <w:pStyle w:val="Heading3"/>
        <w:spacing w:after="120" w:before="280"/>
      </w:pPr>
      <w:r>
        <w:rPr>
          <w:rFonts w:ascii="Arial" w:cs="Arial" w:eastAsia="Arial" w:hAnsi="Arial"/>
          <w:b/>
          <w:bCs/>
          <w:color w:val="1C1C1C"/>
          <w:sz w:val="26"/>
          <w:szCs w:val="26"/>
        </w:rPr>
        <w:t xml:space="preserve">4. No Staff Management — Ever</w:t>
      </w:r>
    </w:p>
    <w:p>
      <w:pPr>
        <w:spacing w:after="80" w:before="80" w:line="320"/>
      </w:pPr>
      <w:r>
        <w:rPr>
          <w:rFonts w:ascii="Arial" w:cs="Arial" w:eastAsia="Arial" w:hAnsi="Arial"/>
          <w:color w:val="1C1C1C"/>
          <w:sz w:val="22"/>
          <w:szCs w:val="22"/>
        </w:rPr>
        <w:t xml:space="preserve">Managing kitchen staff is genuinely one of the hardest things in the food business. Attrition is high, training takes time, and one bad hire can compromise an entire service. Foodpark owns that problem completely. We hire, train, retain, and manage every kitchen team member across all locations. You never receive an HR call about a kitchen situation.</w:t>
      </w:r>
    </w:p>
    <w:p>
      <w:pPr>
        <w:spacing w:after="0" w:before="120"/>
      </w:pPr>
    </w:p>
    <w:p>
      <w:pPr>
        <w:pStyle w:val="Heading3"/>
        <w:spacing w:after="120" w:before="280"/>
      </w:pPr>
      <w:r>
        <w:rPr>
          <w:rFonts w:ascii="Arial" w:cs="Arial" w:eastAsia="Arial" w:hAnsi="Arial"/>
          <w:b/>
          <w:bCs/>
          <w:color w:val="1C1C1C"/>
          <w:sz w:val="26"/>
          <w:szCs w:val="26"/>
        </w:rPr>
        <w:t xml:space="preserve">5. The Perfect Side Business — Runs Without You</w:t>
      </w:r>
    </w:p>
    <w:p>
      <w:pPr>
        <w:spacing w:after="80" w:before="80" w:line="320"/>
      </w:pPr>
      <w:r>
        <w:rPr>
          <w:rFonts w:ascii="Arial" w:cs="Arial" w:eastAsia="Arial" w:hAnsi="Arial"/>
          <w:color w:val="1C1C1C"/>
          <w:sz w:val="22"/>
          <w:szCs w:val="22"/>
        </w:rPr>
        <w:t xml:space="preserve">Foodpark was specifically designed to function as a fully passive investment. Whether you're a doctor, a software engineer, a government employee, or a stay-at-home parent — your cloud kitchen franchise runs 7 days a week, across breakfast, lunch, dinner, and everything in between, without requiring a single minute of your time. This is what financial independence actually looks like.</w:t>
      </w:r>
    </w:p>
    <w:p>
      <w:pPr>
        <w:spacing w:after="0" w:before="120"/>
      </w:pPr>
    </w:p>
    <w:p>
      <w:pPr>
        <w:pStyle w:val="Heading3"/>
        <w:spacing w:after="120" w:before="280"/>
      </w:pPr>
      <w:r>
        <w:rPr>
          <w:rFonts w:ascii="Arial" w:cs="Arial" w:eastAsia="Arial" w:hAnsi="Arial"/>
          <w:b/>
          <w:bCs/>
          <w:color w:val="1C1C1C"/>
          <w:sz w:val="26"/>
          <w:szCs w:val="26"/>
        </w:rPr>
        <w:t xml:space="preserve">6. Full Corporate Brand Support</w:t>
      </w:r>
    </w:p>
    <w:p>
      <w:pPr>
        <w:spacing w:after="80" w:before="80" w:line="320"/>
      </w:pPr>
      <w:r>
        <w:rPr>
          <w:rFonts w:ascii="Arial" w:cs="Arial" w:eastAsia="Arial" w:hAnsi="Arial"/>
          <w:color w:val="1C1C1C"/>
          <w:sz w:val="22"/>
          <w:szCs w:val="22"/>
        </w:rPr>
        <w:t xml:space="preserve">You're not buying a brand you have to build alone. Foodpark provides corporate-level digital marketing, Zomato/Swiggy optimization, social media support, customer acquisition campaigns, and ongoing operational guidance. From the day your kitchen goes live, you have a full team in your corner maximizing every order and every rating.</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FINANCIAL SCHEMES</w:t>
      </w:r>
    </w:p>
    <w:p>
      <w:pPr>
        <w:pStyle w:val="Heading2"/>
        <w:spacing w:after="160" w:before="360"/>
      </w:pPr>
      <w:r>
        <w:rPr>
          <w:rFonts w:ascii="Arial" w:cs="Arial" w:eastAsia="Arial" w:hAnsi="Arial"/>
          <w:b/>
          <w:bCs/>
          <w:color w:val="1A3C34"/>
          <w:sz w:val="36"/>
          <w:szCs w:val="36"/>
        </w:rPr>
        <w:t xml:space="preserve">Section Heading</w:t>
      </w:r>
    </w:p>
    <w:p>
      <w:pPr>
        <w:spacing w:after="160" w:before="80"/>
      </w:pPr>
      <w:r>
        <w:rPr>
          <w:rFonts w:ascii="Arial" w:cs="Arial" w:eastAsia="Arial" w:hAnsi="Arial"/>
          <w:b/>
          <w:bCs/>
          <w:color w:val="1A3C34"/>
          <w:sz w:val="30"/>
          <w:szCs w:val="30"/>
        </w:rPr>
        <w:t xml:space="preserve">Two Ways to Earn. Both Profitable. You Choose.</w:t>
      </w:r>
    </w:p>
    <w:p>
      <w:pPr>
        <w:spacing w:after="80" w:before="80" w:line="320"/>
      </w:pPr>
      <w:r>
        <w:rPr>
          <w:rFonts w:ascii="Arial" w:cs="Arial" w:eastAsia="Arial" w:hAnsi="Arial"/>
          <w:color w:val="1C1C1C"/>
          <w:sz w:val="22"/>
          <w:szCs w:val="22"/>
        </w:rPr>
        <w:t xml:space="preserve">We've structured two franchise models to match different investor profiles. Whether you want the certainty of a fixed monthly return or the higher upside of a performance-linked revenue share, there's a Foodpark model built for you.</w:t>
      </w:r>
    </w:p>
    <w:p>
      <w:pPr>
        <w:spacing w:after="0" w:before="120"/>
      </w:pPr>
    </w:p>
    <w:p>
      <w:pPr>
        <w:pStyle w:val="Heading3"/>
        <w:spacing w:after="120" w:before="280"/>
      </w:pPr>
      <w:r>
        <w:rPr>
          <w:rFonts w:ascii="Arial" w:cs="Arial" w:eastAsia="Arial" w:hAnsi="Arial"/>
          <w:b/>
          <w:bCs/>
          <w:color w:val="1C1C1C"/>
          <w:sz w:val="26"/>
          <w:szCs w:val="26"/>
        </w:rPr>
        <w:t xml:space="preserve">MODEL 1: Fix Revenue Model — Stability First</w:t>
      </w:r>
    </w:p>
    <w:p>
      <w:pPr>
        <w:spacing w:after="80" w:before="80" w:line="320"/>
      </w:pPr>
      <w:r>
        <w:rPr>
          <w:rFonts w:ascii="Arial" w:cs="Arial" w:eastAsia="Arial" w:hAnsi="Arial"/>
          <w:color w:val="1C1C1C"/>
          <w:sz w:val="22"/>
          <w:szCs w:val="22"/>
        </w:rPr>
        <w:t xml:space="preserve">This model is for the investor who wants predictability above all. Every month, a fixed amount lands in your account. No volatility. No surprises. Just consistent, compounding returns that you can plan around.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One-Time Investment</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₹3,50,000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Monthly Fixed Return</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₹15,000 (5% per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Contract Duration</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48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Total Contract Earnings</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₹7,20,000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Total 4-Year Growth</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~205%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Estimated Payback Period</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~20 Months</w:t>
            </w:r>
          </w:p>
        </w:tc>
      </w:tr>
    </w:tbl>
    <w:p>
      <w:pPr>
        <w:spacing w:after="0" w:before="80"/>
      </w:pPr>
    </w:p>
    <w:p>
      <w:pPr>
        <w:spacing w:after="80" w:before="80" w:line="320"/>
      </w:pPr>
      <w:r>
        <w:rPr>
          <w:rFonts w:ascii="Arial" w:cs="Arial" w:eastAsia="Arial" w:hAnsi="Arial"/>
          <w:i/>
          <w:iCs/>
          <w:color w:val="555555"/>
          <w:sz w:val="22"/>
          <w:szCs w:val="22"/>
        </w:rPr>
        <w:t xml:space="preserve">Best for: Investors who value guaranteed, predictable monthly income — salaried professionals, retirees, or first-time investors who want to start conservatively.</w:t>
      </w:r>
    </w:p>
    <w:p>
      <w:pPr>
        <w:spacing w:after="0" w:before="120"/>
      </w:pPr>
    </w:p>
    <w:p>
      <w:pPr>
        <w:pStyle w:val="Heading3"/>
        <w:spacing w:after="120" w:before="280"/>
      </w:pPr>
      <w:r>
        <w:rPr>
          <w:rFonts w:ascii="Arial" w:cs="Arial" w:eastAsia="Arial" w:hAnsi="Arial"/>
          <w:b/>
          <w:bCs/>
          <w:color w:val="1C1C1C"/>
          <w:sz w:val="26"/>
          <w:szCs w:val="26"/>
        </w:rPr>
        <w:t xml:space="preserve">MODEL 2: Revenue Sharing Model — Maximize Returns</w:t>
      </w:r>
    </w:p>
    <w:p>
      <w:pPr>
        <w:spacing w:after="80" w:before="80" w:line="320"/>
      </w:pPr>
      <w:r>
        <w:rPr>
          <w:rFonts w:ascii="Arial" w:cs="Arial" w:eastAsia="Arial" w:hAnsi="Arial"/>
          <w:color w:val="1C1C1C"/>
          <w:sz w:val="22"/>
          <w:szCs w:val="22"/>
        </w:rPr>
        <w:t xml:space="preserve">This model is for the investor who wants to ride the full growth potential of a high-performing cloud kitchen network. Your returns are tied to actual daily sales — meaning as the kitchen scales, your income scales with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One-Time Investment</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₹3,50,000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Avg. Daily Sales Projection</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₹5,000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Avg. Monthly Sales</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₹1,50,000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Monthly Royalty (18% of Sales)</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~₹27,000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Contract Duration</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48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Total 4-Year Contract Earnings</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₹12,96,000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Total 4-Year Growth</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~370%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pPr>
              <w:jc w:val="right"/>
            </w:pPr>
            <w:r>
              <w:rPr>
                <w:rFonts w:ascii="Arial" w:cs="Arial" w:eastAsia="Arial" w:hAnsi="Arial"/>
                <w:b/>
                <w:bCs/>
                <w:color w:val="555555"/>
                <w:sz w:val="20"/>
                <w:szCs w:val="20"/>
              </w:rPr>
              <w:t xml:space="preserve">Estimated Payback Period</w:t>
            </w:r>
          </w:p>
        </w:tc>
        <w:tc>
          <w:tcPr>
            <w:tcW w:type="dxa" w:w="4680"/>
            <w:tcBorders>
              <w:top w:val="none" w:color="FFFFFF" w:sz="0"/>
              <w:left w:val="none" w:color="FFFFFF" w:sz="0"/>
              <w:bottom w:val="none" w:color="FFFFFF" w:sz="0"/>
              <w:right w:val="none" w:color="FFFFFF" w:sz="0"/>
            </w:tcBorders>
            <w:shd w:fill="F2F8F6" w:val="clear"/>
            <w:tcMar>
              <w:top w:type="dxa" w:w="120"/>
              <w:left w:type="dxa" w:w="200"/>
              <w:bottom w:type="dxa" w:w="120"/>
              <w:right w:type="dxa" w:w="200"/>
            </w:tcMar>
          </w:tcPr>
          <w:p>
            <w:r>
              <w:rPr>
                <w:rFonts w:ascii="Arial" w:cs="Arial" w:eastAsia="Arial" w:hAnsi="Arial"/>
                <w:b/>
                <w:bCs/>
                <w:color w:val="1A3C34"/>
                <w:sz w:val="20"/>
                <w:szCs w:val="20"/>
              </w:rPr>
              <w:t xml:space="preserve">~13 Months</w:t>
            </w:r>
          </w:p>
        </w:tc>
      </w:tr>
    </w:tbl>
    <w:p>
      <w:pPr>
        <w:spacing w:after="0" w:before="80"/>
      </w:pPr>
    </w:p>
    <w:p>
      <w:pPr>
        <w:spacing w:after="80" w:before="80" w:line="320"/>
      </w:pPr>
      <w:r>
        <w:rPr>
          <w:rFonts w:ascii="Arial" w:cs="Arial" w:eastAsia="Arial" w:hAnsi="Arial"/>
          <w:i/>
          <w:iCs/>
          <w:color w:val="555555"/>
          <w:sz w:val="22"/>
          <w:szCs w:val="22"/>
        </w:rPr>
        <w:t xml:space="preserve">Best for: Growth-focused investors who want maximum returns and are comfortable with performance-based income. Potentially 80% more earnings vs the Fix Model over 4 years.</w:t>
      </w:r>
    </w:p>
    <w:p>
      <w:pPr>
        <w:spacing w:after="0" w:before="120"/>
      </w:pPr>
    </w:p>
    <w:p>
      <w:pPr>
        <w:pStyle w:val="Heading2"/>
        <w:spacing w:after="160" w:before="360"/>
      </w:pPr>
      <w:r>
        <w:rPr>
          <w:rFonts w:ascii="Arial" w:cs="Arial" w:eastAsia="Arial" w:hAnsi="Arial"/>
          <w:b/>
          <w:bCs/>
          <w:color w:val="1A3C34"/>
          <w:sz w:val="36"/>
          <w:szCs w:val="36"/>
        </w:rPr>
        <w:t xml:space="preserve">Quick Comparison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E9E2" w:sz="1"/>
              <w:left w:val="single" w:color="D4E9E2" w:sz="1"/>
              <w:bottom w:val="single" w:color="D4E9E2" w:sz="1"/>
              <w:right w:val="single" w:color="D4E9E2" w:sz="1"/>
            </w:tcBorders>
            <w:shd w:fill="1A3C3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D4E9E2" w:sz="1"/>
              <w:left w:val="single" w:color="D4E9E2" w:sz="1"/>
              <w:bottom w:val="single" w:color="D4E9E2" w:sz="1"/>
              <w:right w:val="single" w:color="D4E9E2" w:sz="1"/>
            </w:tcBorders>
            <w:shd w:fill="1A3C34" w:val="clear"/>
            <w:tcMar>
              <w:top w:type="dxa" w:w="80"/>
              <w:left w:type="dxa" w:w="120"/>
              <w:bottom w:type="dxa" w:w="80"/>
              <w:right w:type="dxa" w:w="120"/>
            </w:tcMar>
          </w:tcPr>
          <w:p>
            <w:r>
              <w:rPr>
                <w:rFonts w:ascii="Arial" w:cs="Arial" w:eastAsia="Arial" w:hAnsi="Arial"/>
                <w:b/>
                <w:bCs/>
                <w:color w:val="FFFFFF"/>
                <w:sz w:val="20"/>
                <w:szCs w:val="20"/>
              </w:rPr>
              <w:t xml:space="preserve">Fix Revenue Model</w:t>
            </w:r>
          </w:p>
        </w:tc>
        <w:tc>
          <w:tcPr>
            <w:tcW w:type="dxa" w:w="3120"/>
            <w:tcBorders>
              <w:top w:val="single" w:color="D4E9E2" w:sz="1"/>
              <w:left w:val="single" w:color="D4E9E2" w:sz="1"/>
              <w:bottom w:val="single" w:color="D4E9E2" w:sz="1"/>
              <w:right w:val="single" w:color="D4E9E2" w:sz="1"/>
            </w:tcBorders>
            <w:shd w:fill="1A3C34" w:val="clear"/>
            <w:tcMar>
              <w:top w:type="dxa" w:w="80"/>
              <w:left w:type="dxa" w:w="120"/>
              <w:bottom w:type="dxa" w:w="80"/>
              <w:right w:type="dxa" w:w="120"/>
            </w:tcMar>
          </w:tcPr>
          <w:p>
            <w:r>
              <w:rPr>
                <w:rFonts w:ascii="Arial" w:cs="Arial" w:eastAsia="Arial" w:hAnsi="Arial"/>
                <w:b/>
                <w:bCs/>
                <w:color w:val="FFFFFF"/>
                <w:sz w:val="20"/>
                <w:szCs w:val="20"/>
              </w:rPr>
              <w:t xml:space="preserve">Revenue Sharing Model</w:t>
            </w:r>
          </w:p>
        </w:tc>
      </w:tr>
      <w:tr>
        <w:tc>
          <w:tcPr>
            <w:tcW w:type="dxa" w:w="3120"/>
            <w:tcBorders>
              <w:top w:val="single" w:color="D4E9E2" w:sz="1"/>
              <w:left w:val="single" w:color="D4E9E2" w:sz="1"/>
              <w:bottom w:val="single" w:color="D4E9E2" w:sz="1"/>
              <w:right w:val="single" w:color="D4E9E2"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Monthly Income</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1A3C34"/>
                <w:sz w:val="20"/>
                <w:szCs w:val="20"/>
              </w:rPr>
              <w:t xml:space="preserve">₹15,000 (Fixed)</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E8A020"/>
                <w:sz w:val="20"/>
                <w:szCs w:val="20"/>
              </w:rPr>
              <w:t xml:space="preserve">~₹27,000 (Variable)</w:t>
            </w:r>
          </w:p>
        </w:tc>
      </w:tr>
      <w:tr>
        <w:tc>
          <w:tcPr>
            <w:tcW w:type="dxa" w:w="3120"/>
            <w:tcBorders>
              <w:top w:val="single" w:color="D4E9E2" w:sz="1"/>
              <w:left w:val="single" w:color="D4E9E2" w:sz="1"/>
              <w:bottom w:val="single" w:color="D4E9E2" w:sz="1"/>
              <w:right w:val="single" w:color="D4E9E2"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Payback Period</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1A3C34"/>
                <w:sz w:val="20"/>
                <w:szCs w:val="20"/>
              </w:rPr>
              <w:t xml:space="preserve">~20 Months</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E8A020"/>
                <w:sz w:val="20"/>
                <w:szCs w:val="20"/>
              </w:rPr>
              <w:t xml:space="preserve">~13 Months</w:t>
            </w:r>
          </w:p>
        </w:tc>
      </w:tr>
      <w:tr>
        <w:tc>
          <w:tcPr>
            <w:tcW w:type="dxa" w:w="3120"/>
            <w:tcBorders>
              <w:top w:val="single" w:color="D4E9E2" w:sz="1"/>
              <w:left w:val="single" w:color="D4E9E2" w:sz="1"/>
              <w:bottom w:val="single" w:color="D4E9E2" w:sz="1"/>
              <w:right w:val="single" w:color="D4E9E2"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Total 4-Year Return</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1A3C34"/>
                <w:sz w:val="20"/>
                <w:szCs w:val="20"/>
              </w:rPr>
              <w:t xml:space="preserve">₹7,20,000</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E8A020"/>
                <w:sz w:val="20"/>
                <w:szCs w:val="20"/>
              </w:rPr>
              <w:t xml:space="preserve">₹12,96,000</w:t>
            </w:r>
          </w:p>
        </w:tc>
      </w:tr>
      <w:tr>
        <w:tc>
          <w:tcPr>
            <w:tcW w:type="dxa" w:w="3120"/>
            <w:tcBorders>
              <w:top w:val="single" w:color="D4E9E2" w:sz="1"/>
              <w:left w:val="single" w:color="D4E9E2" w:sz="1"/>
              <w:bottom w:val="single" w:color="D4E9E2" w:sz="1"/>
              <w:right w:val="single" w:color="D4E9E2"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Total Growth</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1A3C34"/>
                <w:sz w:val="20"/>
                <w:szCs w:val="20"/>
              </w:rPr>
              <w:t xml:space="preserve">~205%</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E8A020"/>
                <w:sz w:val="20"/>
                <w:szCs w:val="20"/>
              </w:rPr>
              <w:t xml:space="preserve">~370%</w:t>
            </w:r>
          </w:p>
        </w:tc>
      </w:tr>
      <w:tr>
        <w:tc>
          <w:tcPr>
            <w:tcW w:type="dxa" w:w="3120"/>
            <w:tcBorders>
              <w:top w:val="single" w:color="D4E9E2" w:sz="1"/>
              <w:left w:val="single" w:color="D4E9E2" w:sz="1"/>
              <w:bottom w:val="single" w:color="D4E9E2" w:sz="1"/>
              <w:right w:val="single" w:color="D4E9E2" w:sz="1"/>
            </w:tcBorders>
            <w:shd w:fill="FFFFFF" w:val="clear"/>
            <w:tcMar>
              <w:top w:type="dxa" w:w="80"/>
              <w:left w:type="dxa" w:w="120"/>
              <w:bottom w:type="dxa" w:w="80"/>
              <w:right w:type="dxa" w:w="120"/>
            </w:tcMar>
          </w:tcPr>
          <w:p>
            <w:r>
              <w:rPr>
                <w:rFonts w:ascii="Arial" w:cs="Arial" w:eastAsia="Arial" w:hAnsi="Arial"/>
                <w:b w:val="false"/>
                <w:bCs w:val="false"/>
                <w:color w:val="1C1C1C"/>
                <w:sz w:val="20"/>
                <w:szCs w:val="20"/>
              </w:rPr>
              <w:t xml:space="preserve">Best For</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1A3C34"/>
                <w:sz w:val="20"/>
                <w:szCs w:val="20"/>
              </w:rPr>
              <w:t xml:space="preserve">Stability Seekers</w:t>
            </w:r>
          </w:p>
        </w:tc>
        <w:tc>
          <w:tcPr>
            <w:tcW w:type="dxa" w:w="3120"/>
            <w:tcBorders>
              <w:top w:val="single" w:color="D4E9E2" w:sz="1"/>
              <w:left w:val="single" w:color="D4E9E2" w:sz="1"/>
              <w:bottom w:val="single" w:color="D4E9E2" w:sz="1"/>
              <w:right w:val="single" w:color="D4E9E2" w:sz="1"/>
            </w:tcBorders>
            <w:shd w:fill="F2F8F6" w:val="clear"/>
            <w:tcMar>
              <w:top w:type="dxa" w:w="80"/>
              <w:left w:type="dxa" w:w="120"/>
              <w:bottom w:type="dxa" w:w="80"/>
              <w:right w:type="dxa" w:w="120"/>
            </w:tcMar>
          </w:tcPr>
          <w:p>
            <w:r>
              <w:rPr>
                <w:rFonts w:ascii="Arial" w:cs="Arial" w:eastAsia="Arial" w:hAnsi="Arial"/>
                <w:b w:val="false"/>
                <w:bCs w:val="false"/>
                <w:color w:val="E8A020"/>
                <w:sz w:val="20"/>
                <w:szCs w:val="20"/>
              </w:rPr>
              <w:t xml:space="preserve">Growth Seekers</w:t>
            </w:r>
          </w:p>
        </w:tc>
      </w:tr>
    </w:tbl>
    <w:p>
      <w:pPr>
        <w:spacing w:after="0" w:before="160"/>
      </w:pPr>
    </w:p>
    <w:p>
      <w:pPr>
        <w:spacing w:after="80" w:before="80" w:line="320"/>
      </w:pPr>
      <w:r>
        <w:rPr>
          <w:rFonts w:ascii="Arial" w:cs="Arial" w:eastAsia="Arial" w:hAnsi="Arial"/>
          <w:i/>
          <w:iCs/>
          <w:color w:val="555555"/>
          <w:sz w:val="22"/>
          <w:szCs w:val="22"/>
        </w:rPr>
        <w:t xml:space="preserve">*Projections are estimates. Actual figures are subject to market performance. Liaison expenses not included in monthly figures.</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MARKET CONTEXT BANNER</w:t>
      </w:r>
    </w:p>
    <w:p>
      <w:pPr>
        <w:shd w:fill="F2F8F6" w:val="clear"/>
        <w:spacing w:after="200" w:before="200" w:line="320"/>
        <w:ind w:left="440" w:right="440"/>
      </w:pPr>
      <w:r>
        <w:rPr>
          <w:rFonts w:ascii="Arial" w:cs="Arial" w:eastAsia="Arial" w:hAnsi="Arial"/>
          <w:b/>
          <w:bCs/>
          <w:color w:val="1A3C34"/>
          <w:sz w:val="26"/>
          <w:szCs w:val="26"/>
        </w:rPr>
        <w:t xml:space="preserve">Why Now? </w:t>
      </w:r>
      <w:r>
        <w:rPr>
          <w:rFonts w:ascii="Arial" w:cs="Arial" w:eastAsia="Arial" w:hAnsi="Arial"/>
          <w:color w:val="1C1C1C"/>
          <w:sz w:val="22"/>
          <w:szCs w:val="22"/>
        </w:rPr>
        <w:t xml:space="preserve">The India foodservice market was valued at USD 77.54 Billion in 2024 and is projected to reach USD 125.06 Billion by 2029 — a 10.03% annual growth rate. Cloud kitchens represent the fastest-growing segment within this market. The runway is long, the demand is structural, and the time to invest is now.</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ONBOARDING PROCESS</w:t>
      </w:r>
    </w:p>
    <w:p>
      <w:pPr>
        <w:pStyle w:val="Heading2"/>
        <w:spacing w:after="160" w:before="360"/>
      </w:pPr>
      <w:r>
        <w:rPr>
          <w:rFonts w:ascii="Arial" w:cs="Arial" w:eastAsia="Arial" w:hAnsi="Arial"/>
          <w:b/>
          <w:bCs/>
          <w:color w:val="1A3C34"/>
          <w:sz w:val="36"/>
          <w:szCs w:val="36"/>
        </w:rPr>
        <w:t xml:space="preserve">Section Heading</w:t>
      </w:r>
    </w:p>
    <w:p>
      <w:pPr>
        <w:spacing w:after="200" w:before="80"/>
      </w:pPr>
      <w:r>
        <w:rPr>
          <w:rFonts w:ascii="Arial" w:cs="Arial" w:eastAsia="Arial" w:hAnsi="Arial"/>
          <w:b/>
          <w:bCs/>
          <w:color w:val="1A3C34"/>
          <w:sz w:val="30"/>
          <w:szCs w:val="30"/>
        </w:rPr>
        <w:t xml:space="preserve">From First Enquiry to First Return: How the Process Works.</w:t>
      </w:r>
    </w:p>
    <w:p>
      <w:pPr>
        <w:pStyle w:val="Heading3"/>
        <w:spacing w:after="120" w:before="280"/>
      </w:pPr>
      <w:r>
        <w:rPr>
          <w:rFonts w:ascii="Arial" w:cs="Arial" w:eastAsia="Arial" w:hAnsi="Arial"/>
          <w:b/>
          <w:bCs/>
          <w:color w:val="1C1C1C"/>
          <w:sz w:val="26"/>
          <w:szCs w:val="26"/>
        </w:rPr>
        <w:t xml:space="preserve">Step 1 — Apply &amp; Connect (Day 1)</w:t>
      </w:r>
    </w:p>
    <w:p>
      <w:pPr>
        <w:spacing w:after="80" w:before="80" w:line="320"/>
      </w:pPr>
      <w:r>
        <w:rPr>
          <w:rFonts w:ascii="Arial" w:cs="Arial" w:eastAsia="Arial" w:hAnsi="Arial"/>
          <w:color w:val="1C1C1C"/>
          <w:sz w:val="22"/>
          <w:szCs w:val="22"/>
        </w:rPr>
        <w:t xml:space="preserve">Fill out the franchise enquiry form or call us directly. Our team will schedule a detailed consultation call where we walk you through every aspect of the FICO model, answer every question you have, and help you decide which financial scheme and brand alignment fits your goals. No pressure. No hard sell. Just honest conversations.</w:t>
      </w:r>
    </w:p>
    <w:p>
      <w:pPr>
        <w:spacing w:after="0" w:before="120"/>
      </w:pPr>
    </w:p>
    <w:p>
      <w:pPr>
        <w:pStyle w:val="Heading3"/>
        <w:spacing w:after="120" w:before="280"/>
      </w:pPr>
      <w:r>
        <w:rPr>
          <w:rFonts w:ascii="Arial" w:cs="Arial" w:eastAsia="Arial" w:hAnsi="Arial"/>
          <w:b/>
          <w:bCs/>
          <w:color w:val="1C1C1C"/>
          <w:sz w:val="26"/>
          <w:szCs w:val="26"/>
        </w:rPr>
        <w:t xml:space="preserve">Step 2 — Choose Your Brand &amp; Finalize (Week 1)</w:t>
      </w:r>
    </w:p>
    <w:p>
      <w:pPr>
        <w:spacing w:after="80" w:before="80" w:line="320"/>
      </w:pPr>
      <w:r>
        <w:rPr>
          <w:rFonts w:ascii="Arial" w:cs="Arial" w:eastAsia="Arial" w:hAnsi="Arial"/>
          <w:color w:val="1C1C1C"/>
          <w:sz w:val="22"/>
          <w:szCs w:val="22"/>
        </w:rPr>
        <w:t xml:space="preserve">Once you're ready to proceed, you select your preferred Foodpark brand — or multiple brands, depending on your investment tier. We present the franchise agreement, review the terms together transparently, and complete the onboarding documentation. Everything is clear, structured, and signed with full legal compliance.</w:t>
      </w:r>
    </w:p>
    <w:p>
      <w:pPr>
        <w:spacing w:after="0" w:before="120"/>
      </w:pPr>
    </w:p>
    <w:p>
      <w:pPr>
        <w:pStyle w:val="Heading3"/>
        <w:spacing w:after="120" w:before="280"/>
      </w:pPr>
      <w:r>
        <w:rPr>
          <w:rFonts w:ascii="Arial" w:cs="Arial" w:eastAsia="Arial" w:hAnsi="Arial"/>
          <w:b/>
          <w:bCs/>
          <w:color w:val="1C1C1C"/>
          <w:sz w:val="26"/>
          <w:szCs w:val="26"/>
        </w:rPr>
        <w:t xml:space="preserve">Step 3 — We Set Up, Staff, and Launch (Weeks 2–4)</w:t>
      </w:r>
    </w:p>
    <w:p>
      <w:pPr>
        <w:spacing w:after="80" w:before="80" w:line="320"/>
      </w:pPr>
      <w:r>
        <w:rPr>
          <w:rFonts w:ascii="Arial" w:cs="Arial" w:eastAsia="Arial" w:hAnsi="Arial"/>
          <w:color w:val="1C1C1C"/>
          <w:sz w:val="22"/>
          <w:szCs w:val="22"/>
        </w:rPr>
        <w:t xml:space="preserve">Foodpark's operations team takes over completely. We integrate your brand into our existing kitchen infrastructure, configure all delivery app listings, complete the local marketing launch, and run quality checks. You receive a full setup briefing and launch report when your kitchen goes live. You don't lift a finger — except to sign the agreement.</w:t>
      </w:r>
    </w:p>
    <w:p>
      <w:pPr>
        <w:spacing w:after="0" w:before="120"/>
      </w:pPr>
    </w:p>
    <w:p>
      <w:pPr>
        <w:pStyle w:val="Heading3"/>
        <w:spacing w:after="120" w:before="280"/>
      </w:pPr>
      <w:r>
        <w:rPr>
          <w:rFonts w:ascii="Arial" w:cs="Arial" w:eastAsia="Arial" w:hAnsi="Arial"/>
          <w:b/>
          <w:bCs/>
          <w:color w:val="1C1C1C"/>
          <w:sz w:val="26"/>
          <w:szCs w:val="26"/>
        </w:rPr>
        <w:t xml:space="preserve">Step 4 — Receive Monthly Returns (Month 1 Onward)</w:t>
      </w:r>
    </w:p>
    <w:p>
      <w:pPr>
        <w:spacing w:after="80" w:before="80" w:line="320"/>
      </w:pPr>
      <w:r>
        <w:rPr>
          <w:rFonts w:ascii="Arial" w:cs="Arial" w:eastAsia="Arial" w:hAnsi="Arial"/>
          <w:color w:val="1C1C1C"/>
          <w:sz w:val="22"/>
          <w:szCs w:val="22"/>
        </w:rPr>
        <w:t xml:space="preserve">From month one, your returns begin flowing. If you're on the Fix Model, ₹15,000 arrives every month without fail. If you're on the Revenue Sharing Model, your royalty is calculated from verified monthly sales and deposited within the agreed timeline. Full transparency, full documentation, every single cycle.</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FRANCHISE PAGE FINAL CTA</w:t>
      </w:r>
    </w:p>
    <w:p>
      <w:pPr>
        <w:pStyle w:val="Heading2"/>
        <w:spacing w:after="160" w:before="360"/>
      </w:pPr>
      <w:r>
        <w:rPr>
          <w:rFonts w:ascii="Arial" w:cs="Arial" w:eastAsia="Arial" w:hAnsi="Arial"/>
          <w:b/>
          <w:bCs/>
          <w:color w:val="1A3C34"/>
          <w:sz w:val="36"/>
          <w:szCs w:val="36"/>
        </w:rPr>
        <w:t xml:space="preserve">CTA Heading</w:t>
      </w:r>
    </w:p>
    <w:p>
      <w:pPr>
        <w:spacing w:after="120" w:before="80"/>
      </w:pPr>
      <w:r>
        <w:rPr>
          <w:rFonts w:ascii="Arial" w:cs="Arial" w:eastAsia="Arial" w:hAnsi="Arial"/>
          <w:b/>
          <w:bCs/>
          <w:color w:val="1A3C34"/>
          <w:sz w:val="36"/>
          <w:szCs w:val="36"/>
        </w:rPr>
        <w:t xml:space="preserve">Start Your Foodpark Journey Today.</w:t>
      </w:r>
    </w:p>
    <w:p>
      <w:pPr>
        <w:pStyle w:val="Heading2"/>
        <w:spacing w:after="160" w:before="360"/>
      </w:pPr>
      <w:r>
        <w:rPr>
          <w:rFonts w:ascii="Arial" w:cs="Arial" w:eastAsia="Arial" w:hAnsi="Arial"/>
          <w:b/>
          <w:bCs/>
          <w:color w:val="1A3C34"/>
          <w:sz w:val="36"/>
          <w:szCs w:val="36"/>
        </w:rPr>
        <w:t xml:space="preserve">CTA Body Copy</w:t>
      </w:r>
    </w:p>
    <w:p>
      <w:pPr>
        <w:spacing w:after="80" w:before="80" w:line="320"/>
      </w:pPr>
      <w:r>
        <w:rPr>
          <w:rFonts w:ascii="Arial" w:cs="Arial" w:eastAsia="Arial" w:hAnsi="Arial"/>
          <w:color w:val="1C1C1C"/>
          <w:sz w:val="22"/>
          <w:szCs w:val="22"/>
        </w:rPr>
        <w:t xml:space="preserve">The cloud kitchen franchise opportunity in Lucknow — and across India — is not going to be this accessible forever. As Foodpark expands, franchise slots in premium delivery zones will become increasingly limited. If you've been looking for a business that works around your life, generates real returns, and puts your money into the fastest-growing industry in the country, this is it.</w:t>
      </w:r>
    </w:p>
    <w:p>
      <w:pPr>
        <w:spacing w:after="0" w:before="80"/>
      </w:pPr>
    </w:p>
    <w:p>
      <w:pPr>
        <w:spacing w:after="80" w:before="80" w:line="320"/>
      </w:pPr>
      <w:r>
        <w:rPr>
          <w:rFonts w:ascii="Arial" w:cs="Arial" w:eastAsia="Arial" w:hAnsi="Arial"/>
          <w:color w:val="1C1C1C"/>
          <w:sz w:val="22"/>
          <w:szCs w:val="22"/>
        </w:rPr>
        <w:t xml:space="preserve">Talk to our franchise team. Ask every question you have. We're ready.</w:t>
      </w:r>
    </w:p>
    <w:p>
      <w:pPr>
        <w:spacing w:after="0" w:before="120"/>
      </w:pPr>
    </w:p>
    <w:p>
      <w:pPr>
        <w:shd w:fill="1A3C34" w:val="clear"/>
        <w:spacing w:after="80" w:before="160"/>
        <w:ind w:left="720" w:right="720"/>
        <w:jc w:val="center"/>
      </w:pPr>
      <w:r>
        <w:rPr>
          <w:rFonts w:ascii="Arial" w:cs="Arial" w:eastAsia="Arial" w:hAnsi="Arial"/>
          <w:b/>
          <w:bCs/>
          <w:color w:val="FFFFFF"/>
          <w:sz w:val="26"/>
          <w:szCs w:val="26"/>
        </w:rPr>
        <w:t xml:space="preserve">[ Apply for Franchise — Takes Less Than 2 Minutes ]</w:t>
      </w:r>
    </w:p>
    <w:p>
      <w:pPr>
        <w:spacing w:after="480" w:before="80"/>
        <w:jc w:val="center"/>
      </w:pPr>
      <w:r>
        <w:rPr>
          <w:rFonts w:ascii="Arial" w:cs="Arial" w:eastAsia="Arial" w:hAnsi="Arial"/>
          <w:color w:val="555555"/>
          <w:sz w:val="20"/>
          <w:szCs w:val="20"/>
        </w:rPr>
        <w:t xml:space="preserve">📞 0522-3350876  |  ✉ foodparkventuresinfo@gmail.com  |  🌐 www.foodparkindia.com</w:t>
      </w:r>
    </w:p>
    <w:p>
      <w:r>
        <w:br w:type="page"/>
      </w:r>
    </w:p>
    <w:p>
      <w:pPr>
        <w:spacing w:after="100" w:before="480"/>
      </w:pPr>
      <w:r>
        <w:rPr>
          <w:rFonts w:ascii="Arial" w:cs="Arial" w:eastAsia="Arial" w:hAnsi="Arial"/>
          <w:b/>
          <w:bCs/>
          <w:color w:val="E8A020"/>
          <w:spacing w:val="150"/>
          <w:sz w:val="18"/>
          <w:szCs w:val="18"/>
        </w:rPr>
        <w:t xml:space="preserve">PAGE 5 — FOOTER, TAGLINES &amp; SEO NOTES</w:t>
      </w:r>
    </w:p>
    <w:p>
      <w:pPr>
        <w:shd w:fill="1A3C34" w:val="clear"/>
        <w:spacing w:after="100" w:before="0"/>
        <w:ind w:left="0" w:right="0"/>
        <w:jc w:val="center"/>
      </w:pPr>
      <w:r>
        <w:rPr>
          <w:rFonts w:ascii="Arial" w:cs="Arial" w:eastAsia="Arial" w:hAnsi="Arial"/>
          <w:b/>
          <w:bCs/>
          <w:color w:val="FFFFFF"/>
          <w:sz w:val="52"/>
          <w:szCs w:val="52"/>
        </w:rPr>
        <w:t xml:space="preserve">FOOTER &amp; SEO REFERENCE</w:t>
      </w:r>
    </w:p>
    <w:p>
      <w:pPr>
        <w:shd w:fill="1A3C34" w:val="clear"/>
        <w:spacing w:after="480" w:before="0"/>
        <w:jc w:val="center"/>
      </w:pPr>
      <w:r>
        <w:rPr>
          <w:rFonts w:ascii="Arial" w:cs="Arial" w:eastAsia="Arial" w:hAnsi="Arial"/>
          <w:i/>
          <w:iCs/>
          <w:color w:val="E8A020"/>
          <w:sz w:val="24"/>
          <w:szCs w:val="24"/>
        </w:rPr>
        <w:t xml:space="preserve">Global Taglines · Footer Copy · Meta Descriptions · Keyword Strategy</w:t>
      </w: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FOOTER COPY</w:t>
      </w:r>
    </w:p>
    <w:p>
      <w:pPr>
        <w:pStyle w:val="Heading2"/>
        <w:spacing w:after="160" w:before="360"/>
      </w:pPr>
      <w:r>
        <w:rPr>
          <w:rFonts w:ascii="Arial" w:cs="Arial" w:eastAsia="Arial" w:hAnsi="Arial"/>
          <w:b/>
          <w:bCs/>
          <w:color w:val="1A3C34"/>
          <w:sz w:val="36"/>
          <w:szCs w:val="36"/>
        </w:rPr>
        <w:t xml:space="preserve">Footer Tagline / Brand Statement</w:t>
      </w:r>
    </w:p>
    <w:p>
      <w:pPr>
        <w:spacing w:after="160" w:before="80"/>
      </w:pPr>
      <w:r>
        <w:rPr>
          <w:rFonts w:ascii="Arial" w:cs="Arial" w:eastAsia="Arial" w:hAnsi="Arial"/>
          <w:b/>
          <w:bCs/>
          <w:color w:val="1A3C34"/>
          <w:sz w:val="28"/>
          <w:szCs w:val="28"/>
        </w:rPr>
        <w:t xml:space="preserve">One Kitchen. Ten Brands. Infinite Possibilities.</w:t>
      </w:r>
    </w:p>
    <w:p>
      <w:pPr>
        <w:pStyle w:val="Heading2"/>
        <w:spacing w:after="160" w:before="360"/>
      </w:pPr>
      <w:r>
        <w:rPr>
          <w:rFonts w:ascii="Arial" w:cs="Arial" w:eastAsia="Arial" w:hAnsi="Arial"/>
          <w:b/>
          <w:bCs/>
          <w:color w:val="1A3C34"/>
          <w:sz w:val="36"/>
          <w:szCs w:val="36"/>
        </w:rPr>
        <w:t xml:space="preserve">Footer Sub-copy</w:t>
      </w:r>
    </w:p>
    <w:p>
      <w:pPr>
        <w:spacing w:after="80" w:before="80" w:line="320"/>
      </w:pPr>
      <w:r>
        <w:rPr>
          <w:rFonts w:ascii="Arial" w:cs="Arial" w:eastAsia="Arial" w:hAnsi="Arial"/>
          <w:color w:val="1C1C1C"/>
          <w:sz w:val="22"/>
          <w:szCs w:val="22"/>
        </w:rPr>
        <w:t xml:space="preserve">Foodpark is India's most ambitious multi-brand cloud kitchen network — built in Lucknow, scaling nationally, and designed to make food entrepreneurship accessible to everyone. Whether you're a hungry customer or a smart investor, there's a place for you in the Foodpark story.</w:t>
      </w:r>
    </w:p>
    <w:p>
      <w:pPr>
        <w:spacing w:after="0" w:before="120"/>
      </w:pPr>
    </w:p>
    <w:p>
      <w:pPr>
        <w:pStyle w:val="Heading2"/>
        <w:spacing w:after="160" w:before="360"/>
      </w:pPr>
      <w:r>
        <w:rPr>
          <w:rFonts w:ascii="Arial" w:cs="Arial" w:eastAsia="Arial" w:hAnsi="Arial"/>
          <w:b/>
          <w:bCs/>
          <w:color w:val="1A3C34"/>
          <w:sz w:val="36"/>
          <w:szCs w:val="36"/>
        </w:rPr>
        <w:t xml:space="preserve">Footer Legal / Copyright</w:t>
      </w:r>
    </w:p>
    <w:p>
      <w:pPr>
        <w:spacing w:after="80" w:before="80" w:line="320"/>
      </w:pPr>
      <w:r>
        <w:rPr>
          <w:rFonts w:ascii="Arial" w:cs="Arial" w:eastAsia="Arial" w:hAnsi="Arial"/>
          <w:color w:val="1C1C1C"/>
          <w:sz w:val="22"/>
          <w:szCs w:val="22"/>
        </w:rPr>
        <w:t xml:space="preserve">© 2026 Foodpark Ventures India. All rights reserved. Foodpark is a registered trademark of Foodpark Ventures India, headquartered in Lucknow, Uttar Pradesh, India.</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SEO META DESCRIPTIONS (PER PAGE)</w:t>
      </w:r>
    </w:p>
    <w:p>
      <w:pPr>
        <w:pStyle w:val="Heading3"/>
        <w:spacing w:after="120" w:before="280"/>
      </w:pPr>
      <w:r>
        <w:rPr>
          <w:rFonts w:ascii="Arial" w:cs="Arial" w:eastAsia="Arial" w:hAnsi="Arial"/>
          <w:b/>
          <w:bCs/>
          <w:color w:val="1C1C1C"/>
          <w:sz w:val="26"/>
          <w:szCs w:val="26"/>
        </w:rPr>
        <w:t xml:space="preserve">Homepage Meta Description</w:t>
      </w:r>
    </w:p>
    <w:p>
      <w:pPr>
        <w:shd w:fill="F2F8F6" w:val="clear"/>
        <w:spacing w:after="80" w:before="80"/>
        <w:ind w:left="440" w:right="440"/>
      </w:pPr>
      <w:r>
        <w:rPr>
          <w:rFonts w:ascii="Arial" w:cs="Arial" w:eastAsia="Arial" w:hAnsi="Arial"/>
          <w:i/>
          <w:iCs/>
          <w:color w:val="555555"/>
          <w:sz w:val="20"/>
          <w:szCs w:val="20"/>
        </w:rPr>
        <w:t xml:space="preserve">Foodpark is the best cloud kitchen in Lucknow — a multi-brand delivery network running 10 distinct food concepts from one optimized kitchen. Invest in a cloud kitchen franchise in Lucknow with guaranteed returns and zero operational hassle.</w:t>
      </w:r>
    </w:p>
    <w:p>
      <w:pPr>
        <w:spacing w:after="0" w:before="120"/>
      </w:pPr>
    </w:p>
    <w:p>
      <w:pPr>
        <w:pStyle w:val="Heading3"/>
        <w:spacing w:after="120" w:before="280"/>
      </w:pPr>
      <w:r>
        <w:rPr>
          <w:rFonts w:ascii="Arial" w:cs="Arial" w:eastAsia="Arial" w:hAnsi="Arial"/>
          <w:b/>
          <w:bCs/>
          <w:color w:val="1C1C1C"/>
          <w:sz w:val="26"/>
          <w:szCs w:val="26"/>
        </w:rPr>
        <w:t xml:space="preserve">About Page Meta Description</w:t>
      </w:r>
    </w:p>
    <w:p>
      <w:pPr>
        <w:shd w:fill="F2F8F6" w:val="clear"/>
        <w:spacing w:after="80" w:before="80"/>
        <w:ind w:left="440" w:right="440"/>
      </w:pPr>
      <w:r>
        <w:rPr>
          <w:rFonts w:ascii="Arial" w:cs="Arial" w:eastAsia="Arial" w:hAnsi="Arial"/>
          <w:i/>
          <w:iCs/>
          <w:color w:val="555555"/>
          <w:sz w:val="20"/>
          <w:szCs w:val="20"/>
        </w:rPr>
        <w:t xml:space="preserve">Discover the story behind Foodpark — Lucknow's leading cloud kitchen franchise company. Learn how the FICO model is redefining food entrepreneurship across India, one kitchen at a time.</w:t>
      </w:r>
    </w:p>
    <w:p>
      <w:pPr>
        <w:spacing w:after="0" w:before="120"/>
      </w:pPr>
    </w:p>
    <w:p>
      <w:pPr>
        <w:pStyle w:val="Heading3"/>
        <w:spacing w:after="120" w:before="280"/>
      </w:pPr>
      <w:r>
        <w:rPr>
          <w:rFonts w:ascii="Arial" w:cs="Arial" w:eastAsia="Arial" w:hAnsi="Arial"/>
          <w:b/>
          <w:bCs/>
          <w:color w:val="1C1C1C"/>
          <w:sz w:val="26"/>
          <w:szCs w:val="26"/>
        </w:rPr>
        <w:t xml:space="preserve">Brands Page Meta Description</w:t>
      </w:r>
    </w:p>
    <w:p>
      <w:pPr>
        <w:shd w:fill="F2F8F6" w:val="clear"/>
        <w:spacing w:after="80" w:before="80"/>
        <w:ind w:left="440" w:right="440"/>
      </w:pPr>
      <w:r>
        <w:rPr>
          <w:rFonts w:ascii="Arial" w:cs="Arial" w:eastAsia="Arial" w:hAnsi="Arial"/>
          <w:i/>
          <w:iCs/>
          <w:color w:val="555555"/>
          <w:sz w:val="20"/>
          <w:szCs w:val="20"/>
        </w:rPr>
        <w:t xml:space="preserve">Explore 10 unique food brands under the Foodpark cloud kitchen network — Mughlai, Chinese, Biryani, South Indian, Street Food, Chai, and more. The best multi-brand cloud kitchen in Lucknow.</w:t>
      </w:r>
    </w:p>
    <w:p>
      <w:pPr>
        <w:spacing w:after="0" w:before="120"/>
      </w:pPr>
    </w:p>
    <w:p>
      <w:pPr>
        <w:pStyle w:val="Heading3"/>
        <w:spacing w:after="120" w:before="280"/>
      </w:pPr>
      <w:r>
        <w:rPr>
          <w:rFonts w:ascii="Arial" w:cs="Arial" w:eastAsia="Arial" w:hAnsi="Arial"/>
          <w:b/>
          <w:bCs/>
          <w:color w:val="1C1C1C"/>
          <w:sz w:val="26"/>
          <w:szCs w:val="26"/>
        </w:rPr>
        <w:t xml:space="preserve">Franchise Page Meta Description</w:t>
      </w:r>
    </w:p>
    <w:p>
      <w:pPr>
        <w:shd w:fill="F2F8F6" w:val="clear"/>
        <w:spacing w:after="80" w:before="80"/>
        <w:ind w:left="440" w:right="440"/>
      </w:pPr>
      <w:r>
        <w:rPr>
          <w:rFonts w:ascii="Arial" w:cs="Arial" w:eastAsia="Arial" w:hAnsi="Arial"/>
          <w:i/>
          <w:iCs/>
          <w:color w:val="555555"/>
          <w:sz w:val="20"/>
          <w:szCs w:val="20"/>
        </w:rPr>
        <w:t xml:space="preserve">Own a cloud kitchen franchise in Lucknow with Foodpark's FICO model. Invest ₹3.5L, earn up to 370% in 4 years — no operations, no staff, no hassle. Real returns, real transparency.</w:t>
      </w:r>
    </w:p>
    <w:p>
      <w:pPr>
        <w:spacing w:after="0" w:before="120"/>
      </w:pPr>
    </w:p>
    <w:p>
      <w:pPr>
        <w:pBdr>
          <w:bottom w:val="single" w:color="E8A020" w:sz="8" w:space="1"/>
        </w:pBdr>
        <w:spacing w:after="240" w:before="0"/>
      </w:pPr>
    </w:p>
    <w:p>
      <w:pPr>
        <w:spacing w:after="100" w:before="480"/>
      </w:pPr>
      <w:r>
        <w:rPr>
          <w:rFonts w:ascii="Arial" w:cs="Arial" w:eastAsia="Arial" w:hAnsi="Arial"/>
          <w:b/>
          <w:bCs/>
          <w:color w:val="E8A020"/>
          <w:spacing w:val="150"/>
          <w:sz w:val="18"/>
          <w:szCs w:val="18"/>
        </w:rPr>
        <w:t xml:space="preserve">SECTION: ON-PAGE SEO KEYWORD REFERENCE</w:t>
      </w:r>
    </w:p>
    <w:p>
      <w:pPr>
        <w:pStyle w:val="Heading2"/>
        <w:spacing w:after="160" w:before="360"/>
      </w:pPr>
      <w:r>
        <w:rPr>
          <w:rFonts w:ascii="Arial" w:cs="Arial" w:eastAsia="Arial" w:hAnsi="Arial"/>
          <w:b/>
          <w:bCs/>
          <w:color w:val="1A3C34"/>
          <w:sz w:val="36"/>
          <w:szCs w:val="36"/>
        </w:rPr>
        <w:t xml:space="preserve">Primary Keyword</w:t>
      </w:r>
    </w:p>
    <w:p>
      <w:pPr>
        <w:spacing w:after="120" w:before="40"/>
      </w:pPr>
      <w:r>
        <w:rPr>
          <w:rFonts w:ascii="Arial" w:cs="Arial" w:eastAsia="Arial" w:hAnsi="Arial"/>
          <w:b/>
          <w:bCs/>
          <w:color w:val="1A3C34"/>
          <w:sz w:val="28"/>
          <w:szCs w:val="28"/>
        </w:rPr>
        <w:t xml:space="preserve">Best Cloud Kitchen in Lucknow</w:t>
      </w:r>
    </w:p>
    <w:p>
      <w:pPr>
        <w:spacing w:after="80" w:before="80" w:line="320"/>
      </w:pPr>
      <w:r>
        <w:rPr>
          <w:rFonts w:ascii="Arial" w:cs="Arial" w:eastAsia="Arial" w:hAnsi="Arial"/>
          <w:color w:val="1C1C1C"/>
          <w:sz w:val="22"/>
          <w:szCs w:val="22"/>
        </w:rPr>
        <w:t xml:space="preserve">Placement: H1 on Homepage (via sub-headline), About Page body copy (paragraph 2), Brands Page intro, Footer brand statement, All Meta Descriptions. Density: 3–5 uses per page, naturally integrated.</w:t>
      </w:r>
    </w:p>
    <w:p>
      <w:pPr>
        <w:spacing w:after="0" w:before="120"/>
      </w:pPr>
    </w:p>
    <w:p>
      <w:pPr>
        <w:pStyle w:val="Heading2"/>
        <w:spacing w:after="160" w:before="360"/>
      </w:pPr>
      <w:r>
        <w:rPr>
          <w:rFonts w:ascii="Arial" w:cs="Arial" w:eastAsia="Arial" w:hAnsi="Arial"/>
          <w:b/>
          <w:bCs/>
          <w:color w:val="1A3C34"/>
          <w:sz w:val="36"/>
          <w:szCs w:val="36"/>
        </w:rPr>
        <w:t xml:space="preserve">Secondary Keyword</w:t>
      </w:r>
    </w:p>
    <w:p>
      <w:pPr>
        <w:spacing w:after="120" w:before="40"/>
      </w:pPr>
      <w:r>
        <w:rPr>
          <w:rFonts w:ascii="Arial" w:cs="Arial" w:eastAsia="Arial" w:hAnsi="Arial"/>
          <w:b/>
          <w:bCs/>
          <w:color w:val="1A3C34"/>
          <w:sz w:val="28"/>
          <w:szCs w:val="28"/>
        </w:rPr>
        <w:t xml:space="preserve">Cloud Kitchen Franchise in Lucknow</w:t>
      </w:r>
    </w:p>
    <w:p>
      <w:pPr>
        <w:spacing w:after="80" w:before="80" w:line="320"/>
      </w:pPr>
      <w:r>
        <w:rPr>
          <w:rFonts w:ascii="Arial" w:cs="Arial" w:eastAsia="Arial" w:hAnsi="Arial"/>
          <w:color w:val="1C1C1C"/>
          <w:sz w:val="22"/>
          <w:szCs w:val="22"/>
        </w:rPr>
        <w:t xml:space="preserve">Placement: Franchise Page H1, FICO Model section body, About Page (FICO sub-section), Homepage CTA strip, Footer sub-copy. Density: 2–4 uses per relevant page, naturally integrated.</w:t>
      </w:r>
    </w:p>
    <w:p>
      <w:pPr>
        <w:spacing w:after="0" w:before="120"/>
      </w:pPr>
    </w:p>
    <w:p>
      <w:pPr>
        <w:pStyle w:val="Heading2"/>
        <w:spacing w:after="160" w:before="360"/>
      </w:pPr>
      <w:r>
        <w:rPr>
          <w:rFonts w:ascii="Arial" w:cs="Arial" w:eastAsia="Arial" w:hAnsi="Arial"/>
          <w:b/>
          <w:bCs/>
          <w:color w:val="1A3C34"/>
          <w:sz w:val="36"/>
          <w:szCs w:val="36"/>
        </w:rPr>
        <w:t xml:space="preserve">Supporting / Long-tail Keywords (Organic Opportunities)</w:t>
      </w:r>
    </w:p>
    <w:p>
      <w:pPr>
        <w:pStyle w:val="ListParagraph"/>
        <w:numPr>
          <w:ilvl w:val="0"/>
          <w:numId w:val="2"/>
        </w:numPr>
        <w:spacing w:after="40" w:before="40"/>
      </w:pPr>
      <w:r>
        <w:rPr>
          <w:rFonts w:ascii="Arial" w:cs="Arial" w:eastAsia="Arial" w:hAnsi="Arial"/>
          <w:color w:val="1C1C1C"/>
          <w:sz w:val="22"/>
          <w:szCs w:val="22"/>
        </w:rPr>
        <w:t xml:space="preserve">Cloud kitchen franchise opportunity India</w:t>
      </w:r>
    </w:p>
    <w:p>
      <w:pPr>
        <w:pStyle w:val="ListParagraph"/>
        <w:numPr>
          <w:ilvl w:val="0"/>
          <w:numId w:val="2"/>
        </w:numPr>
        <w:spacing w:after="40" w:before="40"/>
      </w:pPr>
      <w:r>
        <w:rPr>
          <w:rFonts w:ascii="Arial" w:cs="Arial" w:eastAsia="Arial" w:hAnsi="Arial"/>
          <w:color w:val="1C1C1C"/>
          <w:sz w:val="22"/>
          <w:szCs w:val="22"/>
        </w:rPr>
        <w:t xml:space="preserve">Hands-free food business investment Lucknow</w:t>
      </w:r>
    </w:p>
    <w:p>
      <w:pPr>
        <w:pStyle w:val="ListParagraph"/>
        <w:numPr>
          <w:ilvl w:val="0"/>
          <w:numId w:val="2"/>
        </w:numPr>
        <w:spacing w:after="40" w:before="40"/>
      </w:pPr>
      <w:r>
        <w:rPr>
          <w:rFonts w:ascii="Arial" w:cs="Arial" w:eastAsia="Arial" w:hAnsi="Arial"/>
          <w:color w:val="1C1C1C"/>
          <w:sz w:val="22"/>
          <w:szCs w:val="22"/>
        </w:rPr>
        <w:t xml:space="preserve">FICO franchise model food delivery India</w:t>
      </w:r>
    </w:p>
    <w:p>
      <w:pPr>
        <w:pStyle w:val="ListParagraph"/>
        <w:numPr>
          <w:ilvl w:val="0"/>
          <w:numId w:val="2"/>
        </w:numPr>
        <w:spacing w:after="40" w:before="40"/>
      </w:pPr>
      <w:r>
        <w:rPr>
          <w:rFonts w:ascii="Arial" w:cs="Arial" w:eastAsia="Arial" w:hAnsi="Arial"/>
          <w:color w:val="1C1C1C"/>
          <w:sz w:val="22"/>
          <w:szCs w:val="22"/>
        </w:rPr>
        <w:t xml:space="preserve">Multi-brand cloud kitchen Lucknow</w:t>
      </w:r>
    </w:p>
    <w:p>
      <w:pPr>
        <w:pStyle w:val="ListParagraph"/>
        <w:numPr>
          <w:ilvl w:val="0"/>
          <w:numId w:val="2"/>
        </w:numPr>
        <w:spacing w:after="40" w:before="40"/>
      </w:pPr>
      <w:r>
        <w:rPr>
          <w:rFonts w:ascii="Arial" w:cs="Arial" w:eastAsia="Arial" w:hAnsi="Arial"/>
          <w:color w:val="1C1C1C"/>
          <w:sz w:val="22"/>
          <w:szCs w:val="22"/>
        </w:rPr>
        <w:t xml:space="preserve">Food franchise passive income India</w:t>
      </w:r>
    </w:p>
    <w:p>
      <w:pPr>
        <w:pStyle w:val="ListParagraph"/>
        <w:numPr>
          <w:ilvl w:val="0"/>
          <w:numId w:val="2"/>
        </w:numPr>
        <w:spacing w:after="40" w:before="40"/>
      </w:pPr>
      <w:r>
        <w:rPr>
          <w:rFonts w:ascii="Arial" w:cs="Arial" w:eastAsia="Arial" w:hAnsi="Arial"/>
          <w:color w:val="1C1C1C"/>
          <w:sz w:val="22"/>
          <w:szCs w:val="22"/>
        </w:rPr>
        <w:t xml:space="preserve">Zomato Swiggy cloud kitchen franchise Lucknow</w:t>
      </w:r>
    </w:p>
    <w:p>
      <w:pPr>
        <w:pStyle w:val="ListParagraph"/>
        <w:numPr>
          <w:ilvl w:val="0"/>
          <w:numId w:val="2"/>
        </w:numPr>
        <w:spacing w:after="200" w:before="40"/>
      </w:pPr>
      <w:r>
        <w:rPr>
          <w:rFonts w:ascii="Arial" w:cs="Arial" w:eastAsia="Arial" w:hAnsi="Arial"/>
          <w:color w:val="1C1C1C"/>
          <w:sz w:val="22"/>
          <w:szCs w:val="22"/>
        </w:rPr>
        <w:t xml:space="preserve">Dark kitchen investment opportunity Uttar Pradesh</w:t>
      </w:r>
    </w:p>
    <w:p>
      <w:pPr>
        <w:pBdr>
          <w:bottom w:val="single" w:color="E8A020" w:sz="12" w:space="1"/>
        </w:pBdr>
        <w:spacing w:after="240" w:before="0"/>
      </w:pPr>
    </w:p>
    <w:p>
      <w:pPr>
        <w:spacing w:after="120" w:before="240"/>
        <w:jc w:val="center"/>
      </w:pPr>
      <w:r>
        <w:rPr>
          <w:rFonts w:ascii="Arial" w:cs="Arial" w:eastAsia="Arial" w:hAnsi="Arial"/>
          <w:i/>
          <w:iCs/>
          <w:color w:val="888888"/>
          <w:sz w:val="20"/>
          <w:szCs w:val="20"/>
        </w:rPr>
        <w:t xml:space="preserve">End of Document — Foodpark India Website Content Rewrite</w:t>
      </w:r>
    </w:p>
    <w:p>
      <w:pPr>
        <w:spacing w:after="240" w:before="0"/>
        <w:jc w:val="center"/>
      </w:pPr>
      <w:r>
        <w:rPr>
          <w:rFonts w:ascii="Arial" w:cs="Arial" w:eastAsia="Arial" w:hAnsi="Arial"/>
          <w:color w:val="888888"/>
          <w:sz w:val="20"/>
          <w:szCs w:val="20"/>
        </w:rPr>
        <w:t xml:space="preserve">Prepared by GoalCraft Consultancy  |  Lucknow, India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52"/>
      <w:szCs w:val="52"/>
    </w:rPr>
  </w:style>
  <w:style w:type="paragraph" w:styleId="Heading2">
    <w:name w:val="Heading 2"/>
    <w:basedOn w:val="Normal"/>
    <w:next w:val="Normal"/>
    <w:qFormat/>
    <w:pPr>
      <w:spacing w:after="160" w:before="360"/>
      <w:outlineLvl w:val="1"/>
    </w:pPr>
    <w:rPr>
      <w:rFonts w:ascii="Arial" w:cs="Arial" w:eastAsia="Arial" w:hAnsi="Arial"/>
      <w:b/>
      <w:bCs/>
      <w:color w:val="1A3C34"/>
      <w:sz w:val="36"/>
      <w:szCs w:val="36"/>
    </w:rPr>
  </w:style>
  <w:style w:type="paragraph" w:styleId="Heading3">
    <w:name w:val="Heading 3"/>
    <w:basedOn w:val="Normal"/>
    <w:next w:val="Normal"/>
    <w:qFormat/>
    <w:pPr>
      <w:spacing w:after="120" w:before="280"/>
      <w:outlineLvl w:val="2"/>
    </w:pPr>
    <w:rPr>
      <w:rFonts w:ascii="Arial" w:cs="Arial" w:eastAsia="Arial" w:hAnsi="Arial"/>
      <w:b/>
      <w:bCs/>
      <w:color w:val="1C1C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2026-06-07T16:00:25.040Z</dcterms:created>
  <dcterms:modified xsi:type="dcterms:W3CDTF">2026-06-07T16:00:25.051Z</dcterms:modified>
</cp:coreProperties>
</file>

<file path=docProps/custom.xml><?xml version="1.0" encoding="utf-8"?>
<Properties xmlns="http://schemas.openxmlformats.org/officeDocument/2006/custom-properties" xmlns:vt="http://schemas.openxmlformats.org/officeDocument/2006/docPropsVTypes"/>
</file>