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80" w:firstLineChars="200"/>
        <w:rPr>
          <w:rFonts w:hint="eastAsia" w:eastAsiaTheme="minorEastAsia"/>
          <w:sz w:val="24"/>
          <w:szCs w:val="32"/>
          <w:lang w:val="en-US" w:eastAsia="zh-CN"/>
        </w:rPr>
      </w:pPr>
      <w:r>
        <w:rPr>
          <w:rFonts w:hint="eastAsia"/>
          <w:sz w:val="24"/>
          <w:szCs w:val="32"/>
        </w:rPr>
        <w:t>Ubuntu 环境下采用 PCL 和 OPENCV 来完成对卫星模型的三维成像。Kinect 采集彩色图像和深度图像</w:t>
      </w:r>
      <w:r>
        <w:rPr>
          <w:rFonts w:hint="eastAsia"/>
          <w:sz w:val="24"/>
          <w:szCs w:val="32"/>
          <w:lang w:val="en-US" w:eastAsia="zh-CN"/>
        </w:rPr>
        <w:t>.</w:t>
      </w:r>
    </w:p>
    <w:p>
      <w:pPr>
        <w:ind w:firstLine="480" w:firstLineChars="200"/>
        <w:rPr>
          <w:rFonts w:hint="eastAsia"/>
          <w:sz w:val="24"/>
          <w:szCs w:val="32"/>
        </w:rPr>
      </w:pPr>
    </w:p>
    <w:p>
      <w:pPr>
        <w:ind w:firstLine="480" w:firstLineChars="200"/>
        <w:rPr>
          <w:rFonts w:hint="eastAsia"/>
          <w:sz w:val="24"/>
          <w:szCs w:val="32"/>
        </w:rPr>
      </w:pPr>
      <w:r>
        <w:rPr>
          <w:rFonts w:hint="eastAsia"/>
          <w:sz w:val="24"/>
          <w:szCs w:val="32"/>
        </w:rPr>
        <w:t>实时定位与地图构建</w:t>
      </w:r>
      <w:r>
        <w:rPr>
          <w:rFonts w:hint="eastAsia"/>
          <w:sz w:val="24"/>
          <w:szCs w:val="32"/>
          <w:lang w:eastAsia="zh-CN"/>
        </w:rPr>
        <w:t>，</w:t>
      </w:r>
      <w:r>
        <w:rPr>
          <w:rFonts w:hint="eastAsia"/>
          <w:sz w:val="24"/>
          <w:szCs w:val="32"/>
        </w:rPr>
        <w:t>未知环境中定位。本文中，通过深度传感器采集周围环境的相关信息，在没有场景和运动的先验信息的情况下，可以确定目标的状态估计。</w:t>
      </w:r>
    </w:p>
    <w:p>
      <w:pPr>
        <w:ind w:firstLine="480" w:firstLineChars="200"/>
        <w:rPr>
          <w:rFonts w:hint="eastAsia"/>
          <w:sz w:val="24"/>
          <w:szCs w:val="32"/>
          <w:lang w:val="en-US" w:eastAsia="zh-CN"/>
        </w:rPr>
      </w:pPr>
      <w:r>
        <w:rPr>
          <w:rFonts w:hint="eastAsia"/>
          <w:sz w:val="24"/>
          <w:szCs w:val="32"/>
          <w:lang w:val="en-US" w:eastAsia="zh-CN"/>
        </w:rPr>
        <w:t>surf:基于 SIFT 的局部特征检测算法，具有实时性、稳定性。</w:t>
      </w:r>
    </w:p>
    <w:p>
      <w:pPr>
        <w:rPr>
          <w:rFonts w:hint="eastAsia"/>
          <w:sz w:val="24"/>
          <w:szCs w:val="32"/>
          <w:lang w:val="en-US" w:eastAsia="zh-CN"/>
        </w:rPr>
      </w:pPr>
      <w:r>
        <w:rPr>
          <w:rFonts w:hint="eastAsia"/>
          <w:sz w:val="24"/>
          <w:szCs w:val="32"/>
          <w:lang w:val="en-US" w:eastAsia="zh-CN"/>
        </w:rPr>
        <w:t>2.1</w:t>
      </w:r>
    </w:p>
    <w:p>
      <w:pPr>
        <w:ind w:firstLine="480" w:firstLineChars="200"/>
        <w:rPr>
          <w:rFonts w:hint="eastAsia"/>
          <w:sz w:val="24"/>
          <w:szCs w:val="32"/>
          <w:lang w:val="en-US" w:eastAsia="zh-CN"/>
        </w:rPr>
      </w:pPr>
      <w:r>
        <w:rPr>
          <w:rFonts w:hint="eastAsia"/>
          <w:sz w:val="24"/>
          <w:szCs w:val="32"/>
          <w:lang w:val="en-US" w:eastAsia="zh-CN"/>
        </w:rPr>
        <w:t>为了在匹配过程中解决相机的运动状态，将二维像素坐标转换为三维点云空间坐标。</w:t>
      </w:r>
    </w:p>
    <w:p>
      <w:pPr>
        <w:ind w:firstLine="480" w:firstLineChars="200"/>
        <w:rPr>
          <w:rFonts w:hint="default"/>
          <w:sz w:val="24"/>
          <w:szCs w:val="32"/>
          <w:lang w:val="en-US" w:eastAsia="zh-CN"/>
        </w:rPr>
      </w:pPr>
      <w:r>
        <w:rPr>
          <w:rFonts w:hint="eastAsia"/>
          <w:sz w:val="24"/>
          <w:szCs w:val="32"/>
          <w:lang w:val="en-US" w:eastAsia="zh-CN"/>
        </w:rPr>
        <w:t>通过标定得相机内参矩阵。</w:t>
      </w:r>
    </w:p>
    <w:p>
      <w:pPr>
        <w:rPr>
          <w:rFonts w:hint="eastAsia"/>
          <w:sz w:val="24"/>
          <w:szCs w:val="32"/>
          <w:lang w:val="en-US" w:eastAsia="zh-CN"/>
        </w:rPr>
      </w:pPr>
      <w:r>
        <w:rPr>
          <w:rFonts w:hint="eastAsia"/>
          <w:sz w:val="24"/>
          <w:szCs w:val="32"/>
          <w:lang w:val="en-US" w:eastAsia="zh-CN"/>
        </w:rPr>
        <w:t>2.2</w:t>
      </w:r>
    </w:p>
    <w:p>
      <w:pPr>
        <w:ind w:firstLine="480" w:firstLineChars="200"/>
        <w:rPr>
          <w:rFonts w:hint="eastAsia"/>
          <w:sz w:val="24"/>
          <w:szCs w:val="32"/>
          <w:lang w:val="en-US" w:eastAsia="zh-CN"/>
        </w:rPr>
      </w:pPr>
      <w:r>
        <w:rPr>
          <w:rFonts w:hint="eastAsia"/>
          <w:sz w:val="24"/>
          <w:szCs w:val="32"/>
          <w:lang w:val="en-US" w:eastAsia="zh-CN"/>
        </w:rPr>
        <w:t>假设点云中每个点到其所有邻近点的平均距离满足高斯分布，它的形状由均值 μ 和标准偏差 σ 决定。如果一个点到所有邻近点的平均距离在标准范围之外，则视该点为离群点，需要被删除。</w:t>
      </w:r>
    </w:p>
    <w:p>
      <w:pPr>
        <w:ind w:firstLine="480" w:firstLineChars="200"/>
        <w:rPr>
          <w:rFonts w:hint="eastAsia"/>
          <w:sz w:val="24"/>
          <w:szCs w:val="32"/>
          <w:lang w:val="en-US" w:eastAsia="zh-CN"/>
        </w:rPr>
      </w:pPr>
      <w:r>
        <w:rPr>
          <w:rFonts w:hint="eastAsia"/>
          <w:sz w:val="24"/>
          <w:szCs w:val="32"/>
          <w:lang w:val="en-US" w:eastAsia="zh-CN"/>
        </w:rPr>
        <w:t>判定离群点，判不完全滤噪或过度滤噪。</w:t>
      </w:r>
    </w:p>
    <w:p>
      <w:pPr>
        <w:ind w:firstLine="480" w:firstLineChars="200"/>
        <w:rPr>
          <w:rFonts w:hint="eastAsia"/>
          <w:sz w:val="24"/>
          <w:szCs w:val="32"/>
          <w:lang w:val="en-US" w:eastAsia="zh-CN"/>
        </w:rPr>
      </w:pPr>
      <w:r>
        <w:rPr>
          <w:rFonts w:hint="eastAsia"/>
          <w:sz w:val="24"/>
          <w:szCs w:val="32"/>
          <w:lang w:val="en-US" w:eastAsia="zh-CN"/>
        </w:rPr>
        <w:t>之后需提取特征点，计算描述子，得旋转向量R和平移向量T。</w:t>
      </w:r>
    </w:p>
    <w:p>
      <w:pPr>
        <w:rPr>
          <w:rFonts w:hint="eastAsia"/>
          <w:sz w:val="24"/>
          <w:szCs w:val="32"/>
          <w:lang w:val="en-US" w:eastAsia="zh-CN"/>
        </w:rPr>
      </w:pPr>
      <w:r>
        <w:rPr>
          <w:rFonts w:hint="eastAsia"/>
          <w:sz w:val="24"/>
          <w:szCs w:val="32"/>
          <w:lang w:val="en-US" w:eastAsia="zh-CN"/>
        </w:rPr>
        <w:t>3构建点云特征描述算子</w:t>
      </w:r>
    </w:p>
    <w:p>
      <w:pPr>
        <w:rPr>
          <w:rFonts w:hint="eastAsia"/>
          <w:sz w:val="24"/>
          <w:szCs w:val="32"/>
          <w:lang w:val="en-US" w:eastAsia="zh-CN"/>
        </w:rPr>
      </w:pPr>
      <w:r>
        <w:rPr>
          <w:rFonts w:hint="eastAsia"/>
          <w:sz w:val="24"/>
          <w:szCs w:val="32"/>
          <w:lang w:val="en-US" w:eastAsia="zh-CN"/>
        </w:rPr>
        <w:t>3.1</w:t>
      </w:r>
    </w:p>
    <w:p>
      <w:pPr>
        <w:ind w:firstLine="480" w:firstLineChars="200"/>
        <w:rPr>
          <w:rFonts w:hint="default"/>
          <w:sz w:val="24"/>
          <w:szCs w:val="32"/>
          <w:lang w:val="en-US" w:eastAsia="zh-CN"/>
        </w:rPr>
      </w:pPr>
      <w:r>
        <w:rPr>
          <w:rFonts w:hint="eastAsia"/>
          <w:sz w:val="24"/>
          <w:szCs w:val="32"/>
          <w:lang w:val="en-US" w:eastAsia="zh-CN"/>
        </w:rPr>
        <w:t>用不同滤波器和原图卷积，构建金字塔尺度空间。</w:t>
      </w:r>
    </w:p>
    <w:p>
      <w:pPr>
        <w:ind w:firstLine="480" w:firstLineChars="200"/>
        <w:rPr>
          <w:rFonts w:hint="eastAsia"/>
          <w:sz w:val="24"/>
          <w:szCs w:val="32"/>
          <w:lang w:val="en-US" w:eastAsia="zh-CN"/>
        </w:rPr>
      </w:pPr>
      <w:r>
        <w:rPr>
          <w:rFonts w:hint="eastAsia"/>
          <w:sz w:val="24"/>
          <w:szCs w:val="32"/>
          <w:lang w:val="en-US" w:eastAsia="zh-CN"/>
        </w:rPr>
        <w:t>为了提高特征点检测的质量，解决精确定位极值点问题，采用三维线性插值法得到亚像素级的特征点，同时去掉那些值小于一定阈值的点，增加极值使检测到的特征点数量减少，最终只有少数特征最强点会被检测出来。</w:t>
      </w:r>
    </w:p>
    <w:p>
      <w:pPr>
        <w:rPr>
          <w:rFonts w:hint="eastAsia"/>
          <w:sz w:val="24"/>
          <w:szCs w:val="32"/>
          <w:lang w:val="en-US" w:eastAsia="zh-CN"/>
        </w:rPr>
      </w:pPr>
      <w:r>
        <w:rPr>
          <w:rFonts w:hint="eastAsia"/>
          <w:sz w:val="24"/>
          <w:szCs w:val="32"/>
          <w:lang w:val="en-US" w:eastAsia="zh-CN"/>
        </w:rPr>
        <w:t>3.2定义特征点主方向</w:t>
      </w:r>
    </w:p>
    <w:p>
      <w:pPr>
        <w:ind w:firstLine="480" w:firstLineChars="200"/>
        <w:rPr>
          <w:rFonts w:hint="default"/>
          <w:sz w:val="24"/>
          <w:szCs w:val="32"/>
          <w:lang w:val="en-US" w:eastAsia="zh-CN"/>
        </w:rPr>
      </w:pPr>
      <w:r>
        <w:rPr>
          <w:rFonts w:hint="default"/>
          <w:sz w:val="24"/>
          <w:szCs w:val="32"/>
          <w:lang w:val="en-US" w:eastAsia="zh-CN"/>
        </w:rPr>
        <w:t>统计特征点邻域内的 harr 小波特征。</w:t>
      </w:r>
    </w:p>
    <w:p>
      <w:pPr>
        <w:rPr>
          <w:rFonts w:hint="eastAsia"/>
          <w:sz w:val="24"/>
          <w:szCs w:val="32"/>
          <w:lang w:val="en-US" w:eastAsia="zh-CN"/>
        </w:rPr>
      </w:pPr>
      <w:r>
        <w:rPr>
          <w:rFonts w:hint="eastAsia"/>
          <w:sz w:val="24"/>
          <w:szCs w:val="32"/>
          <w:lang w:val="en-US" w:eastAsia="zh-CN"/>
        </w:rPr>
        <w:t>3.3构造surf点云特征点描述子</w:t>
      </w:r>
    </w:p>
    <w:p>
      <w:pPr>
        <w:rPr>
          <w:rFonts w:hint="default"/>
          <w:sz w:val="24"/>
          <w:szCs w:val="32"/>
          <w:lang w:val="en-US" w:eastAsia="zh-CN"/>
        </w:rPr>
      </w:pPr>
      <w:r>
        <w:rPr>
          <w:rFonts w:hint="eastAsia"/>
          <w:sz w:val="24"/>
          <w:szCs w:val="32"/>
          <w:lang w:val="en-US" w:eastAsia="zh-CN"/>
        </w:rPr>
        <w:t>4.1.1粗配准</w:t>
      </w:r>
    </w:p>
    <w:p>
      <w:pPr>
        <w:ind w:firstLine="480" w:firstLineChars="200"/>
        <w:rPr>
          <w:rFonts w:hint="eastAsia"/>
          <w:sz w:val="24"/>
          <w:szCs w:val="32"/>
          <w:lang w:val="en-US" w:eastAsia="zh-CN"/>
        </w:rPr>
      </w:pPr>
      <w:r>
        <w:rPr>
          <w:rFonts w:hint="eastAsia"/>
          <w:sz w:val="24"/>
          <w:szCs w:val="32"/>
          <w:lang w:val="en-US" w:eastAsia="zh-CN"/>
        </w:rPr>
        <w:t>surf提取彩色图像特征点后，将其映射到对应的点云数据，用RANSAC进行二次匹配消除误匹配，然后用四元数法来估计点云间的矩阵变换。</w:t>
      </w:r>
    </w:p>
    <w:p>
      <w:pPr>
        <w:rPr>
          <w:rFonts w:hint="eastAsia"/>
          <w:sz w:val="24"/>
          <w:szCs w:val="32"/>
          <w:lang w:val="en-US" w:eastAsia="zh-CN"/>
        </w:rPr>
      </w:pPr>
      <w:r>
        <w:drawing>
          <wp:inline distT="0" distB="0" distL="114300" distR="114300">
            <wp:extent cx="3409950" cy="77914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409950" cy="7791450"/>
                    </a:xfrm>
                    <a:prstGeom prst="rect">
                      <a:avLst/>
                    </a:prstGeom>
                    <a:noFill/>
                    <a:ln>
                      <a:noFill/>
                    </a:ln>
                  </pic:spPr>
                </pic:pic>
              </a:graphicData>
            </a:graphic>
          </wp:inline>
        </w:drawing>
      </w:r>
    </w:p>
    <w:p>
      <w:pPr>
        <w:rPr>
          <w:rFonts w:hint="eastAsia"/>
          <w:sz w:val="24"/>
          <w:szCs w:val="32"/>
          <w:lang w:val="en-US" w:eastAsia="zh-CN"/>
        </w:rPr>
      </w:pPr>
      <w:r>
        <w:rPr>
          <w:rFonts w:hint="eastAsia"/>
          <w:sz w:val="24"/>
          <w:szCs w:val="32"/>
          <w:lang w:val="en-US" w:eastAsia="zh-CN"/>
        </w:rPr>
        <w:t>4.1.2精配准</w:t>
      </w:r>
    </w:p>
    <w:p>
      <w:pPr>
        <w:ind w:firstLine="480" w:firstLineChars="200"/>
        <w:rPr>
          <w:rFonts w:hint="eastAsia"/>
          <w:sz w:val="24"/>
          <w:szCs w:val="32"/>
          <w:lang w:val="en-US" w:eastAsia="zh-CN"/>
        </w:rPr>
      </w:pPr>
      <w:r>
        <w:rPr>
          <w:rFonts w:hint="eastAsia"/>
          <w:sz w:val="24"/>
          <w:szCs w:val="32"/>
          <w:lang w:val="en-US" w:eastAsia="zh-CN"/>
        </w:rPr>
        <w:t>计算两3d点的欧氏距离。</w:t>
      </w:r>
    </w:p>
    <w:p>
      <w:pPr>
        <w:ind w:firstLine="480" w:firstLineChars="200"/>
        <w:rPr>
          <w:rFonts w:hint="eastAsia"/>
          <w:sz w:val="24"/>
          <w:szCs w:val="32"/>
          <w:lang w:val="en-US" w:eastAsia="zh-CN"/>
        </w:rPr>
      </w:pPr>
      <w:r>
        <w:rPr>
          <w:rFonts w:hint="eastAsia"/>
          <w:sz w:val="24"/>
          <w:szCs w:val="32"/>
          <w:lang w:val="en-US" w:eastAsia="zh-CN"/>
        </w:rPr>
        <w:t>计算两点集的中心对平移向量T进行初始估算，分别将两点集平移至中心点处，确定几何关系……</w:t>
      </w:r>
    </w:p>
    <w:p>
      <w:pPr>
        <w:rPr>
          <w:rFonts w:hint="eastAsia"/>
          <w:sz w:val="24"/>
          <w:szCs w:val="32"/>
          <w:lang w:val="en-US" w:eastAsia="zh-CN"/>
        </w:rPr>
      </w:pPr>
      <w:r>
        <w:rPr>
          <w:rFonts w:hint="eastAsia"/>
          <w:sz w:val="24"/>
          <w:szCs w:val="32"/>
          <w:lang w:val="en-US" w:eastAsia="zh-CN"/>
        </w:rPr>
        <w:t>4.2</w:t>
      </w:r>
    </w:p>
    <w:p>
      <w:pPr>
        <w:ind w:firstLine="480" w:firstLineChars="200"/>
        <w:rPr>
          <w:rFonts w:hint="eastAsia"/>
          <w:sz w:val="24"/>
          <w:szCs w:val="32"/>
          <w:lang w:val="en-US" w:eastAsia="zh-CN"/>
        </w:rPr>
      </w:pPr>
      <w:r>
        <w:rPr>
          <w:rFonts w:hint="eastAsia"/>
          <w:sz w:val="24"/>
          <w:szCs w:val="32"/>
          <w:lang w:val="en-US" w:eastAsia="zh-CN"/>
        </w:rPr>
        <w:t>将两帧点云统一到同一坐标系，需3个旋转参数和3个平移参数。（前边已得关键点和其对应的特征描述符）基于特征描述符和其xyz位置的相似性来估计对应关系，舍去配准过程中的外点，从剩下一组的内点对应关系中估计变换矩阵参数。利用 RGB 图像匹配得到的参数进行修正点云图像的拼接校正。</w:t>
      </w:r>
    </w:p>
    <w:p>
      <w:pPr>
        <w:rPr>
          <w:rFonts w:hint="eastAsia"/>
          <w:sz w:val="24"/>
          <w:szCs w:val="32"/>
          <w:lang w:val="en-US" w:eastAsia="zh-CN"/>
        </w:rPr>
      </w:pPr>
      <w:r>
        <w:rPr>
          <w:rFonts w:hint="eastAsia"/>
          <w:sz w:val="24"/>
          <w:szCs w:val="32"/>
          <w:lang w:val="en-US" w:eastAsia="zh-CN"/>
        </w:rPr>
        <w:t>5结果与分析</w:t>
      </w:r>
    </w:p>
    <w:p>
      <w:pPr>
        <w:ind w:firstLine="480" w:firstLineChars="200"/>
        <w:rPr>
          <w:rFonts w:hint="default"/>
          <w:sz w:val="24"/>
          <w:szCs w:val="32"/>
          <w:lang w:val="en-US" w:eastAsia="zh-CN"/>
        </w:rPr>
      </w:pPr>
      <w:r>
        <w:rPr>
          <w:rFonts w:hint="default"/>
          <w:sz w:val="24"/>
          <w:szCs w:val="32"/>
          <w:lang w:val="en-US" w:eastAsia="zh-CN"/>
        </w:rPr>
        <w:t>由于 SUＲF 算法仅与描述符匹配，主方向相位依赖于局部区域像素的梯度方向，所以匹配存在一定的误差。</w:t>
      </w:r>
    </w:p>
    <w:p>
      <w:pPr>
        <w:ind w:firstLine="480" w:firstLineChars="200"/>
        <w:rPr>
          <w:rFonts w:hint="default"/>
          <w:sz w:val="24"/>
          <w:szCs w:val="32"/>
          <w:lang w:val="en-US" w:eastAsia="zh-CN"/>
        </w:rPr>
      </w:pPr>
      <w:r>
        <w:rPr>
          <w:rFonts w:hint="eastAsia"/>
          <w:sz w:val="24"/>
          <w:szCs w:val="32"/>
          <w:lang w:val="en-US" w:eastAsia="zh-CN"/>
        </w:rPr>
        <w:t>完成拼接，</w:t>
      </w:r>
      <w:r>
        <w:rPr>
          <w:rFonts w:hint="default"/>
          <w:sz w:val="24"/>
          <w:szCs w:val="32"/>
          <w:lang w:val="en-US" w:eastAsia="zh-CN"/>
        </w:rPr>
        <w:t>消除了配准不同点云帧过程中的冗余点，填补了空洞，得到了较为完整的图像数据</w:t>
      </w:r>
      <w:r>
        <w:rPr>
          <w:rFonts w:hint="eastAsia"/>
          <w:sz w:val="24"/>
          <w:szCs w:val="32"/>
          <w:lang w:val="en-US" w:eastAsia="zh-CN"/>
        </w:rPr>
        <w:t>。</w:t>
      </w:r>
      <w:r>
        <w:rPr>
          <w:rFonts w:hint="default"/>
          <w:sz w:val="24"/>
          <w:szCs w:val="32"/>
          <w:lang w:val="en-US" w:eastAsia="zh-CN"/>
        </w:rPr>
        <w:t>该算法提高了特征点在尺度上的匹配性能，降低了旋转特征匹配的难度，能够计算特征匹配点、旋转矩阵和摄像机的平移矩阵，从而实现点云的无缝拼接，保证图像的完整性。</w:t>
      </w:r>
    </w:p>
    <w:p>
      <w:pPr>
        <w:rPr>
          <w:rFonts w:hint="default"/>
          <w:sz w:val="24"/>
          <w:szCs w:val="32"/>
          <w:lang w:val="en-US" w:eastAsia="zh-CN"/>
        </w:rPr>
      </w:pPr>
    </w:p>
    <w:p>
      <w:pPr>
        <w:rPr>
          <w:rFonts w:hint="default"/>
          <w:sz w:val="24"/>
          <w:szCs w:val="32"/>
          <w:lang w:val="en-US" w:eastAsia="zh-CN"/>
        </w:rPr>
      </w:pPr>
    </w:p>
    <w:p>
      <w:pPr>
        <w:rPr>
          <w:rFonts w:hint="default"/>
          <w:sz w:val="24"/>
          <w:szCs w:val="32"/>
          <w:lang w:val="en-US" w:eastAsia="zh-CN"/>
        </w:rPr>
      </w:pPr>
      <w:r>
        <w:rPr>
          <w:rFonts w:hint="default"/>
          <w:sz w:val="24"/>
          <w:szCs w:val="32"/>
          <w:lang w:val="en-US" w:eastAsia="zh-CN"/>
        </w:rPr>
        <w:t>文献［4］Wu Qing，and Y Yu． Feature matching and deformation for texture</w:t>
      </w:r>
    </w:p>
    <w:p>
      <w:pPr>
        <w:rPr>
          <w:rFonts w:hint="default"/>
          <w:sz w:val="24"/>
          <w:szCs w:val="32"/>
          <w:lang w:val="en-US" w:eastAsia="zh-CN"/>
        </w:rPr>
      </w:pPr>
      <w:r>
        <w:rPr>
          <w:rFonts w:hint="default"/>
          <w:sz w:val="24"/>
          <w:szCs w:val="32"/>
          <w:lang w:val="en-US" w:eastAsia="zh-CN"/>
        </w:rPr>
        <w:t>synthesis［J］． Acm Transactions on Graphics，2004，23 ( 3) : 364</w:t>
      </w:r>
    </w:p>
    <w:p>
      <w:pPr>
        <w:rPr>
          <w:rFonts w:hint="default"/>
          <w:sz w:val="24"/>
          <w:szCs w:val="32"/>
          <w:lang w:val="en-US" w:eastAsia="zh-CN"/>
        </w:rPr>
      </w:pPr>
      <w:r>
        <w:rPr>
          <w:rFonts w:hint="default"/>
          <w:sz w:val="24"/>
          <w:szCs w:val="32"/>
          <w:lang w:val="en-US" w:eastAsia="zh-CN"/>
        </w:rPr>
        <w:t>－ 367．表明通过测量结构相似性来执行特征匹配和对齐。文中的方法从样本纹理中提取要素图，生成新的要素图和纹理贴图。</w:t>
      </w:r>
    </w:p>
    <w:p>
      <w:pPr>
        <w:rPr>
          <w:rFonts w:hint="default"/>
          <w:sz w:val="24"/>
          <w:szCs w:val="32"/>
          <w:lang w:val="en-US" w:eastAsia="zh-CN"/>
        </w:rPr>
      </w:pPr>
      <w:r>
        <w:rPr>
          <w:rFonts w:hint="default"/>
          <w:sz w:val="24"/>
          <w:szCs w:val="32"/>
          <w:lang w:val="en-US" w:eastAsia="zh-CN"/>
        </w:rPr>
        <w:t>文献［5］J P Desai． A graph theoretic approach for modeling mobile robot</w:t>
      </w:r>
    </w:p>
    <w:p>
      <w:pPr>
        <w:rPr>
          <w:rFonts w:hint="default"/>
          <w:sz w:val="24"/>
          <w:szCs w:val="32"/>
          <w:lang w:val="en-US" w:eastAsia="zh-CN"/>
        </w:rPr>
      </w:pPr>
      <w:r>
        <w:rPr>
          <w:rFonts w:hint="default"/>
          <w:sz w:val="24"/>
          <w:szCs w:val="32"/>
          <w:lang w:val="en-US" w:eastAsia="zh-CN"/>
        </w:rPr>
        <w:t>team formations［J］． Journal of Ｒobotic Systems，2002，19 ( 11 ) :</w:t>
      </w:r>
    </w:p>
    <w:p>
      <w:pPr>
        <w:rPr>
          <w:rFonts w:hint="default"/>
          <w:sz w:val="24"/>
          <w:szCs w:val="32"/>
          <w:lang w:val="en-US" w:eastAsia="zh-CN"/>
        </w:rPr>
      </w:pPr>
      <w:r>
        <w:rPr>
          <w:rFonts w:hint="default"/>
          <w:sz w:val="24"/>
          <w:szCs w:val="32"/>
          <w:lang w:val="en-US" w:eastAsia="zh-CN"/>
        </w:rPr>
        <w:t>511 － 525．提出了一种使用先前数据解决移动机器人定位问题的方法。利用二维图像特征匹配转移到三维点云匹配，通过特征点匹配估计机器人的位置。</w:t>
      </w:r>
    </w:p>
    <w:p>
      <w:pPr>
        <w:rPr>
          <w:rFonts w:hint="default"/>
          <w:sz w:val="24"/>
          <w:szCs w:val="32"/>
          <w:lang w:val="en-US" w:eastAsia="zh-CN"/>
        </w:rPr>
      </w:pPr>
      <w:r>
        <w:rPr>
          <w:rFonts w:hint="default"/>
          <w:sz w:val="24"/>
          <w:szCs w:val="32"/>
          <w:lang w:val="en-US" w:eastAsia="zh-CN"/>
        </w:rPr>
        <w:t>文献［6］D C Kou，Y Han，G U Hao． An Angle Point Automatic Detection</w:t>
      </w:r>
    </w:p>
    <w:p>
      <w:pPr>
        <w:rPr>
          <w:rFonts w:hint="default"/>
          <w:sz w:val="24"/>
          <w:szCs w:val="32"/>
          <w:lang w:val="en-US" w:eastAsia="zh-CN"/>
        </w:rPr>
      </w:pPr>
      <w:r>
        <w:rPr>
          <w:rFonts w:hint="default"/>
          <w:sz w:val="24"/>
          <w:szCs w:val="32"/>
          <w:lang w:val="en-US" w:eastAsia="zh-CN"/>
        </w:rPr>
        <w:t>Algorithm based on Hessian Matrix［J］． Command Control ＆ Sim-</w:t>
      </w:r>
    </w:p>
    <w:p>
      <w:pPr>
        <w:rPr>
          <w:rFonts w:hint="default"/>
          <w:sz w:val="24"/>
          <w:szCs w:val="32"/>
          <w:lang w:val="en-US" w:eastAsia="zh-CN"/>
        </w:rPr>
      </w:pPr>
      <w:r>
        <w:rPr>
          <w:rFonts w:hint="default"/>
          <w:sz w:val="24"/>
          <w:szCs w:val="32"/>
          <w:lang w:val="en-US" w:eastAsia="zh-CN"/>
        </w:rPr>
        <w:t>ulation，2018，34( 16) : 78 － 81．提出了一种基于 Hessian 矩阵的快速检</w:t>
      </w:r>
    </w:p>
    <w:p>
      <w:pPr>
        <w:rPr>
          <w:rFonts w:hint="default"/>
          <w:sz w:val="24"/>
          <w:szCs w:val="32"/>
          <w:lang w:val="en-US" w:eastAsia="zh-CN"/>
        </w:rPr>
      </w:pPr>
      <w:r>
        <w:rPr>
          <w:rFonts w:hint="default"/>
          <w:sz w:val="24"/>
          <w:szCs w:val="32"/>
          <w:lang w:val="en-US" w:eastAsia="zh-CN"/>
        </w:rPr>
        <w:t>测子算法。通过分析像素强度与分割区域中的中心点之间的差异来建立描述符以实现匹配。</w:t>
      </w:r>
    </w:p>
    <w:p>
      <w:pPr>
        <w:rPr>
          <w:rFonts w:hint="default"/>
          <w:sz w:val="24"/>
          <w:szCs w:val="32"/>
          <w:lang w:val="en-US" w:eastAsia="zh-CN"/>
        </w:rPr>
      </w:pPr>
      <w:bookmarkStart w:id="0" w:name="_GoBack"/>
      <w:bookmarkEnd w:id="0"/>
    </w:p>
    <w:p>
      <w:pPr>
        <w:rPr>
          <w:rFonts w:hint="default"/>
          <w:sz w:val="24"/>
          <w:szCs w:val="32"/>
          <w:lang w:val="en-US" w:eastAsia="zh-CN"/>
        </w:rPr>
      </w:pPr>
      <w:r>
        <w:rPr>
          <w:rFonts w:hint="default"/>
          <w:sz w:val="24"/>
          <w:szCs w:val="32"/>
          <w:lang w:val="en-US" w:eastAsia="zh-CN"/>
        </w:rPr>
        <w:t>文献［7］Ｒ Inoue，T Goto，S Hirano． Authenticity inspection by image rec-</w:t>
      </w:r>
    </w:p>
    <w:p>
      <w:pPr>
        <w:rPr>
          <w:rFonts w:hint="default"/>
          <w:sz w:val="24"/>
          <w:szCs w:val="32"/>
          <w:lang w:val="en-US" w:eastAsia="zh-CN"/>
        </w:rPr>
      </w:pPr>
      <w:r>
        <w:rPr>
          <w:rFonts w:hint="default"/>
          <w:sz w:val="24"/>
          <w:szCs w:val="32"/>
          <w:lang w:val="en-US" w:eastAsia="zh-CN"/>
        </w:rPr>
        <w:t>ognition using feature point matching． " Global Conference on Con-</w:t>
      </w:r>
    </w:p>
    <w:p>
      <w:pPr>
        <w:rPr>
          <w:rFonts w:hint="default"/>
          <w:sz w:val="24"/>
          <w:szCs w:val="32"/>
          <w:lang w:val="en-US" w:eastAsia="zh-CN"/>
        </w:rPr>
      </w:pPr>
      <w:r>
        <w:rPr>
          <w:rFonts w:hint="default"/>
          <w:sz w:val="24"/>
          <w:szCs w:val="32"/>
          <w:lang w:val="en-US" w:eastAsia="zh-CN"/>
        </w:rPr>
        <w:t>sumer Electronics IEEE，2017: 1 － 2．提出了一种基于随机抽样一致性算法的方法，用于去除误匹配特征点，根据特征点的空间特征不变性实现自动匹配。首先，根据允许误差将所有的初始匹配点云划分为内点和外点，然后利用内点数据中更加准确的特征点来比较参数点。最后，在多次随机采样后确定最终的模型参数。</w:t>
      </w:r>
    </w:p>
    <w:p>
      <w:pPr>
        <w:rPr>
          <w:rFonts w:hint="default"/>
          <w:sz w:val="24"/>
          <w:szCs w:val="32"/>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F865D94"/>
    <w:rsid w:val="10AC6F04"/>
    <w:rsid w:val="10E71FF8"/>
    <w:rsid w:val="13FA732F"/>
    <w:rsid w:val="41603B47"/>
    <w:rsid w:val="6F8F34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778</TotalTime>
  <ScaleCrop>false</ScaleCrop>
  <LinksUpToDate>false</LinksUpToDate>
  <CharactersWithSpaces>0</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2021-03-16T02:45:00Z</dcterms:created>
  <dc:creator>喵</dc:creator>
  <cp:lastModifiedBy>喵</cp:lastModifiedBy>
  <dcterms:modified xsi:type="dcterms:W3CDTF">2021-03-17T03:17:08Z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