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93"/>
        <w:gridCol w:w="1395"/>
        <w:gridCol w:w="1362"/>
        <w:gridCol w:w="1359"/>
        <w:gridCol w:w="1625"/>
      </w:tblGrid>
      <w:tr w:rsidR="00083854" w14:paraId="21ACAC8C" w14:textId="77777777" w:rsidTr="00083854">
        <w:tc>
          <w:tcPr>
            <w:tcW w:w="1419" w:type="dxa"/>
          </w:tcPr>
          <w:p w14:paraId="3232E616" w14:textId="77777777" w:rsidR="00083854" w:rsidRDefault="00083854">
            <w:pPr>
              <w:rPr>
                <w:lang w:val="en-GB"/>
              </w:rPr>
            </w:pPr>
          </w:p>
        </w:tc>
        <w:tc>
          <w:tcPr>
            <w:tcW w:w="1419" w:type="dxa"/>
          </w:tcPr>
          <w:p w14:paraId="65B19D20" w14:textId="2E472E69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 xml:space="preserve">Accuracy </w:t>
            </w:r>
            <w:r w:rsidR="00A06DEC">
              <w:rPr>
                <w:lang w:val="en-GB"/>
              </w:rPr>
              <w:t>-train</w:t>
            </w:r>
          </w:p>
        </w:tc>
        <w:tc>
          <w:tcPr>
            <w:tcW w:w="1419" w:type="dxa"/>
          </w:tcPr>
          <w:p w14:paraId="69E5CB3C" w14:textId="7C394696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 xml:space="preserve">Precision </w:t>
            </w:r>
          </w:p>
        </w:tc>
        <w:tc>
          <w:tcPr>
            <w:tcW w:w="1419" w:type="dxa"/>
          </w:tcPr>
          <w:p w14:paraId="2FB2AB3E" w14:textId="3C55F37C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>Recall</w:t>
            </w:r>
          </w:p>
        </w:tc>
        <w:tc>
          <w:tcPr>
            <w:tcW w:w="1420" w:type="dxa"/>
          </w:tcPr>
          <w:p w14:paraId="74603952" w14:textId="486AB3CA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 xml:space="preserve">F1 score </w:t>
            </w:r>
          </w:p>
        </w:tc>
        <w:tc>
          <w:tcPr>
            <w:tcW w:w="1420" w:type="dxa"/>
          </w:tcPr>
          <w:p w14:paraId="2A83E9CA" w14:textId="1D388D4C" w:rsidR="00083854" w:rsidRDefault="00A06DE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Accuracy_test</w:t>
            </w:r>
            <w:proofErr w:type="spellEnd"/>
          </w:p>
        </w:tc>
      </w:tr>
      <w:tr w:rsidR="00083854" w14:paraId="0A7420A0" w14:textId="77777777" w:rsidTr="007E148B">
        <w:trPr>
          <w:trHeight w:val="359"/>
        </w:trPr>
        <w:tc>
          <w:tcPr>
            <w:tcW w:w="1419" w:type="dxa"/>
          </w:tcPr>
          <w:p w14:paraId="7864393E" w14:textId="50B08E53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>K-NN</w:t>
            </w:r>
          </w:p>
        </w:tc>
        <w:tc>
          <w:tcPr>
            <w:tcW w:w="1419" w:type="dxa"/>
          </w:tcPr>
          <w:p w14:paraId="37F4FD2E" w14:textId="40801AC2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>96.737</w:t>
            </w:r>
          </w:p>
        </w:tc>
        <w:tc>
          <w:tcPr>
            <w:tcW w:w="1419" w:type="dxa"/>
          </w:tcPr>
          <w:p w14:paraId="4CA198B7" w14:textId="4D5EAC90" w:rsidR="00083854" w:rsidRDefault="00095BB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9" w:type="dxa"/>
          </w:tcPr>
          <w:p w14:paraId="6E6C7780" w14:textId="440EED60" w:rsidR="00083854" w:rsidRDefault="00095BB7">
            <w:pPr>
              <w:rPr>
                <w:lang w:val="en-GB"/>
              </w:rPr>
            </w:pPr>
            <w:r>
              <w:rPr>
                <w:lang w:val="en-GB"/>
              </w:rPr>
              <w:t>0.921</w:t>
            </w:r>
          </w:p>
        </w:tc>
        <w:tc>
          <w:tcPr>
            <w:tcW w:w="1420" w:type="dxa"/>
          </w:tcPr>
          <w:p w14:paraId="52314D3B" w14:textId="0BB54648" w:rsidR="00083854" w:rsidRDefault="00095BB7">
            <w:pPr>
              <w:rPr>
                <w:lang w:val="en-GB"/>
              </w:rPr>
            </w:pPr>
            <w:r>
              <w:rPr>
                <w:lang w:val="en-GB"/>
              </w:rPr>
              <w:t>0.959</w:t>
            </w:r>
          </w:p>
        </w:tc>
        <w:tc>
          <w:tcPr>
            <w:tcW w:w="1420" w:type="dxa"/>
          </w:tcPr>
          <w:p w14:paraId="486CA148" w14:textId="1D916478" w:rsidR="00083854" w:rsidRDefault="00A06DEC">
            <w:pPr>
              <w:rPr>
                <w:lang w:val="en-GB"/>
              </w:rPr>
            </w:pPr>
            <w:r>
              <w:rPr>
                <w:lang w:val="en-GB"/>
              </w:rPr>
              <w:t>97.029</w:t>
            </w:r>
          </w:p>
        </w:tc>
      </w:tr>
      <w:tr w:rsidR="00083854" w14:paraId="6AD732B5" w14:textId="77777777" w:rsidTr="00083854">
        <w:tc>
          <w:tcPr>
            <w:tcW w:w="1419" w:type="dxa"/>
          </w:tcPr>
          <w:p w14:paraId="241448F5" w14:textId="46153850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 xml:space="preserve">K-NN_PCA </w:t>
            </w:r>
          </w:p>
        </w:tc>
        <w:tc>
          <w:tcPr>
            <w:tcW w:w="1419" w:type="dxa"/>
          </w:tcPr>
          <w:p w14:paraId="393FA6A3" w14:textId="0D8F5E2B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>96.737</w:t>
            </w:r>
          </w:p>
        </w:tc>
        <w:tc>
          <w:tcPr>
            <w:tcW w:w="1419" w:type="dxa"/>
          </w:tcPr>
          <w:p w14:paraId="59E88791" w14:textId="26462A50" w:rsidR="00083854" w:rsidRDefault="008C092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9" w:type="dxa"/>
          </w:tcPr>
          <w:p w14:paraId="48A5A309" w14:textId="6CD20CD6" w:rsidR="00083854" w:rsidRDefault="008C0926">
            <w:pPr>
              <w:rPr>
                <w:lang w:val="en-GB"/>
              </w:rPr>
            </w:pPr>
            <w:r>
              <w:rPr>
                <w:lang w:val="en-GB"/>
              </w:rPr>
              <w:t>0.905</w:t>
            </w:r>
          </w:p>
        </w:tc>
        <w:tc>
          <w:tcPr>
            <w:tcW w:w="1420" w:type="dxa"/>
          </w:tcPr>
          <w:p w14:paraId="156C768D" w14:textId="51435C69" w:rsidR="00083854" w:rsidRDefault="008C0926">
            <w:pPr>
              <w:rPr>
                <w:lang w:val="en-GB"/>
              </w:rPr>
            </w:pPr>
            <w:r>
              <w:rPr>
                <w:lang w:val="en-GB"/>
              </w:rPr>
              <w:t>0.951</w:t>
            </w:r>
          </w:p>
        </w:tc>
        <w:tc>
          <w:tcPr>
            <w:tcW w:w="1420" w:type="dxa"/>
          </w:tcPr>
          <w:p w14:paraId="7D0CB05F" w14:textId="6ABE0FCE" w:rsidR="00083854" w:rsidRDefault="007E148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B16A03">
              <w:rPr>
                <w:lang w:val="en-GB"/>
              </w:rPr>
              <w:t>6.435</w:t>
            </w:r>
          </w:p>
        </w:tc>
      </w:tr>
      <w:tr w:rsidR="00083854" w14:paraId="532CDF31" w14:textId="77777777" w:rsidTr="00083854">
        <w:tc>
          <w:tcPr>
            <w:tcW w:w="1419" w:type="dxa"/>
          </w:tcPr>
          <w:p w14:paraId="1B73699F" w14:textId="371E2636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>RF</w:t>
            </w:r>
          </w:p>
        </w:tc>
        <w:tc>
          <w:tcPr>
            <w:tcW w:w="1419" w:type="dxa"/>
          </w:tcPr>
          <w:p w14:paraId="35A7B12F" w14:textId="501C5B5B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>95.237</w:t>
            </w:r>
          </w:p>
        </w:tc>
        <w:tc>
          <w:tcPr>
            <w:tcW w:w="1419" w:type="dxa"/>
          </w:tcPr>
          <w:p w14:paraId="7D45294B" w14:textId="4455F9CB" w:rsidR="00083854" w:rsidRDefault="00095BB7">
            <w:pPr>
              <w:rPr>
                <w:lang w:val="en-GB"/>
              </w:rPr>
            </w:pPr>
            <w:r>
              <w:rPr>
                <w:lang w:val="en-GB"/>
              </w:rPr>
              <w:t>0.951</w:t>
            </w:r>
          </w:p>
        </w:tc>
        <w:tc>
          <w:tcPr>
            <w:tcW w:w="1419" w:type="dxa"/>
          </w:tcPr>
          <w:p w14:paraId="614E1E8D" w14:textId="315CBF15" w:rsidR="00083854" w:rsidRDefault="00095BB7">
            <w:pPr>
              <w:rPr>
                <w:lang w:val="en-GB"/>
              </w:rPr>
            </w:pPr>
            <w:r>
              <w:rPr>
                <w:lang w:val="en-GB"/>
              </w:rPr>
              <w:t>0.921</w:t>
            </w:r>
          </w:p>
        </w:tc>
        <w:tc>
          <w:tcPr>
            <w:tcW w:w="1420" w:type="dxa"/>
          </w:tcPr>
          <w:p w14:paraId="0CF6EE41" w14:textId="4E1B5667" w:rsidR="00083854" w:rsidRDefault="00095BB7">
            <w:pPr>
              <w:rPr>
                <w:lang w:val="en-GB"/>
              </w:rPr>
            </w:pPr>
            <w:r>
              <w:rPr>
                <w:lang w:val="en-GB"/>
              </w:rPr>
              <w:t>0.935</w:t>
            </w:r>
          </w:p>
        </w:tc>
        <w:tc>
          <w:tcPr>
            <w:tcW w:w="1420" w:type="dxa"/>
          </w:tcPr>
          <w:p w14:paraId="781EDDB8" w14:textId="6DC80A7C" w:rsidR="00083854" w:rsidRDefault="00A06DEC">
            <w:pPr>
              <w:rPr>
                <w:lang w:val="en-GB"/>
              </w:rPr>
            </w:pPr>
            <w:r>
              <w:rPr>
                <w:lang w:val="en-GB"/>
              </w:rPr>
              <w:t>95.291</w:t>
            </w:r>
          </w:p>
        </w:tc>
      </w:tr>
      <w:tr w:rsidR="00083854" w14:paraId="35C44844" w14:textId="77777777" w:rsidTr="00EB49B5">
        <w:trPr>
          <w:trHeight w:val="251"/>
        </w:trPr>
        <w:tc>
          <w:tcPr>
            <w:tcW w:w="1419" w:type="dxa"/>
          </w:tcPr>
          <w:p w14:paraId="422D0D51" w14:textId="1AACB498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>RF_PCA</w:t>
            </w:r>
          </w:p>
        </w:tc>
        <w:tc>
          <w:tcPr>
            <w:tcW w:w="1419" w:type="dxa"/>
          </w:tcPr>
          <w:p w14:paraId="5564A867" w14:textId="6AE993B0" w:rsidR="00083854" w:rsidRDefault="00083854">
            <w:pPr>
              <w:rPr>
                <w:lang w:val="en-GB"/>
              </w:rPr>
            </w:pPr>
            <w:r>
              <w:rPr>
                <w:lang w:val="en-GB"/>
              </w:rPr>
              <w:t>95.981</w:t>
            </w:r>
          </w:p>
        </w:tc>
        <w:tc>
          <w:tcPr>
            <w:tcW w:w="1419" w:type="dxa"/>
          </w:tcPr>
          <w:p w14:paraId="119D584E" w14:textId="203D0CED" w:rsidR="00083854" w:rsidRDefault="008C0926">
            <w:pPr>
              <w:rPr>
                <w:lang w:val="en-GB"/>
              </w:rPr>
            </w:pPr>
            <w:r>
              <w:rPr>
                <w:lang w:val="en-GB"/>
              </w:rPr>
              <w:t>0.967</w:t>
            </w:r>
          </w:p>
        </w:tc>
        <w:tc>
          <w:tcPr>
            <w:tcW w:w="1419" w:type="dxa"/>
          </w:tcPr>
          <w:p w14:paraId="5C51567E" w14:textId="61259F56" w:rsidR="00083854" w:rsidRDefault="008C0926">
            <w:pPr>
              <w:rPr>
                <w:lang w:val="en-GB"/>
              </w:rPr>
            </w:pPr>
            <w:r>
              <w:rPr>
                <w:lang w:val="en-GB"/>
              </w:rPr>
              <w:t>0.937</w:t>
            </w:r>
          </w:p>
        </w:tc>
        <w:tc>
          <w:tcPr>
            <w:tcW w:w="1420" w:type="dxa"/>
          </w:tcPr>
          <w:p w14:paraId="376FF56B" w14:textId="7B5E8BC4" w:rsidR="00083854" w:rsidRDefault="008C0926">
            <w:pPr>
              <w:rPr>
                <w:lang w:val="en-GB"/>
              </w:rPr>
            </w:pPr>
            <w:r>
              <w:rPr>
                <w:lang w:val="en-GB"/>
              </w:rPr>
              <w:t>0.952</w:t>
            </w:r>
          </w:p>
        </w:tc>
        <w:tc>
          <w:tcPr>
            <w:tcW w:w="1420" w:type="dxa"/>
          </w:tcPr>
          <w:p w14:paraId="5D26D4F3" w14:textId="401E2903" w:rsidR="00083854" w:rsidRDefault="00B16A03">
            <w:pPr>
              <w:rPr>
                <w:lang w:val="en-GB"/>
              </w:rPr>
            </w:pPr>
            <w:r>
              <w:rPr>
                <w:lang w:val="en-GB"/>
              </w:rPr>
              <w:t>96.464</w:t>
            </w:r>
          </w:p>
        </w:tc>
      </w:tr>
    </w:tbl>
    <w:p w14:paraId="7C5B8BF5" w14:textId="77777777" w:rsidR="00083854" w:rsidRDefault="00083854">
      <w:pPr>
        <w:rPr>
          <w:lang w:val="en-GB"/>
        </w:rPr>
      </w:pPr>
    </w:p>
    <w:p w14:paraId="5F1542CB" w14:textId="77777777" w:rsidR="00083854" w:rsidRDefault="00083854">
      <w:pPr>
        <w:rPr>
          <w:lang w:val="en-GB"/>
        </w:rPr>
      </w:pPr>
    </w:p>
    <w:p w14:paraId="234242BE" w14:textId="77777777" w:rsidR="00083854" w:rsidRDefault="00083854">
      <w:pPr>
        <w:rPr>
          <w:lang w:val="en-GB"/>
        </w:rPr>
      </w:pPr>
    </w:p>
    <w:p w14:paraId="40073AA8" w14:textId="5A049F45" w:rsidR="00083854" w:rsidRDefault="00A06DEC">
      <w:pPr>
        <w:rPr>
          <w:lang w:val="en-GB"/>
        </w:rPr>
      </w:pPr>
      <w:r>
        <w:rPr>
          <w:lang w:val="en-GB"/>
        </w:rPr>
        <w:t>Confusion Matrix k-NN</w:t>
      </w:r>
    </w:p>
    <w:p w14:paraId="5B7AA893" w14:textId="77777777" w:rsidR="007F6A57" w:rsidRDefault="007F6A5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65AD1" w14:paraId="0C53F5D3" w14:textId="77777777" w:rsidTr="00F65AD1">
        <w:tc>
          <w:tcPr>
            <w:tcW w:w="2838" w:type="dxa"/>
          </w:tcPr>
          <w:p w14:paraId="618E4B5E" w14:textId="77777777" w:rsidR="00F65AD1" w:rsidRDefault="00F65AD1">
            <w:pPr>
              <w:rPr>
                <w:lang w:val="en-GB"/>
              </w:rPr>
            </w:pPr>
          </w:p>
        </w:tc>
        <w:tc>
          <w:tcPr>
            <w:tcW w:w="2839" w:type="dxa"/>
          </w:tcPr>
          <w:p w14:paraId="2AEE3BCD" w14:textId="63719021" w:rsidR="00F65AD1" w:rsidRDefault="00F65AD1">
            <w:pPr>
              <w:rPr>
                <w:lang w:val="en-GB"/>
              </w:rPr>
            </w:pPr>
            <w:r>
              <w:rPr>
                <w:lang w:val="en-GB"/>
              </w:rPr>
              <w:t xml:space="preserve">Predicted Malignant (positive) </w:t>
            </w:r>
          </w:p>
        </w:tc>
        <w:tc>
          <w:tcPr>
            <w:tcW w:w="2839" w:type="dxa"/>
          </w:tcPr>
          <w:p w14:paraId="1078FB78" w14:textId="024BA34C" w:rsidR="00F65AD1" w:rsidRDefault="00F65AD1">
            <w:pPr>
              <w:rPr>
                <w:lang w:val="en-GB"/>
              </w:rPr>
            </w:pPr>
            <w:r>
              <w:rPr>
                <w:lang w:val="en-GB"/>
              </w:rPr>
              <w:t xml:space="preserve">Predicted Benign (negative) </w:t>
            </w:r>
          </w:p>
        </w:tc>
      </w:tr>
      <w:tr w:rsidR="00F65AD1" w14:paraId="1F90895E" w14:textId="77777777" w:rsidTr="00F65AD1">
        <w:tc>
          <w:tcPr>
            <w:tcW w:w="2838" w:type="dxa"/>
          </w:tcPr>
          <w:p w14:paraId="0C0A6138" w14:textId="2EFB2CB5" w:rsidR="00F65AD1" w:rsidRDefault="00F65AD1">
            <w:pPr>
              <w:rPr>
                <w:lang w:val="en-GB"/>
              </w:rPr>
            </w:pPr>
            <w:r>
              <w:rPr>
                <w:lang w:val="en-GB"/>
              </w:rPr>
              <w:t xml:space="preserve">True  Malignant (positive) </w:t>
            </w:r>
          </w:p>
        </w:tc>
        <w:tc>
          <w:tcPr>
            <w:tcW w:w="2839" w:type="dxa"/>
          </w:tcPr>
          <w:p w14:paraId="0540525A" w14:textId="1652A6E4" w:rsidR="00F65AD1" w:rsidRDefault="00190F38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839" w:type="dxa"/>
          </w:tcPr>
          <w:p w14:paraId="0FA3F23B" w14:textId="58CFB81D" w:rsidR="00F65AD1" w:rsidRDefault="00190F3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65AD1" w14:paraId="7F732BA7" w14:textId="77777777" w:rsidTr="00F65AD1">
        <w:tc>
          <w:tcPr>
            <w:tcW w:w="2838" w:type="dxa"/>
          </w:tcPr>
          <w:p w14:paraId="06F29D04" w14:textId="09A7AF91" w:rsidR="00F65AD1" w:rsidRDefault="00F65AD1">
            <w:pPr>
              <w:rPr>
                <w:lang w:val="en-GB"/>
              </w:rPr>
            </w:pPr>
            <w:r>
              <w:rPr>
                <w:lang w:val="en-GB"/>
              </w:rPr>
              <w:t xml:space="preserve">True Benign (negative) </w:t>
            </w:r>
          </w:p>
        </w:tc>
        <w:tc>
          <w:tcPr>
            <w:tcW w:w="2839" w:type="dxa"/>
          </w:tcPr>
          <w:p w14:paraId="247E48F8" w14:textId="33D71E28" w:rsidR="00F65AD1" w:rsidRDefault="00190F3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839" w:type="dxa"/>
          </w:tcPr>
          <w:p w14:paraId="1BC21382" w14:textId="7BD94241" w:rsidR="00F65AD1" w:rsidRDefault="00190F38">
            <w:pPr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</w:tr>
      <w:tr w:rsidR="00190F38" w14:paraId="3347A8A1" w14:textId="77777777" w:rsidTr="00F65AD1">
        <w:tc>
          <w:tcPr>
            <w:tcW w:w="2838" w:type="dxa"/>
          </w:tcPr>
          <w:p w14:paraId="6D4A5E7D" w14:textId="77777777" w:rsidR="00190F38" w:rsidRDefault="00190F38">
            <w:pPr>
              <w:rPr>
                <w:lang w:val="en-GB"/>
              </w:rPr>
            </w:pPr>
          </w:p>
        </w:tc>
        <w:tc>
          <w:tcPr>
            <w:tcW w:w="2839" w:type="dxa"/>
          </w:tcPr>
          <w:p w14:paraId="5917CCA2" w14:textId="77777777" w:rsidR="00190F38" w:rsidRDefault="00190F38">
            <w:pPr>
              <w:rPr>
                <w:lang w:val="en-GB"/>
              </w:rPr>
            </w:pPr>
          </w:p>
        </w:tc>
        <w:tc>
          <w:tcPr>
            <w:tcW w:w="2839" w:type="dxa"/>
          </w:tcPr>
          <w:p w14:paraId="011239FF" w14:textId="77777777" w:rsidR="00190F38" w:rsidRDefault="00190F38">
            <w:pPr>
              <w:rPr>
                <w:lang w:val="en-GB"/>
              </w:rPr>
            </w:pPr>
          </w:p>
        </w:tc>
      </w:tr>
    </w:tbl>
    <w:p w14:paraId="307EF4A0" w14:textId="77777777" w:rsidR="00940CDC" w:rsidRDefault="00940CDC">
      <w:pPr>
        <w:rPr>
          <w:lang w:val="en-GB"/>
        </w:rPr>
      </w:pPr>
    </w:p>
    <w:p w14:paraId="61F3C6AA" w14:textId="77777777" w:rsidR="00190F38" w:rsidRDefault="00190F38">
      <w:pPr>
        <w:rPr>
          <w:lang w:val="en-GB"/>
        </w:rPr>
      </w:pPr>
    </w:p>
    <w:p w14:paraId="7410B3C4" w14:textId="1C09BCF9" w:rsidR="00190F38" w:rsidRDefault="00190F38" w:rsidP="00190F38">
      <w:pPr>
        <w:rPr>
          <w:lang w:val="en-GB"/>
        </w:rPr>
      </w:pPr>
      <w:r>
        <w:rPr>
          <w:lang w:val="en-GB"/>
        </w:rPr>
        <w:t xml:space="preserve">Confusion Matrix k-NN PCA </w:t>
      </w:r>
    </w:p>
    <w:tbl>
      <w:tblPr>
        <w:tblStyle w:val="TableGrid"/>
        <w:tblW w:w="8514" w:type="dxa"/>
        <w:tblLook w:val="04A0" w:firstRow="1" w:lastRow="0" w:firstColumn="1" w:lastColumn="0" w:noHBand="0" w:noVBand="1"/>
      </w:tblPr>
      <w:tblGrid>
        <w:gridCol w:w="2838"/>
        <w:gridCol w:w="2838"/>
        <w:gridCol w:w="2838"/>
      </w:tblGrid>
      <w:tr w:rsidR="00190F38" w14:paraId="471802EA" w14:textId="77777777" w:rsidTr="00511A43">
        <w:tc>
          <w:tcPr>
            <w:tcW w:w="2838" w:type="dxa"/>
          </w:tcPr>
          <w:p w14:paraId="3FCD632F" w14:textId="77777777" w:rsidR="00190F38" w:rsidRDefault="00190F38" w:rsidP="00511A43">
            <w:pPr>
              <w:rPr>
                <w:lang w:val="en-GB"/>
              </w:rPr>
            </w:pPr>
          </w:p>
        </w:tc>
        <w:tc>
          <w:tcPr>
            <w:tcW w:w="2838" w:type="dxa"/>
          </w:tcPr>
          <w:p w14:paraId="4562DB04" w14:textId="77777777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 xml:space="preserve">Predicted Malignant (positive) </w:t>
            </w:r>
          </w:p>
        </w:tc>
        <w:tc>
          <w:tcPr>
            <w:tcW w:w="2838" w:type="dxa"/>
          </w:tcPr>
          <w:p w14:paraId="7C78F33A" w14:textId="77777777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 xml:space="preserve">Predicted Benign (negative) </w:t>
            </w:r>
          </w:p>
        </w:tc>
      </w:tr>
      <w:tr w:rsidR="00190F38" w14:paraId="3C0DF072" w14:textId="77777777" w:rsidTr="00511A43">
        <w:tc>
          <w:tcPr>
            <w:tcW w:w="2838" w:type="dxa"/>
          </w:tcPr>
          <w:p w14:paraId="7F3494CF" w14:textId="77777777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 xml:space="preserve">True  Malignant (positive) </w:t>
            </w:r>
          </w:p>
        </w:tc>
        <w:tc>
          <w:tcPr>
            <w:tcW w:w="2838" w:type="dxa"/>
          </w:tcPr>
          <w:p w14:paraId="1F3DC62F" w14:textId="3CA35B66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838" w:type="dxa"/>
          </w:tcPr>
          <w:p w14:paraId="1FE8ABA7" w14:textId="61F621B5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190F38" w14:paraId="76861CA9" w14:textId="77777777" w:rsidTr="00511A43">
        <w:tc>
          <w:tcPr>
            <w:tcW w:w="2838" w:type="dxa"/>
          </w:tcPr>
          <w:p w14:paraId="7DCE29E4" w14:textId="77777777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 xml:space="preserve">True Benign (negative) </w:t>
            </w:r>
          </w:p>
        </w:tc>
        <w:tc>
          <w:tcPr>
            <w:tcW w:w="2838" w:type="dxa"/>
          </w:tcPr>
          <w:p w14:paraId="6929FFEB" w14:textId="2A69724B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838" w:type="dxa"/>
          </w:tcPr>
          <w:p w14:paraId="0B4BD063" w14:textId="3A780BCC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</w:tr>
    </w:tbl>
    <w:p w14:paraId="601961F7" w14:textId="77777777" w:rsidR="00190F38" w:rsidRDefault="00190F38">
      <w:pPr>
        <w:rPr>
          <w:lang w:val="en-GB"/>
        </w:rPr>
      </w:pPr>
    </w:p>
    <w:p w14:paraId="48D02463" w14:textId="77777777" w:rsidR="00190F38" w:rsidRDefault="00190F38">
      <w:pPr>
        <w:rPr>
          <w:lang w:val="en-GB"/>
        </w:rPr>
      </w:pPr>
    </w:p>
    <w:p w14:paraId="22DCBAD2" w14:textId="77777777" w:rsidR="00A06DEC" w:rsidRDefault="00A06DEC">
      <w:pPr>
        <w:rPr>
          <w:lang w:val="en-GB"/>
        </w:rPr>
      </w:pPr>
    </w:p>
    <w:p w14:paraId="08F7C782" w14:textId="24AD8911" w:rsidR="00A06DEC" w:rsidRDefault="00A06DEC">
      <w:pPr>
        <w:rPr>
          <w:lang w:val="en-GB"/>
        </w:rPr>
      </w:pPr>
      <w:r>
        <w:rPr>
          <w:lang w:val="en-GB"/>
        </w:rPr>
        <w:t xml:space="preserve">Confusion Matrix </w:t>
      </w:r>
      <w:proofErr w:type="spellStart"/>
      <w:r>
        <w:rPr>
          <w:lang w:val="en-GB"/>
        </w:rPr>
        <w:t>rf</w:t>
      </w:r>
      <w:proofErr w:type="spellEnd"/>
    </w:p>
    <w:tbl>
      <w:tblPr>
        <w:tblStyle w:val="TableGrid"/>
        <w:tblW w:w="8514" w:type="dxa"/>
        <w:tblLook w:val="04A0" w:firstRow="1" w:lastRow="0" w:firstColumn="1" w:lastColumn="0" w:noHBand="0" w:noVBand="1"/>
      </w:tblPr>
      <w:tblGrid>
        <w:gridCol w:w="2838"/>
        <w:gridCol w:w="2838"/>
        <w:gridCol w:w="2838"/>
      </w:tblGrid>
      <w:tr w:rsidR="00620917" w14:paraId="2AA6D57B" w14:textId="77777777" w:rsidTr="00620917">
        <w:tc>
          <w:tcPr>
            <w:tcW w:w="2838" w:type="dxa"/>
          </w:tcPr>
          <w:p w14:paraId="4B292C32" w14:textId="77777777" w:rsidR="00620917" w:rsidRDefault="00620917">
            <w:pPr>
              <w:rPr>
                <w:lang w:val="en-GB"/>
              </w:rPr>
            </w:pPr>
          </w:p>
        </w:tc>
        <w:tc>
          <w:tcPr>
            <w:tcW w:w="2838" w:type="dxa"/>
          </w:tcPr>
          <w:p w14:paraId="05916863" w14:textId="2A1EACEF" w:rsidR="00620917" w:rsidRDefault="00620917">
            <w:pPr>
              <w:rPr>
                <w:lang w:val="en-GB"/>
              </w:rPr>
            </w:pPr>
            <w:r>
              <w:rPr>
                <w:lang w:val="en-GB"/>
              </w:rPr>
              <w:t xml:space="preserve">Predicted Malignant (positive) </w:t>
            </w:r>
          </w:p>
        </w:tc>
        <w:tc>
          <w:tcPr>
            <w:tcW w:w="2838" w:type="dxa"/>
          </w:tcPr>
          <w:p w14:paraId="365E58DC" w14:textId="75DD228A" w:rsidR="00620917" w:rsidRDefault="00620917">
            <w:pPr>
              <w:rPr>
                <w:lang w:val="en-GB"/>
              </w:rPr>
            </w:pPr>
            <w:r>
              <w:rPr>
                <w:lang w:val="en-GB"/>
              </w:rPr>
              <w:t xml:space="preserve">Predicted Benign (negative) </w:t>
            </w:r>
          </w:p>
        </w:tc>
      </w:tr>
      <w:tr w:rsidR="00620917" w14:paraId="53538271" w14:textId="77777777" w:rsidTr="00620917">
        <w:tc>
          <w:tcPr>
            <w:tcW w:w="2838" w:type="dxa"/>
          </w:tcPr>
          <w:p w14:paraId="458CDEC6" w14:textId="3F83008B" w:rsidR="00620917" w:rsidRDefault="00620917">
            <w:pPr>
              <w:rPr>
                <w:lang w:val="en-GB"/>
              </w:rPr>
            </w:pPr>
            <w:r>
              <w:rPr>
                <w:lang w:val="en-GB"/>
              </w:rPr>
              <w:t xml:space="preserve">True  Malignant (positive) </w:t>
            </w:r>
          </w:p>
        </w:tc>
        <w:tc>
          <w:tcPr>
            <w:tcW w:w="2838" w:type="dxa"/>
          </w:tcPr>
          <w:p w14:paraId="484B1EE2" w14:textId="2A527147" w:rsidR="00620917" w:rsidRDefault="00190F38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  <w:bookmarkStart w:id="0" w:name="_GoBack"/>
            <w:bookmarkEnd w:id="0"/>
          </w:p>
        </w:tc>
        <w:tc>
          <w:tcPr>
            <w:tcW w:w="2838" w:type="dxa"/>
          </w:tcPr>
          <w:p w14:paraId="04EC8C7C" w14:textId="5349DE37" w:rsidR="00620917" w:rsidRDefault="00190F3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20917" w14:paraId="7E614D00" w14:textId="77777777" w:rsidTr="00620917">
        <w:tc>
          <w:tcPr>
            <w:tcW w:w="2838" w:type="dxa"/>
          </w:tcPr>
          <w:p w14:paraId="11F01B93" w14:textId="1FB8AA71" w:rsidR="00620917" w:rsidRDefault="00620917">
            <w:pPr>
              <w:rPr>
                <w:lang w:val="en-GB"/>
              </w:rPr>
            </w:pPr>
            <w:r>
              <w:rPr>
                <w:lang w:val="en-GB"/>
              </w:rPr>
              <w:t xml:space="preserve">True Benign (negative) </w:t>
            </w:r>
          </w:p>
        </w:tc>
        <w:tc>
          <w:tcPr>
            <w:tcW w:w="2838" w:type="dxa"/>
          </w:tcPr>
          <w:p w14:paraId="435E9A11" w14:textId="53DED63F" w:rsidR="00620917" w:rsidRDefault="00190F3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838" w:type="dxa"/>
          </w:tcPr>
          <w:p w14:paraId="1F49497B" w14:textId="37D075F4" w:rsidR="00620917" w:rsidRDefault="00190F38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</w:p>
        </w:tc>
      </w:tr>
      <w:tr w:rsidR="00190F38" w14:paraId="34AA55F5" w14:textId="77777777" w:rsidTr="00620917">
        <w:tc>
          <w:tcPr>
            <w:tcW w:w="2838" w:type="dxa"/>
          </w:tcPr>
          <w:p w14:paraId="2A41A37F" w14:textId="77777777" w:rsidR="00190F38" w:rsidRDefault="00190F38">
            <w:pPr>
              <w:rPr>
                <w:lang w:val="en-GB"/>
              </w:rPr>
            </w:pPr>
          </w:p>
        </w:tc>
        <w:tc>
          <w:tcPr>
            <w:tcW w:w="2838" w:type="dxa"/>
          </w:tcPr>
          <w:p w14:paraId="332A1036" w14:textId="77777777" w:rsidR="00190F38" w:rsidRDefault="00190F38">
            <w:pPr>
              <w:rPr>
                <w:lang w:val="en-GB"/>
              </w:rPr>
            </w:pPr>
          </w:p>
        </w:tc>
        <w:tc>
          <w:tcPr>
            <w:tcW w:w="2838" w:type="dxa"/>
          </w:tcPr>
          <w:p w14:paraId="6FBCAF9F" w14:textId="77777777" w:rsidR="00190F38" w:rsidRDefault="00190F38">
            <w:pPr>
              <w:rPr>
                <w:lang w:val="en-GB"/>
              </w:rPr>
            </w:pPr>
          </w:p>
        </w:tc>
      </w:tr>
    </w:tbl>
    <w:p w14:paraId="70620B61" w14:textId="77777777" w:rsidR="00083854" w:rsidRDefault="00083854">
      <w:pPr>
        <w:rPr>
          <w:lang w:val="en-GB"/>
        </w:rPr>
      </w:pPr>
    </w:p>
    <w:p w14:paraId="05B060C3" w14:textId="77777777" w:rsidR="00190F38" w:rsidRDefault="00190F38">
      <w:pPr>
        <w:rPr>
          <w:lang w:val="en-GB"/>
        </w:rPr>
      </w:pPr>
    </w:p>
    <w:p w14:paraId="02DC1867" w14:textId="74D2C95B" w:rsidR="00190F38" w:rsidRDefault="00190F38" w:rsidP="00190F38">
      <w:pPr>
        <w:rPr>
          <w:lang w:val="en-GB"/>
        </w:rPr>
      </w:pPr>
      <w:r>
        <w:rPr>
          <w:lang w:val="en-GB"/>
        </w:rPr>
        <w:t xml:space="preserve">Confusion Matrix </w:t>
      </w:r>
      <w:proofErr w:type="spellStart"/>
      <w:r>
        <w:rPr>
          <w:lang w:val="en-GB"/>
        </w:rPr>
        <w:t>rf</w:t>
      </w:r>
      <w:proofErr w:type="spellEnd"/>
      <w:r>
        <w:rPr>
          <w:lang w:val="en-GB"/>
        </w:rPr>
        <w:t>-PCA</w:t>
      </w:r>
    </w:p>
    <w:tbl>
      <w:tblPr>
        <w:tblStyle w:val="TableGrid"/>
        <w:tblW w:w="8514" w:type="dxa"/>
        <w:tblLook w:val="04A0" w:firstRow="1" w:lastRow="0" w:firstColumn="1" w:lastColumn="0" w:noHBand="0" w:noVBand="1"/>
      </w:tblPr>
      <w:tblGrid>
        <w:gridCol w:w="2838"/>
        <w:gridCol w:w="2838"/>
        <w:gridCol w:w="2838"/>
      </w:tblGrid>
      <w:tr w:rsidR="00190F38" w14:paraId="40BCFB6C" w14:textId="77777777" w:rsidTr="00511A43">
        <w:tc>
          <w:tcPr>
            <w:tcW w:w="2838" w:type="dxa"/>
          </w:tcPr>
          <w:p w14:paraId="50A0C696" w14:textId="77777777" w:rsidR="00190F38" w:rsidRDefault="00190F38" w:rsidP="00511A43">
            <w:pPr>
              <w:rPr>
                <w:lang w:val="en-GB"/>
              </w:rPr>
            </w:pPr>
          </w:p>
        </w:tc>
        <w:tc>
          <w:tcPr>
            <w:tcW w:w="2838" w:type="dxa"/>
          </w:tcPr>
          <w:p w14:paraId="42EF57EA" w14:textId="77777777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 xml:space="preserve">Predicted Malignant (positive) </w:t>
            </w:r>
          </w:p>
        </w:tc>
        <w:tc>
          <w:tcPr>
            <w:tcW w:w="2838" w:type="dxa"/>
          </w:tcPr>
          <w:p w14:paraId="730C7A4E" w14:textId="77777777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 xml:space="preserve">Predicted Benign (negative) </w:t>
            </w:r>
          </w:p>
        </w:tc>
      </w:tr>
      <w:tr w:rsidR="00190F38" w14:paraId="1738FB4F" w14:textId="77777777" w:rsidTr="00511A43">
        <w:tc>
          <w:tcPr>
            <w:tcW w:w="2838" w:type="dxa"/>
          </w:tcPr>
          <w:p w14:paraId="2D062618" w14:textId="77777777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 xml:space="preserve">True  Malignant (positive) </w:t>
            </w:r>
          </w:p>
        </w:tc>
        <w:tc>
          <w:tcPr>
            <w:tcW w:w="2838" w:type="dxa"/>
          </w:tcPr>
          <w:p w14:paraId="5FF0219C" w14:textId="3589233F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>
              <w:rPr>
                <w:lang w:val="en-GB"/>
              </w:rPr>
              <w:t>9</w:t>
            </w:r>
          </w:p>
        </w:tc>
        <w:tc>
          <w:tcPr>
            <w:tcW w:w="2838" w:type="dxa"/>
          </w:tcPr>
          <w:p w14:paraId="1A465509" w14:textId="60BAA535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0F38" w14:paraId="2C8E940F" w14:textId="77777777" w:rsidTr="00511A43">
        <w:tc>
          <w:tcPr>
            <w:tcW w:w="2838" w:type="dxa"/>
          </w:tcPr>
          <w:p w14:paraId="000DD2A8" w14:textId="77777777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 xml:space="preserve">True Benign (negative) </w:t>
            </w:r>
          </w:p>
        </w:tc>
        <w:tc>
          <w:tcPr>
            <w:tcW w:w="2838" w:type="dxa"/>
          </w:tcPr>
          <w:p w14:paraId="2D57190D" w14:textId="65022983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838" w:type="dxa"/>
          </w:tcPr>
          <w:p w14:paraId="0168CD09" w14:textId="24094208" w:rsidR="00190F38" w:rsidRDefault="00190F38" w:rsidP="00511A4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6</w:t>
            </w:r>
          </w:p>
        </w:tc>
      </w:tr>
    </w:tbl>
    <w:p w14:paraId="5A7CDAA0" w14:textId="77777777" w:rsidR="00190F38" w:rsidRPr="000C2D7F" w:rsidRDefault="00190F38">
      <w:pPr>
        <w:rPr>
          <w:lang w:val="en-GB"/>
        </w:rPr>
      </w:pPr>
    </w:p>
    <w:sectPr w:rsidR="00190F38" w:rsidRPr="000C2D7F" w:rsidSect="00200F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E0"/>
    <w:rsid w:val="000336C9"/>
    <w:rsid w:val="00080321"/>
    <w:rsid w:val="00083854"/>
    <w:rsid w:val="00095BB7"/>
    <w:rsid w:val="000C2D7F"/>
    <w:rsid w:val="000E4CE6"/>
    <w:rsid w:val="000F38DF"/>
    <w:rsid w:val="00103453"/>
    <w:rsid w:val="001152F9"/>
    <w:rsid w:val="00190F38"/>
    <w:rsid w:val="001E7B5A"/>
    <w:rsid w:val="00200F89"/>
    <w:rsid w:val="00264B3A"/>
    <w:rsid w:val="00372776"/>
    <w:rsid w:val="00396CAE"/>
    <w:rsid w:val="003C09EB"/>
    <w:rsid w:val="003F21A4"/>
    <w:rsid w:val="0047366F"/>
    <w:rsid w:val="00473803"/>
    <w:rsid w:val="004B48DD"/>
    <w:rsid w:val="004E27D2"/>
    <w:rsid w:val="004F04D9"/>
    <w:rsid w:val="0051683C"/>
    <w:rsid w:val="005C1E6D"/>
    <w:rsid w:val="00620917"/>
    <w:rsid w:val="00660837"/>
    <w:rsid w:val="006D2397"/>
    <w:rsid w:val="006F4F4B"/>
    <w:rsid w:val="00746414"/>
    <w:rsid w:val="007D745E"/>
    <w:rsid w:val="007E148B"/>
    <w:rsid w:val="007F6A57"/>
    <w:rsid w:val="00836E15"/>
    <w:rsid w:val="008771D1"/>
    <w:rsid w:val="008B320B"/>
    <w:rsid w:val="008C0926"/>
    <w:rsid w:val="00923274"/>
    <w:rsid w:val="00940CDC"/>
    <w:rsid w:val="00976C5E"/>
    <w:rsid w:val="009D1B45"/>
    <w:rsid w:val="009D30A0"/>
    <w:rsid w:val="00A06DEC"/>
    <w:rsid w:val="00A24AE0"/>
    <w:rsid w:val="00A402F3"/>
    <w:rsid w:val="00A90949"/>
    <w:rsid w:val="00A92261"/>
    <w:rsid w:val="00AA0102"/>
    <w:rsid w:val="00AA11B4"/>
    <w:rsid w:val="00AD4AB6"/>
    <w:rsid w:val="00B05D11"/>
    <w:rsid w:val="00B16A03"/>
    <w:rsid w:val="00BF5D09"/>
    <w:rsid w:val="00C0678C"/>
    <w:rsid w:val="00CA3709"/>
    <w:rsid w:val="00CE186C"/>
    <w:rsid w:val="00D811B7"/>
    <w:rsid w:val="00E0015F"/>
    <w:rsid w:val="00E2739D"/>
    <w:rsid w:val="00E35B89"/>
    <w:rsid w:val="00E973DB"/>
    <w:rsid w:val="00EB49B5"/>
    <w:rsid w:val="00EC3EB4"/>
    <w:rsid w:val="00EF753F"/>
    <w:rsid w:val="00F33F5E"/>
    <w:rsid w:val="00F56513"/>
    <w:rsid w:val="00F65AD1"/>
    <w:rsid w:val="00FE581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C07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1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3D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838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Nazareth</dc:creator>
  <cp:keywords/>
  <dc:description/>
  <cp:lastModifiedBy>Ryan Nazareth</cp:lastModifiedBy>
  <cp:revision>50</cp:revision>
  <dcterms:created xsi:type="dcterms:W3CDTF">2015-10-30T22:07:00Z</dcterms:created>
  <dcterms:modified xsi:type="dcterms:W3CDTF">2016-11-18T13:14:00Z</dcterms:modified>
</cp:coreProperties>
</file>