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630FE" w14:textId="77777777" w:rsidR="00E54F94" w:rsidRDefault="00E54F94" w:rsidP="00E54F94">
      <w:pPr>
        <w:spacing w:line="360" w:lineRule="auto"/>
        <w:jc w:val="center"/>
        <w:rPr>
          <w:rFonts w:ascii="Times New Roman" w:hAnsi="Times New Roman"/>
          <w:b/>
          <w:bCs/>
          <w:sz w:val="24"/>
          <w:szCs w:val="24"/>
        </w:rPr>
      </w:pPr>
      <w:r>
        <w:rPr>
          <w:rFonts w:ascii="Times New Roman" w:hAnsi="Times New Roman"/>
          <w:b/>
          <w:bCs/>
          <w:sz w:val="24"/>
          <w:szCs w:val="24"/>
        </w:rPr>
        <w:t>AN ART AND CRAFT WEB APPLICATION</w:t>
      </w:r>
    </w:p>
    <w:p w14:paraId="5E62588A" w14:textId="77777777" w:rsidR="00E54F94" w:rsidRDefault="00E54F94" w:rsidP="00E54F94">
      <w:pPr>
        <w:spacing w:line="360" w:lineRule="auto"/>
        <w:jc w:val="center"/>
        <w:rPr>
          <w:rFonts w:ascii="Times New Roman" w:hAnsi="Times New Roman"/>
          <w:b/>
          <w:bCs/>
          <w:sz w:val="24"/>
          <w:szCs w:val="24"/>
        </w:rPr>
      </w:pPr>
    </w:p>
    <w:p w14:paraId="7DEB7EEB" w14:textId="77777777" w:rsidR="00E54F94" w:rsidRDefault="00E54F94" w:rsidP="00E54F94">
      <w:pPr>
        <w:spacing w:line="360" w:lineRule="auto"/>
        <w:jc w:val="center"/>
        <w:rPr>
          <w:rFonts w:ascii="Times New Roman" w:hAnsi="Times New Roman" w:cs="Times New Roman"/>
          <w:b/>
          <w:sz w:val="24"/>
          <w:szCs w:val="24"/>
        </w:rPr>
      </w:pPr>
      <w:r>
        <w:rPr>
          <w:rFonts w:ascii="Times New Roman" w:hAnsi="Times New Roman"/>
          <w:b/>
          <w:bCs/>
          <w:sz w:val="24"/>
          <w:szCs w:val="24"/>
        </w:rPr>
        <w:t>CASE STUDY:</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BIG ART UG.</w:t>
      </w:r>
    </w:p>
    <w:p w14:paraId="4E7106F0" w14:textId="77777777" w:rsidR="00E54F94" w:rsidRDefault="00E54F94" w:rsidP="00E54F94">
      <w:pPr>
        <w:spacing w:line="360" w:lineRule="auto"/>
        <w:rPr>
          <w:rFonts w:ascii="Times New Roman" w:hAnsi="Times New Roman" w:cs="Times New Roman"/>
          <w:sz w:val="24"/>
          <w:szCs w:val="24"/>
        </w:rPr>
      </w:pPr>
    </w:p>
    <w:p w14:paraId="612411E8" w14:textId="77777777" w:rsidR="00E54F94" w:rsidRDefault="00E54F94" w:rsidP="00E54F94">
      <w:pPr>
        <w:spacing w:line="480" w:lineRule="auto"/>
        <w:jc w:val="center"/>
        <w:rPr>
          <w:rFonts w:ascii="Times New Roman" w:hAnsi="Times New Roman"/>
          <w:b/>
          <w:bCs/>
          <w:sz w:val="24"/>
          <w:szCs w:val="24"/>
        </w:rPr>
      </w:pPr>
    </w:p>
    <w:p w14:paraId="3FCFE0A0" w14:textId="77777777" w:rsidR="00E54F94" w:rsidRDefault="00E54F94" w:rsidP="00E54F94">
      <w:pPr>
        <w:spacing w:line="480" w:lineRule="auto"/>
        <w:jc w:val="center"/>
        <w:rPr>
          <w:rFonts w:ascii="Times New Roman" w:hAnsi="Times New Roman"/>
          <w:b/>
          <w:bCs/>
          <w:sz w:val="24"/>
          <w:szCs w:val="24"/>
        </w:rPr>
      </w:pPr>
      <w:r>
        <w:rPr>
          <w:rFonts w:ascii="Times New Roman" w:hAnsi="Times New Roman"/>
          <w:b/>
          <w:bCs/>
          <w:sz w:val="24"/>
          <w:szCs w:val="24"/>
        </w:rPr>
        <w:t xml:space="preserve">BY </w:t>
      </w:r>
    </w:p>
    <w:p w14:paraId="24E930D2" w14:textId="77777777" w:rsidR="00E54F94" w:rsidRDefault="00E54F94" w:rsidP="00E54F94">
      <w:pPr>
        <w:spacing w:line="480" w:lineRule="auto"/>
        <w:jc w:val="center"/>
        <w:rPr>
          <w:rFonts w:ascii="Times New Roman" w:hAnsi="Times New Roman"/>
          <w:b/>
          <w:bCs/>
          <w:sz w:val="24"/>
          <w:szCs w:val="24"/>
        </w:rPr>
      </w:pPr>
    </w:p>
    <w:p w14:paraId="2102A1D6" w14:textId="77777777" w:rsidR="00E54F94" w:rsidRDefault="00E54F94" w:rsidP="00E54F94">
      <w:pPr>
        <w:spacing w:line="480" w:lineRule="auto"/>
        <w:jc w:val="center"/>
        <w:rPr>
          <w:rFonts w:ascii="Times New Roman" w:hAnsi="Times New Roman"/>
          <w:b/>
          <w:bCs/>
          <w:sz w:val="24"/>
          <w:szCs w:val="24"/>
        </w:rPr>
      </w:pPr>
      <w:r>
        <w:rPr>
          <w:rFonts w:ascii="Times New Roman" w:hAnsi="Times New Roman"/>
          <w:b/>
          <w:bCs/>
          <w:sz w:val="24"/>
          <w:szCs w:val="24"/>
        </w:rPr>
        <w:t>AKECH SANDRA</w:t>
      </w:r>
    </w:p>
    <w:p w14:paraId="7D075565" w14:textId="77777777" w:rsidR="00E54F94" w:rsidRDefault="00E54F94" w:rsidP="00E54F94">
      <w:pPr>
        <w:spacing w:line="480" w:lineRule="auto"/>
        <w:jc w:val="center"/>
        <w:rPr>
          <w:rFonts w:ascii="Times New Roman" w:hAnsi="Times New Roman"/>
          <w:b/>
          <w:bCs/>
          <w:sz w:val="24"/>
          <w:szCs w:val="24"/>
        </w:rPr>
      </w:pPr>
      <w:r>
        <w:rPr>
          <w:rFonts w:ascii="Times New Roman" w:hAnsi="Times New Roman"/>
          <w:b/>
          <w:bCs/>
          <w:sz w:val="24"/>
          <w:szCs w:val="24"/>
        </w:rPr>
        <w:t>20/U/ISD/9622/PD</w:t>
      </w:r>
    </w:p>
    <w:p w14:paraId="1D640EE9" w14:textId="77777777" w:rsidR="00E54F94" w:rsidRDefault="004142F0" w:rsidP="00E54F94">
      <w:pPr>
        <w:spacing w:line="480" w:lineRule="auto"/>
        <w:jc w:val="center"/>
        <w:rPr>
          <w:rFonts w:ascii="Times New Roman" w:hAnsi="Times New Roman"/>
          <w:b/>
          <w:bCs/>
          <w:sz w:val="24"/>
          <w:szCs w:val="24"/>
        </w:rPr>
      </w:pPr>
      <w:hyperlink r:id="rId4" w:history="1">
        <w:r w:rsidR="00E54F94">
          <w:rPr>
            <w:rStyle w:val="Hyperlink"/>
            <w:rFonts w:ascii="Times New Roman" w:hAnsi="Times New Roman"/>
            <w:b/>
            <w:bCs/>
            <w:sz w:val="24"/>
            <w:szCs w:val="24"/>
          </w:rPr>
          <w:t>2000809622@std.kyu.ac.ug</w:t>
        </w:r>
      </w:hyperlink>
    </w:p>
    <w:p w14:paraId="229CC701" w14:textId="77777777" w:rsidR="00E54F94" w:rsidRDefault="00E54F94" w:rsidP="00E54F94">
      <w:pPr>
        <w:spacing w:line="480" w:lineRule="auto"/>
        <w:jc w:val="center"/>
        <w:rPr>
          <w:rFonts w:ascii="Times New Roman" w:hAnsi="Times New Roman"/>
          <w:b/>
          <w:bCs/>
          <w:sz w:val="24"/>
          <w:szCs w:val="24"/>
        </w:rPr>
      </w:pPr>
      <w:r>
        <w:rPr>
          <w:rFonts w:ascii="Times New Roman" w:hAnsi="Times New Roman"/>
          <w:b/>
          <w:bCs/>
          <w:sz w:val="24"/>
          <w:szCs w:val="24"/>
        </w:rPr>
        <w:t>+256 783469822</w:t>
      </w:r>
    </w:p>
    <w:p w14:paraId="738B3A57" w14:textId="77777777" w:rsidR="00E54F94" w:rsidRDefault="00E54F94" w:rsidP="00E54F94">
      <w:pPr>
        <w:spacing w:line="480" w:lineRule="auto"/>
        <w:jc w:val="center"/>
        <w:rPr>
          <w:rFonts w:ascii="Times New Roman" w:hAnsi="Times New Roman"/>
          <w:b/>
          <w:bCs/>
          <w:sz w:val="24"/>
          <w:szCs w:val="24"/>
        </w:rPr>
      </w:pPr>
      <w:r>
        <w:rPr>
          <w:rFonts w:ascii="Times New Roman" w:hAnsi="Times New Roman"/>
          <w:b/>
          <w:bCs/>
          <w:sz w:val="24"/>
          <w:szCs w:val="24"/>
        </w:rPr>
        <w:t>+256 75270046</w:t>
      </w:r>
    </w:p>
    <w:p w14:paraId="3F4A18A9" w14:textId="77777777" w:rsidR="00E54F94" w:rsidRDefault="00E54F94" w:rsidP="00E54F94">
      <w:pPr>
        <w:spacing w:line="360" w:lineRule="auto"/>
        <w:rPr>
          <w:rFonts w:ascii="Times New Roman" w:hAnsi="Times New Roman" w:cs="Times New Roman"/>
          <w:b/>
          <w:sz w:val="24"/>
          <w:szCs w:val="24"/>
        </w:rPr>
      </w:pPr>
    </w:p>
    <w:p w14:paraId="18A0EB61" w14:textId="70DCE900" w:rsidR="00E54F94" w:rsidRDefault="00E54F94" w:rsidP="00E54F94">
      <w:pPr>
        <w:spacing w:line="480" w:lineRule="auto"/>
        <w:jc w:val="center"/>
        <w:rPr>
          <w:rFonts w:ascii="Times New Roman" w:hAnsi="Times New Roman"/>
          <w:b/>
          <w:bCs/>
          <w:sz w:val="24"/>
          <w:szCs w:val="24"/>
        </w:rPr>
      </w:pPr>
      <w:r>
        <w:rPr>
          <w:rFonts w:ascii="Times New Roman" w:hAnsi="Times New Roman" w:cs="Times New Roman"/>
          <w:b/>
          <w:sz w:val="25"/>
          <w:szCs w:val="25"/>
        </w:rPr>
        <w:t xml:space="preserve">A RESEARCH PROPOSAL SUBMITTED TO THE DEPARTMENT OF COMPUTER SCIENCE, </w:t>
      </w:r>
      <w:r>
        <w:rPr>
          <w:rFonts w:ascii="Times New Roman" w:hAnsi="Times New Roman"/>
          <w:b/>
          <w:bCs/>
          <w:sz w:val="24"/>
          <w:szCs w:val="24"/>
        </w:rPr>
        <w:t xml:space="preserve">SCHOOL OF COMPUTING AND INFORMATION SCIENCE </w:t>
      </w:r>
      <w:r>
        <w:rPr>
          <w:rFonts w:ascii="Times New Roman" w:hAnsi="Times New Roman" w:cs="Times New Roman"/>
          <w:b/>
          <w:sz w:val="25"/>
          <w:szCs w:val="25"/>
        </w:rPr>
        <w:t xml:space="preserve">IN PARTIAL FULFILMENT OF THE REQUIREMENTS FOR THE AWARD OF </w:t>
      </w:r>
      <w:r>
        <w:rPr>
          <w:rFonts w:ascii="Times New Roman" w:hAnsi="Times New Roman"/>
          <w:b/>
          <w:bCs/>
          <w:sz w:val="24"/>
          <w:szCs w:val="24"/>
        </w:rPr>
        <w:t>BACHELOR’S DEGREE IN INFORMATION SYSTEMS AT KYAMBOGO UNIVERSITY.</w:t>
      </w:r>
    </w:p>
    <w:p w14:paraId="163F7161" w14:textId="4D629712" w:rsidR="00287EAB" w:rsidRDefault="00287EAB" w:rsidP="00E54F94">
      <w:pPr>
        <w:spacing w:line="480" w:lineRule="auto"/>
        <w:jc w:val="center"/>
        <w:rPr>
          <w:rFonts w:ascii="Times New Roman" w:hAnsi="Times New Roman"/>
          <w:b/>
          <w:bCs/>
          <w:sz w:val="24"/>
          <w:szCs w:val="24"/>
        </w:rPr>
      </w:pPr>
    </w:p>
    <w:p w14:paraId="310BB7A7" w14:textId="3E273B0A" w:rsidR="00287EAB" w:rsidRPr="00287EAB" w:rsidRDefault="0923D6CD" w:rsidP="00287EAB">
      <w:pPr>
        <w:spacing w:line="480" w:lineRule="auto"/>
        <w:rPr>
          <w:rFonts w:ascii="Times New Roman" w:hAnsi="Times New Roman"/>
          <w:b/>
          <w:bCs/>
          <w:sz w:val="24"/>
          <w:szCs w:val="24"/>
        </w:rPr>
      </w:pPr>
      <w:r w:rsidRPr="0923D6CD">
        <w:rPr>
          <w:rFonts w:ascii="Times New Roman" w:hAnsi="Times New Roman"/>
          <w:b/>
          <w:bCs/>
          <w:sz w:val="24"/>
          <w:szCs w:val="24"/>
        </w:rPr>
        <w:t>CHAPTER ONE</w:t>
      </w:r>
    </w:p>
    <w:p w14:paraId="50DEE13E" w14:textId="5E933357" w:rsidR="0923D6CD" w:rsidRDefault="0923D6CD" w:rsidP="0923D6CD">
      <w:pPr>
        <w:spacing w:line="480" w:lineRule="auto"/>
        <w:rPr>
          <w:rFonts w:ascii="Times New Roman" w:hAnsi="Times New Roman"/>
          <w:b/>
          <w:bCs/>
          <w:sz w:val="24"/>
          <w:szCs w:val="24"/>
        </w:rPr>
      </w:pPr>
      <w:r w:rsidRPr="0923D6CD">
        <w:rPr>
          <w:rFonts w:ascii="Times New Roman" w:hAnsi="Times New Roman"/>
          <w:b/>
          <w:bCs/>
          <w:sz w:val="24"/>
          <w:szCs w:val="24"/>
        </w:rPr>
        <w:t xml:space="preserve">Introduction </w:t>
      </w:r>
    </w:p>
    <w:p w14:paraId="236228A0" w14:textId="326F3046" w:rsidR="0923D6CD" w:rsidRDefault="0923D6CD" w:rsidP="0923D6CD">
      <w:pPr>
        <w:spacing w:line="480" w:lineRule="auto"/>
      </w:pPr>
      <w:r w:rsidRPr="0923D6CD">
        <w:rPr>
          <w:rFonts w:ascii="Times New Roman" w:hAnsi="Times New Roman"/>
          <w:b/>
          <w:bCs/>
          <w:sz w:val="24"/>
          <w:szCs w:val="24"/>
        </w:rPr>
        <w:t>In the vast realm of artistry and craftsmanship, a void exists - a space where the traditional methods of selling and purchasing art and craft products encounter formidable limitations. This chapter marks the genesis of a visionary endeavor, driven by the recognition of challenges that plague the conventional avenues of the art and craft marketplace.</w:t>
      </w:r>
    </w:p>
    <w:p w14:paraId="39D3DFAE" w14:textId="6A214416" w:rsidR="0923D6CD" w:rsidRDefault="0923D6CD" w:rsidP="0923D6CD">
      <w:pPr>
        <w:spacing w:line="480" w:lineRule="auto"/>
      </w:pPr>
      <w:r w:rsidRPr="0923D6CD">
        <w:rPr>
          <w:rFonts w:ascii="Times New Roman" w:hAnsi="Times New Roman"/>
          <w:b/>
          <w:bCs/>
          <w:sz w:val="24"/>
          <w:szCs w:val="24"/>
        </w:rPr>
        <w:t>The problem at hand is clear: traditional methods grapple with constraints such as limited reach, a lack of accessibility, and exorbitant transaction costs. As we embark on this journey, we recognize the inadequacies of the current online art and craft shopping experience, characterized by fragmented platforms that fall short of providing a comprehensive solution.</w:t>
      </w:r>
    </w:p>
    <w:p w14:paraId="791843FC" w14:textId="136FB870" w:rsidR="0923D6CD" w:rsidRDefault="0923D6CD" w:rsidP="0923D6CD">
      <w:pPr>
        <w:spacing w:line="480" w:lineRule="auto"/>
      </w:pPr>
      <w:r w:rsidRPr="0923D6CD">
        <w:rPr>
          <w:rFonts w:ascii="Times New Roman" w:hAnsi="Times New Roman"/>
          <w:b/>
          <w:bCs/>
          <w:sz w:val="24"/>
          <w:szCs w:val="24"/>
        </w:rPr>
        <w:t xml:space="preserve"> </w:t>
      </w:r>
    </w:p>
    <w:p w14:paraId="721C02EB" w14:textId="555FA2CE" w:rsidR="0923D6CD" w:rsidRDefault="0923D6CD" w:rsidP="0923D6CD">
      <w:pPr>
        <w:spacing w:line="480" w:lineRule="auto"/>
      </w:pPr>
      <w:r w:rsidRPr="0923D6CD">
        <w:rPr>
          <w:rFonts w:ascii="Times New Roman" w:hAnsi="Times New Roman"/>
          <w:b/>
          <w:bCs/>
          <w:sz w:val="24"/>
          <w:szCs w:val="24"/>
        </w:rPr>
        <w:t>The absence of a unified platform hampers the connection between artists, crafters, and their prospective customers, resulting in a restricted reach for unique and high-quality art and craft products. It is within this landscape of unmet needs that the seeds of a transformative idea take root – an idea that envisions an interactive web application poised to revolutionize the dynamics of the art and craft marketplace.</w:t>
      </w:r>
    </w:p>
    <w:p w14:paraId="1AA53B01" w14:textId="3F4EBF10" w:rsidR="0923D6CD" w:rsidRDefault="0923D6CD" w:rsidP="0923D6CD">
      <w:pPr>
        <w:spacing w:line="480" w:lineRule="auto"/>
      </w:pPr>
      <w:r w:rsidRPr="0923D6CD">
        <w:rPr>
          <w:rFonts w:ascii="Times New Roman" w:hAnsi="Times New Roman"/>
          <w:b/>
          <w:bCs/>
          <w:sz w:val="24"/>
          <w:szCs w:val="24"/>
        </w:rPr>
        <w:t xml:space="preserve"> </w:t>
      </w:r>
    </w:p>
    <w:p w14:paraId="50DD8944" w14:textId="66A12C5B" w:rsidR="0923D6CD" w:rsidRDefault="0923D6CD" w:rsidP="0923D6CD">
      <w:pPr>
        <w:spacing w:line="480" w:lineRule="auto"/>
      </w:pPr>
      <w:r w:rsidRPr="0923D6CD">
        <w:rPr>
          <w:rFonts w:ascii="Times New Roman" w:hAnsi="Times New Roman"/>
          <w:b/>
          <w:bCs/>
          <w:sz w:val="24"/>
          <w:szCs w:val="24"/>
        </w:rPr>
        <w:t>This chapter sets the stage for the exploration of a problem statement that echoes through the corridors of artistic expression. The call for a user-friendly platform for artists to showcase and sell their creations is underscored by the simultaneous need for customers to enjoy a seamless shopping experience. The aspiration is to cultivate an environment where a diverse array of art and craft products flourishes, offering a plethora of options to discerning patrons.</w:t>
      </w:r>
    </w:p>
    <w:p w14:paraId="3ACDF0C8" w14:textId="5D8F7095" w:rsidR="0923D6CD" w:rsidRDefault="0923D6CD" w:rsidP="0923D6CD">
      <w:pPr>
        <w:spacing w:line="480" w:lineRule="auto"/>
      </w:pPr>
      <w:r w:rsidRPr="0923D6CD">
        <w:rPr>
          <w:rFonts w:ascii="Times New Roman" w:hAnsi="Times New Roman"/>
          <w:b/>
          <w:bCs/>
          <w:sz w:val="24"/>
          <w:szCs w:val="24"/>
        </w:rPr>
        <w:t xml:space="preserve"> </w:t>
      </w:r>
    </w:p>
    <w:p w14:paraId="05371379" w14:textId="23FCB5E0" w:rsidR="0923D6CD" w:rsidRDefault="0923D6CD" w:rsidP="0923D6CD">
      <w:pPr>
        <w:spacing w:line="480" w:lineRule="auto"/>
      </w:pPr>
      <w:r w:rsidRPr="0923D6CD">
        <w:rPr>
          <w:rFonts w:ascii="Times New Roman" w:hAnsi="Times New Roman"/>
          <w:b/>
          <w:bCs/>
          <w:sz w:val="24"/>
          <w:szCs w:val="24"/>
        </w:rPr>
        <w:t>Yet, woven into this vision is an unwavering commitment to address the security concerns that often shadow online transactions. The narrative unfolds with a recognition of these challenges and a determination to craft a solution that not only bridges the existing gaps but elevates the entire art and craft shopping experience.</w:t>
      </w:r>
    </w:p>
    <w:p w14:paraId="0BF3DF8A" w14:textId="0792D4AD" w:rsidR="0923D6CD" w:rsidRDefault="0923D6CD" w:rsidP="0923D6CD">
      <w:pPr>
        <w:spacing w:line="480" w:lineRule="auto"/>
      </w:pPr>
      <w:r w:rsidRPr="0923D6CD">
        <w:rPr>
          <w:rFonts w:ascii="Times New Roman" w:hAnsi="Times New Roman"/>
          <w:b/>
          <w:bCs/>
          <w:sz w:val="24"/>
          <w:szCs w:val="24"/>
        </w:rPr>
        <w:t xml:space="preserve"> </w:t>
      </w:r>
    </w:p>
    <w:p w14:paraId="71E542B5" w14:textId="17330896" w:rsidR="0923D6CD" w:rsidRDefault="0923D6CD" w:rsidP="0923D6CD">
      <w:pPr>
        <w:spacing w:line="480" w:lineRule="auto"/>
      </w:pPr>
      <w:r w:rsidRPr="0923D6CD">
        <w:rPr>
          <w:rFonts w:ascii="Times New Roman" w:hAnsi="Times New Roman"/>
          <w:b/>
          <w:bCs/>
          <w:sz w:val="24"/>
          <w:szCs w:val="24"/>
        </w:rPr>
        <w:t>As we delve into the complexities of this problem statement, the journey towards the creation of a transformative web application begins – one that promises to redefine the landscape of artistic commerce, bringing together creators and connoisseurs in a symbiotic relationship.</w:t>
      </w:r>
    </w:p>
    <w:p w14:paraId="3A0525DA" w14:textId="724226D6" w:rsidR="0923D6CD" w:rsidRDefault="0923D6CD" w:rsidP="0923D6CD">
      <w:pPr>
        <w:spacing w:line="480" w:lineRule="auto"/>
        <w:rPr>
          <w:rFonts w:ascii="Times New Roman" w:hAnsi="Times New Roman"/>
          <w:b/>
          <w:bCs/>
          <w:sz w:val="24"/>
          <w:szCs w:val="24"/>
        </w:rPr>
      </w:pPr>
    </w:p>
    <w:p w14:paraId="4FA3C38D" w14:textId="199C2854" w:rsidR="0923D6CD" w:rsidRDefault="0923D6CD" w:rsidP="0923D6CD">
      <w:pPr>
        <w:spacing w:line="480" w:lineRule="auto"/>
        <w:rPr>
          <w:rFonts w:ascii="Times New Roman" w:hAnsi="Times New Roman"/>
          <w:b/>
          <w:bCs/>
          <w:sz w:val="24"/>
          <w:szCs w:val="24"/>
        </w:rPr>
      </w:pPr>
    </w:p>
    <w:p w14:paraId="5E599DD2" w14:textId="77777777" w:rsidR="000870AC" w:rsidRDefault="000870AC"/>
    <w:sectPr w:rsidR="0008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AC"/>
    <w:rsid w:val="000870AC"/>
    <w:rsid w:val="00287EAB"/>
    <w:rsid w:val="003B38C6"/>
    <w:rsid w:val="004142F0"/>
    <w:rsid w:val="00490BC8"/>
    <w:rsid w:val="00E54F94"/>
    <w:rsid w:val="046ABBFC"/>
    <w:rsid w:val="0923D6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4679"/>
  <w15:chartTrackingRefBased/>
  <w15:docId w15:val="{5B0FC17A-D982-4DE3-85A8-0E9434D8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94"/>
    <w:pPr>
      <w:spacing w:after="200" w:line="276" w:lineRule="auto"/>
    </w:pPr>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F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8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00809622@std.kyu.ac.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2289</Characters>
  <Application>Microsoft Office Word</Application>
  <DocSecurity>4</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Sinoritah</dc:creator>
  <cp:keywords/>
  <dc:description/>
  <cp:lastModifiedBy>Sandra Akech</cp:lastModifiedBy>
  <cp:revision>4</cp:revision>
  <dcterms:created xsi:type="dcterms:W3CDTF">2024-01-14T08:09:00Z</dcterms:created>
  <dcterms:modified xsi:type="dcterms:W3CDTF">2024-02-05T06:20:00Z</dcterms:modified>
</cp:coreProperties>
</file>