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C4E" w:rsidRPr="00CB4C4E" w:rsidRDefault="00CB4C4E" w:rsidP="00CB4C4E">
      <w:pPr>
        <w:ind w:firstLine="525"/>
        <w:jc w:val="center"/>
        <w:rPr>
          <w:rFonts w:ascii="MS Mincho" w:eastAsia="MS Mincho" w:hAnsi="MS Mincho" w:cs="Courier New"/>
          <w:sz w:val="26"/>
          <w:szCs w:val="26"/>
        </w:rPr>
      </w:pPr>
      <w:bookmarkStart w:id="0" w:name="_GoBack"/>
      <w:bookmarkEnd w:id="0"/>
      <w:r w:rsidRPr="00CB4C4E">
        <w:rPr>
          <w:rFonts w:ascii="Courier New" w:eastAsia="MS Gothic" w:hAnsi="Courier New" w:cs="Courier New" w:hint="eastAsia"/>
          <w:sz w:val="26"/>
          <w:szCs w:val="26"/>
        </w:rPr>
        <w:t>Requirement</w:t>
      </w:r>
      <w:r>
        <w:rPr>
          <w:rFonts w:asciiTheme="minorEastAsia" w:hAnsi="Courier New" w:cs="Courier New" w:hint="eastAsia"/>
          <w:sz w:val="26"/>
          <w:szCs w:val="26"/>
        </w:rPr>
        <w:t>/</w:t>
      </w:r>
      <w:r w:rsidRPr="00CB4C4E">
        <w:rPr>
          <w:rFonts w:ascii="MS Mincho" w:eastAsia="MS Mincho" w:hAnsi="MS Mincho" w:cs="Courier New" w:hint="eastAsia"/>
          <w:sz w:val="26"/>
          <w:szCs w:val="26"/>
        </w:rPr>
        <w:t>需求</w:t>
      </w:r>
    </w:p>
    <w:p w:rsidR="00EC44D7" w:rsidRDefault="002C0A52" w:rsidP="001D46F7">
      <w:pPr>
        <w:ind w:firstLine="525"/>
        <w:rPr>
          <w:rFonts w:ascii="Courier New" w:eastAsia="MS Gothic" w:hAnsi="Courier New" w:cs="Courier New"/>
          <w:sz w:val="26"/>
          <w:szCs w:val="26"/>
        </w:rPr>
      </w:pPr>
      <w:r w:rsidRPr="002C0A52">
        <w:rPr>
          <w:rFonts w:ascii="Courier New" w:eastAsia="MS Gothic" w:hAnsi="Courier New" w:cs="Courier New"/>
          <w:sz w:val="26"/>
          <w:szCs w:val="26"/>
        </w:rPr>
        <w:t xml:space="preserve">Our </w:t>
      </w:r>
      <w:r w:rsidRPr="00CB4C4E">
        <w:rPr>
          <w:rFonts w:ascii="Courier New" w:eastAsia="MS Gothic" w:hAnsi="Courier New" w:cs="Courier New"/>
          <w:sz w:val="26"/>
          <w:szCs w:val="26"/>
        </w:rPr>
        <w:t>company</w:t>
      </w:r>
      <w:r w:rsidRPr="002C0A52">
        <w:rPr>
          <w:rFonts w:ascii="Courier New" w:eastAsia="MS Gothic" w:hAnsi="Courier New" w:cs="Courier New"/>
          <w:sz w:val="26"/>
          <w:szCs w:val="26"/>
        </w:rPr>
        <w:t xml:space="preserve"> is a shipping company with three ships. Ship 1 has a full load of 40 tons, ship 2 has a full load of 60 tons and ship 3 has a full load of 100 tons. We will use these three ships to carry the goods. The customer delivered the goods to us and sent </w:t>
      </w:r>
      <w:r w:rsidR="004A1390">
        <w:rPr>
          <w:rFonts w:asciiTheme="minorEastAsia" w:hAnsi="Courier New" w:cs="Courier New" w:hint="eastAsia"/>
          <w:sz w:val="26"/>
          <w:szCs w:val="26"/>
        </w:rPr>
        <w:t>N</w:t>
      </w:r>
      <w:r w:rsidRPr="002C0A52">
        <w:rPr>
          <w:rFonts w:ascii="Courier New" w:eastAsia="MS Gothic" w:hAnsi="Courier New" w:cs="Courier New"/>
          <w:sz w:val="26"/>
          <w:szCs w:val="26"/>
        </w:rPr>
        <w:t xml:space="preserve"> tons of goods. If the first ship is not full or just full, the cargo will only be transported by the first ship. If the first ship is fully loaded and there is still surplus cargo, the second ship will continue to load. If the second ship is full of cargo and there is still surplus, the third ship will continue to load. The customer enters the freight volume and generates a transportation order. The order displays the total transportation volume. The order has a breakdown showing which ship or ships the goods were shipped.</w:t>
      </w:r>
    </w:p>
    <w:p w:rsidR="001D46F7" w:rsidRPr="008C7A77" w:rsidRDefault="001D46F7" w:rsidP="001D46F7">
      <w:pPr>
        <w:ind w:firstLine="525"/>
        <w:rPr>
          <w:rFonts w:ascii="MS Mincho" w:eastAsia="MS Mincho" w:hAnsi="MS Mincho" w:cs="Courier New"/>
          <w:sz w:val="26"/>
          <w:szCs w:val="26"/>
        </w:rPr>
      </w:pPr>
      <w:r w:rsidRPr="008C7A77">
        <w:rPr>
          <w:rFonts w:ascii="MS Mincho" w:eastAsia="MS Mincho" w:hAnsi="MS Mincho" w:cs="Courier New" w:hint="eastAsia"/>
          <w:sz w:val="26"/>
          <w:szCs w:val="26"/>
        </w:rPr>
        <w:t>我們公司是個船運公司，有三條船。一號船滿載量40噸，二號船滿載量60噸，三號船滿載量100噸。我們就用這三條船運輸貨物。客</w:t>
      </w:r>
      <w:r w:rsidRPr="008C7A77">
        <w:rPr>
          <w:rFonts w:ascii="MS Mincho" w:eastAsia="MS Mincho" w:hAnsi="MS Mincho" w:cs="Microsoft YaHei" w:hint="eastAsia"/>
          <w:sz w:val="26"/>
          <w:szCs w:val="26"/>
        </w:rPr>
        <w:t>戶</w:t>
      </w:r>
      <w:r w:rsidRPr="008C7A77">
        <w:rPr>
          <w:rFonts w:ascii="MS Mincho" w:eastAsia="MS Mincho" w:hAnsi="MS Mincho" w:cs="MS Gothic" w:hint="eastAsia"/>
          <w:sz w:val="26"/>
          <w:szCs w:val="26"/>
        </w:rPr>
        <w:t>給我們發貨，發送</w:t>
      </w:r>
      <w:r w:rsidRPr="008C7A77">
        <w:rPr>
          <w:rFonts w:ascii="MS Mincho" w:eastAsia="MS Mincho" w:hAnsi="MS Mincho" w:cs="Courier New" w:hint="eastAsia"/>
          <w:sz w:val="26"/>
          <w:szCs w:val="26"/>
        </w:rPr>
        <w:t>N噸貨物。如果第一艘未裝滿貨物或正好滿載，則貨物只由第一艘船運輸。如果第一艘船滿載，貨物仍有剩餘，則由第二艘船繼續裝貨。如果第二艘船滿載貨物，貨物仍有剩餘，則由第三艘船繼續裝貨。客</w:t>
      </w:r>
      <w:r w:rsidRPr="008C7A77">
        <w:rPr>
          <w:rFonts w:ascii="MS Mincho" w:eastAsia="MS Mincho" w:hAnsi="MS Mincho" w:cs="Microsoft YaHei" w:hint="eastAsia"/>
          <w:sz w:val="26"/>
          <w:szCs w:val="26"/>
        </w:rPr>
        <w:t>戶</w:t>
      </w:r>
      <w:r w:rsidRPr="008C7A77">
        <w:rPr>
          <w:rFonts w:ascii="MS Mincho" w:eastAsia="MS Mincho" w:hAnsi="MS Mincho" w:cs="MS Gothic" w:hint="eastAsia"/>
          <w:sz w:val="26"/>
          <w:szCs w:val="26"/>
        </w:rPr>
        <w:t>輸入運貨量，生成一個運輸訂單，訂單顯示運輸總量。訂單有個明細，明細顯示貨物是哪艘或哪幾艘運輸的。</w:t>
      </w:r>
    </w:p>
    <w:sectPr w:rsidR="001D46F7" w:rsidRPr="008C7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BD2"/>
    <w:rsid w:val="001D46F7"/>
    <w:rsid w:val="002C0A52"/>
    <w:rsid w:val="004A1390"/>
    <w:rsid w:val="006C7BD2"/>
    <w:rsid w:val="008C7A77"/>
    <w:rsid w:val="00CB4C4E"/>
    <w:rsid w:val="00D31014"/>
    <w:rsid w:val="00EC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7CA7"/>
  <w15:chartTrackingRefBased/>
  <w15:docId w15:val="{986A51BB-1B3C-486E-8288-1D906A029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151</Words>
  <Characters>864</Characters>
  <Application>Microsoft Office Word</Application>
  <DocSecurity>0</DocSecurity>
  <Lines>7</Lines>
  <Paragraphs>2</Paragraphs>
  <ScaleCrop>false</ScaleCrop>
  <Company>Infosys Ltd</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Xing</dc:creator>
  <cp:keywords/>
  <dc:description/>
  <cp:lastModifiedBy>Tony Xing</cp:lastModifiedBy>
  <cp:revision>8</cp:revision>
  <dcterms:created xsi:type="dcterms:W3CDTF">2020-05-20T05:54:00Z</dcterms:created>
  <dcterms:modified xsi:type="dcterms:W3CDTF">2020-05-20T06:44:00Z</dcterms:modified>
</cp:coreProperties>
</file>