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31B" w:rsidRDefault="0014540A" w:rsidP="0013631B">
      <w:pPr>
        <w:pStyle w:val="Heading1"/>
      </w:pPr>
      <w:r>
        <w:t>Development Environment</w:t>
      </w:r>
      <w:r w:rsidR="0013631B">
        <w:t xml:space="preserve"> hands on lab</w:t>
      </w:r>
    </w:p>
    <w:p w:rsidR="00B57173" w:rsidRDefault="00B57173" w:rsidP="00B57173"/>
    <w:p w:rsidR="00B57173" w:rsidRPr="00B57173" w:rsidRDefault="00B57173" w:rsidP="00B57173">
      <w:pPr>
        <w:pStyle w:val="Heading2"/>
      </w:pPr>
      <w:r>
        <w:t>Overview</w:t>
      </w:r>
    </w:p>
    <w:p w:rsidR="002A5015" w:rsidRDefault="00893E0C">
      <w:r>
        <w:t xml:space="preserve">In this lab, you will </w:t>
      </w:r>
      <w:r w:rsidR="0014540A">
        <w:t xml:space="preserve">set up an Azure trial subscription, an Office365 trial subscription, and an Azure-based virtual machine for the development environment for subsequent labs in the </w:t>
      </w:r>
      <w:proofErr w:type="spellStart"/>
      <w:r w:rsidR="0014540A">
        <w:t>DevCamp</w:t>
      </w:r>
      <w:proofErr w:type="spellEnd"/>
      <w:r w:rsidR="0014540A">
        <w:t>.  To expedite the process, we’ve prepared Windows and Linux images that you will copy into your own environment, start the virtual machine and connect to it.  You will then configure the components for Azure development.</w:t>
      </w:r>
    </w:p>
    <w:p w:rsidR="00893E0C" w:rsidRDefault="00893E0C"/>
    <w:p w:rsidR="00B57173" w:rsidRDefault="00B57173" w:rsidP="00B57173">
      <w:pPr>
        <w:pStyle w:val="Heading2"/>
      </w:pPr>
      <w:r>
        <w:t>Objectives</w:t>
      </w:r>
    </w:p>
    <w:p w:rsidR="00B57173" w:rsidRDefault="00B57173" w:rsidP="00B57173">
      <w:r>
        <w:t>In this hands-on lab, you will learn how to:</w:t>
      </w:r>
    </w:p>
    <w:p w:rsidR="00B57173" w:rsidRPr="00B57173" w:rsidRDefault="0014540A" w:rsidP="00135A46">
      <w:pPr>
        <w:numPr>
          <w:ilvl w:val="0"/>
          <w:numId w:val="3"/>
        </w:numPr>
      </w:pPr>
      <w:r>
        <w:t>Set up an Azure trial subscription</w:t>
      </w:r>
    </w:p>
    <w:p w:rsidR="00B57173" w:rsidRPr="00B57173" w:rsidRDefault="0014540A" w:rsidP="00135A46">
      <w:pPr>
        <w:numPr>
          <w:ilvl w:val="0"/>
          <w:numId w:val="3"/>
        </w:numPr>
      </w:pPr>
      <w:r>
        <w:t>Set up an Office365 trial subscription</w:t>
      </w:r>
    </w:p>
    <w:p w:rsidR="00B57173" w:rsidRPr="00B57173" w:rsidRDefault="0014540A" w:rsidP="00135A46">
      <w:pPr>
        <w:numPr>
          <w:ilvl w:val="0"/>
          <w:numId w:val="3"/>
        </w:numPr>
      </w:pPr>
      <w:r>
        <w:t>Create an Azure Virtual Machine for development</w:t>
      </w:r>
    </w:p>
    <w:p w:rsidR="00B57173" w:rsidRPr="00B57173" w:rsidRDefault="0014540A" w:rsidP="00135A46">
      <w:pPr>
        <w:numPr>
          <w:ilvl w:val="0"/>
          <w:numId w:val="3"/>
        </w:numPr>
      </w:pPr>
      <w:r>
        <w:t>Connect to the Azure Virtual Machine and configure it for development</w:t>
      </w:r>
    </w:p>
    <w:p w:rsidR="00B57173" w:rsidRDefault="00B57173"/>
    <w:p w:rsidR="00B57173" w:rsidRDefault="00B57173" w:rsidP="00B57173">
      <w:pPr>
        <w:pStyle w:val="Heading2"/>
      </w:pPr>
      <w:r>
        <w:t>Prerequisites</w:t>
      </w:r>
    </w:p>
    <w:p w:rsidR="00B57173" w:rsidRDefault="00B57173"/>
    <w:p w:rsidR="00893E0C" w:rsidRDefault="00893E0C">
      <w:r>
        <w:t>The source for the starter app is located in the HOL\</w:t>
      </w:r>
      <w:proofErr w:type="spellStart"/>
      <w:r>
        <w:t>dotnet</w:t>
      </w:r>
      <w:proofErr w:type="spellEnd"/>
      <w:r>
        <w:t>\modern-cloud-apps\</w:t>
      </w:r>
      <w:proofErr w:type="spellStart"/>
      <w:r>
        <w:t>src</w:t>
      </w:r>
      <w:proofErr w:type="spellEnd"/>
      <w:r>
        <w:t xml:space="preserve"> folder. </w:t>
      </w:r>
    </w:p>
    <w:p w:rsidR="00893E0C" w:rsidRDefault="00893E0C"/>
    <w:p w:rsidR="00893E0C" w:rsidRDefault="00893E0C" w:rsidP="00893E0C">
      <w:r>
        <w:t>The finished project is located in the HOL\</w:t>
      </w:r>
      <w:proofErr w:type="spellStart"/>
      <w:r>
        <w:t>dotnet</w:t>
      </w:r>
      <w:proofErr w:type="spellEnd"/>
      <w:r>
        <w:t xml:space="preserve">\modern-cloud-apps\end folder. </w:t>
      </w:r>
    </w:p>
    <w:p w:rsidR="00893E0C" w:rsidRDefault="00893E0C" w:rsidP="00893E0C"/>
    <w:p w:rsidR="00B57173" w:rsidRDefault="00B57173" w:rsidP="00135A46">
      <w:pPr>
        <w:pStyle w:val="Heading1"/>
      </w:pPr>
      <w:r>
        <w:t>Exercises</w:t>
      </w:r>
    </w:p>
    <w:p w:rsidR="00B57173" w:rsidRDefault="00B57173" w:rsidP="00893E0C">
      <w:r>
        <w:t xml:space="preserve">This hands-on-lab has the following </w:t>
      </w:r>
      <w:r w:rsidR="00361105">
        <w:t>exercises</w:t>
      </w:r>
      <w:r>
        <w:t>:</w:t>
      </w:r>
    </w:p>
    <w:p w:rsidR="00B57173" w:rsidRDefault="0014540A" w:rsidP="00B57173">
      <w:pPr>
        <w:numPr>
          <w:ilvl w:val="0"/>
          <w:numId w:val="1"/>
        </w:numPr>
      </w:pPr>
      <w:r>
        <w:t>Exercise 1: Create an Azure Trial Subscription</w:t>
      </w:r>
    </w:p>
    <w:p w:rsidR="00B57173" w:rsidRDefault="00B57173" w:rsidP="00B57173">
      <w:pPr>
        <w:numPr>
          <w:ilvl w:val="0"/>
          <w:numId w:val="1"/>
        </w:numPr>
      </w:pPr>
      <w:r>
        <w:t xml:space="preserve">Exercise 2: </w:t>
      </w:r>
      <w:r w:rsidR="0014540A">
        <w:t>Create an Office 365 Trial Subscription</w:t>
      </w:r>
    </w:p>
    <w:p w:rsidR="00B57173" w:rsidRDefault="00B57173" w:rsidP="00B57173">
      <w:pPr>
        <w:numPr>
          <w:ilvl w:val="0"/>
          <w:numId w:val="1"/>
        </w:numPr>
      </w:pPr>
      <w:r>
        <w:t xml:space="preserve">Exercise 3: </w:t>
      </w:r>
      <w:r w:rsidR="0014540A">
        <w:t>Create an Azure Virtual Machine for development</w:t>
      </w:r>
    </w:p>
    <w:p w:rsidR="0014540A" w:rsidRDefault="0014540A" w:rsidP="00B57173">
      <w:pPr>
        <w:numPr>
          <w:ilvl w:val="0"/>
          <w:numId w:val="1"/>
        </w:numPr>
      </w:pPr>
      <w:r>
        <w:t>Exercise 4: Configure your Virtual Machine for development</w:t>
      </w:r>
    </w:p>
    <w:p w:rsidR="00B57173" w:rsidRDefault="00B57173" w:rsidP="00893E0C"/>
    <w:p w:rsidR="00893E0C" w:rsidRDefault="00B57173" w:rsidP="00135A46">
      <w:pPr>
        <w:pStyle w:val="Heading2"/>
      </w:pPr>
      <w:r>
        <w:t xml:space="preserve">Exercise </w:t>
      </w:r>
      <w:r w:rsidR="00893E0C">
        <w:t>1</w:t>
      </w:r>
      <w:r>
        <w:t xml:space="preserve">: </w:t>
      </w:r>
      <w:r w:rsidR="0014540A">
        <w:t>Create an Azure Trial Subscription</w:t>
      </w:r>
    </w:p>
    <w:p w:rsidR="00135A46" w:rsidRDefault="00135A46" w:rsidP="00893E0C"/>
    <w:p w:rsidR="00893E0C" w:rsidRDefault="00893E0C" w:rsidP="00893E0C">
      <w:r>
        <w:lastRenderedPageBreak/>
        <w:t xml:space="preserve">Deploy </w:t>
      </w:r>
      <w:r w:rsidR="00135A46">
        <w:t xml:space="preserve">the </w:t>
      </w:r>
      <w:proofErr w:type="spellStart"/>
      <w:r w:rsidR="00135A46">
        <w:t>webapi</w:t>
      </w:r>
      <w:proofErr w:type="spellEnd"/>
      <w:r w:rsidR="00135A46">
        <w:t xml:space="preserve"> to your </w:t>
      </w:r>
      <w:r>
        <w:t>Azure</w:t>
      </w:r>
      <w:r w:rsidR="00135A46">
        <w:t xml:space="preserve"> subscription</w:t>
      </w:r>
      <w:bookmarkStart w:id="0" w:name="_GoBack"/>
      <w:bookmarkEnd w:id="0"/>
    </w:p>
    <w:p w:rsidR="00893E0C" w:rsidRDefault="008C0C24" w:rsidP="00893E0C">
      <w:r>
        <w:rPr>
          <w:noProof/>
        </w:rPr>
        <w:drawing>
          <wp:inline distT="0" distB="0" distL="0" distR="0" wp14:anchorId="5D654C1F" wp14:editId="6255543E">
            <wp:extent cx="26003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325" cy="1266825"/>
                    </a:xfrm>
                    <a:prstGeom prst="rect">
                      <a:avLst/>
                    </a:prstGeom>
                  </pic:spPr>
                </pic:pic>
              </a:graphicData>
            </a:graphic>
          </wp:inline>
        </w:drawing>
      </w:r>
    </w:p>
    <w:p w:rsidR="00893E0C" w:rsidRDefault="00893E0C" w:rsidP="00893E0C">
      <w:r>
        <w:t>Test with Chrome/postman</w:t>
      </w:r>
    </w:p>
    <w:p w:rsidR="008C0C24" w:rsidRDefault="008C0C24" w:rsidP="00893E0C"/>
    <w:p w:rsidR="008C0C24" w:rsidRDefault="008C0C24" w:rsidP="00893E0C">
      <w:r>
        <w:rPr>
          <w:noProof/>
        </w:rPr>
        <w:drawing>
          <wp:inline distT="0" distB="0" distL="0" distR="0" wp14:anchorId="21D2B897" wp14:editId="195E3C74">
            <wp:extent cx="5943600" cy="1863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3725"/>
                    </a:xfrm>
                    <a:prstGeom prst="rect">
                      <a:avLst/>
                    </a:prstGeom>
                  </pic:spPr>
                </pic:pic>
              </a:graphicData>
            </a:graphic>
          </wp:inline>
        </w:drawing>
      </w:r>
    </w:p>
    <w:p w:rsidR="00893E0C" w:rsidRDefault="00893E0C" w:rsidP="00893E0C"/>
    <w:p w:rsidR="00893E0C" w:rsidRDefault="00D87EFF">
      <w:r>
        <w:t xml:space="preserve">Step 2 – Connect </w:t>
      </w:r>
      <w:r w:rsidR="008C0C24">
        <w:t xml:space="preserve">the </w:t>
      </w:r>
      <w:r>
        <w:t>Web app project</w:t>
      </w:r>
      <w:r w:rsidR="008C0C24">
        <w:t xml:space="preserve"> to the API</w:t>
      </w:r>
    </w:p>
    <w:p w:rsidR="0042149F" w:rsidRDefault="0042149F">
      <w:r>
        <w:rPr>
          <w:noProof/>
        </w:rPr>
        <w:drawing>
          <wp:inline distT="0" distB="0" distL="0" distR="0" wp14:anchorId="72A86042" wp14:editId="21A20225">
            <wp:extent cx="3276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1990725"/>
                    </a:xfrm>
                    <a:prstGeom prst="rect">
                      <a:avLst/>
                    </a:prstGeom>
                  </pic:spPr>
                </pic:pic>
              </a:graphicData>
            </a:graphic>
          </wp:inline>
        </w:drawing>
      </w:r>
    </w:p>
    <w:p w:rsidR="0042149F" w:rsidRDefault="0042149F"/>
    <w:p w:rsidR="0042149F" w:rsidRDefault="0042149F">
      <w:r>
        <w:t>Add the following:</w:t>
      </w:r>
    </w:p>
    <w:p w:rsidR="0042149F" w:rsidRDefault="0042149F">
      <w:r>
        <w:rPr>
          <w:noProof/>
        </w:rPr>
        <w:drawing>
          <wp:inline distT="0" distB="0" distL="0" distR="0" wp14:anchorId="57C24F02" wp14:editId="683BC9FE">
            <wp:extent cx="5943600" cy="683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3260"/>
                    </a:xfrm>
                    <a:prstGeom prst="rect">
                      <a:avLst/>
                    </a:prstGeom>
                  </pic:spPr>
                </pic:pic>
              </a:graphicData>
            </a:graphic>
          </wp:inline>
        </w:drawing>
      </w:r>
    </w:p>
    <w:p w:rsidR="0042149F" w:rsidRDefault="0042149F">
      <w:r>
        <w:rPr>
          <w:noProof/>
        </w:rPr>
        <w:lastRenderedPageBreak/>
        <w:drawing>
          <wp:inline distT="0" distB="0" distL="0" distR="0" wp14:anchorId="4695D68B" wp14:editId="4AC516C0">
            <wp:extent cx="4629150" cy="467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4676775"/>
                    </a:xfrm>
                    <a:prstGeom prst="rect">
                      <a:avLst/>
                    </a:prstGeom>
                  </pic:spPr>
                </pic:pic>
              </a:graphicData>
            </a:graphic>
          </wp:inline>
        </w:drawing>
      </w:r>
    </w:p>
    <w:p w:rsidR="0042149F" w:rsidRDefault="0042149F">
      <w:r>
        <w:rPr>
          <w:noProof/>
        </w:rPr>
        <w:lastRenderedPageBreak/>
        <w:drawing>
          <wp:inline distT="0" distB="0" distL="0" distR="0" wp14:anchorId="7FF64ECA" wp14:editId="32B0FCB0">
            <wp:extent cx="415290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4219575"/>
                    </a:xfrm>
                    <a:prstGeom prst="rect">
                      <a:avLst/>
                    </a:prstGeom>
                  </pic:spPr>
                </pic:pic>
              </a:graphicData>
            </a:graphic>
          </wp:inline>
        </w:drawing>
      </w:r>
    </w:p>
    <w:p w:rsidR="00DA4551" w:rsidRDefault="00DA4551"/>
    <w:p w:rsidR="00DA4551" w:rsidRDefault="00DA4551">
      <w:r>
        <w:rPr>
          <w:noProof/>
        </w:rPr>
        <w:drawing>
          <wp:inline distT="0" distB="0" distL="0" distR="0" wp14:anchorId="236C20EA" wp14:editId="318B2CB0">
            <wp:extent cx="5943600" cy="50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2920"/>
                    </a:xfrm>
                    <a:prstGeom prst="rect">
                      <a:avLst/>
                    </a:prstGeom>
                  </pic:spPr>
                </pic:pic>
              </a:graphicData>
            </a:graphic>
          </wp:inline>
        </w:drawing>
      </w:r>
    </w:p>
    <w:p w:rsidR="00DA4551" w:rsidRDefault="00DA4551">
      <w:r>
        <w:rPr>
          <w:noProof/>
        </w:rPr>
        <w:lastRenderedPageBreak/>
        <w:drawing>
          <wp:inline distT="0" distB="0" distL="0" distR="0" wp14:anchorId="0019D30E" wp14:editId="1F6B9798">
            <wp:extent cx="4648200" cy="4714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4714875"/>
                    </a:xfrm>
                    <a:prstGeom prst="rect">
                      <a:avLst/>
                    </a:prstGeom>
                  </pic:spPr>
                </pic:pic>
              </a:graphicData>
            </a:graphic>
          </wp:inline>
        </w:drawing>
      </w:r>
    </w:p>
    <w:p w:rsidR="00DA4551" w:rsidRDefault="00DA4551">
      <w:r>
        <w:rPr>
          <w:noProof/>
        </w:rPr>
        <w:lastRenderedPageBreak/>
        <w:drawing>
          <wp:inline distT="0" distB="0" distL="0" distR="0" wp14:anchorId="0491BA13" wp14:editId="5804FBF2">
            <wp:extent cx="4162425" cy="423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4238625"/>
                    </a:xfrm>
                    <a:prstGeom prst="rect">
                      <a:avLst/>
                    </a:prstGeom>
                  </pic:spPr>
                </pic:pic>
              </a:graphicData>
            </a:graphic>
          </wp:inline>
        </w:drawing>
      </w:r>
    </w:p>
    <w:p w:rsidR="008C0C24" w:rsidRDefault="008C0C24">
      <w:r>
        <w:t>Add a reference to the Web API project URL</w:t>
      </w:r>
    </w:p>
    <w:p w:rsidR="008C0C24" w:rsidRDefault="008C0C24">
      <w:r>
        <w:rPr>
          <w:noProof/>
        </w:rPr>
        <w:drawing>
          <wp:inline distT="0" distB="0" distL="0" distR="0" wp14:anchorId="7E12937F" wp14:editId="21366DD6">
            <wp:extent cx="5943600" cy="305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0540"/>
                    </a:xfrm>
                    <a:prstGeom prst="rect">
                      <a:avLst/>
                    </a:prstGeom>
                  </pic:spPr>
                </pic:pic>
              </a:graphicData>
            </a:graphic>
          </wp:inline>
        </w:drawing>
      </w:r>
    </w:p>
    <w:p w:rsidR="00D87EFF" w:rsidRDefault="00D87EFF"/>
    <w:p w:rsidR="008F4278" w:rsidRDefault="0014540A">
      <w:hyperlink r:id="rId15" w:history="1">
        <w:r w:rsidR="004156BA" w:rsidRPr="004A1BC4">
          <w:rPr>
            <w:rStyle w:val="Hyperlink"/>
          </w:rPr>
          <w:t>http://incidentapi4w5agyt32vajs.azurewebsites.net/swagger/docs/v1</w:t>
        </w:r>
      </w:hyperlink>
    </w:p>
    <w:p w:rsidR="004156BA" w:rsidRDefault="004156BA"/>
    <w:p w:rsidR="008C0C24" w:rsidRDefault="008F4278">
      <w:r>
        <w:rPr>
          <w:noProof/>
        </w:rPr>
        <w:drawing>
          <wp:inline distT="0" distB="0" distL="0" distR="0" wp14:anchorId="1C89D037" wp14:editId="507ED7C0">
            <wp:extent cx="5943600" cy="3195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5320"/>
                    </a:xfrm>
                    <a:prstGeom prst="rect">
                      <a:avLst/>
                    </a:prstGeom>
                  </pic:spPr>
                </pic:pic>
              </a:graphicData>
            </a:graphic>
          </wp:inline>
        </w:drawing>
      </w:r>
    </w:p>
    <w:p w:rsidR="008F4278" w:rsidRDefault="008F4278"/>
    <w:p w:rsidR="0042149F" w:rsidRDefault="0013631B">
      <w:r>
        <w:t xml:space="preserve">Update the </w:t>
      </w:r>
      <w:proofErr w:type="spellStart"/>
      <w:r>
        <w:t>web.config</w:t>
      </w:r>
      <w:proofErr w:type="spellEnd"/>
      <w:r>
        <w:t xml:space="preserve"> to point to your API URL</w:t>
      </w:r>
    </w:p>
    <w:p w:rsidR="0013631B" w:rsidRPr="0013631B" w:rsidRDefault="0013631B" w:rsidP="001363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3631B">
        <w:rPr>
          <w:rFonts w:ascii="Consolas" w:eastAsia="Times New Roman" w:hAnsi="Consolas" w:cs="Courier New"/>
          <w:color w:val="0000FF"/>
          <w:sz w:val="20"/>
          <w:szCs w:val="20"/>
        </w:rPr>
        <w:t>&lt;</w:t>
      </w:r>
      <w:r w:rsidRPr="0013631B">
        <w:rPr>
          <w:rFonts w:ascii="Consolas" w:eastAsia="Times New Roman" w:hAnsi="Consolas" w:cs="Courier New"/>
          <w:color w:val="A31515"/>
          <w:sz w:val="20"/>
          <w:szCs w:val="20"/>
        </w:rPr>
        <w:t>add</w:t>
      </w:r>
      <w:r w:rsidRPr="0013631B">
        <w:rPr>
          <w:rFonts w:ascii="Consolas" w:eastAsia="Times New Roman" w:hAnsi="Consolas" w:cs="Courier New"/>
          <w:color w:val="0000FF"/>
          <w:sz w:val="20"/>
          <w:szCs w:val="20"/>
        </w:rPr>
        <w:t> </w:t>
      </w:r>
      <w:r w:rsidRPr="0013631B">
        <w:rPr>
          <w:rFonts w:ascii="Consolas" w:eastAsia="Times New Roman" w:hAnsi="Consolas" w:cs="Courier New"/>
          <w:color w:val="FF0000"/>
          <w:sz w:val="20"/>
          <w:szCs w:val="20"/>
        </w:rPr>
        <w:t>key</w:t>
      </w:r>
      <w:r w:rsidRPr="0013631B">
        <w:rPr>
          <w:rFonts w:ascii="Consolas" w:eastAsia="Times New Roman" w:hAnsi="Consolas" w:cs="Courier New"/>
          <w:color w:val="0000FF"/>
          <w:sz w:val="20"/>
          <w:szCs w:val="20"/>
        </w:rPr>
        <w:t>=</w:t>
      </w:r>
      <w:r w:rsidRPr="0013631B">
        <w:rPr>
          <w:rFonts w:ascii="Consolas" w:eastAsia="Times New Roman" w:hAnsi="Consolas" w:cs="Courier New"/>
          <w:color w:val="000000"/>
          <w:sz w:val="20"/>
          <w:szCs w:val="20"/>
        </w:rPr>
        <w:t>"</w:t>
      </w:r>
      <w:r w:rsidRPr="0013631B">
        <w:rPr>
          <w:rFonts w:ascii="Consolas" w:eastAsia="Times New Roman" w:hAnsi="Consolas" w:cs="Courier New"/>
          <w:color w:val="0000FF"/>
          <w:sz w:val="20"/>
          <w:szCs w:val="20"/>
        </w:rPr>
        <w:t>INCIDENT_API_URL</w:t>
      </w:r>
      <w:r w:rsidRPr="0013631B">
        <w:rPr>
          <w:rFonts w:ascii="Consolas" w:eastAsia="Times New Roman" w:hAnsi="Consolas" w:cs="Courier New"/>
          <w:color w:val="000000"/>
          <w:sz w:val="20"/>
          <w:szCs w:val="20"/>
        </w:rPr>
        <w:t>"</w:t>
      </w:r>
      <w:r w:rsidRPr="0013631B">
        <w:rPr>
          <w:rFonts w:ascii="Consolas" w:eastAsia="Times New Roman" w:hAnsi="Consolas" w:cs="Courier New"/>
          <w:color w:val="0000FF"/>
          <w:sz w:val="20"/>
          <w:szCs w:val="20"/>
        </w:rPr>
        <w:t> </w:t>
      </w:r>
      <w:r w:rsidRPr="0013631B">
        <w:rPr>
          <w:rFonts w:ascii="Consolas" w:eastAsia="Times New Roman" w:hAnsi="Consolas" w:cs="Courier New"/>
          <w:color w:val="FF0000"/>
          <w:sz w:val="20"/>
          <w:szCs w:val="20"/>
        </w:rPr>
        <w:t>value</w:t>
      </w:r>
      <w:r w:rsidRPr="0013631B">
        <w:rPr>
          <w:rFonts w:ascii="Consolas" w:eastAsia="Times New Roman" w:hAnsi="Consolas" w:cs="Courier New"/>
          <w:color w:val="0000FF"/>
          <w:sz w:val="20"/>
          <w:szCs w:val="20"/>
        </w:rPr>
        <w:t>=</w:t>
      </w:r>
      <w:r w:rsidRPr="0013631B">
        <w:rPr>
          <w:rFonts w:ascii="Consolas" w:eastAsia="Times New Roman" w:hAnsi="Consolas" w:cs="Courier New"/>
          <w:color w:val="000000"/>
          <w:sz w:val="20"/>
          <w:szCs w:val="20"/>
        </w:rPr>
        <w:t>""</w:t>
      </w:r>
      <w:r w:rsidRPr="0013631B">
        <w:rPr>
          <w:rFonts w:ascii="Consolas" w:eastAsia="Times New Roman" w:hAnsi="Consolas" w:cs="Courier New"/>
          <w:color w:val="0000FF"/>
          <w:sz w:val="20"/>
          <w:szCs w:val="20"/>
        </w:rPr>
        <w:t> /&gt;</w:t>
      </w:r>
    </w:p>
    <w:p w:rsidR="0013631B" w:rsidRDefault="0013631B"/>
    <w:p w:rsidR="00CC67D5" w:rsidRDefault="00CC67D5">
      <w:r>
        <w:t xml:space="preserve">Add the following to the </w:t>
      </w:r>
      <w:r w:rsidR="001733DF">
        <w:t>Dashboard View</w:t>
      </w:r>
      <w:r>
        <w:t>:</w:t>
      </w:r>
    </w:p>
    <w:p w:rsidR="00CC67D5" w:rsidRDefault="00CC67D5" w:rsidP="00CC67D5">
      <w:pPr>
        <w:pStyle w:val="HTMLPreformatted"/>
        <w:shd w:val="clear" w:color="auto" w:fill="FFFFFF"/>
        <w:rPr>
          <w:rFonts w:ascii="Consolas" w:hAnsi="Consolas"/>
          <w:color w:val="000000"/>
        </w:rPr>
      </w:pPr>
      <w:proofErr w:type="gramStart"/>
      <w:r>
        <w:rPr>
          <w:rFonts w:ascii="Consolas" w:hAnsi="Consolas"/>
          <w:color w:val="006400"/>
        </w:rPr>
        <w:t>&lt;!--</w:t>
      </w:r>
      <w:proofErr w:type="gramEnd"/>
      <w:r>
        <w:rPr>
          <w:rFonts w:ascii="Consolas" w:hAnsi="Consolas"/>
          <w:color w:val="006400"/>
        </w:rPr>
        <w:t>VIEW CODE--&gt;</w:t>
      </w:r>
    </w:p>
    <w:p w:rsidR="00CC67D5" w:rsidRDefault="00CC67D5" w:rsidP="00CC67D5">
      <w:pPr>
        <w:pStyle w:val="HTMLPreformatted"/>
        <w:shd w:val="clear" w:color="auto" w:fill="FFFFFF"/>
        <w:rPr>
          <w:rFonts w:ascii="Consolas" w:hAnsi="Consolas"/>
          <w:color w:val="000000"/>
        </w:rPr>
      </w:pPr>
      <w:r>
        <w:rPr>
          <w:rFonts w:ascii="Consolas" w:hAnsi="Consolas"/>
          <w:color w:val="0000FF"/>
        </w:rPr>
        <w:t>&lt;</w:t>
      </w:r>
      <w:r>
        <w:rPr>
          <w:rFonts w:ascii="Consolas" w:hAnsi="Consolas"/>
          <w:color w:val="800000"/>
        </w:rPr>
        <w:t>div</w:t>
      </w:r>
      <w:r>
        <w:rPr>
          <w:rFonts w:ascii="Consolas" w:hAnsi="Consolas"/>
          <w:color w:val="000000"/>
        </w:rPr>
        <w:t> </w:t>
      </w:r>
      <w:r>
        <w:rPr>
          <w:rFonts w:ascii="Consolas" w:hAnsi="Consolas"/>
          <w:color w:val="FF0000"/>
        </w:rPr>
        <w:t>class</w:t>
      </w:r>
      <w:r>
        <w:rPr>
          <w:rFonts w:ascii="Consolas" w:hAnsi="Consolas"/>
          <w:color w:val="0000FF"/>
        </w:rPr>
        <w:t>="row"&gt;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00"/>
          <w:shd w:val="clear" w:color="auto" w:fill="FFFF00"/>
        </w:rPr>
        <w:t>@</w:t>
      </w:r>
      <w:r>
        <w:rPr>
          <w:rFonts w:ascii="Consolas" w:hAnsi="Consolas"/>
          <w:color w:val="0000FF"/>
        </w:rPr>
        <w:t>if</w:t>
      </w:r>
      <w:r>
        <w:rPr>
          <w:rFonts w:ascii="Consolas" w:hAnsi="Consolas"/>
          <w:color w:val="000000"/>
        </w:rPr>
        <w:t> (</w:t>
      </w:r>
      <w:proofErr w:type="spellStart"/>
      <w:r>
        <w:rPr>
          <w:rFonts w:ascii="Consolas" w:hAnsi="Consolas"/>
          <w:color w:val="000000"/>
        </w:rPr>
        <w:t>Model.Count</w:t>
      </w:r>
      <w:proofErr w:type="spellEnd"/>
      <w:r>
        <w:rPr>
          <w:rFonts w:ascii="Consolas" w:hAnsi="Consolas"/>
          <w:color w:val="000000"/>
        </w:rPr>
        <w:t> &gt; 0)</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foreach</w:t>
      </w:r>
      <w:proofErr w:type="spellEnd"/>
      <w:r>
        <w:rPr>
          <w:rFonts w:ascii="Consolas" w:hAnsi="Consolas"/>
          <w:color w:val="000000"/>
        </w:rPr>
        <w:t> (</w:t>
      </w:r>
      <w:proofErr w:type="spellStart"/>
      <w:r>
        <w:rPr>
          <w:rFonts w:ascii="Consolas" w:hAnsi="Consolas"/>
          <w:color w:val="0000FF"/>
        </w:rPr>
        <w:t>var</w:t>
      </w:r>
      <w:proofErr w:type="spellEnd"/>
      <w:r>
        <w:rPr>
          <w:rFonts w:ascii="Consolas" w:hAnsi="Consolas"/>
          <w:color w:val="000000"/>
        </w:rPr>
        <w:t> item </w:t>
      </w:r>
      <w:r>
        <w:rPr>
          <w:rFonts w:ascii="Consolas" w:hAnsi="Consolas"/>
          <w:color w:val="0000FF"/>
        </w:rPr>
        <w:t>in</w:t>
      </w:r>
      <w:r>
        <w:rPr>
          <w:rFonts w:ascii="Consolas" w:hAnsi="Consolas"/>
          <w:color w:val="000000"/>
        </w:rPr>
        <w:t> Model)</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00"/>
        </w:rPr>
        <w:t> </w:t>
      </w:r>
      <w:r>
        <w:rPr>
          <w:rFonts w:ascii="Consolas" w:hAnsi="Consolas"/>
          <w:color w:val="FF0000"/>
        </w:rPr>
        <w:t>class</w:t>
      </w:r>
      <w:r>
        <w:rPr>
          <w:rFonts w:ascii="Consolas" w:hAnsi="Consolas"/>
          <w:color w:val="0000FF"/>
        </w:rPr>
        <w:t>="col-sm-3"&gt;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00"/>
        </w:rPr>
        <w:t> </w:t>
      </w:r>
      <w:r>
        <w:rPr>
          <w:rFonts w:ascii="Consolas" w:hAnsi="Consolas"/>
          <w:color w:val="FF0000"/>
        </w:rPr>
        <w:t>class</w:t>
      </w:r>
      <w:r>
        <w:rPr>
          <w:rFonts w:ascii="Consolas" w:hAnsi="Consolas"/>
          <w:color w:val="0000FF"/>
        </w:rPr>
        <w:t>="panel panel-default"&gt;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00"/>
        </w:rPr>
        <w:t> </w:t>
      </w:r>
      <w:r>
        <w:rPr>
          <w:rFonts w:ascii="Consolas" w:hAnsi="Consolas"/>
          <w:color w:val="FF0000"/>
        </w:rPr>
        <w:t>class</w:t>
      </w:r>
      <w:r>
        <w:rPr>
          <w:rFonts w:ascii="Consolas" w:hAnsi="Consolas"/>
          <w:color w:val="0000FF"/>
        </w:rPr>
        <w:t>="panel-heading"&gt;</w:t>
      </w:r>
      <w:r>
        <w:rPr>
          <w:rFonts w:ascii="Consolas" w:hAnsi="Consolas"/>
          <w:color w:val="000000"/>
        </w:rPr>
        <w:t>Outage: </w:t>
      </w:r>
      <w:r>
        <w:rPr>
          <w:rFonts w:ascii="Consolas" w:hAnsi="Consolas"/>
          <w:color w:val="000000"/>
          <w:shd w:val="clear" w:color="auto" w:fill="FFFF00"/>
        </w:rPr>
        <w:t>@</w:t>
      </w:r>
      <w:proofErr w:type="gramStart"/>
      <w:r>
        <w:rPr>
          <w:rFonts w:ascii="Consolas" w:hAnsi="Consolas"/>
          <w:color w:val="000000"/>
        </w:rPr>
        <w:t>item.Id</w:t>
      </w:r>
      <w:proofErr w:type="gramEnd"/>
      <w:r>
        <w:rPr>
          <w:rFonts w:ascii="Consolas" w:hAnsi="Consolas"/>
          <w:color w:val="0000FF"/>
        </w:rPr>
        <w:t>&lt;/</w:t>
      </w:r>
      <w:r>
        <w:rPr>
          <w:rFonts w:ascii="Consolas" w:hAnsi="Consolas"/>
          <w:color w:val="800000"/>
        </w:rPr>
        <w:t>div</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table</w:t>
      </w:r>
      <w:r>
        <w:rPr>
          <w:rFonts w:ascii="Consolas" w:hAnsi="Consolas"/>
          <w:color w:val="000000"/>
        </w:rPr>
        <w:t> </w:t>
      </w:r>
      <w:r>
        <w:rPr>
          <w:rFonts w:ascii="Consolas" w:hAnsi="Consolas"/>
          <w:color w:val="FF0000"/>
        </w:rPr>
        <w:t>class</w:t>
      </w:r>
      <w:r>
        <w:rPr>
          <w:rFonts w:ascii="Consolas" w:hAnsi="Consolas"/>
          <w:color w:val="0000FF"/>
        </w:rPr>
        <w:t>="table"&gt;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r>
        <w:rPr>
          <w:rFonts w:ascii="Consolas" w:hAnsi="Consolas"/>
          <w:color w:val="000000"/>
        </w:rPr>
        <w:t>Address</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td</w:t>
      </w:r>
      <w:r>
        <w:rPr>
          <w:rFonts w:ascii="Consolas" w:hAnsi="Consolas"/>
          <w:color w:val="0000FF"/>
        </w:rPr>
        <w:t>&gt;</w:t>
      </w:r>
      <w:r>
        <w:rPr>
          <w:rFonts w:ascii="Consolas" w:hAnsi="Consolas"/>
          <w:color w:val="000000"/>
          <w:shd w:val="clear" w:color="auto" w:fill="FFFF00"/>
        </w:rPr>
        <w:t>@</w:t>
      </w:r>
      <w:proofErr w:type="spellStart"/>
      <w:proofErr w:type="gramStart"/>
      <w:r>
        <w:rPr>
          <w:rFonts w:ascii="Consolas" w:hAnsi="Consolas"/>
          <w:color w:val="000000"/>
        </w:rPr>
        <w:t>item.Address</w:t>
      </w:r>
      <w:proofErr w:type="spellEnd"/>
      <w:proofErr w:type="gramEnd"/>
      <w:r>
        <w:rPr>
          <w:rFonts w:ascii="Consolas" w:hAnsi="Consolas"/>
          <w:color w:val="0000FF"/>
        </w:rPr>
        <w:t>&lt;/</w:t>
      </w:r>
      <w:r>
        <w:rPr>
          <w:rFonts w:ascii="Consolas" w:hAnsi="Consolas"/>
          <w:color w:val="800000"/>
        </w:rPr>
        <w:t>td</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r>
        <w:rPr>
          <w:rFonts w:ascii="Consolas" w:hAnsi="Consolas"/>
          <w:color w:val="000000"/>
        </w:rPr>
        <w:t>B</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r>
        <w:rPr>
          <w:rFonts w:ascii="Consolas" w:hAnsi="Consolas"/>
          <w:color w:val="000000"/>
        </w:rPr>
        <w:t>Contact</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td</w:t>
      </w:r>
      <w:r>
        <w:rPr>
          <w:rFonts w:ascii="Consolas" w:hAnsi="Consolas"/>
          <w:color w:val="0000FF"/>
        </w:rPr>
        <w:t>&gt;&lt;</w:t>
      </w:r>
      <w:r>
        <w:rPr>
          <w:rFonts w:ascii="Consolas" w:hAnsi="Consolas"/>
          <w:color w:val="800000"/>
        </w:rPr>
        <w:t>a</w:t>
      </w:r>
      <w:r>
        <w:rPr>
          <w:rFonts w:ascii="Consolas" w:hAnsi="Consolas"/>
          <w:color w:val="000000"/>
        </w:rPr>
        <w:t> </w:t>
      </w:r>
      <w:r>
        <w:rPr>
          <w:rFonts w:ascii="Consolas" w:hAnsi="Consolas"/>
          <w:color w:val="FF0000"/>
        </w:rPr>
        <w:t>href</w:t>
      </w:r>
      <w:r>
        <w:rPr>
          <w:rFonts w:ascii="Consolas" w:hAnsi="Consolas"/>
          <w:color w:val="0000FF"/>
        </w:rPr>
        <w:t>="tel:14174444444"&gt;</w:t>
      </w:r>
      <w:r>
        <w:rPr>
          <w:rFonts w:ascii="Consolas" w:hAnsi="Consolas"/>
          <w:color w:val="000000"/>
        </w:rPr>
        <w:t>Jane Doe</w:t>
      </w:r>
      <w:r>
        <w:rPr>
          <w:rFonts w:ascii="Consolas" w:hAnsi="Consolas"/>
          <w:color w:val="0000FF"/>
        </w:rPr>
        <w:t>&lt;/</w:t>
      </w:r>
      <w:r>
        <w:rPr>
          <w:rFonts w:ascii="Consolas" w:hAnsi="Consolas"/>
          <w:color w:val="800000"/>
        </w:rPr>
        <w:t>a</w:t>
      </w:r>
      <w:r>
        <w:rPr>
          <w:rFonts w:ascii="Consolas" w:hAnsi="Consolas"/>
          <w:color w:val="0000FF"/>
        </w:rPr>
        <w:t>&gt;&lt;/</w:t>
      </w:r>
      <w:r>
        <w:rPr>
          <w:rFonts w:ascii="Consolas" w:hAnsi="Consolas"/>
          <w:color w:val="800000"/>
        </w:rPr>
        <w:t>td</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r>
        <w:rPr>
          <w:rFonts w:ascii="Consolas" w:hAnsi="Consolas"/>
          <w:color w:val="000000"/>
        </w:rPr>
        <w:t>Reported</w:t>
      </w:r>
      <w:r>
        <w:rPr>
          <w:rFonts w:ascii="Consolas" w:hAnsi="Consolas"/>
          <w:color w:val="0000FF"/>
        </w:rPr>
        <w:t>&lt;/</w:t>
      </w:r>
      <w:proofErr w:type="spellStart"/>
      <w:r>
        <w:rPr>
          <w:rFonts w:ascii="Consolas" w:hAnsi="Consolas"/>
          <w:color w:val="800000"/>
        </w:rPr>
        <w:t>th</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800000"/>
        </w:rPr>
        <w:t>td</w:t>
      </w:r>
      <w:r>
        <w:rPr>
          <w:rFonts w:ascii="Consolas" w:hAnsi="Consolas"/>
          <w:color w:val="0000FF"/>
        </w:rPr>
        <w:t>&gt;</w:t>
      </w:r>
      <w:r>
        <w:rPr>
          <w:rFonts w:ascii="Consolas" w:hAnsi="Consolas"/>
          <w:color w:val="000000"/>
          <w:shd w:val="clear" w:color="auto" w:fill="FFFF00"/>
        </w:rPr>
        <w:t>@</w:t>
      </w:r>
      <w:proofErr w:type="spellStart"/>
      <w:proofErr w:type="gramStart"/>
      <w:r>
        <w:rPr>
          <w:rFonts w:ascii="Consolas" w:hAnsi="Consolas"/>
          <w:color w:val="000000"/>
        </w:rPr>
        <w:t>item.Created</w:t>
      </w:r>
      <w:proofErr w:type="spellEnd"/>
      <w:proofErr w:type="gramEnd"/>
      <w:r>
        <w:rPr>
          <w:rFonts w:ascii="Consolas" w:hAnsi="Consolas"/>
          <w:color w:val="0000FF"/>
        </w:rPr>
        <w:t>&lt;/</w:t>
      </w:r>
      <w:r>
        <w:rPr>
          <w:rFonts w:ascii="Consolas" w:hAnsi="Consolas"/>
          <w:color w:val="800000"/>
        </w:rPr>
        <w:t>td</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800000"/>
        </w:rPr>
        <w:t>tr</w:t>
      </w:r>
      <w:proofErr w:type="spellEnd"/>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table</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else</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FF"/>
        </w:rPr>
        <w:t>&gt;&lt;</w:t>
      </w:r>
      <w:r>
        <w:rPr>
          <w:rFonts w:ascii="Consolas" w:hAnsi="Consolas"/>
          <w:color w:val="800000"/>
        </w:rPr>
        <w:t>h2</w:t>
      </w:r>
      <w:r>
        <w:rPr>
          <w:rFonts w:ascii="Consolas" w:hAnsi="Consolas"/>
          <w:color w:val="0000FF"/>
        </w:rPr>
        <w:t>&gt;</w:t>
      </w:r>
      <w:r>
        <w:rPr>
          <w:rFonts w:ascii="Consolas" w:hAnsi="Consolas"/>
          <w:color w:val="000000"/>
        </w:rPr>
        <w:t>No incidents reported</w:t>
      </w:r>
      <w:r>
        <w:rPr>
          <w:rFonts w:ascii="Consolas" w:hAnsi="Consolas"/>
          <w:color w:val="0000FF"/>
        </w:rPr>
        <w:t>&lt;/</w:t>
      </w:r>
      <w:r>
        <w:rPr>
          <w:rFonts w:ascii="Consolas" w:hAnsi="Consolas"/>
          <w:color w:val="800000"/>
        </w:rPr>
        <w:t>h2</w:t>
      </w:r>
      <w:r>
        <w:rPr>
          <w:rFonts w:ascii="Consolas" w:hAnsi="Consolas"/>
          <w:color w:val="0000FF"/>
        </w:rPr>
        <w:t>&gt;&lt;/</w:t>
      </w:r>
      <w:r>
        <w:rPr>
          <w:rFonts w:ascii="Consolas" w:hAnsi="Consolas"/>
          <w:color w:val="800000"/>
        </w:rPr>
        <w:t>div</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r>
        <w:rPr>
          <w:rFonts w:ascii="Consolas" w:hAnsi="Consolas"/>
          <w:color w:val="000000"/>
        </w:rPr>
        <w:t>    }</w:t>
      </w:r>
    </w:p>
    <w:p w:rsidR="00CC67D5" w:rsidRDefault="00CC67D5" w:rsidP="00CC67D5">
      <w:pPr>
        <w:pStyle w:val="HTMLPreformatted"/>
        <w:shd w:val="clear" w:color="auto" w:fill="FFFFFF"/>
        <w:rPr>
          <w:rFonts w:ascii="Consolas" w:hAnsi="Consolas"/>
          <w:color w:val="000000"/>
        </w:rPr>
      </w:pPr>
      <w:r>
        <w:rPr>
          <w:rFonts w:ascii="Consolas" w:hAnsi="Consolas"/>
          <w:color w:val="0000FF"/>
        </w:rPr>
        <w:t>&lt;/</w:t>
      </w:r>
      <w:r>
        <w:rPr>
          <w:rFonts w:ascii="Consolas" w:hAnsi="Consolas"/>
          <w:color w:val="800000"/>
        </w:rPr>
        <w:t>div</w:t>
      </w:r>
      <w:r>
        <w:rPr>
          <w:rFonts w:ascii="Consolas" w:hAnsi="Consolas"/>
          <w:color w:val="0000FF"/>
        </w:rPr>
        <w:t>&gt;</w:t>
      </w:r>
    </w:p>
    <w:p w:rsidR="00CC67D5" w:rsidRDefault="00CC67D5" w:rsidP="00CC67D5">
      <w:pPr>
        <w:pStyle w:val="HTMLPreformatted"/>
        <w:shd w:val="clear" w:color="auto" w:fill="FFFFFF"/>
        <w:rPr>
          <w:rFonts w:ascii="Consolas" w:hAnsi="Consolas"/>
          <w:color w:val="000000"/>
        </w:rPr>
      </w:pPr>
      <w:proofErr w:type="gramStart"/>
      <w:r>
        <w:rPr>
          <w:rFonts w:ascii="Consolas" w:hAnsi="Consolas"/>
          <w:color w:val="006400"/>
        </w:rPr>
        <w:t>&lt;!--</w:t>
      </w:r>
      <w:proofErr w:type="gramEnd"/>
      <w:r>
        <w:rPr>
          <w:rFonts w:ascii="Consolas" w:hAnsi="Consolas"/>
          <w:color w:val="006400"/>
        </w:rPr>
        <w:t>VIEW CODE--&gt;</w:t>
      </w:r>
    </w:p>
    <w:p w:rsidR="00CC67D5" w:rsidRDefault="00CC67D5"/>
    <w:p w:rsidR="00135A46" w:rsidRDefault="00135A46"/>
    <w:p w:rsidR="00135A46" w:rsidRDefault="00135A46" w:rsidP="00135A46">
      <w:pPr>
        <w:pStyle w:val="Heading1"/>
      </w:pPr>
      <w:r>
        <w:t>Summary</w:t>
      </w:r>
    </w:p>
    <w:p w:rsidR="00135A46" w:rsidRDefault="00135A46" w:rsidP="00135A46"/>
    <w:p w:rsidR="00135A46" w:rsidRDefault="00135A46" w:rsidP="00135A46">
      <w:r>
        <w:t>In this hands-on lab, you learned how to:</w:t>
      </w:r>
    </w:p>
    <w:p w:rsidR="00135A46" w:rsidRDefault="00135A46" w:rsidP="00135A46">
      <w:pPr>
        <w:numPr>
          <w:ilvl w:val="0"/>
          <w:numId w:val="4"/>
        </w:numPr>
      </w:pPr>
      <w:r>
        <w:t>Objective 1</w:t>
      </w:r>
    </w:p>
    <w:p w:rsidR="00135A46" w:rsidRDefault="00135A46" w:rsidP="00135A46">
      <w:pPr>
        <w:numPr>
          <w:ilvl w:val="0"/>
          <w:numId w:val="4"/>
        </w:numPr>
      </w:pPr>
      <w:r>
        <w:t>Objective 2</w:t>
      </w:r>
    </w:p>
    <w:p w:rsidR="00135A46" w:rsidRDefault="00135A46" w:rsidP="00135A46">
      <w:pPr>
        <w:numPr>
          <w:ilvl w:val="0"/>
          <w:numId w:val="4"/>
        </w:numPr>
      </w:pPr>
      <w:r>
        <w:t>Objective 3</w:t>
      </w:r>
    </w:p>
    <w:p w:rsidR="00135A46" w:rsidRDefault="00135A46" w:rsidP="00135A46"/>
    <w:p w:rsidR="00135A46" w:rsidRDefault="00135A46" w:rsidP="00135A46">
      <w:r>
        <w:t>Copyright 2016 Microsoft Corporation. All rights reserved. Except where otherwise noted, these materials are licensed under the terms of the MIT License. You may use them according to the license as is most appropriate for your project. The terms of this license can be found at https://opensource.org/licenses/MIT.</w:t>
      </w:r>
    </w:p>
    <w:sectPr w:rsidR="0013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4324"/>
    <w:multiLevelType w:val="hybridMultilevel"/>
    <w:tmpl w:val="196C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85A1F"/>
    <w:multiLevelType w:val="hybridMultilevel"/>
    <w:tmpl w:val="386C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340EE"/>
    <w:multiLevelType w:val="hybridMultilevel"/>
    <w:tmpl w:val="6D7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5176C"/>
    <w:multiLevelType w:val="hybridMultilevel"/>
    <w:tmpl w:val="79F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jcxMzMxNzIwMDJW0lEKTi0uzszPAykwrAUAjrjSbSwAAAA="/>
  </w:docVars>
  <w:rsids>
    <w:rsidRoot w:val="00893E0C"/>
    <w:rsid w:val="00135A46"/>
    <w:rsid w:val="0013631B"/>
    <w:rsid w:val="0014540A"/>
    <w:rsid w:val="001733DF"/>
    <w:rsid w:val="002A5015"/>
    <w:rsid w:val="00361105"/>
    <w:rsid w:val="00412DF1"/>
    <w:rsid w:val="004156BA"/>
    <w:rsid w:val="0042149F"/>
    <w:rsid w:val="00484281"/>
    <w:rsid w:val="00893E0C"/>
    <w:rsid w:val="008C0C24"/>
    <w:rsid w:val="008F4278"/>
    <w:rsid w:val="00A61288"/>
    <w:rsid w:val="00B57173"/>
    <w:rsid w:val="00CC67D5"/>
    <w:rsid w:val="00D525CE"/>
    <w:rsid w:val="00D87EFF"/>
    <w:rsid w:val="00DA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C1E7"/>
  <w15:chartTrackingRefBased/>
  <w15:docId w15:val="{61BC709A-AC8B-48A0-9FB0-2519C0DD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7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278"/>
    <w:rPr>
      <w:color w:val="0563C1" w:themeColor="hyperlink"/>
      <w:u w:val="single"/>
    </w:rPr>
  </w:style>
  <w:style w:type="paragraph" w:styleId="HTMLPreformatted">
    <w:name w:val="HTML Preformatted"/>
    <w:basedOn w:val="Normal"/>
    <w:link w:val="HTMLPreformattedChar"/>
    <w:uiPriority w:val="99"/>
    <w:semiHidden/>
    <w:unhideWhenUsed/>
    <w:rsid w:val="00136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3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63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71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80326">
      <w:bodyDiv w:val="1"/>
      <w:marLeft w:val="0"/>
      <w:marRight w:val="0"/>
      <w:marTop w:val="0"/>
      <w:marBottom w:val="0"/>
      <w:divBdr>
        <w:top w:val="none" w:sz="0" w:space="0" w:color="auto"/>
        <w:left w:val="none" w:sz="0" w:space="0" w:color="auto"/>
        <w:bottom w:val="none" w:sz="0" w:space="0" w:color="auto"/>
        <w:right w:val="none" w:sz="0" w:space="0" w:color="auto"/>
      </w:divBdr>
    </w:div>
    <w:div w:id="1071346644">
      <w:bodyDiv w:val="1"/>
      <w:marLeft w:val="0"/>
      <w:marRight w:val="0"/>
      <w:marTop w:val="0"/>
      <w:marBottom w:val="0"/>
      <w:divBdr>
        <w:top w:val="none" w:sz="0" w:space="0" w:color="auto"/>
        <w:left w:val="none" w:sz="0" w:space="0" w:color="auto"/>
        <w:bottom w:val="none" w:sz="0" w:space="0" w:color="auto"/>
        <w:right w:val="none" w:sz="0" w:space="0" w:color="auto"/>
      </w:divBdr>
      <w:divsChild>
        <w:div w:id="1670670311">
          <w:marLeft w:val="0"/>
          <w:marRight w:val="0"/>
          <w:marTop w:val="0"/>
          <w:marBottom w:val="0"/>
          <w:divBdr>
            <w:top w:val="none" w:sz="0" w:space="0" w:color="auto"/>
            <w:left w:val="none" w:sz="0" w:space="0" w:color="auto"/>
            <w:bottom w:val="none" w:sz="0" w:space="0" w:color="auto"/>
            <w:right w:val="none" w:sz="0" w:space="0" w:color="auto"/>
          </w:divBdr>
          <w:divsChild>
            <w:div w:id="1159275395">
              <w:marLeft w:val="0"/>
              <w:marRight w:val="0"/>
              <w:marTop w:val="0"/>
              <w:marBottom w:val="0"/>
              <w:divBdr>
                <w:top w:val="none" w:sz="0" w:space="0" w:color="auto"/>
                <w:left w:val="none" w:sz="0" w:space="0" w:color="auto"/>
                <w:bottom w:val="none" w:sz="0" w:space="0" w:color="auto"/>
                <w:right w:val="none" w:sz="0" w:space="0" w:color="auto"/>
              </w:divBdr>
              <w:divsChild>
                <w:div w:id="220092674">
                  <w:marLeft w:val="0"/>
                  <w:marRight w:val="0"/>
                  <w:marTop w:val="0"/>
                  <w:marBottom w:val="0"/>
                  <w:divBdr>
                    <w:top w:val="none" w:sz="0" w:space="0" w:color="auto"/>
                    <w:left w:val="none" w:sz="0" w:space="0" w:color="auto"/>
                    <w:bottom w:val="none" w:sz="0" w:space="0" w:color="auto"/>
                    <w:right w:val="none" w:sz="0" w:space="0" w:color="auto"/>
                  </w:divBdr>
                  <w:divsChild>
                    <w:div w:id="298003009">
                      <w:marLeft w:val="0"/>
                      <w:marRight w:val="0"/>
                      <w:marTop w:val="0"/>
                      <w:marBottom w:val="0"/>
                      <w:divBdr>
                        <w:top w:val="none" w:sz="0" w:space="0" w:color="auto"/>
                        <w:left w:val="none" w:sz="0" w:space="0" w:color="auto"/>
                        <w:bottom w:val="none" w:sz="0" w:space="0" w:color="auto"/>
                        <w:right w:val="none" w:sz="0" w:space="0" w:color="auto"/>
                      </w:divBdr>
                      <w:divsChild>
                        <w:div w:id="177237544">
                          <w:marLeft w:val="0"/>
                          <w:marRight w:val="0"/>
                          <w:marTop w:val="0"/>
                          <w:marBottom w:val="0"/>
                          <w:divBdr>
                            <w:top w:val="none" w:sz="0" w:space="0" w:color="auto"/>
                            <w:left w:val="none" w:sz="0" w:space="0" w:color="auto"/>
                            <w:bottom w:val="none" w:sz="0" w:space="0" w:color="auto"/>
                            <w:right w:val="none" w:sz="0" w:space="0" w:color="auto"/>
                          </w:divBdr>
                          <w:divsChild>
                            <w:div w:id="715859410">
                              <w:marLeft w:val="0"/>
                              <w:marRight w:val="0"/>
                              <w:marTop w:val="300"/>
                              <w:marBottom w:val="225"/>
                              <w:divBdr>
                                <w:top w:val="single" w:sz="6" w:space="0" w:color="DDDDDD"/>
                                <w:left w:val="single" w:sz="6" w:space="0" w:color="DDDDDD"/>
                                <w:bottom w:val="single" w:sz="6" w:space="0" w:color="DDDDDD"/>
                                <w:right w:val="single" w:sz="6" w:space="0" w:color="DDDDDD"/>
                              </w:divBdr>
                              <w:divsChild>
                                <w:div w:id="13803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418302">
      <w:bodyDiv w:val="1"/>
      <w:marLeft w:val="0"/>
      <w:marRight w:val="0"/>
      <w:marTop w:val="0"/>
      <w:marBottom w:val="0"/>
      <w:divBdr>
        <w:top w:val="none" w:sz="0" w:space="0" w:color="auto"/>
        <w:left w:val="none" w:sz="0" w:space="0" w:color="auto"/>
        <w:bottom w:val="none" w:sz="0" w:space="0" w:color="auto"/>
        <w:right w:val="none" w:sz="0" w:space="0" w:color="auto"/>
      </w:divBdr>
      <w:divsChild>
        <w:div w:id="982075866">
          <w:marLeft w:val="0"/>
          <w:marRight w:val="0"/>
          <w:marTop w:val="0"/>
          <w:marBottom w:val="0"/>
          <w:divBdr>
            <w:top w:val="none" w:sz="0" w:space="0" w:color="auto"/>
            <w:left w:val="none" w:sz="0" w:space="0" w:color="auto"/>
            <w:bottom w:val="none" w:sz="0" w:space="0" w:color="auto"/>
            <w:right w:val="none" w:sz="0" w:space="0" w:color="auto"/>
          </w:divBdr>
          <w:divsChild>
            <w:div w:id="578909427">
              <w:marLeft w:val="0"/>
              <w:marRight w:val="0"/>
              <w:marTop w:val="0"/>
              <w:marBottom w:val="0"/>
              <w:divBdr>
                <w:top w:val="none" w:sz="0" w:space="0" w:color="auto"/>
                <w:left w:val="none" w:sz="0" w:space="0" w:color="auto"/>
                <w:bottom w:val="none" w:sz="0" w:space="0" w:color="auto"/>
                <w:right w:val="none" w:sz="0" w:space="0" w:color="auto"/>
              </w:divBdr>
              <w:divsChild>
                <w:div w:id="253243169">
                  <w:marLeft w:val="0"/>
                  <w:marRight w:val="0"/>
                  <w:marTop w:val="0"/>
                  <w:marBottom w:val="0"/>
                  <w:divBdr>
                    <w:top w:val="none" w:sz="0" w:space="0" w:color="auto"/>
                    <w:left w:val="none" w:sz="0" w:space="0" w:color="auto"/>
                    <w:bottom w:val="none" w:sz="0" w:space="0" w:color="auto"/>
                    <w:right w:val="none" w:sz="0" w:space="0" w:color="auto"/>
                  </w:divBdr>
                  <w:divsChild>
                    <w:div w:id="369645598">
                      <w:marLeft w:val="0"/>
                      <w:marRight w:val="0"/>
                      <w:marTop w:val="0"/>
                      <w:marBottom w:val="0"/>
                      <w:divBdr>
                        <w:top w:val="none" w:sz="0" w:space="0" w:color="auto"/>
                        <w:left w:val="none" w:sz="0" w:space="0" w:color="auto"/>
                        <w:bottom w:val="none" w:sz="0" w:space="0" w:color="auto"/>
                        <w:right w:val="none" w:sz="0" w:space="0" w:color="auto"/>
                      </w:divBdr>
                      <w:divsChild>
                        <w:div w:id="1377848676">
                          <w:marLeft w:val="0"/>
                          <w:marRight w:val="0"/>
                          <w:marTop w:val="0"/>
                          <w:marBottom w:val="0"/>
                          <w:divBdr>
                            <w:top w:val="none" w:sz="0" w:space="0" w:color="auto"/>
                            <w:left w:val="none" w:sz="0" w:space="0" w:color="auto"/>
                            <w:bottom w:val="none" w:sz="0" w:space="0" w:color="auto"/>
                            <w:right w:val="none" w:sz="0" w:space="0" w:color="auto"/>
                          </w:divBdr>
                          <w:divsChild>
                            <w:div w:id="1092773183">
                              <w:marLeft w:val="0"/>
                              <w:marRight w:val="0"/>
                              <w:marTop w:val="300"/>
                              <w:marBottom w:val="225"/>
                              <w:divBdr>
                                <w:top w:val="single" w:sz="6" w:space="0" w:color="DDDDDD"/>
                                <w:left w:val="single" w:sz="6" w:space="0" w:color="DDDDDD"/>
                                <w:bottom w:val="single" w:sz="6" w:space="0" w:color="DDDDDD"/>
                                <w:right w:val="single" w:sz="6" w:space="0" w:color="DDDDDD"/>
                              </w:divBdr>
                              <w:divsChild>
                                <w:div w:id="16952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152417">
      <w:bodyDiv w:val="1"/>
      <w:marLeft w:val="0"/>
      <w:marRight w:val="0"/>
      <w:marTop w:val="0"/>
      <w:marBottom w:val="0"/>
      <w:divBdr>
        <w:top w:val="none" w:sz="0" w:space="0" w:color="auto"/>
        <w:left w:val="none" w:sz="0" w:space="0" w:color="auto"/>
        <w:bottom w:val="none" w:sz="0" w:space="0" w:color="auto"/>
        <w:right w:val="none" w:sz="0" w:space="0" w:color="auto"/>
      </w:divBdr>
    </w:div>
    <w:div w:id="20450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incidentapi4w5agyt32vajs.azurewebsites.net/swagger/docs/v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8</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Vega</dc:creator>
  <cp:keywords/>
  <dc:description/>
  <cp:lastModifiedBy>Ross Sponholtz</cp:lastModifiedBy>
  <cp:revision>8</cp:revision>
  <dcterms:created xsi:type="dcterms:W3CDTF">2016-09-20T06:44:00Z</dcterms:created>
  <dcterms:modified xsi:type="dcterms:W3CDTF">2016-10-07T16:54:00Z</dcterms:modified>
</cp:coreProperties>
</file>