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1B" w:rsidRDefault="0013631B" w:rsidP="0013631B">
      <w:pPr>
        <w:pStyle w:val="Heading1"/>
      </w:pPr>
      <w:r>
        <w:t>Modern Apps hands on lab</w:t>
      </w:r>
    </w:p>
    <w:p w:rsidR="00B57173" w:rsidRDefault="00B57173" w:rsidP="00B57173"/>
    <w:p w:rsidR="00B57173" w:rsidRPr="00B57173" w:rsidRDefault="00B57173" w:rsidP="00B57173">
      <w:pPr>
        <w:pStyle w:val="Heading2"/>
      </w:pPr>
      <w:r>
        <w:t>Overview</w:t>
      </w:r>
    </w:p>
    <w:p w:rsidR="002A5015" w:rsidRDefault="00893E0C">
      <w:r>
        <w:t xml:space="preserve">In this lab, you will work with an existing API to connect to the web application front end. This will allow you perform CRUD operations for outages. You will also configure some additional Azure features such as </w:t>
      </w:r>
      <w:proofErr w:type="spellStart"/>
      <w:r>
        <w:t>Redis</w:t>
      </w:r>
      <w:proofErr w:type="spellEnd"/>
      <w:r>
        <w:t xml:space="preserve"> CACHE, queues and blob storage.</w:t>
      </w:r>
    </w:p>
    <w:p w:rsidR="00893E0C" w:rsidRDefault="00893E0C"/>
    <w:p w:rsidR="00B57173" w:rsidRDefault="00B57173" w:rsidP="00B57173">
      <w:pPr>
        <w:pStyle w:val="Heading2"/>
      </w:pPr>
      <w:r>
        <w:t>Objectives</w:t>
      </w:r>
    </w:p>
    <w:p w:rsidR="00B57173" w:rsidRDefault="00B57173" w:rsidP="00B57173">
      <w:r>
        <w:t>In this hands-on lab, you will learn how to:</w:t>
      </w:r>
    </w:p>
    <w:p w:rsidR="00B57173" w:rsidRPr="00B57173" w:rsidRDefault="00B57173" w:rsidP="00135A46">
      <w:pPr>
        <w:numPr>
          <w:ilvl w:val="0"/>
          <w:numId w:val="3"/>
        </w:numPr>
      </w:pPr>
      <w:r w:rsidRPr="00B57173">
        <w:t>Use Visual Studio to connect to an API</w:t>
      </w:r>
    </w:p>
    <w:p w:rsidR="00B57173" w:rsidRPr="00B57173" w:rsidRDefault="00B57173" w:rsidP="00135A46">
      <w:pPr>
        <w:numPr>
          <w:ilvl w:val="0"/>
          <w:numId w:val="3"/>
        </w:numPr>
      </w:pPr>
      <w:r w:rsidRPr="00B57173">
        <w:t>Provision an Azure Web App to host the Web site</w:t>
      </w:r>
    </w:p>
    <w:p w:rsidR="00B57173" w:rsidRPr="00B57173" w:rsidRDefault="00B57173" w:rsidP="00135A46">
      <w:pPr>
        <w:numPr>
          <w:ilvl w:val="0"/>
          <w:numId w:val="3"/>
        </w:numPr>
      </w:pPr>
      <w:r w:rsidRPr="00B57173">
        <w:t>Modify a view to add caching</w:t>
      </w:r>
    </w:p>
    <w:p w:rsidR="00B57173" w:rsidRPr="00B57173" w:rsidRDefault="00B57173" w:rsidP="00135A46">
      <w:pPr>
        <w:numPr>
          <w:ilvl w:val="0"/>
          <w:numId w:val="3"/>
        </w:numPr>
      </w:pPr>
      <w:bookmarkStart w:id="0" w:name="_GoBack"/>
      <w:r w:rsidRPr="00B57173">
        <w:t>Modify code to add queuing and blob storage</w:t>
      </w:r>
    </w:p>
    <w:bookmarkEnd w:id="0"/>
    <w:p w:rsidR="00B57173" w:rsidRDefault="00B57173"/>
    <w:p w:rsidR="00B57173" w:rsidRDefault="00B57173" w:rsidP="00B57173">
      <w:pPr>
        <w:pStyle w:val="Heading2"/>
      </w:pPr>
      <w:r>
        <w:t>Prerequisites</w:t>
      </w:r>
    </w:p>
    <w:p w:rsidR="00B57173" w:rsidRDefault="00B57173"/>
    <w:p w:rsidR="00893E0C" w:rsidRDefault="00893E0C">
      <w:r>
        <w:t>The source for the starter app is located in the HOL\</w:t>
      </w:r>
      <w:proofErr w:type="spellStart"/>
      <w:r>
        <w:t>dotnet</w:t>
      </w:r>
      <w:proofErr w:type="spellEnd"/>
      <w:r>
        <w:t>\modern-cloud-apps\</w:t>
      </w:r>
      <w:proofErr w:type="spellStart"/>
      <w:r>
        <w:t>src</w:t>
      </w:r>
      <w:proofErr w:type="spellEnd"/>
      <w:r>
        <w:t xml:space="preserve"> folder. </w:t>
      </w:r>
    </w:p>
    <w:p w:rsidR="00893E0C" w:rsidRDefault="00893E0C"/>
    <w:p w:rsidR="00893E0C" w:rsidRDefault="00893E0C" w:rsidP="00893E0C">
      <w:r>
        <w:t xml:space="preserve">The finished project is located in the </w:t>
      </w:r>
      <w:r>
        <w:t>HOL\</w:t>
      </w:r>
      <w:proofErr w:type="spellStart"/>
      <w:r>
        <w:t>dotnet</w:t>
      </w:r>
      <w:proofErr w:type="spellEnd"/>
      <w:r>
        <w:t>\modern-cloud-apps\</w:t>
      </w:r>
      <w:r>
        <w:t>end</w:t>
      </w:r>
      <w:r>
        <w:t xml:space="preserve"> folder. </w:t>
      </w:r>
    </w:p>
    <w:p w:rsidR="00893E0C" w:rsidRDefault="00893E0C" w:rsidP="00893E0C"/>
    <w:p w:rsidR="00B57173" w:rsidRDefault="00B57173" w:rsidP="00135A46">
      <w:pPr>
        <w:pStyle w:val="Heading1"/>
      </w:pPr>
      <w:r>
        <w:t>Exercises</w:t>
      </w:r>
    </w:p>
    <w:p w:rsidR="00B57173" w:rsidRDefault="00B57173" w:rsidP="00893E0C">
      <w:r>
        <w:t xml:space="preserve">This hands-on-lab has the following </w:t>
      </w:r>
      <w:r w:rsidR="00361105">
        <w:t>exercises</w:t>
      </w:r>
      <w:r>
        <w:t>:</w:t>
      </w:r>
    </w:p>
    <w:p w:rsidR="00B57173" w:rsidRDefault="00B57173" w:rsidP="00B57173">
      <w:pPr>
        <w:numPr>
          <w:ilvl w:val="0"/>
          <w:numId w:val="1"/>
        </w:numPr>
      </w:pPr>
      <w:r>
        <w:t xml:space="preserve">Exercise 1: Configure the </w:t>
      </w:r>
      <w:proofErr w:type="spellStart"/>
      <w:r>
        <w:t>WebAPI</w:t>
      </w:r>
      <w:proofErr w:type="spellEnd"/>
    </w:p>
    <w:p w:rsidR="00B57173" w:rsidRDefault="00B57173" w:rsidP="00B57173">
      <w:pPr>
        <w:numPr>
          <w:ilvl w:val="0"/>
          <w:numId w:val="1"/>
        </w:numPr>
      </w:pPr>
      <w:r>
        <w:t xml:space="preserve">Exercise </w:t>
      </w:r>
      <w:r>
        <w:t>2</w:t>
      </w:r>
      <w:r>
        <w:t xml:space="preserve">: </w:t>
      </w:r>
      <w:r w:rsidR="00135A46">
        <w:t>XXX</w:t>
      </w:r>
    </w:p>
    <w:p w:rsidR="00B57173" w:rsidRDefault="00B57173" w:rsidP="00B57173">
      <w:pPr>
        <w:numPr>
          <w:ilvl w:val="0"/>
          <w:numId w:val="1"/>
        </w:numPr>
      </w:pPr>
      <w:r>
        <w:t xml:space="preserve">Exercise </w:t>
      </w:r>
      <w:r>
        <w:t>3</w:t>
      </w:r>
      <w:r>
        <w:t xml:space="preserve">: </w:t>
      </w:r>
      <w:r w:rsidR="00135A46">
        <w:t>XXX</w:t>
      </w:r>
    </w:p>
    <w:p w:rsidR="00B57173" w:rsidRDefault="00B57173" w:rsidP="00893E0C"/>
    <w:p w:rsidR="00893E0C" w:rsidRDefault="00B57173" w:rsidP="00135A46">
      <w:pPr>
        <w:pStyle w:val="Heading2"/>
      </w:pPr>
      <w:r>
        <w:t xml:space="preserve">Exercise </w:t>
      </w:r>
      <w:r w:rsidR="00893E0C">
        <w:t>1</w:t>
      </w:r>
      <w:r>
        <w:t xml:space="preserve">: </w:t>
      </w:r>
      <w:r w:rsidR="00893E0C">
        <w:t xml:space="preserve">Configure the </w:t>
      </w:r>
      <w:proofErr w:type="spellStart"/>
      <w:r w:rsidR="00893E0C">
        <w:t>WebAPI</w:t>
      </w:r>
      <w:proofErr w:type="spellEnd"/>
    </w:p>
    <w:p w:rsidR="00135A46" w:rsidRDefault="00135A46" w:rsidP="00893E0C"/>
    <w:p w:rsidR="00893E0C" w:rsidRDefault="00893E0C" w:rsidP="00893E0C">
      <w:r>
        <w:t xml:space="preserve">Deploy </w:t>
      </w:r>
      <w:r w:rsidR="00135A46">
        <w:t xml:space="preserve">the </w:t>
      </w:r>
      <w:proofErr w:type="spellStart"/>
      <w:r w:rsidR="00135A46">
        <w:t>webapi</w:t>
      </w:r>
      <w:proofErr w:type="spellEnd"/>
      <w:r w:rsidR="00135A46">
        <w:t xml:space="preserve"> to your </w:t>
      </w:r>
      <w:r>
        <w:t>Azure</w:t>
      </w:r>
      <w:r w:rsidR="00135A46">
        <w:t xml:space="preserve"> subscription</w:t>
      </w:r>
    </w:p>
    <w:p w:rsidR="00893E0C" w:rsidRDefault="008C0C24" w:rsidP="00893E0C">
      <w:r>
        <w:rPr>
          <w:noProof/>
        </w:rPr>
        <w:lastRenderedPageBreak/>
        <w:drawing>
          <wp:inline distT="0" distB="0" distL="0" distR="0" wp14:anchorId="5D654C1F" wp14:editId="6255543E">
            <wp:extent cx="26003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1266825"/>
                    </a:xfrm>
                    <a:prstGeom prst="rect">
                      <a:avLst/>
                    </a:prstGeom>
                  </pic:spPr>
                </pic:pic>
              </a:graphicData>
            </a:graphic>
          </wp:inline>
        </w:drawing>
      </w:r>
    </w:p>
    <w:p w:rsidR="00893E0C" w:rsidRDefault="00893E0C" w:rsidP="00893E0C">
      <w:r>
        <w:t>Test with Chrome/postman</w:t>
      </w:r>
    </w:p>
    <w:p w:rsidR="008C0C24" w:rsidRDefault="008C0C24" w:rsidP="00893E0C"/>
    <w:p w:rsidR="008C0C24" w:rsidRDefault="008C0C24" w:rsidP="00893E0C">
      <w:r>
        <w:rPr>
          <w:noProof/>
        </w:rPr>
        <w:drawing>
          <wp:inline distT="0" distB="0" distL="0" distR="0" wp14:anchorId="21D2B897" wp14:editId="195E3C74">
            <wp:extent cx="5943600" cy="1863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3725"/>
                    </a:xfrm>
                    <a:prstGeom prst="rect">
                      <a:avLst/>
                    </a:prstGeom>
                  </pic:spPr>
                </pic:pic>
              </a:graphicData>
            </a:graphic>
          </wp:inline>
        </w:drawing>
      </w:r>
    </w:p>
    <w:p w:rsidR="00893E0C" w:rsidRDefault="00893E0C" w:rsidP="00893E0C"/>
    <w:p w:rsidR="00893E0C" w:rsidRDefault="00D87EFF">
      <w:r>
        <w:t xml:space="preserve">Step 2 – Connect </w:t>
      </w:r>
      <w:r w:rsidR="008C0C24">
        <w:t xml:space="preserve">the </w:t>
      </w:r>
      <w:r>
        <w:t>Web app project</w:t>
      </w:r>
      <w:r w:rsidR="008C0C24">
        <w:t xml:space="preserve"> to the API</w:t>
      </w:r>
    </w:p>
    <w:p w:rsidR="0042149F" w:rsidRDefault="0042149F">
      <w:r>
        <w:rPr>
          <w:noProof/>
        </w:rPr>
        <w:drawing>
          <wp:inline distT="0" distB="0" distL="0" distR="0" wp14:anchorId="72A86042" wp14:editId="21A20225">
            <wp:extent cx="3276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990725"/>
                    </a:xfrm>
                    <a:prstGeom prst="rect">
                      <a:avLst/>
                    </a:prstGeom>
                  </pic:spPr>
                </pic:pic>
              </a:graphicData>
            </a:graphic>
          </wp:inline>
        </w:drawing>
      </w:r>
    </w:p>
    <w:p w:rsidR="0042149F" w:rsidRDefault="0042149F"/>
    <w:p w:rsidR="0042149F" w:rsidRDefault="0042149F">
      <w:r>
        <w:t>Add the following:</w:t>
      </w:r>
    </w:p>
    <w:p w:rsidR="0042149F" w:rsidRDefault="0042149F">
      <w:r>
        <w:rPr>
          <w:noProof/>
        </w:rPr>
        <w:drawing>
          <wp:inline distT="0" distB="0" distL="0" distR="0" wp14:anchorId="57C24F02" wp14:editId="683BC9FE">
            <wp:extent cx="5943600" cy="683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3260"/>
                    </a:xfrm>
                    <a:prstGeom prst="rect">
                      <a:avLst/>
                    </a:prstGeom>
                  </pic:spPr>
                </pic:pic>
              </a:graphicData>
            </a:graphic>
          </wp:inline>
        </w:drawing>
      </w:r>
    </w:p>
    <w:p w:rsidR="0042149F" w:rsidRDefault="0042149F">
      <w:r>
        <w:rPr>
          <w:noProof/>
        </w:rPr>
        <w:lastRenderedPageBreak/>
        <w:drawing>
          <wp:inline distT="0" distB="0" distL="0" distR="0" wp14:anchorId="4695D68B" wp14:editId="4AC516C0">
            <wp:extent cx="4629150" cy="467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4676775"/>
                    </a:xfrm>
                    <a:prstGeom prst="rect">
                      <a:avLst/>
                    </a:prstGeom>
                  </pic:spPr>
                </pic:pic>
              </a:graphicData>
            </a:graphic>
          </wp:inline>
        </w:drawing>
      </w:r>
    </w:p>
    <w:p w:rsidR="0042149F" w:rsidRDefault="0042149F">
      <w:r>
        <w:rPr>
          <w:noProof/>
        </w:rPr>
        <w:lastRenderedPageBreak/>
        <w:drawing>
          <wp:inline distT="0" distB="0" distL="0" distR="0" wp14:anchorId="7FF64ECA" wp14:editId="32B0FCB0">
            <wp:extent cx="41529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4219575"/>
                    </a:xfrm>
                    <a:prstGeom prst="rect">
                      <a:avLst/>
                    </a:prstGeom>
                  </pic:spPr>
                </pic:pic>
              </a:graphicData>
            </a:graphic>
          </wp:inline>
        </w:drawing>
      </w:r>
    </w:p>
    <w:p w:rsidR="00DA4551" w:rsidRDefault="00DA4551"/>
    <w:p w:rsidR="00DA4551" w:rsidRDefault="00DA4551">
      <w:r>
        <w:rPr>
          <w:noProof/>
        </w:rPr>
        <w:drawing>
          <wp:inline distT="0" distB="0" distL="0" distR="0" wp14:anchorId="236C20EA" wp14:editId="318B2CB0">
            <wp:extent cx="5943600" cy="50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920"/>
                    </a:xfrm>
                    <a:prstGeom prst="rect">
                      <a:avLst/>
                    </a:prstGeom>
                  </pic:spPr>
                </pic:pic>
              </a:graphicData>
            </a:graphic>
          </wp:inline>
        </w:drawing>
      </w:r>
    </w:p>
    <w:p w:rsidR="00DA4551" w:rsidRDefault="00DA4551">
      <w:r>
        <w:rPr>
          <w:noProof/>
        </w:rPr>
        <w:lastRenderedPageBreak/>
        <w:drawing>
          <wp:inline distT="0" distB="0" distL="0" distR="0" wp14:anchorId="0019D30E" wp14:editId="1F6B9798">
            <wp:extent cx="4648200" cy="471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4714875"/>
                    </a:xfrm>
                    <a:prstGeom prst="rect">
                      <a:avLst/>
                    </a:prstGeom>
                  </pic:spPr>
                </pic:pic>
              </a:graphicData>
            </a:graphic>
          </wp:inline>
        </w:drawing>
      </w:r>
    </w:p>
    <w:p w:rsidR="00DA4551" w:rsidRDefault="00DA4551">
      <w:r>
        <w:rPr>
          <w:noProof/>
        </w:rPr>
        <w:lastRenderedPageBreak/>
        <w:drawing>
          <wp:inline distT="0" distB="0" distL="0" distR="0" wp14:anchorId="0491BA13" wp14:editId="5804FBF2">
            <wp:extent cx="41624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4238625"/>
                    </a:xfrm>
                    <a:prstGeom prst="rect">
                      <a:avLst/>
                    </a:prstGeom>
                  </pic:spPr>
                </pic:pic>
              </a:graphicData>
            </a:graphic>
          </wp:inline>
        </w:drawing>
      </w:r>
    </w:p>
    <w:p w:rsidR="008C0C24" w:rsidRDefault="008C0C24">
      <w:r>
        <w:t>Add a reference to the Web API project URL</w:t>
      </w:r>
    </w:p>
    <w:p w:rsidR="008C0C24" w:rsidRDefault="008C0C24">
      <w:r>
        <w:rPr>
          <w:noProof/>
        </w:rPr>
        <w:drawing>
          <wp:inline distT="0" distB="0" distL="0" distR="0" wp14:anchorId="7E12937F" wp14:editId="21366DD6">
            <wp:extent cx="594360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0540"/>
                    </a:xfrm>
                    <a:prstGeom prst="rect">
                      <a:avLst/>
                    </a:prstGeom>
                  </pic:spPr>
                </pic:pic>
              </a:graphicData>
            </a:graphic>
          </wp:inline>
        </w:drawing>
      </w:r>
    </w:p>
    <w:p w:rsidR="00D87EFF" w:rsidRDefault="00D87EFF"/>
    <w:p w:rsidR="008F4278" w:rsidRDefault="004156BA">
      <w:hyperlink r:id="rId15" w:history="1">
        <w:r w:rsidRPr="004A1BC4">
          <w:rPr>
            <w:rStyle w:val="Hyperlink"/>
          </w:rPr>
          <w:t>http://incidentapi4w5agyt32vajs.azurewebsites.net/swagger/docs/v1</w:t>
        </w:r>
      </w:hyperlink>
    </w:p>
    <w:p w:rsidR="004156BA" w:rsidRDefault="004156BA"/>
    <w:p w:rsidR="008C0C24" w:rsidRDefault="008F4278">
      <w:r>
        <w:rPr>
          <w:noProof/>
        </w:rPr>
        <w:drawing>
          <wp:inline distT="0" distB="0" distL="0" distR="0" wp14:anchorId="1C89D037" wp14:editId="507ED7C0">
            <wp:extent cx="5943600" cy="319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5320"/>
                    </a:xfrm>
                    <a:prstGeom prst="rect">
                      <a:avLst/>
                    </a:prstGeom>
                  </pic:spPr>
                </pic:pic>
              </a:graphicData>
            </a:graphic>
          </wp:inline>
        </w:drawing>
      </w:r>
    </w:p>
    <w:p w:rsidR="008F4278" w:rsidRDefault="008F4278"/>
    <w:p w:rsidR="0042149F" w:rsidRDefault="0013631B">
      <w:r>
        <w:t xml:space="preserve">Update the </w:t>
      </w:r>
      <w:proofErr w:type="spellStart"/>
      <w:r>
        <w:t>web.config</w:t>
      </w:r>
      <w:proofErr w:type="spellEnd"/>
      <w:r>
        <w:t xml:space="preserve"> to point to your API URL</w:t>
      </w:r>
    </w:p>
    <w:p w:rsidR="0013631B" w:rsidRPr="0013631B" w:rsidRDefault="0013631B" w:rsidP="00136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3631B">
        <w:rPr>
          <w:rFonts w:ascii="Consolas" w:eastAsia="Times New Roman" w:hAnsi="Consolas" w:cs="Courier New"/>
          <w:color w:val="0000FF"/>
          <w:sz w:val="20"/>
          <w:szCs w:val="20"/>
        </w:rPr>
        <w:t>&lt;</w:t>
      </w:r>
      <w:r w:rsidRPr="0013631B">
        <w:rPr>
          <w:rFonts w:ascii="Consolas" w:eastAsia="Times New Roman" w:hAnsi="Consolas" w:cs="Courier New"/>
          <w:color w:val="A31515"/>
          <w:sz w:val="20"/>
          <w:szCs w:val="20"/>
        </w:rPr>
        <w:t>add</w:t>
      </w:r>
      <w:r w:rsidRPr="0013631B">
        <w:rPr>
          <w:rFonts w:ascii="Consolas" w:eastAsia="Times New Roman" w:hAnsi="Consolas" w:cs="Courier New"/>
          <w:color w:val="0000FF"/>
          <w:sz w:val="20"/>
          <w:szCs w:val="20"/>
        </w:rPr>
        <w:t> </w:t>
      </w:r>
      <w:r w:rsidRPr="0013631B">
        <w:rPr>
          <w:rFonts w:ascii="Consolas" w:eastAsia="Times New Roman" w:hAnsi="Consolas" w:cs="Courier New"/>
          <w:color w:val="FF0000"/>
          <w:sz w:val="20"/>
          <w:szCs w:val="20"/>
        </w:rPr>
        <w:t>key</w:t>
      </w:r>
      <w:r w:rsidRPr="0013631B">
        <w:rPr>
          <w:rFonts w:ascii="Consolas" w:eastAsia="Times New Roman" w:hAnsi="Consolas" w:cs="Courier New"/>
          <w:color w:val="0000FF"/>
          <w:sz w:val="20"/>
          <w:szCs w:val="20"/>
        </w:rPr>
        <w:t>=</w:t>
      </w:r>
      <w:r w:rsidRPr="0013631B">
        <w:rPr>
          <w:rFonts w:ascii="Consolas" w:eastAsia="Times New Roman" w:hAnsi="Consolas" w:cs="Courier New"/>
          <w:color w:val="000000"/>
          <w:sz w:val="20"/>
          <w:szCs w:val="20"/>
        </w:rPr>
        <w:t>"</w:t>
      </w:r>
      <w:r w:rsidRPr="0013631B">
        <w:rPr>
          <w:rFonts w:ascii="Consolas" w:eastAsia="Times New Roman" w:hAnsi="Consolas" w:cs="Courier New"/>
          <w:color w:val="0000FF"/>
          <w:sz w:val="20"/>
          <w:szCs w:val="20"/>
        </w:rPr>
        <w:t>INCIDENT_API_URL</w:t>
      </w:r>
      <w:r w:rsidRPr="0013631B">
        <w:rPr>
          <w:rFonts w:ascii="Consolas" w:eastAsia="Times New Roman" w:hAnsi="Consolas" w:cs="Courier New"/>
          <w:color w:val="000000"/>
          <w:sz w:val="20"/>
          <w:szCs w:val="20"/>
        </w:rPr>
        <w:t>"</w:t>
      </w:r>
      <w:r w:rsidRPr="0013631B">
        <w:rPr>
          <w:rFonts w:ascii="Consolas" w:eastAsia="Times New Roman" w:hAnsi="Consolas" w:cs="Courier New"/>
          <w:color w:val="0000FF"/>
          <w:sz w:val="20"/>
          <w:szCs w:val="20"/>
        </w:rPr>
        <w:t> </w:t>
      </w:r>
      <w:r w:rsidRPr="0013631B">
        <w:rPr>
          <w:rFonts w:ascii="Consolas" w:eastAsia="Times New Roman" w:hAnsi="Consolas" w:cs="Courier New"/>
          <w:color w:val="FF0000"/>
          <w:sz w:val="20"/>
          <w:szCs w:val="20"/>
        </w:rPr>
        <w:t>value</w:t>
      </w:r>
      <w:r w:rsidRPr="0013631B">
        <w:rPr>
          <w:rFonts w:ascii="Consolas" w:eastAsia="Times New Roman" w:hAnsi="Consolas" w:cs="Courier New"/>
          <w:color w:val="0000FF"/>
          <w:sz w:val="20"/>
          <w:szCs w:val="20"/>
        </w:rPr>
        <w:t>=</w:t>
      </w:r>
      <w:r w:rsidRPr="0013631B">
        <w:rPr>
          <w:rFonts w:ascii="Consolas" w:eastAsia="Times New Roman" w:hAnsi="Consolas" w:cs="Courier New"/>
          <w:color w:val="000000"/>
          <w:sz w:val="20"/>
          <w:szCs w:val="20"/>
        </w:rPr>
        <w:t>""</w:t>
      </w:r>
      <w:r w:rsidRPr="0013631B">
        <w:rPr>
          <w:rFonts w:ascii="Consolas" w:eastAsia="Times New Roman" w:hAnsi="Consolas" w:cs="Courier New"/>
          <w:color w:val="0000FF"/>
          <w:sz w:val="20"/>
          <w:szCs w:val="20"/>
        </w:rPr>
        <w:t> /&gt;</w:t>
      </w:r>
    </w:p>
    <w:p w:rsidR="0013631B" w:rsidRDefault="0013631B"/>
    <w:p w:rsidR="00CC67D5" w:rsidRDefault="00CC67D5">
      <w:r>
        <w:t xml:space="preserve">Add the following to the </w:t>
      </w:r>
      <w:r w:rsidR="001733DF">
        <w:t>Dashboard View</w:t>
      </w:r>
      <w:r>
        <w:t>:</w:t>
      </w:r>
    </w:p>
    <w:p w:rsidR="00CC67D5" w:rsidRDefault="00CC67D5" w:rsidP="00CC67D5">
      <w:pPr>
        <w:pStyle w:val="HTMLPreformatted"/>
        <w:shd w:val="clear" w:color="auto" w:fill="FFFFFF"/>
        <w:rPr>
          <w:rFonts w:ascii="Consolas" w:hAnsi="Consolas"/>
          <w:color w:val="000000"/>
        </w:rPr>
      </w:pPr>
      <w:proofErr w:type="gramStart"/>
      <w:r>
        <w:rPr>
          <w:rFonts w:ascii="Consolas" w:hAnsi="Consolas"/>
          <w:color w:val="006400"/>
        </w:rPr>
        <w:t>&lt;!--</w:t>
      </w:r>
      <w:proofErr w:type="gramEnd"/>
      <w:r>
        <w:rPr>
          <w:rFonts w:ascii="Consolas" w:hAnsi="Consolas"/>
          <w:color w:val="006400"/>
        </w:rPr>
        <w:t>VIEW CODE--&gt;</w:t>
      </w:r>
    </w:p>
    <w:p w:rsidR="00CC67D5" w:rsidRDefault="00CC67D5" w:rsidP="00CC67D5">
      <w:pPr>
        <w:pStyle w:val="HTMLPreformatted"/>
        <w:shd w:val="clear" w:color="auto" w:fill="FFFFFF"/>
        <w:rPr>
          <w:rFonts w:ascii="Consolas" w:hAnsi="Consolas"/>
          <w:color w:val="000000"/>
        </w:rPr>
      </w:pP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="row"&gt;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00"/>
          <w:shd w:val="clear" w:color="auto" w:fill="FFFF00"/>
        </w:rPr>
        <w:t>@</w:t>
      </w:r>
      <w:r>
        <w:rPr>
          <w:rFonts w:ascii="Consolas" w:hAnsi="Consolas"/>
          <w:color w:val="0000FF"/>
        </w:rPr>
        <w:t>if</w:t>
      </w:r>
      <w:r>
        <w:rPr>
          <w:rFonts w:ascii="Consolas" w:hAnsi="Consolas"/>
          <w:color w:val="000000"/>
        </w:rPr>
        <w:t> (</w:t>
      </w:r>
      <w:proofErr w:type="spellStart"/>
      <w:r>
        <w:rPr>
          <w:rFonts w:ascii="Consolas" w:hAnsi="Consolas"/>
          <w:color w:val="000000"/>
        </w:rPr>
        <w:t>Model.Count</w:t>
      </w:r>
      <w:proofErr w:type="spellEnd"/>
      <w:r>
        <w:rPr>
          <w:rFonts w:ascii="Consolas" w:hAnsi="Consolas"/>
          <w:color w:val="000000"/>
        </w:rPr>
        <w:t> &gt; 0)</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foreach</w:t>
      </w:r>
      <w:proofErr w:type="spellEnd"/>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item </w:t>
      </w:r>
      <w:r>
        <w:rPr>
          <w:rFonts w:ascii="Consolas" w:hAnsi="Consolas"/>
          <w:color w:val="0000FF"/>
        </w:rPr>
        <w:t>in</w:t>
      </w:r>
      <w:r>
        <w:rPr>
          <w:rFonts w:ascii="Consolas" w:hAnsi="Consolas"/>
          <w:color w:val="000000"/>
        </w:rPr>
        <w:t> Model)</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="col-sm-3"&gt;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="panel panel-default"&gt;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="panel-heading"&gt;</w:t>
      </w:r>
      <w:r>
        <w:rPr>
          <w:rFonts w:ascii="Consolas" w:hAnsi="Consolas"/>
          <w:color w:val="000000"/>
        </w:rPr>
        <w:t>Outage: </w:t>
      </w:r>
      <w:r>
        <w:rPr>
          <w:rFonts w:ascii="Consolas" w:hAnsi="Consolas"/>
          <w:color w:val="000000"/>
          <w:shd w:val="clear" w:color="auto" w:fill="FFFF00"/>
        </w:rPr>
        <w:t>@</w:t>
      </w:r>
      <w:proofErr w:type="gramStart"/>
      <w:r>
        <w:rPr>
          <w:rFonts w:ascii="Consolas" w:hAnsi="Consolas"/>
          <w:color w:val="000000"/>
        </w:rPr>
        <w:t>item.Id</w:t>
      </w:r>
      <w:proofErr w:type="gramEnd"/>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table</w:t>
      </w:r>
      <w:r>
        <w:rPr>
          <w:rFonts w:ascii="Consolas" w:hAnsi="Consolas"/>
          <w:color w:val="000000"/>
        </w:rPr>
        <w:t> </w:t>
      </w:r>
      <w:r>
        <w:rPr>
          <w:rFonts w:ascii="Consolas" w:hAnsi="Consolas"/>
          <w:color w:val="FF0000"/>
        </w:rPr>
        <w:t>class</w:t>
      </w:r>
      <w:r>
        <w:rPr>
          <w:rFonts w:ascii="Consolas" w:hAnsi="Consolas"/>
          <w:color w:val="0000FF"/>
        </w:rPr>
        <w:t>="table"&gt;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r>
        <w:rPr>
          <w:rFonts w:ascii="Consolas" w:hAnsi="Consolas"/>
          <w:color w:val="000000"/>
        </w:rPr>
        <w:t>Address</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td</w:t>
      </w:r>
      <w:r>
        <w:rPr>
          <w:rFonts w:ascii="Consolas" w:hAnsi="Consolas"/>
          <w:color w:val="0000FF"/>
        </w:rPr>
        <w:t>&gt;</w:t>
      </w:r>
      <w:r>
        <w:rPr>
          <w:rFonts w:ascii="Consolas" w:hAnsi="Consolas"/>
          <w:color w:val="000000"/>
          <w:shd w:val="clear" w:color="auto" w:fill="FFFF00"/>
        </w:rPr>
        <w:t>@</w:t>
      </w:r>
      <w:proofErr w:type="spellStart"/>
      <w:proofErr w:type="gramStart"/>
      <w:r>
        <w:rPr>
          <w:rFonts w:ascii="Consolas" w:hAnsi="Consolas"/>
          <w:color w:val="000000"/>
        </w:rPr>
        <w:t>item.Address</w:t>
      </w:r>
      <w:proofErr w:type="spellEnd"/>
      <w:proofErr w:type="gramEnd"/>
      <w:r>
        <w:rPr>
          <w:rFonts w:ascii="Consolas" w:hAnsi="Consolas"/>
          <w:color w:val="0000FF"/>
        </w:rPr>
        <w:t>&lt;/</w:t>
      </w:r>
      <w:r>
        <w:rPr>
          <w:rFonts w:ascii="Consolas" w:hAnsi="Consolas"/>
          <w:color w:val="800000"/>
        </w:rPr>
        <w:t>td</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r>
        <w:rPr>
          <w:rFonts w:ascii="Consolas" w:hAnsi="Consolas"/>
          <w:color w:val="000000"/>
        </w:rPr>
        <w:t>B</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r>
        <w:rPr>
          <w:rFonts w:ascii="Consolas" w:hAnsi="Consolas"/>
          <w:color w:val="000000"/>
        </w:rPr>
        <w:t>Contact</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td</w:t>
      </w:r>
      <w:r>
        <w:rPr>
          <w:rFonts w:ascii="Consolas" w:hAnsi="Consolas"/>
          <w:color w:val="0000FF"/>
        </w:rPr>
        <w:t>&gt;&lt;</w:t>
      </w:r>
      <w:r>
        <w:rPr>
          <w:rFonts w:ascii="Consolas" w:hAnsi="Consolas"/>
          <w:color w:val="800000"/>
        </w:rPr>
        <w:t>a</w:t>
      </w:r>
      <w:r>
        <w:rPr>
          <w:rFonts w:ascii="Consolas" w:hAnsi="Consolas"/>
          <w:color w:val="000000"/>
        </w:rPr>
        <w:t> </w:t>
      </w:r>
      <w:r>
        <w:rPr>
          <w:rFonts w:ascii="Consolas" w:hAnsi="Consolas"/>
          <w:color w:val="FF0000"/>
        </w:rPr>
        <w:t>href</w:t>
      </w:r>
      <w:r>
        <w:rPr>
          <w:rFonts w:ascii="Consolas" w:hAnsi="Consolas"/>
          <w:color w:val="0000FF"/>
        </w:rPr>
        <w:t>="tel:14174444444"&gt;</w:t>
      </w:r>
      <w:r>
        <w:rPr>
          <w:rFonts w:ascii="Consolas" w:hAnsi="Consolas"/>
          <w:color w:val="000000"/>
        </w:rPr>
        <w:t>Jane Doe</w:t>
      </w:r>
      <w:r>
        <w:rPr>
          <w:rFonts w:ascii="Consolas" w:hAnsi="Consolas"/>
          <w:color w:val="0000FF"/>
        </w:rPr>
        <w:t>&lt;/</w:t>
      </w:r>
      <w:r>
        <w:rPr>
          <w:rFonts w:ascii="Consolas" w:hAnsi="Consolas"/>
          <w:color w:val="800000"/>
        </w:rPr>
        <w:t>a</w:t>
      </w:r>
      <w:r>
        <w:rPr>
          <w:rFonts w:ascii="Consolas" w:hAnsi="Consolas"/>
          <w:color w:val="0000FF"/>
        </w:rPr>
        <w:t>&gt;&lt;/</w:t>
      </w:r>
      <w:r>
        <w:rPr>
          <w:rFonts w:ascii="Consolas" w:hAnsi="Consolas"/>
          <w:color w:val="800000"/>
        </w:rPr>
        <w:t>td</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r>
        <w:rPr>
          <w:rFonts w:ascii="Consolas" w:hAnsi="Consolas"/>
          <w:color w:val="000000"/>
        </w:rPr>
        <w:t>Reported</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800000"/>
        </w:rPr>
        <w:t>td</w:t>
      </w:r>
      <w:r>
        <w:rPr>
          <w:rFonts w:ascii="Consolas" w:hAnsi="Consolas"/>
          <w:color w:val="0000FF"/>
        </w:rPr>
        <w:t>&gt;</w:t>
      </w:r>
      <w:r>
        <w:rPr>
          <w:rFonts w:ascii="Consolas" w:hAnsi="Consolas"/>
          <w:color w:val="000000"/>
          <w:shd w:val="clear" w:color="auto" w:fill="FFFF00"/>
        </w:rPr>
        <w:t>@</w:t>
      </w:r>
      <w:proofErr w:type="spellStart"/>
      <w:proofErr w:type="gramStart"/>
      <w:r>
        <w:rPr>
          <w:rFonts w:ascii="Consolas" w:hAnsi="Consolas"/>
          <w:color w:val="000000"/>
        </w:rPr>
        <w:t>item.Created</w:t>
      </w:r>
      <w:proofErr w:type="spellEnd"/>
      <w:proofErr w:type="gramEnd"/>
      <w:r>
        <w:rPr>
          <w:rFonts w:ascii="Consolas" w:hAnsi="Consolas"/>
          <w:color w:val="0000FF"/>
        </w:rPr>
        <w:t>&lt;/</w:t>
      </w:r>
      <w:r>
        <w:rPr>
          <w:rFonts w:ascii="Consolas" w:hAnsi="Consolas"/>
          <w:color w:val="800000"/>
        </w:rPr>
        <w:t>td</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table</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FF"/>
        </w:rPr>
        <w:t>&gt;&lt;</w:t>
      </w:r>
      <w:r>
        <w:rPr>
          <w:rFonts w:ascii="Consolas" w:hAnsi="Consolas"/>
          <w:color w:val="800000"/>
        </w:rPr>
        <w:t>h2</w:t>
      </w:r>
      <w:r>
        <w:rPr>
          <w:rFonts w:ascii="Consolas" w:hAnsi="Consolas"/>
          <w:color w:val="0000FF"/>
        </w:rPr>
        <w:t>&gt;</w:t>
      </w:r>
      <w:r>
        <w:rPr>
          <w:rFonts w:ascii="Consolas" w:hAnsi="Consolas"/>
          <w:color w:val="000000"/>
        </w:rPr>
        <w:t>No incidents reported</w:t>
      </w:r>
      <w:r>
        <w:rPr>
          <w:rFonts w:ascii="Consolas" w:hAnsi="Consolas"/>
          <w:color w:val="0000FF"/>
        </w:rPr>
        <w:t>&lt;/</w:t>
      </w:r>
      <w:r>
        <w:rPr>
          <w:rFonts w:ascii="Consolas" w:hAnsi="Consolas"/>
          <w:color w:val="800000"/>
        </w:rPr>
        <w:t>h2</w:t>
      </w:r>
      <w:r>
        <w:rPr>
          <w:rFonts w:ascii="Consolas" w:hAnsi="Consolas"/>
          <w:color w:val="0000FF"/>
        </w:rPr>
        <w:t>&gt;&lt;/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proofErr w:type="gramStart"/>
      <w:r>
        <w:rPr>
          <w:rFonts w:ascii="Consolas" w:hAnsi="Consolas"/>
          <w:color w:val="006400"/>
        </w:rPr>
        <w:t>&lt;!--</w:t>
      </w:r>
      <w:proofErr w:type="gramEnd"/>
      <w:r>
        <w:rPr>
          <w:rFonts w:ascii="Consolas" w:hAnsi="Consolas"/>
          <w:color w:val="006400"/>
        </w:rPr>
        <w:t>VIEW CODE--&gt;</w:t>
      </w:r>
    </w:p>
    <w:p w:rsidR="00CC67D5" w:rsidRDefault="00CC67D5"/>
    <w:p w:rsidR="00135A46" w:rsidRDefault="00135A46"/>
    <w:p w:rsidR="00135A46" w:rsidRDefault="00135A46" w:rsidP="00135A46">
      <w:pPr>
        <w:pStyle w:val="Heading1"/>
      </w:pPr>
      <w:r>
        <w:t>Summary</w:t>
      </w:r>
    </w:p>
    <w:p w:rsidR="00135A46" w:rsidRDefault="00135A46" w:rsidP="00135A46"/>
    <w:p w:rsidR="00135A46" w:rsidRDefault="00135A46" w:rsidP="00135A46">
      <w:r>
        <w:t>In this hands-on lab, you learned how to:</w:t>
      </w:r>
    </w:p>
    <w:p w:rsidR="00135A46" w:rsidRDefault="00135A46" w:rsidP="00135A46">
      <w:pPr>
        <w:numPr>
          <w:ilvl w:val="0"/>
          <w:numId w:val="4"/>
        </w:numPr>
      </w:pPr>
      <w:r>
        <w:t>Objective 1</w:t>
      </w:r>
    </w:p>
    <w:p w:rsidR="00135A46" w:rsidRDefault="00135A46" w:rsidP="00135A46">
      <w:pPr>
        <w:numPr>
          <w:ilvl w:val="0"/>
          <w:numId w:val="4"/>
        </w:numPr>
      </w:pPr>
      <w:r>
        <w:t>Objective 2</w:t>
      </w:r>
    </w:p>
    <w:p w:rsidR="00135A46" w:rsidRDefault="00135A46" w:rsidP="00135A46">
      <w:pPr>
        <w:numPr>
          <w:ilvl w:val="0"/>
          <w:numId w:val="4"/>
        </w:numPr>
      </w:pPr>
      <w:r>
        <w:t>Objective 3</w:t>
      </w:r>
    </w:p>
    <w:p w:rsidR="00135A46" w:rsidRDefault="00135A46" w:rsidP="00135A46"/>
    <w:p w:rsidR="00135A46" w:rsidRDefault="00135A46" w:rsidP="00135A46">
      <w:r>
        <w:t>Copyright 2016 Microsoft Corporation. All rights reserved. Except where otherwise noted, these materials are licensed under the terms of the MIT License. You may use them according to the license as is most appropriate for your project. The terms of this license can be found at https://opensource.org/licenses/MIT.</w:t>
      </w:r>
    </w:p>
    <w:sectPr w:rsidR="0013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324"/>
    <w:multiLevelType w:val="hybridMultilevel"/>
    <w:tmpl w:val="196C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85A1F"/>
    <w:multiLevelType w:val="hybridMultilevel"/>
    <w:tmpl w:val="386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340EE"/>
    <w:multiLevelType w:val="hybridMultilevel"/>
    <w:tmpl w:val="6D7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76C"/>
    <w:multiLevelType w:val="hybridMultilevel"/>
    <w:tmpl w:val="79F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jcxMzMxNzIwMDJW0lEKTi0uzszPAykwrAUAjrjSbSwAAAA="/>
  </w:docVars>
  <w:rsids>
    <w:rsidRoot w:val="00893E0C"/>
    <w:rsid w:val="00135A46"/>
    <w:rsid w:val="0013631B"/>
    <w:rsid w:val="001733DF"/>
    <w:rsid w:val="002A5015"/>
    <w:rsid w:val="00361105"/>
    <w:rsid w:val="00412DF1"/>
    <w:rsid w:val="004156BA"/>
    <w:rsid w:val="0042149F"/>
    <w:rsid w:val="00484281"/>
    <w:rsid w:val="00893E0C"/>
    <w:rsid w:val="008C0C24"/>
    <w:rsid w:val="008F4278"/>
    <w:rsid w:val="00A61288"/>
    <w:rsid w:val="00B57173"/>
    <w:rsid w:val="00CC67D5"/>
    <w:rsid w:val="00D525CE"/>
    <w:rsid w:val="00D87EFF"/>
    <w:rsid w:val="00DA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E43C"/>
  <w15:chartTrackingRefBased/>
  <w15:docId w15:val="{61BC709A-AC8B-48A0-9FB0-2519C0D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278"/>
    <w:rPr>
      <w:color w:val="0563C1" w:themeColor="hyperlink"/>
      <w:u w:val="single"/>
    </w:rPr>
  </w:style>
  <w:style w:type="paragraph" w:styleId="HTMLPreformatted">
    <w:name w:val="HTML Preformatted"/>
    <w:basedOn w:val="Normal"/>
    <w:link w:val="HTMLPreformattedChar"/>
    <w:uiPriority w:val="99"/>
    <w:semiHidden/>
    <w:unhideWhenUsed/>
    <w:rsid w:val="0013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3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63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71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0326">
      <w:bodyDiv w:val="1"/>
      <w:marLeft w:val="0"/>
      <w:marRight w:val="0"/>
      <w:marTop w:val="0"/>
      <w:marBottom w:val="0"/>
      <w:divBdr>
        <w:top w:val="none" w:sz="0" w:space="0" w:color="auto"/>
        <w:left w:val="none" w:sz="0" w:space="0" w:color="auto"/>
        <w:bottom w:val="none" w:sz="0" w:space="0" w:color="auto"/>
        <w:right w:val="none" w:sz="0" w:space="0" w:color="auto"/>
      </w:divBdr>
    </w:div>
    <w:div w:id="1071346644">
      <w:bodyDiv w:val="1"/>
      <w:marLeft w:val="0"/>
      <w:marRight w:val="0"/>
      <w:marTop w:val="0"/>
      <w:marBottom w:val="0"/>
      <w:divBdr>
        <w:top w:val="none" w:sz="0" w:space="0" w:color="auto"/>
        <w:left w:val="none" w:sz="0" w:space="0" w:color="auto"/>
        <w:bottom w:val="none" w:sz="0" w:space="0" w:color="auto"/>
        <w:right w:val="none" w:sz="0" w:space="0" w:color="auto"/>
      </w:divBdr>
      <w:divsChild>
        <w:div w:id="1670670311">
          <w:marLeft w:val="0"/>
          <w:marRight w:val="0"/>
          <w:marTop w:val="0"/>
          <w:marBottom w:val="0"/>
          <w:divBdr>
            <w:top w:val="none" w:sz="0" w:space="0" w:color="auto"/>
            <w:left w:val="none" w:sz="0" w:space="0" w:color="auto"/>
            <w:bottom w:val="none" w:sz="0" w:space="0" w:color="auto"/>
            <w:right w:val="none" w:sz="0" w:space="0" w:color="auto"/>
          </w:divBdr>
          <w:divsChild>
            <w:div w:id="1159275395">
              <w:marLeft w:val="0"/>
              <w:marRight w:val="0"/>
              <w:marTop w:val="0"/>
              <w:marBottom w:val="0"/>
              <w:divBdr>
                <w:top w:val="none" w:sz="0" w:space="0" w:color="auto"/>
                <w:left w:val="none" w:sz="0" w:space="0" w:color="auto"/>
                <w:bottom w:val="none" w:sz="0" w:space="0" w:color="auto"/>
                <w:right w:val="none" w:sz="0" w:space="0" w:color="auto"/>
              </w:divBdr>
              <w:divsChild>
                <w:div w:id="220092674">
                  <w:marLeft w:val="0"/>
                  <w:marRight w:val="0"/>
                  <w:marTop w:val="0"/>
                  <w:marBottom w:val="0"/>
                  <w:divBdr>
                    <w:top w:val="none" w:sz="0" w:space="0" w:color="auto"/>
                    <w:left w:val="none" w:sz="0" w:space="0" w:color="auto"/>
                    <w:bottom w:val="none" w:sz="0" w:space="0" w:color="auto"/>
                    <w:right w:val="none" w:sz="0" w:space="0" w:color="auto"/>
                  </w:divBdr>
                  <w:divsChild>
                    <w:div w:id="298003009">
                      <w:marLeft w:val="0"/>
                      <w:marRight w:val="0"/>
                      <w:marTop w:val="0"/>
                      <w:marBottom w:val="0"/>
                      <w:divBdr>
                        <w:top w:val="none" w:sz="0" w:space="0" w:color="auto"/>
                        <w:left w:val="none" w:sz="0" w:space="0" w:color="auto"/>
                        <w:bottom w:val="none" w:sz="0" w:space="0" w:color="auto"/>
                        <w:right w:val="none" w:sz="0" w:space="0" w:color="auto"/>
                      </w:divBdr>
                      <w:divsChild>
                        <w:div w:id="177237544">
                          <w:marLeft w:val="0"/>
                          <w:marRight w:val="0"/>
                          <w:marTop w:val="0"/>
                          <w:marBottom w:val="0"/>
                          <w:divBdr>
                            <w:top w:val="none" w:sz="0" w:space="0" w:color="auto"/>
                            <w:left w:val="none" w:sz="0" w:space="0" w:color="auto"/>
                            <w:bottom w:val="none" w:sz="0" w:space="0" w:color="auto"/>
                            <w:right w:val="none" w:sz="0" w:space="0" w:color="auto"/>
                          </w:divBdr>
                          <w:divsChild>
                            <w:div w:id="715859410">
                              <w:marLeft w:val="0"/>
                              <w:marRight w:val="0"/>
                              <w:marTop w:val="300"/>
                              <w:marBottom w:val="225"/>
                              <w:divBdr>
                                <w:top w:val="single" w:sz="6" w:space="0" w:color="DDDDDD"/>
                                <w:left w:val="single" w:sz="6" w:space="0" w:color="DDDDDD"/>
                                <w:bottom w:val="single" w:sz="6" w:space="0" w:color="DDDDDD"/>
                                <w:right w:val="single" w:sz="6" w:space="0" w:color="DDDDDD"/>
                              </w:divBdr>
                              <w:divsChild>
                                <w:div w:id="1380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18302">
      <w:bodyDiv w:val="1"/>
      <w:marLeft w:val="0"/>
      <w:marRight w:val="0"/>
      <w:marTop w:val="0"/>
      <w:marBottom w:val="0"/>
      <w:divBdr>
        <w:top w:val="none" w:sz="0" w:space="0" w:color="auto"/>
        <w:left w:val="none" w:sz="0" w:space="0" w:color="auto"/>
        <w:bottom w:val="none" w:sz="0" w:space="0" w:color="auto"/>
        <w:right w:val="none" w:sz="0" w:space="0" w:color="auto"/>
      </w:divBdr>
      <w:divsChild>
        <w:div w:id="982075866">
          <w:marLeft w:val="0"/>
          <w:marRight w:val="0"/>
          <w:marTop w:val="0"/>
          <w:marBottom w:val="0"/>
          <w:divBdr>
            <w:top w:val="none" w:sz="0" w:space="0" w:color="auto"/>
            <w:left w:val="none" w:sz="0" w:space="0" w:color="auto"/>
            <w:bottom w:val="none" w:sz="0" w:space="0" w:color="auto"/>
            <w:right w:val="none" w:sz="0" w:space="0" w:color="auto"/>
          </w:divBdr>
          <w:divsChild>
            <w:div w:id="578909427">
              <w:marLeft w:val="0"/>
              <w:marRight w:val="0"/>
              <w:marTop w:val="0"/>
              <w:marBottom w:val="0"/>
              <w:divBdr>
                <w:top w:val="none" w:sz="0" w:space="0" w:color="auto"/>
                <w:left w:val="none" w:sz="0" w:space="0" w:color="auto"/>
                <w:bottom w:val="none" w:sz="0" w:space="0" w:color="auto"/>
                <w:right w:val="none" w:sz="0" w:space="0" w:color="auto"/>
              </w:divBdr>
              <w:divsChild>
                <w:div w:id="253243169">
                  <w:marLeft w:val="0"/>
                  <w:marRight w:val="0"/>
                  <w:marTop w:val="0"/>
                  <w:marBottom w:val="0"/>
                  <w:divBdr>
                    <w:top w:val="none" w:sz="0" w:space="0" w:color="auto"/>
                    <w:left w:val="none" w:sz="0" w:space="0" w:color="auto"/>
                    <w:bottom w:val="none" w:sz="0" w:space="0" w:color="auto"/>
                    <w:right w:val="none" w:sz="0" w:space="0" w:color="auto"/>
                  </w:divBdr>
                  <w:divsChild>
                    <w:div w:id="369645598">
                      <w:marLeft w:val="0"/>
                      <w:marRight w:val="0"/>
                      <w:marTop w:val="0"/>
                      <w:marBottom w:val="0"/>
                      <w:divBdr>
                        <w:top w:val="none" w:sz="0" w:space="0" w:color="auto"/>
                        <w:left w:val="none" w:sz="0" w:space="0" w:color="auto"/>
                        <w:bottom w:val="none" w:sz="0" w:space="0" w:color="auto"/>
                        <w:right w:val="none" w:sz="0" w:space="0" w:color="auto"/>
                      </w:divBdr>
                      <w:divsChild>
                        <w:div w:id="1377848676">
                          <w:marLeft w:val="0"/>
                          <w:marRight w:val="0"/>
                          <w:marTop w:val="0"/>
                          <w:marBottom w:val="0"/>
                          <w:divBdr>
                            <w:top w:val="none" w:sz="0" w:space="0" w:color="auto"/>
                            <w:left w:val="none" w:sz="0" w:space="0" w:color="auto"/>
                            <w:bottom w:val="none" w:sz="0" w:space="0" w:color="auto"/>
                            <w:right w:val="none" w:sz="0" w:space="0" w:color="auto"/>
                          </w:divBdr>
                          <w:divsChild>
                            <w:div w:id="1092773183">
                              <w:marLeft w:val="0"/>
                              <w:marRight w:val="0"/>
                              <w:marTop w:val="300"/>
                              <w:marBottom w:val="225"/>
                              <w:divBdr>
                                <w:top w:val="single" w:sz="6" w:space="0" w:color="DDDDDD"/>
                                <w:left w:val="single" w:sz="6" w:space="0" w:color="DDDDDD"/>
                                <w:bottom w:val="single" w:sz="6" w:space="0" w:color="DDDDDD"/>
                                <w:right w:val="single" w:sz="6" w:space="0" w:color="DDDDDD"/>
                              </w:divBdr>
                              <w:divsChild>
                                <w:div w:id="16952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2417">
      <w:bodyDiv w:val="1"/>
      <w:marLeft w:val="0"/>
      <w:marRight w:val="0"/>
      <w:marTop w:val="0"/>
      <w:marBottom w:val="0"/>
      <w:divBdr>
        <w:top w:val="none" w:sz="0" w:space="0" w:color="auto"/>
        <w:left w:val="none" w:sz="0" w:space="0" w:color="auto"/>
        <w:bottom w:val="none" w:sz="0" w:space="0" w:color="auto"/>
        <w:right w:val="none" w:sz="0" w:space="0" w:color="auto"/>
      </w:divBdr>
    </w:div>
    <w:div w:id="2045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incidentapi4w5agyt32vajs.azurewebsites.net/swagger/docs/v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8</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Vega</dc:creator>
  <cp:keywords/>
  <dc:description/>
  <cp:lastModifiedBy>Israel Vega</cp:lastModifiedBy>
  <cp:revision>7</cp:revision>
  <dcterms:created xsi:type="dcterms:W3CDTF">2016-09-20T06:44:00Z</dcterms:created>
  <dcterms:modified xsi:type="dcterms:W3CDTF">2016-09-20T18:12:00Z</dcterms:modified>
</cp:coreProperties>
</file>