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226EF" w14:textId="77777777" w:rsidR="00441DB3" w:rsidRDefault="00441DB3">
      <w:pPr>
        <w:spacing w:before="240" w:after="240"/>
        <w:rPr>
          <w:b/>
          <w:sz w:val="10"/>
          <w:szCs w:val="10"/>
        </w:rPr>
      </w:pPr>
    </w:p>
    <w:tbl>
      <w:tblPr>
        <w:tblStyle w:val="a"/>
        <w:tblW w:w="843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5715"/>
      </w:tblGrid>
      <w:tr w:rsidR="00441DB3" w14:paraId="313DB2C2" w14:textId="77777777">
        <w:tc>
          <w:tcPr>
            <w:tcW w:w="2715" w:type="dxa"/>
            <w:shd w:val="clear" w:color="auto" w:fill="auto"/>
            <w:tcMar>
              <w:top w:w="100" w:type="dxa"/>
              <w:left w:w="100" w:type="dxa"/>
              <w:bottom w:w="100" w:type="dxa"/>
              <w:right w:w="100" w:type="dxa"/>
            </w:tcMar>
          </w:tcPr>
          <w:p w14:paraId="2FCC7704" w14:textId="77777777" w:rsidR="00441DB3" w:rsidRDefault="00000000">
            <w:pPr>
              <w:widowControl w:val="0"/>
              <w:pBdr>
                <w:top w:val="nil"/>
                <w:left w:val="nil"/>
                <w:bottom w:val="nil"/>
                <w:right w:val="nil"/>
                <w:between w:val="nil"/>
              </w:pBdr>
              <w:spacing w:line="240" w:lineRule="auto"/>
              <w:rPr>
                <w:b/>
                <w:sz w:val="24"/>
                <w:szCs w:val="24"/>
              </w:rPr>
            </w:pPr>
            <w:r>
              <w:rPr>
                <w:b/>
                <w:sz w:val="24"/>
                <w:szCs w:val="24"/>
              </w:rPr>
              <w:t>Project Title</w:t>
            </w:r>
          </w:p>
        </w:tc>
        <w:tc>
          <w:tcPr>
            <w:tcW w:w="5715" w:type="dxa"/>
            <w:shd w:val="clear" w:color="auto" w:fill="auto"/>
            <w:tcMar>
              <w:top w:w="100" w:type="dxa"/>
              <w:left w:w="100" w:type="dxa"/>
              <w:bottom w:w="100" w:type="dxa"/>
              <w:right w:w="100" w:type="dxa"/>
            </w:tcMar>
          </w:tcPr>
          <w:p w14:paraId="51FEA646" w14:textId="77777777" w:rsidR="00441DB3" w:rsidRDefault="00000000">
            <w:pPr>
              <w:widowControl w:val="0"/>
              <w:spacing w:before="240" w:after="240" w:line="240" w:lineRule="auto"/>
              <w:rPr>
                <w:b/>
                <w:sz w:val="24"/>
                <w:szCs w:val="24"/>
              </w:rPr>
            </w:pPr>
            <w:r>
              <w:rPr>
                <w:b/>
                <w:sz w:val="24"/>
                <w:szCs w:val="24"/>
              </w:rPr>
              <w:t xml:space="preserve"> Singapore  Resale Flat Prices Predicting</w:t>
            </w:r>
          </w:p>
        </w:tc>
      </w:tr>
      <w:tr w:rsidR="00441DB3" w14:paraId="3B06C272" w14:textId="77777777">
        <w:tc>
          <w:tcPr>
            <w:tcW w:w="2715" w:type="dxa"/>
            <w:shd w:val="clear" w:color="auto" w:fill="auto"/>
            <w:tcMar>
              <w:top w:w="100" w:type="dxa"/>
              <w:left w:w="100" w:type="dxa"/>
              <w:bottom w:w="100" w:type="dxa"/>
              <w:right w:w="100" w:type="dxa"/>
            </w:tcMar>
          </w:tcPr>
          <w:p w14:paraId="26FF8276" w14:textId="77777777" w:rsidR="00441DB3" w:rsidRDefault="00000000">
            <w:pPr>
              <w:widowControl w:val="0"/>
              <w:spacing w:line="240" w:lineRule="auto"/>
              <w:rPr>
                <w:b/>
                <w:sz w:val="24"/>
                <w:szCs w:val="24"/>
              </w:rPr>
            </w:pPr>
            <w:r>
              <w:rPr>
                <w:b/>
                <w:sz w:val="24"/>
                <w:szCs w:val="24"/>
              </w:rPr>
              <w:t>Skills take away From This Project</w:t>
            </w:r>
          </w:p>
        </w:tc>
        <w:tc>
          <w:tcPr>
            <w:tcW w:w="5715" w:type="dxa"/>
            <w:shd w:val="clear" w:color="auto" w:fill="auto"/>
            <w:tcMar>
              <w:top w:w="100" w:type="dxa"/>
              <w:left w:w="100" w:type="dxa"/>
              <w:bottom w:w="100" w:type="dxa"/>
              <w:right w:w="100" w:type="dxa"/>
            </w:tcMar>
          </w:tcPr>
          <w:p w14:paraId="333CB55F" w14:textId="77777777" w:rsidR="00441DB3" w:rsidRDefault="00000000">
            <w:pPr>
              <w:widowControl w:val="0"/>
              <w:pBdr>
                <w:top w:val="nil"/>
                <w:left w:val="nil"/>
                <w:bottom w:val="nil"/>
                <w:right w:val="nil"/>
                <w:between w:val="nil"/>
              </w:pBdr>
              <w:spacing w:line="240" w:lineRule="auto"/>
              <w:rPr>
                <w:b/>
                <w:sz w:val="24"/>
                <w:szCs w:val="24"/>
              </w:rPr>
            </w:pPr>
            <w:r>
              <w:rPr>
                <w:b/>
                <w:sz w:val="24"/>
                <w:szCs w:val="24"/>
              </w:rPr>
              <w:t>Data Wrangling, EDA, Model Building, Model Deployment</w:t>
            </w:r>
          </w:p>
        </w:tc>
      </w:tr>
      <w:tr w:rsidR="00441DB3" w14:paraId="749057C9" w14:textId="77777777">
        <w:tc>
          <w:tcPr>
            <w:tcW w:w="2715" w:type="dxa"/>
            <w:shd w:val="clear" w:color="auto" w:fill="auto"/>
            <w:tcMar>
              <w:top w:w="100" w:type="dxa"/>
              <w:left w:w="100" w:type="dxa"/>
              <w:bottom w:w="100" w:type="dxa"/>
              <w:right w:w="100" w:type="dxa"/>
            </w:tcMar>
          </w:tcPr>
          <w:p w14:paraId="0D5E6D74" w14:textId="77777777" w:rsidR="00441DB3" w:rsidRDefault="00000000">
            <w:pPr>
              <w:widowControl w:val="0"/>
              <w:pBdr>
                <w:top w:val="nil"/>
                <w:left w:val="nil"/>
                <w:bottom w:val="nil"/>
                <w:right w:val="nil"/>
                <w:between w:val="nil"/>
              </w:pBdr>
              <w:spacing w:line="240" w:lineRule="auto"/>
              <w:rPr>
                <w:b/>
                <w:sz w:val="24"/>
                <w:szCs w:val="24"/>
              </w:rPr>
            </w:pPr>
            <w:r>
              <w:rPr>
                <w:b/>
                <w:sz w:val="24"/>
                <w:szCs w:val="24"/>
              </w:rPr>
              <w:t>Domain</w:t>
            </w:r>
          </w:p>
        </w:tc>
        <w:tc>
          <w:tcPr>
            <w:tcW w:w="5715" w:type="dxa"/>
            <w:shd w:val="clear" w:color="auto" w:fill="auto"/>
            <w:tcMar>
              <w:top w:w="100" w:type="dxa"/>
              <w:left w:w="100" w:type="dxa"/>
              <w:bottom w:w="100" w:type="dxa"/>
              <w:right w:w="100" w:type="dxa"/>
            </w:tcMar>
          </w:tcPr>
          <w:p w14:paraId="7A99AD0A" w14:textId="77777777" w:rsidR="00441DB3" w:rsidRDefault="00000000">
            <w:pPr>
              <w:widowControl w:val="0"/>
              <w:pBdr>
                <w:top w:val="nil"/>
                <w:left w:val="nil"/>
                <w:bottom w:val="nil"/>
                <w:right w:val="nil"/>
                <w:between w:val="nil"/>
              </w:pBdr>
              <w:spacing w:line="240" w:lineRule="auto"/>
              <w:rPr>
                <w:b/>
                <w:sz w:val="24"/>
                <w:szCs w:val="24"/>
              </w:rPr>
            </w:pPr>
            <w:r>
              <w:rPr>
                <w:b/>
                <w:sz w:val="24"/>
                <w:szCs w:val="24"/>
              </w:rPr>
              <w:t>Real Estate</w:t>
            </w:r>
          </w:p>
        </w:tc>
      </w:tr>
    </w:tbl>
    <w:p w14:paraId="60849D4C" w14:textId="77777777" w:rsidR="00441DB3" w:rsidRDefault="00000000">
      <w:pPr>
        <w:spacing w:before="360" w:after="360"/>
        <w:ind w:right="360"/>
        <w:rPr>
          <w:b/>
          <w:color w:val="1F1F1F"/>
          <w:sz w:val="24"/>
          <w:szCs w:val="24"/>
        </w:rPr>
      </w:pPr>
      <w:r>
        <w:rPr>
          <w:b/>
          <w:color w:val="1F1F1F"/>
          <w:sz w:val="24"/>
          <w:szCs w:val="24"/>
        </w:rPr>
        <w:t>Problem Statement:</w:t>
      </w:r>
    </w:p>
    <w:p w14:paraId="5A93605F" w14:textId="77777777" w:rsidR="00441DB3" w:rsidRDefault="00000000">
      <w:pPr>
        <w:spacing w:before="360" w:after="360"/>
        <w:ind w:right="360"/>
        <w:rPr>
          <w:color w:val="1F1F1F"/>
          <w:sz w:val="24"/>
          <w:szCs w:val="24"/>
        </w:rPr>
      </w:pPr>
      <w:r>
        <w:rPr>
          <w:color w:val="1F1F1F"/>
          <w:sz w:val="24"/>
          <w:szCs w:val="24"/>
        </w:rPr>
        <w:t>The objective of this project is to develop a machine learning model and deploy it as a user-friendly web application that predicts the resale prices of flats in Singapore. This predictive model will be based on historical data of resale flat transactions, and it aims to assist both potential buyers and sellers in estimating the resale value of a flat.</w:t>
      </w:r>
    </w:p>
    <w:p w14:paraId="62E50EB3" w14:textId="77777777" w:rsidR="00441DB3" w:rsidRDefault="00000000">
      <w:pPr>
        <w:spacing w:before="360" w:after="360"/>
        <w:ind w:right="360"/>
        <w:rPr>
          <w:color w:val="1F1F1F"/>
          <w:sz w:val="24"/>
          <w:szCs w:val="24"/>
        </w:rPr>
      </w:pPr>
      <w:r>
        <w:rPr>
          <w:b/>
          <w:color w:val="1F1F1F"/>
          <w:sz w:val="24"/>
          <w:szCs w:val="24"/>
        </w:rPr>
        <w:t>Motivation</w:t>
      </w:r>
      <w:r>
        <w:rPr>
          <w:color w:val="1F1F1F"/>
          <w:sz w:val="24"/>
          <w:szCs w:val="24"/>
        </w:rPr>
        <w:t>:</w:t>
      </w:r>
    </w:p>
    <w:p w14:paraId="0871E257" w14:textId="77777777" w:rsidR="00441DB3" w:rsidRDefault="00000000">
      <w:pPr>
        <w:spacing w:before="360" w:after="360"/>
        <w:ind w:right="360"/>
        <w:rPr>
          <w:color w:val="1F1F1F"/>
          <w:sz w:val="24"/>
          <w:szCs w:val="24"/>
        </w:rPr>
      </w:pPr>
      <w:r>
        <w:rPr>
          <w:color w:val="1F1F1F"/>
          <w:sz w:val="24"/>
          <w:szCs w:val="24"/>
        </w:rPr>
        <w:t>The resale flat market in Singapore is highly competitive, and it can be challenging to accurately estimate the resale value of a flat. There are many factors that can affect resale prices, such as location, flat type, floor area, and lease duration. A predictive model can help to overcome these challenges by providing users with an estimated resale price based on these factors.</w:t>
      </w:r>
    </w:p>
    <w:p w14:paraId="1404DA02" w14:textId="77777777" w:rsidR="00441DB3" w:rsidRDefault="00000000">
      <w:pPr>
        <w:spacing w:before="360" w:after="360" w:line="360" w:lineRule="auto"/>
        <w:ind w:right="360"/>
        <w:rPr>
          <w:color w:val="1F1F1F"/>
          <w:sz w:val="24"/>
          <w:szCs w:val="24"/>
        </w:rPr>
      </w:pPr>
      <w:r>
        <w:rPr>
          <w:b/>
          <w:color w:val="1F1F1F"/>
          <w:sz w:val="24"/>
          <w:szCs w:val="24"/>
        </w:rPr>
        <w:t>Scope</w:t>
      </w:r>
      <w:r>
        <w:rPr>
          <w:color w:val="1F1F1F"/>
          <w:sz w:val="24"/>
          <w:szCs w:val="24"/>
        </w:rPr>
        <w:t>:</w:t>
      </w:r>
    </w:p>
    <w:p w14:paraId="192C2D42" w14:textId="77777777" w:rsidR="00441DB3" w:rsidRDefault="00000000">
      <w:pPr>
        <w:spacing w:before="360" w:after="360" w:line="360" w:lineRule="auto"/>
        <w:ind w:right="360"/>
        <w:rPr>
          <w:color w:val="1F1F1F"/>
          <w:sz w:val="24"/>
          <w:szCs w:val="24"/>
        </w:rPr>
      </w:pPr>
      <w:r>
        <w:rPr>
          <w:color w:val="1F1F1F"/>
          <w:sz w:val="24"/>
          <w:szCs w:val="24"/>
        </w:rPr>
        <w:t>The project will involve the following tasks:</w:t>
      </w:r>
    </w:p>
    <w:p w14:paraId="4ED10F19" w14:textId="77777777" w:rsidR="00441DB3" w:rsidRDefault="00000000">
      <w:pPr>
        <w:numPr>
          <w:ilvl w:val="0"/>
          <w:numId w:val="1"/>
        </w:numPr>
        <w:spacing w:before="60"/>
        <w:ind w:right="360"/>
        <w:rPr>
          <w:b/>
        </w:rPr>
      </w:pPr>
      <w:r>
        <w:rPr>
          <w:color w:val="1F1F1F"/>
          <w:sz w:val="24"/>
          <w:szCs w:val="24"/>
        </w:rPr>
        <w:t>Data Collection and Preprocessing: Collect a dataset of resale flat transactions from the Singapore Housing and Development Board (HDB) for the years 1990 to Till Date. Preprocess the data to clean and structure it for machine learning.</w:t>
      </w:r>
    </w:p>
    <w:p w14:paraId="453D0EEB" w14:textId="77777777" w:rsidR="00441DB3" w:rsidRDefault="00000000">
      <w:pPr>
        <w:numPr>
          <w:ilvl w:val="0"/>
          <w:numId w:val="1"/>
        </w:numPr>
        <w:ind w:right="360"/>
        <w:rPr>
          <w:b/>
        </w:rPr>
      </w:pPr>
      <w:r>
        <w:rPr>
          <w:color w:val="1F1F1F"/>
          <w:sz w:val="24"/>
          <w:szCs w:val="24"/>
        </w:rPr>
        <w:t xml:space="preserve">Feature Engineering: Extract relevant features from the dataset, including town, flat type, </w:t>
      </w:r>
      <w:proofErr w:type="spellStart"/>
      <w:r>
        <w:rPr>
          <w:color w:val="1F1F1F"/>
          <w:sz w:val="24"/>
          <w:szCs w:val="24"/>
        </w:rPr>
        <w:t>storey</w:t>
      </w:r>
      <w:proofErr w:type="spellEnd"/>
      <w:r>
        <w:rPr>
          <w:color w:val="1F1F1F"/>
          <w:sz w:val="24"/>
          <w:szCs w:val="24"/>
        </w:rPr>
        <w:t xml:space="preserve"> range, floor area, flat model, and lease commence date. Create any additional features that may enhance prediction accuracy.</w:t>
      </w:r>
    </w:p>
    <w:p w14:paraId="5272293B" w14:textId="77777777" w:rsidR="00441DB3" w:rsidRDefault="00000000">
      <w:pPr>
        <w:numPr>
          <w:ilvl w:val="0"/>
          <w:numId w:val="1"/>
        </w:numPr>
        <w:ind w:right="360"/>
        <w:rPr>
          <w:b/>
        </w:rPr>
      </w:pPr>
      <w:r>
        <w:rPr>
          <w:color w:val="1F1F1F"/>
          <w:sz w:val="24"/>
          <w:szCs w:val="24"/>
        </w:rPr>
        <w:t xml:space="preserve">Model Selection and Training: Choose an appropriate machine learning model for regression (e.g., linear regression, decision trees, or random </w:t>
      </w:r>
      <w:r>
        <w:rPr>
          <w:color w:val="1F1F1F"/>
          <w:sz w:val="24"/>
          <w:szCs w:val="24"/>
        </w:rPr>
        <w:lastRenderedPageBreak/>
        <w:t>forests). Train the model on the historical data, using a portion of the dataset for training.</w:t>
      </w:r>
    </w:p>
    <w:p w14:paraId="00A4B0CD" w14:textId="77777777" w:rsidR="00441DB3" w:rsidRDefault="00000000">
      <w:pPr>
        <w:numPr>
          <w:ilvl w:val="0"/>
          <w:numId w:val="1"/>
        </w:numPr>
        <w:ind w:right="360"/>
        <w:rPr>
          <w:b/>
        </w:rPr>
      </w:pPr>
      <w:r>
        <w:rPr>
          <w:color w:val="1F1F1F"/>
          <w:sz w:val="24"/>
          <w:szCs w:val="24"/>
        </w:rPr>
        <w:t>Model Evaluation: Evaluate the model's predictive performance using regression metrics such as Mean Absolute Error (MAE), Mean Squared Error (MSE), or Root Mean Squared Error (RMSE) and R2 Score.</w:t>
      </w:r>
    </w:p>
    <w:p w14:paraId="491F5F52" w14:textId="77777777" w:rsidR="00441DB3" w:rsidRDefault="00000000">
      <w:pPr>
        <w:numPr>
          <w:ilvl w:val="0"/>
          <w:numId w:val="1"/>
        </w:numPr>
        <w:ind w:right="360"/>
        <w:rPr>
          <w:b/>
        </w:rPr>
      </w:pPr>
      <w:proofErr w:type="spellStart"/>
      <w:r>
        <w:rPr>
          <w:color w:val="1F1F1F"/>
          <w:sz w:val="24"/>
          <w:szCs w:val="24"/>
        </w:rPr>
        <w:t>Streamlit</w:t>
      </w:r>
      <w:proofErr w:type="spellEnd"/>
      <w:r>
        <w:rPr>
          <w:color w:val="1F1F1F"/>
          <w:sz w:val="24"/>
          <w:szCs w:val="24"/>
        </w:rPr>
        <w:t xml:space="preserve"> Web Application: Develop a user-friendly web application using </w:t>
      </w:r>
      <w:proofErr w:type="spellStart"/>
      <w:r>
        <w:rPr>
          <w:color w:val="1F1F1F"/>
          <w:sz w:val="24"/>
          <w:szCs w:val="24"/>
        </w:rPr>
        <w:t>Streamlit</w:t>
      </w:r>
      <w:proofErr w:type="spellEnd"/>
      <w:r>
        <w:rPr>
          <w:color w:val="1F1F1F"/>
          <w:sz w:val="24"/>
          <w:szCs w:val="24"/>
        </w:rPr>
        <w:t xml:space="preserve"> that allows users to input details of a flat (town, flat type, </w:t>
      </w:r>
      <w:proofErr w:type="spellStart"/>
      <w:r>
        <w:rPr>
          <w:color w:val="1F1F1F"/>
          <w:sz w:val="24"/>
          <w:szCs w:val="24"/>
        </w:rPr>
        <w:t>storey</w:t>
      </w:r>
      <w:proofErr w:type="spellEnd"/>
      <w:r>
        <w:rPr>
          <w:color w:val="1F1F1F"/>
          <w:sz w:val="24"/>
          <w:szCs w:val="24"/>
        </w:rPr>
        <w:t xml:space="preserve"> range, etc.). Utilize the trained machine learning model to predict the resale price based on user inputs.</w:t>
      </w:r>
    </w:p>
    <w:p w14:paraId="5398A521" w14:textId="77777777" w:rsidR="00441DB3" w:rsidRDefault="00000000">
      <w:pPr>
        <w:numPr>
          <w:ilvl w:val="0"/>
          <w:numId w:val="1"/>
        </w:numPr>
        <w:ind w:right="360"/>
        <w:rPr>
          <w:b/>
        </w:rPr>
      </w:pPr>
      <w:r>
        <w:rPr>
          <w:color w:val="1F1F1F"/>
          <w:sz w:val="24"/>
          <w:szCs w:val="24"/>
        </w:rPr>
        <w:t xml:space="preserve">Deployment on Render: Deploy the </w:t>
      </w:r>
      <w:proofErr w:type="spellStart"/>
      <w:r>
        <w:rPr>
          <w:color w:val="1F1F1F"/>
          <w:sz w:val="24"/>
          <w:szCs w:val="24"/>
        </w:rPr>
        <w:t>Streamlit</w:t>
      </w:r>
      <w:proofErr w:type="spellEnd"/>
      <w:r>
        <w:rPr>
          <w:color w:val="1F1F1F"/>
          <w:sz w:val="24"/>
          <w:szCs w:val="24"/>
        </w:rPr>
        <w:t xml:space="preserve"> application on the Render platform to make it accessible to users over the internet.</w:t>
      </w:r>
    </w:p>
    <w:p w14:paraId="2203CE36" w14:textId="77777777" w:rsidR="00441DB3" w:rsidRDefault="00000000">
      <w:pPr>
        <w:numPr>
          <w:ilvl w:val="0"/>
          <w:numId w:val="1"/>
        </w:numPr>
        <w:spacing w:after="220"/>
        <w:ind w:right="360"/>
        <w:rPr>
          <w:b/>
        </w:rPr>
      </w:pPr>
      <w:r>
        <w:rPr>
          <w:color w:val="1F1F1F"/>
          <w:sz w:val="24"/>
          <w:szCs w:val="24"/>
        </w:rPr>
        <w:t>Testing and Validation: Thoroughly test the deployed application to ensure it functions correctly and provides accurate predictions.</w:t>
      </w:r>
    </w:p>
    <w:p w14:paraId="070AC4B0" w14:textId="77777777" w:rsidR="00441DB3" w:rsidRDefault="00000000">
      <w:pPr>
        <w:spacing w:before="360" w:after="360" w:line="360" w:lineRule="auto"/>
        <w:ind w:right="360"/>
        <w:rPr>
          <w:b/>
          <w:color w:val="1F1F1F"/>
          <w:sz w:val="24"/>
          <w:szCs w:val="24"/>
        </w:rPr>
      </w:pPr>
      <w:r>
        <w:rPr>
          <w:b/>
          <w:color w:val="1F1F1F"/>
          <w:sz w:val="24"/>
          <w:szCs w:val="24"/>
        </w:rPr>
        <w:t>Deliverables:</w:t>
      </w:r>
    </w:p>
    <w:p w14:paraId="432849F6" w14:textId="77777777" w:rsidR="00441DB3" w:rsidRDefault="00000000">
      <w:pPr>
        <w:spacing w:before="360" w:after="360"/>
        <w:ind w:right="360"/>
        <w:rPr>
          <w:color w:val="1F1F1F"/>
          <w:sz w:val="24"/>
          <w:szCs w:val="24"/>
        </w:rPr>
      </w:pPr>
      <w:r>
        <w:rPr>
          <w:color w:val="1F1F1F"/>
          <w:sz w:val="24"/>
          <w:szCs w:val="24"/>
        </w:rPr>
        <w:t>The project will deliver the following deliverables:</w:t>
      </w:r>
    </w:p>
    <w:p w14:paraId="7BAA3AC7" w14:textId="77777777" w:rsidR="00441DB3" w:rsidRDefault="00000000">
      <w:pPr>
        <w:numPr>
          <w:ilvl w:val="0"/>
          <w:numId w:val="3"/>
        </w:numPr>
        <w:spacing w:before="60"/>
        <w:ind w:right="360"/>
        <w:rPr>
          <w:b/>
        </w:rPr>
      </w:pPr>
      <w:r>
        <w:rPr>
          <w:color w:val="1F1F1F"/>
          <w:sz w:val="24"/>
          <w:szCs w:val="24"/>
        </w:rPr>
        <w:t>A well-trained machine learning model for resale price prediction.</w:t>
      </w:r>
    </w:p>
    <w:p w14:paraId="4C9DF162" w14:textId="77777777" w:rsidR="00441DB3" w:rsidRDefault="00000000">
      <w:pPr>
        <w:numPr>
          <w:ilvl w:val="0"/>
          <w:numId w:val="3"/>
        </w:numPr>
        <w:ind w:right="360"/>
        <w:rPr>
          <w:b/>
        </w:rPr>
      </w:pPr>
      <w:r>
        <w:rPr>
          <w:color w:val="1F1F1F"/>
          <w:sz w:val="24"/>
          <w:szCs w:val="24"/>
        </w:rPr>
        <w:t xml:space="preserve">A user-friendly web application (built with </w:t>
      </w:r>
      <w:proofErr w:type="spellStart"/>
      <w:r>
        <w:rPr>
          <w:color w:val="1F1F1F"/>
          <w:sz w:val="24"/>
          <w:szCs w:val="24"/>
        </w:rPr>
        <w:t>Streamlit</w:t>
      </w:r>
      <w:proofErr w:type="spellEnd"/>
      <w:r>
        <w:rPr>
          <w:color w:val="1F1F1F"/>
          <w:sz w:val="24"/>
          <w:szCs w:val="24"/>
        </w:rPr>
        <w:t>/ Flask / Django) deployed on the</w:t>
      </w:r>
      <w:r>
        <w:rPr>
          <w:b/>
          <w:color w:val="1F1F1F"/>
          <w:sz w:val="24"/>
          <w:szCs w:val="24"/>
        </w:rPr>
        <w:t xml:space="preserve"> </w:t>
      </w:r>
      <w:hyperlink r:id="rId7">
        <w:r>
          <w:rPr>
            <w:b/>
            <w:color w:val="1155CC"/>
            <w:sz w:val="24"/>
            <w:szCs w:val="24"/>
            <w:u w:val="single"/>
          </w:rPr>
          <w:t>Render platform</w:t>
        </w:r>
      </w:hyperlink>
      <w:r>
        <w:rPr>
          <w:color w:val="1F1F1F"/>
          <w:sz w:val="24"/>
          <w:szCs w:val="24"/>
        </w:rPr>
        <w:t>/ Any Cloud Platform</w:t>
      </w:r>
    </w:p>
    <w:p w14:paraId="624217A3" w14:textId="77777777" w:rsidR="00441DB3" w:rsidRDefault="00000000">
      <w:pPr>
        <w:numPr>
          <w:ilvl w:val="0"/>
          <w:numId w:val="3"/>
        </w:numPr>
        <w:ind w:right="360"/>
        <w:rPr>
          <w:b/>
        </w:rPr>
      </w:pPr>
      <w:r>
        <w:rPr>
          <w:color w:val="1F1F1F"/>
          <w:sz w:val="24"/>
          <w:szCs w:val="24"/>
        </w:rPr>
        <w:t>Documentation and instructions for using the application.</w:t>
      </w:r>
    </w:p>
    <w:p w14:paraId="1C91BCA8" w14:textId="77777777" w:rsidR="00441DB3" w:rsidRDefault="00000000">
      <w:pPr>
        <w:numPr>
          <w:ilvl w:val="0"/>
          <w:numId w:val="3"/>
        </w:numPr>
        <w:spacing w:after="220"/>
        <w:ind w:right="360"/>
        <w:rPr>
          <w:b/>
        </w:rPr>
      </w:pPr>
      <w:r>
        <w:rPr>
          <w:color w:val="1F1F1F"/>
          <w:sz w:val="24"/>
          <w:szCs w:val="24"/>
        </w:rPr>
        <w:t>A project report summarizing the data analysis, model development, and deployment process.</w:t>
      </w:r>
    </w:p>
    <w:p w14:paraId="1DFF36D9" w14:textId="77777777" w:rsidR="00441DB3" w:rsidRDefault="00441DB3">
      <w:pPr>
        <w:keepLines/>
        <w:spacing w:after="240" w:line="120" w:lineRule="auto"/>
        <w:rPr>
          <w:b/>
          <w:sz w:val="24"/>
          <w:szCs w:val="24"/>
        </w:rPr>
      </w:pPr>
    </w:p>
    <w:p w14:paraId="62E7F70D" w14:textId="77777777" w:rsidR="00441DB3" w:rsidRDefault="00441DB3">
      <w:pPr>
        <w:keepLines/>
        <w:spacing w:after="240" w:line="120" w:lineRule="auto"/>
        <w:rPr>
          <w:b/>
          <w:sz w:val="24"/>
          <w:szCs w:val="24"/>
        </w:rPr>
      </w:pPr>
    </w:p>
    <w:p w14:paraId="77FD8DDA" w14:textId="77777777" w:rsidR="00441DB3" w:rsidRDefault="00441DB3">
      <w:pPr>
        <w:keepLines/>
        <w:spacing w:after="240" w:line="120" w:lineRule="auto"/>
        <w:rPr>
          <w:b/>
          <w:sz w:val="24"/>
          <w:szCs w:val="24"/>
        </w:rPr>
      </w:pPr>
    </w:p>
    <w:p w14:paraId="5537E61F" w14:textId="77777777" w:rsidR="00441DB3" w:rsidRDefault="00000000">
      <w:pPr>
        <w:keepLines/>
        <w:spacing w:after="240" w:line="120" w:lineRule="auto"/>
        <w:rPr>
          <w:b/>
          <w:sz w:val="24"/>
          <w:szCs w:val="24"/>
        </w:rPr>
      </w:pPr>
      <w:r>
        <w:rPr>
          <w:b/>
          <w:sz w:val="24"/>
          <w:szCs w:val="24"/>
        </w:rPr>
        <w:t xml:space="preserve">Data Source : </w:t>
      </w:r>
      <w:hyperlink r:id="rId8">
        <w:r>
          <w:rPr>
            <w:b/>
            <w:color w:val="1155CC"/>
            <w:sz w:val="24"/>
            <w:szCs w:val="24"/>
            <w:u w:val="single"/>
          </w:rPr>
          <w:t>https://beta.data.gov.sg/collections/189/view</w:t>
        </w:r>
      </w:hyperlink>
    </w:p>
    <w:p w14:paraId="5C840BE7" w14:textId="77777777" w:rsidR="00441DB3" w:rsidRDefault="00441DB3">
      <w:pPr>
        <w:keepLines/>
        <w:spacing w:after="240" w:line="120" w:lineRule="auto"/>
        <w:rPr>
          <w:b/>
          <w:sz w:val="24"/>
          <w:szCs w:val="24"/>
        </w:rPr>
      </w:pPr>
    </w:p>
    <w:p w14:paraId="50C97230" w14:textId="77777777" w:rsidR="00441DB3" w:rsidRDefault="00441DB3">
      <w:pPr>
        <w:keepLines/>
        <w:spacing w:after="240" w:line="120" w:lineRule="auto"/>
        <w:rPr>
          <w:b/>
          <w:sz w:val="24"/>
          <w:szCs w:val="24"/>
        </w:rPr>
      </w:pPr>
    </w:p>
    <w:p w14:paraId="5B2E6A09" w14:textId="77777777" w:rsidR="00441DB3" w:rsidRDefault="00441DB3">
      <w:pPr>
        <w:keepLines/>
        <w:spacing w:after="240" w:line="120" w:lineRule="auto"/>
        <w:rPr>
          <w:b/>
          <w:sz w:val="24"/>
          <w:szCs w:val="24"/>
        </w:rPr>
      </w:pPr>
    </w:p>
    <w:p w14:paraId="1EA6C9DE" w14:textId="77777777" w:rsidR="00441DB3" w:rsidRDefault="00441DB3">
      <w:pPr>
        <w:keepLines/>
        <w:spacing w:after="240" w:line="120" w:lineRule="auto"/>
        <w:rPr>
          <w:b/>
          <w:sz w:val="24"/>
          <w:szCs w:val="24"/>
        </w:rPr>
      </w:pPr>
    </w:p>
    <w:p w14:paraId="7F9B0104" w14:textId="77777777" w:rsidR="00441DB3" w:rsidRDefault="00441DB3">
      <w:pPr>
        <w:keepLines/>
        <w:spacing w:after="240" w:line="120" w:lineRule="auto"/>
        <w:rPr>
          <w:b/>
          <w:sz w:val="24"/>
          <w:szCs w:val="24"/>
        </w:rPr>
      </w:pPr>
    </w:p>
    <w:p w14:paraId="7882FF92" w14:textId="77777777" w:rsidR="00441DB3" w:rsidRDefault="00441DB3">
      <w:pPr>
        <w:keepLines/>
        <w:spacing w:after="240" w:line="120" w:lineRule="auto"/>
        <w:rPr>
          <w:b/>
          <w:sz w:val="24"/>
          <w:szCs w:val="24"/>
        </w:rPr>
      </w:pPr>
    </w:p>
    <w:p w14:paraId="54936D76" w14:textId="77777777" w:rsidR="00441DB3" w:rsidRDefault="00441DB3">
      <w:pPr>
        <w:keepLines/>
        <w:spacing w:after="240" w:line="120" w:lineRule="auto"/>
        <w:rPr>
          <w:b/>
          <w:sz w:val="24"/>
          <w:szCs w:val="24"/>
        </w:rPr>
      </w:pPr>
    </w:p>
    <w:p w14:paraId="36DB3796" w14:textId="77777777" w:rsidR="00441DB3" w:rsidRDefault="00441DB3">
      <w:pPr>
        <w:keepLines/>
        <w:spacing w:after="240" w:line="120" w:lineRule="auto"/>
        <w:rPr>
          <w:b/>
          <w:sz w:val="24"/>
          <w:szCs w:val="24"/>
        </w:rPr>
      </w:pPr>
    </w:p>
    <w:p w14:paraId="12F048AA" w14:textId="77777777" w:rsidR="00441DB3" w:rsidRDefault="00441DB3">
      <w:pPr>
        <w:keepLines/>
        <w:spacing w:after="240" w:line="120" w:lineRule="auto"/>
        <w:rPr>
          <w:b/>
          <w:sz w:val="24"/>
          <w:szCs w:val="24"/>
        </w:rPr>
      </w:pPr>
    </w:p>
    <w:p w14:paraId="27206D10" w14:textId="77777777" w:rsidR="00441DB3" w:rsidRDefault="00441DB3">
      <w:pPr>
        <w:keepLines/>
        <w:spacing w:after="240" w:line="120" w:lineRule="auto"/>
        <w:rPr>
          <w:b/>
          <w:sz w:val="24"/>
          <w:szCs w:val="24"/>
        </w:rPr>
      </w:pPr>
    </w:p>
    <w:p w14:paraId="2204C758" w14:textId="77777777" w:rsidR="00441DB3" w:rsidRDefault="00000000">
      <w:pPr>
        <w:keepLines/>
        <w:spacing w:after="240" w:line="120" w:lineRule="auto"/>
        <w:rPr>
          <w:sz w:val="24"/>
          <w:szCs w:val="24"/>
        </w:rPr>
      </w:pPr>
      <w:r>
        <w:rPr>
          <w:b/>
          <w:sz w:val="24"/>
          <w:szCs w:val="24"/>
        </w:rPr>
        <w:lastRenderedPageBreak/>
        <w:t>Results:</w:t>
      </w:r>
      <w:r>
        <w:rPr>
          <w:sz w:val="24"/>
          <w:szCs w:val="24"/>
        </w:rPr>
        <w:t xml:space="preserve"> </w:t>
      </w:r>
    </w:p>
    <w:p w14:paraId="2C604E37" w14:textId="77777777" w:rsidR="00441DB3" w:rsidRDefault="00000000">
      <w:pPr>
        <w:spacing w:before="360" w:after="360"/>
        <w:ind w:right="360"/>
        <w:rPr>
          <w:sz w:val="24"/>
          <w:szCs w:val="24"/>
        </w:rPr>
      </w:pPr>
      <w:r>
        <w:rPr>
          <w:color w:val="1F1F1F"/>
          <w:sz w:val="24"/>
          <w:szCs w:val="24"/>
        </w:rPr>
        <w:t>The project will benefit both potential buyers and sellers in the Singapore housing market. Buyers can use the application to estimate resale prices and make informed decisions, while sellers can get an idea of their flat's potential market value. Additionally, the project demonstrates the practical application of machine learning in real estate and web development.</w:t>
      </w:r>
    </w:p>
    <w:p w14:paraId="05A56641" w14:textId="77777777" w:rsidR="00441DB3" w:rsidRDefault="00000000">
      <w:pPr>
        <w:rPr>
          <w:sz w:val="24"/>
          <w:szCs w:val="24"/>
        </w:rPr>
      </w:pPr>
      <w:r>
        <w:rPr>
          <w:b/>
          <w:sz w:val="24"/>
          <w:szCs w:val="24"/>
        </w:rPr>
        <w:t>Project Evaluation metrics:</w:t>
      </w:r>
    </w:p>
    <w:p w14:paraId="35509006" w14:textId="77777777" w:rsidR="00441DB3" w:rsidRDefault="00000000">
      <w:pPr>
        <w:numPr>
          <w:ilvl w:val="0"/>
          <w:numId w:val="2"/>
        </w:numPr>
        <w:rPr>
          <w:sz w:val="24"/>
          <w:szCs w:val="24"/>
        </w:rPr>
      </w:pPr>
      <w:r>
        <w:rPr>
          <w:sz w:val="24"/>
          <w:szCs w:val="24"/>
        </w:rPr>
        <w:t>You are supposed to write a code in a modular fashion (</w:t>
      </w:r>
      <w:r>
        <w:rPr>
          <w:b/>
          <w:sz w:val="24"/>
          <w:szCs w:val="24"/>
        </w:rPr>
        <w:t>in functional blocks</w:t>
      </w:r>
      <w:r>
        <w:rPr>
          <w:sz w:val="24"/>
          <w:szCs w:val="24"/>
        </w:rPr>
        <w:t>)</w:t>
      </w:r>
    </w:p>
    <w:p w14:paraId="6EB209CC" w14:textId="77777777" w:rsidR="00441DB3" w:rsidRDefault="00000000">
      <w:pPr>
        <w:numPr>
          <w:ilvl w:val="0"/>
          <w:numId w:val="2"/>
        </w:numPr>
        <w:rPr>
          <w:sz w:val="24"/>
          <w:szCs w:val="24"/>
        </w:rPr>
      </w:pPr>
      <w:r>
        <w:rPr>
          <w:sz w:val="24"/>
          <w:szCs w:val="24"/>
        </w:rPr>
        <w:t>Maintainable: It can be maintained, even as your codebase grows.</w:t>
      </w:r>
    </w:p>
    <w:p w14:paraId="3F2ECC39" w14:textId="77777777" w:rsidR="00441DB3" w:rsidRDefault="00000000">
      <w:pPr>
        <w:numPr>
          <w:ilvl w:val="0"/>
          <w:numId w:val="2"/>
        </w:numPr>
        <w:rPr>
          <w:sz w:val="24"/>
          <w:szCs w:val="24"/>
        </w:rPr>
      </w:pPr>
      <w:r>
        <w:rPr>
          <w:sz w:val="24"/>
          <w:szCs w:val="24"/>
        </w:rPr>
        <w:t>Portable: It works the same in every environment (operating system)</w:t>
      </w:r>
    </w:p>
    <w:p w14:paraId="015D7CF4" w14:textId="77777777" w:rsidR="00441DB3" w:rsidRDefault="00000000">
      <w:pPr>
        <w:numPr>
          <w:ilvl w:val="0"/>
          <w:numId w:val="2"/>
        </w:numPr>
        <w:rPr>
          <w:sz w:val="24"/>
          <w:szCs w:val="24"/>
        </w:rPr>
      </w:pPr>
      <w:r>
        <w:rPr>
          <w:sz w:val="24"/>
          <w:szCs w:val="24"/>
        </w:rPr>
        <w:t xml:space="preserve">You have to maintain your code on </w:t>
      </w:r>
      <w:r>
        <w:rPr>
          <w:b/>
          <w:sz w:val="24"/>
          <w:szCs w:val="24"/>
        </w:rPr>
        <w:t>GitHub</w:t>
      </w:r>
      <w:r>
        <w:rPr>
          <w:sz w:val="24"/>
          <w:szCs w:val="24"/>
        </w:rPr>
        <w:t>.(Mandatory)</w:t>
      </w:r>
    </w:p>
    <w:p w14:paraId="7A8F52BC" w14:textId="77777777" w:rsidR="00441DB3" w:rsidRDefault="00000000">
      <w:pPr>
        <w:numPr>
          <w:ilvl w:val="0"/>
          <w:numId w:val="2"/>
        </w:numPr>
        <w:rPr>
          <w:sz w:val="24"/>
          <w:szCs w:val="24"/>
        </w:rPr>
      </w:pPr>
      <w:r>
        <w:rPr>
          <w:sz w:val="24"/>
          <w:szCs w:val="24"/>
        </w:rPr>
        <w:t xml:space="preserve">You have to keep your </w:t>
      </w:r>
      <w:r>
        <w:rPr>
          <w:b/>
          <w:sz w:val="24"/>
          <w:szCs w:val="24"/>
        </w:rPr>
        <w:t>GitHub</w:t>
      </w:r>
      <w:r>
        <w:rPr>
          <w:sz w:val="24"/>
          <w:szCs w:val="24"/>
        </w:rPr>
        <w:t xml:space="preserve"> repo public so that anyone can check your code.(Mandatory)</w:t>
      </w:r>
    </w:p>
    <w:p w14:paraId="6765FC0B" w14:textId="77777777" w:rsidR="00441DB3" w:rsidRDefault="00000000">
      <w:pPr>
        <w:numPr>
          <w:ilvl w:val="0"/>
          <w:numId w:val="2"/>
        </w:numPr>
        <w:rPr>
          <w:sz w:val="24"/>
          <w:szCs w:val="24"/>
        </w:rPr>
      </w:pPr>
      <w:r>
        <w:rPr>
          <w:sz w:val="24"/>
          <w:szCs w:val="24"/>
        </w:rPr>
        <w:t>Proper readme file you have to maintain for any project development(Mandatory)</w:t>
      </w:r>
    </w:p>
    <w:p w14:paraId="4E832037" w14:textId="77777777" w:rsidR="00441DB3" w:rsidRDefault="00000000">
      <w:pPr>
        <w:numPr>
          <w:ilvl w:val="0"/>
          <w:numId w:val="2"/>
        </w:numPr>
        <w:rPr>
          <w:sz w:val="24"/>
          <w:szCs w:val="24"/>
        </w:rPr>
      </w:pPr>
      <w:r>
        <w:rPr>
          <w:sz w:val="24"/>
          <w:szCs w:val="24"/>
        </w:rPr>
        <w:t xml:space="preserve">You should include basic workflow and execution of the entire project in the readme file on </w:t>
      </w:r>
      <w:r>
        <w:rPr>
          <w:b/>
          <w:sz w:val="24"/>
          <w:szCs w:val="24"/>
        </w:rPr>
        <w:t>GitHub</w:t>
      </w:r>
    </w:p>
    <w:p w14:paraId="1777BF3D" w14:textId="77777777" w:rsidR="00441DB3" w:rsidRDefault="00000000">
      <w:pPr>
        <w:numPr>
          <w:ilvl w:val="0"/>
          <w:numId w:val="2"/>
        </w:numPr>
        <w:rPr>
          <w:b/>
          <w:sz w:val="24"/>
          <w:szCs w:val="24"/>
        </w:rPr>
      </w:pPr>
      <w:r>
        <w:rPr>
          <w:sz w:val="24"/>
          <w:szCs w:val="24"/>
        </w:rPr>
        <w:t xml:space="preserve">Follow the coding standards: </w:t>
      </w:r>
      <w:hyperlink r:id="rId9">
        <w:r>
          <w:rPr>
            <w:color w:val="1155CC"/>
            <w:sz w:val="24"/>
            <w:szCs w:val="24"/>
            <w:u w:val="single"/>
          </w:rPr>
          <w:t>https://www.python.org/dev/peps/pep-0008/</w:t>
        </w:r>
      </w:hyperlink>
    </w:p>
    <w:p w14:paraId="07CB2A5E" w14:textId="072AC50A" w:rsidR="00441DB3" w:rsidRPr="00212E21" w:rsidRDefault="00000000" w:rsidP="00212E21">
      <w:pPr>
        <w:numPr>
          <w:ilvl w:val="0"/>
          <w:numId w:val="2"/>
        </w:numPr>
        <w:rPr>
          <w:sz w:val="24"/>
          <w:szCs w:val="24"/>
        </w:rPr>
      </w:pPr>
      <w:r>
        <w:rPr>
          <w:sz w:val="24"/>
          <w:szCs w:val="24"/>
        </w:rPr>
        <w:t xml:space="preserve">You need to Create a Demo video of your working model and post in </w:t>
      </w:r>
      <w:r>
        <w:rPr>
          <w:b/>
          <w:sz w:val="24"/>
          <w:szCs w:val="24"/>
        </w:rPr>
        <w:t>LinkedIn</w:t>
      </w:r>
      <w:r>
        <w:rPr>
          <w:sz w:val="24"/>
          <w:szCs w:val="24"/>
        </w:rPr>
        <w:t>(Mandatory)</w:t>
      </w:r>
      <w:r w:rsidRPr="00212E21">
        <w:rPr>
          <w:sz w:val="24"/>
          <w:szCs w:val="24"/>
        </w:rPr>
        <w:t xml:space="preserve"> </w:t>
      </w:r>
    </w:p>
    <w:sectPr w:rsidR="00441DB3" w:rsidRPr="00212E21">
      <w:headerReference w:type="default" r:id="rId10"/>
      <w:pgSz w:w="12240" w:h="15840"/>
      <w:pgMar w:top="0" w:right="1170" w:bottom="1170" w:left="18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62C39" w14:textId="77777777" w:rsidR="006D7494" w:rsidRDefault="006D7494">
      <w:pPr>
        <w:spacing w:line="240" w:lineRule="auto"/>
      </w:pPr>
      <w:r>
        <w:separator/>
      </w:r>
    </w:p>
  </w:endnote>
  <w:endnote w:type="continuationSeparator" w:id="0">
    <w:p w14:paraId="471EC471" w14:textId="77777777" w:rsidR="006D7494" w:rsidRDefault="006D74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F81A5" w14:textId="77777777" w:rsidR="006D7494" w:rsidRDefault="006D7494">
      <w:pPr>
        <w:spacing w:line="240" w:lineRule="auto"/>
      </w:pPr>
      <w:r>
        <w:separator/>
      </w:r>
    </w:p>
  </w:footnote>
  <w:footnote w:type="continuationSeparator" w:id="0">
    <w:p w14:paraId="33C850D5" w14:textId="77777777" w:rsidR="006D7494" w:rsidRDefault="006D74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0884E" w14:textId="77777777" w:rsidR="00441DB3" w:rsidRDefault="00441DB3"/>
  <w:p w14:paraId="6B3A19E2" w14:textId="77777777" w:rsidR="00441DB3" w:rsidRDefault="00000000">
    <w:r>
      <w:pict w14:anchorId="2CE073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15pt;margin-top:156.75pt;width:468pt;height:468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0809"/>
    <w:multiLevelType w:val="multilevel"/>
    <w:tmpl w:val="D4648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E6427A"/>
    <w:multiLevelType w:val="multilevel"/>
    <w:tmpl w:val="FD0670B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EC0666"/>
    <w:multiLevelType w:val="multilevel"/>
    <w:tmpl w:val="3F14572C"/>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85303726">
    <w:abstractNumId w:val="2"/>
  </w:num>
  <w:num w:numId="2" w16cid:durableId="333610527">
    <w:abstractNumId w:val="0"/>
  </w:num>
  <w:num w:numId="3" w16cid:durableId="1637297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DB3"/>
    <w:rsid w:val="00212E21"/>
    <w:rsid w:val="00441DB3"/>
    <w:rsid w:val="006D7494"/>
    <w:rsid w:val="009F2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3E0A7"/>
  <w15:docId w15:val="{7AE93353-2CA5-4BD6-92E4-40ECACF0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eta.data.gov.sg/collections/189/view" TargetMode="External"/><Relationship Id="rId3" Type="http://schemas.openxmlformats.org/officeDocument/2006/relationships/settings" Target="settings.xml"/><Relationship Id="rId7" Type="http://schemas.openxmlformats.org/officeDocument/2006/relationships/hyperlink" Target="https://rend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ython.org/dev/peps/pep-000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Akellesh V</dc:creator>
  <cp:lastModifiedBy>AKELLESH V</cp:lastModifiedBy>
  <cp:revision>3</cp:revision>
  <dcterms:created xsi:type="dcterms:W3CDTF">2024-02-08T15:32:00Z</dcterms:created>
  <dcterms:modified xsi:type="dcterms:W3CDTF">2024-02-08T15:32:00Z</dcterms:modified>
</cp:coreProperties>
</file>