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00F5" w14:textId="77777777" w:rsidR="004C1628" w:rsidRDefault="004C1628"/>
    <w:p w14:paraId="3FF776C5" w14:textId="77777777" w:rsidR="004C1628" w:rsidRDefault="004C1628"/>
    <w:p w14:paraId="13942D26" w14:textId="77777777" w:rsidR="004C1628" w:rsidRDefault="004C1628"/>
    <w:p w14:paraId="3694CC85" w14:textId="77777777" w:rsidR="004C1628" w:rsidRDefault="004C1628"/>
    <w:p w14:paraId="0576C943" w14:textId="77777777" w:rsidR="004C1628" w:rsidRDefault="00000000">
      <w:pPr>
        <w:jc w:val="center"/>
      </w:pPr>
      <w:r>
        <w:rPr>
          <w:noProof/>
        </w:rPr>
        <w:drawing>
          <wp:inline distT="0" distB="0" distL="0" distR="0" wp14:anchorId="6F14A76C" wp14:editId="0667D712">
            <wp:extent cx="1368000" cy="13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B2A2" w14:textId="77777777" w:rsidR="004C1628" w:rsidRDefault="004C1628"/>
    <w:p w14:paraId="43B8B988" w14:textId="77777777" w:rsidR="004C1628" w:rsidRDefault="00000000">
      <w:pPr>
        <w:jc w:val="center"/>
        <w:rPr>
          <w:lang w:eastAsia="zh-TW"/>
        </w:rPr>
      </w:pPr>
      <w:r>
        <w:rPr>
          <w:b/>
          <w:sz w:val="64"/>
          <w:lang w:eastAsia="zh-TW"/>
        </w:rPr>
        <w:t>專案管理系統</w:t>
      </w:r>
    </w:p>
    <w:p w14:paraId="20B27797" w14:textId="77777777" w:rsidR="004C1628" w:rsidRDefault="00000000">
      <w:pPr>
        <w:jc w:val="center"/>
        <w:rPr>
          <w:lang w:eastAsia="zh-TW"/>
        </w:rPr>
      </w:pPr>
      <w:r>
        <w:rPr>
          <w:b/>
          <w:color w:val="1E3A8A"/>
          <w:sz w:val="38"/>
          <w:lang w:eastAsia="zh-TW"/>
        </w:rPr>
        <w:t>操作手冊</w:t>
      </w:r>
    </w:p>
    <w:p w14:paraId="79A2A5E2" w14:textId="77777777" w:rsidR="004C1628" w:rsidRDefault="00000000">
      <w:pPr>
        <w:pBdr>
          <w:bottom w:val="single" w:sz="12" w:space="2" w:color="1E3A8A"/>
        </w:pBdr>
        <w:spacing w:before="120" w:after="120"/>
        <w:jc w:val="center"/>
        <w:rPr>
          <w:lang w:eastAsia="zh-TW"/>
        </w:rPr>
      </w:pPr>
      <w:r>
        <w:rPr>
          <w:sz w:val="2"/>
          <w:lang w:eastAsia="zh-TW"/>
        </w:rPr>
        <w:t xml:space="preserve">　　　　　　　　　　　　　　　　　　　　　　　　</w:t>
      </w:r>
    </w:p>
    <w:p w14:paraId="6FC2BA9F" w14:textId="77777777" w:rsidR="004C1628" w:rsidRDefault="004C1628">
      <w:pPr>
        <w:rPr>
          <w:lang w:eastAsia="zh-TW"/>
        </w:rPr>
      </w:pPr>
    </w:p>
    <w:p w14:paraId="1C7E58C7" w14:textId="77777777" w:rsidR="004C1628" w:rsidRDefault="004C1628">
      <w:pPr>
        <w:rPr>
          <w:lang w:eastAsia="zh-TW"/>
        </w:rPr>
      </w:pPr>
    </w:p>
    <w:p w14:paraId="36209D3D" w14:textId="77777777" w:rsidR="004C1628" w:rsidRDefault="004C1628">
      <w:pPr>
        <w:rPr>
          <w:lang w:eastAsia="zh-TW"/>
        </w:rPr>
      </w:pPr>
    </w:p>
    <w:p w14:paraId="1C3D09ED" w14:textId="77777777" w:rsidR="004C1628" w:rsidRDefault="004C1628">
      <w:pPr>
        <w:rPr>
          <w:lang w:eastAsia="zh-TW"/>
        </w:rPr>
      </w:pPr>
    </w:p>
    <w:p w14:paraId="6CB277A0" w14:textId="77777777" w:rsidR="004C1628" w:rsidRDefault="004C1628">
      <w:pPr>
        <w:rPr>
          <w:lang w:eastAsia="zh-TW"/>
        </w:rPr>
      </w:pPr>
    </w:p>
    <w:p w14:paraId="15A42D9D" w14:textId="77777777" w:rsidR="004C1628" w:rsidRDefault="004C1628">
      <w:pPr>
        <w:rPr>
          <w:lang w:eastAsia="zh-TW"/>
        </w:rPr>
      </w:pPr>
    </w:p>
    <w:p w14:paraId="56769682" w14:textId="77777777" w:rsidR="004C1628" w:rsidRDefault="004C1628">
      <w:pPr>
        <w:rPr>
          <w:lang w:eastAsia="zh-TW"/>
        </w:rPr>
      </w:pPr>
    </w:p>
    <w:p w14:paraId="1E78D517" w14:textId="270C8CE8" w:rsidR="004C1628" w:rsidRDefault="00000000">
      <w:pPr>
        <w:jc w:val="center"/>
        <w:rPr>
          <w:lang w:eastAsia="zh-TW"/>
        </w:rPr>
      </w:pPr>
      <w:r>
        <w:rPr>
          <w:color w:val="64748B"/>
          <w:lang w:eastAsia="zh-TW"/>
        </w:rPr>
        <w:t xml:space="preserve">版本 v1.0　|　日期 </w:t>
      </w:r>
      <w:r w:rsidR="00E701A8">
        <w:rPr>
          <w:rFonts w:hint="eastAsia"/>
          <w:color w:val="64748B"/>
          <w:lang w:eastAsia="zh-TW"/>
        </w:rPr>
        <w:t>2026-07-10</w:t>
      </w:r>
      <w:r>
        <w:rPr>
          <w:color w:val="64748B"/>
          <w:lang w:eastAsia="zh-TW"/>
        </w:rPr>
        <w:t xml:space="preserve">　|　適用對象：專案</w:t>
      </w:r>
      <w:r w:rsidR="00E701A8">
        <w:rPr>
          <w:rFonts w:hint="eastAsia"/>
          <w:color w:val="64748B"/>
          <w:lang w:eastAsia="zh-TW"/>
        </w:rPr>
        <w:t>看板使用成</w:t>
      </w:r>
      <w:r>
        <w:rPr>
          <w:color w:val="64748B"/>
          <w:lang w:eastAsia="zh-TW"/>
        </w:rPr>
        <w:t>員</w:t>
      </w:r>
    </w:p>
    <w:p w14:paraId="66A1FD44" w14:textId="3147D641" w:rsidR="004C1628" w:rsidRDefault="00000000">
      <w:pPr>
        <w:rPr>
          <w:lang w:eastAsia="zh-TW"/>
        </w:rPr>
      </w:pPr>
      <w:r>
        <w:rPr>
          <w:lang w:eastAsia="zh-TW"/>
        </w:rPr>
        <w:br w:type="page"/>
      </w:r>
      <w:r>
        <w:rPr>
          <w:b/>
          <w:color w:val="1E3A8A"/>
          <w:sz w:val="32"/>
        </w:rPr>
        <w:lastRenderedPageBreak/>
        <w:t>目　錄</w:t>
      </w:r>
    </w:p>
    <w:p w14:paraId="2AD409BE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4589362" w:history="1">
        <w:r w:rsidRPr="00ED34BE">
          <w:rPr>
            <w:rStyle w:val="affa"/>
            <w:noProof/>
          </w:rPr>
          <w:t>如何使用本手冊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8677DF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3" w:history="1">
        <w:r w:rsidRPr="00ED34BE">
          <w:rPr>
            <w:rStyle w:val="affa"/>
            <w:noProof/>
          </w:rPr>
          <w:t>一、R：填寫工作紀錄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B1622D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4" w:history="1">
        <w:r w:rsidRPr="00ED34BE">
          <w:rPr>
            <w:rStyle w:val="affa"/>
            <w:noProof/>
          </w:rPr>
          <w:t>二、A：撰寫並送出本週報告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8105314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5" w:history="1">
        <w:r w:rsidRPr="00ED34BE">
          <w:rPr>
            <w:rStyle w:val="affa"/>
            <w:noProof/>
          </w:rPr>
          <w:t>三、A：審核 R 的回報完成（確認／退回）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50147C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6" w:history="1">
        <w:r w:rsidRPr="00ED34BE">
          <w:rPr>
            <w:rStyle w:val="affa"/>
            <w:noProof/>
          </w:rPr>
          <w:t>四、查看進度、狀態與甘特圖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2EBA4D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7" w:history="1">
        <w:r w:rsidRPr="00ED34BE">
          <w:rPr>
            <w:rStyle w:val="affa"/>
            <w:noProof/>
          </w:rPr>
          <w:t>五、查看更新紀錄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AE1356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8" w:history="1">
        <w:r w:rsidRPr="00ED34BE">
          <w:rPr>
            <w:rStyle w:val="affa"/>
            <w:noProof/>
          </w:rPr>
          <w:t>六、申請延期（A）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288B48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69" w:history="1">
        <w:r w:rsidRPr="00ED34BE">
          <w:rPr>
            <w:rStyle w:val="affa"/>
            <w:noProof/>
          </w:rPr>
          <w:t>七、審核延期（S）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74161B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70" w:history="1">
        <w:r w:rsidRPr="00ED34BE">
          <w:rPr>
            <w:rStyle w:val="affa"/>
            <w:noProof/>
          </w:rPr>
          <w:t>八、建立專案與開案（PM）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80F88D" w14:textId="77777777" w:rsidR="00E502B9" w:rsidRDefault="00E502B9" w:rsidP="00E502B9">
      <w:pPr>
        <w:pStyle w:val="14"/>
        <w:tabs>
          <w:tab w:val="right" w:leader="dot" w:pos="9736"/>
        </w:tabs>
        <w:rPr>
          <w:noProof/>
        </w:rPr>
      </w:pPr>
      <w:hyperlink w:anchor="_Toc234589371" w:history="1">
        <w:r w:rsidRPr="00ED34BE">
          <w:rPr>
            <w:rStyle w:val="affa"/>
            <w:noProof/>
          </w:rPr>
          <w:t>九、查看通知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_Toc234589371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3A4239" w14:textId="38CC250C" w:rsidR="004C1628" w:rsidRDefault="00E502B9" w:rsidP="00E502B9">
      <w:pPr>
        <w:pStyle w:val="14"/>
        <w:tabs>
          <w:tab w:val="right" w:leader="dot" w:pos="9736"/>
        </w:tabs>
      </w:pPr>
      <w:r>
        <w:fldChar w:fldCharType="end"/>
      </w:r>
      <w:r w:rsidR="00000000">
        <w:fldChar w:fldCharType="begin"/>
      </w:r>
      <w:r w:rsidR="00000000">
        <w:instrText>TOC \o "1-2" \h \z \u</w:instrText>
      </w:r>
      <w:r w:rsidR="00000000">
        <w:fldChar w:fldCharType="separate"/>
      </w:r>
      <w:r w:rsidR="00000000">
        <w:fldChar w:fldCharType="end"/>
      </w:r>
    </w:p>
    <w:p w14:paraId="1D0B8151" w14:textId="77777777" w:rsidR="004C1628" w:rsidRDefault="00000000">
      <w:r>
        <w:br w:type="page"/>
      </w:r>
    </w:p>
    <w:p w14:paraId="2EA5F1EF" w14:textId="77777777" w:rsidR="004C1628" w:rsidRDefault="00000000">
      <w:pPr>
        <w:pStyle w:val="1"/>
        <w:rPr>
          <w:lang w:eastAsia="zh-TW"/>
        </w:rPr>
      </w:pPr>
      <w:bookmarkStart w:id="0" w:name="_Toc234587035"/>
      <w:r>
        <w:rPr>
          <w:lang w:eastAsia="zh-TW"/>
        </w:rPr>
        <w:lastRenderedPageBreak/>
        <w:t>如何使用本手冊</w:t>
      </w:r>
      <w:bookmarkEnd w:id="0"/>
    </w:p>
    <w:p w14:paraId="2F3F3C4F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本手冊以任務分章，逐步說明操作方式與各步驟的預期畫面；每個步驟預留截圖位置，可插入實際畫面。系統的運作原理請參閱《流程說明》。</w:t>
      </w:r>
    </w:p>
    <w:p w14:paraId="306A1D17" w14:textId="77777777" w:rsidR="00161254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【開始前】</w:t>
      </w:r>
    </w:p>
    <w:p w14:paraId="41337817" w14:textId="77777777" w:rsidR="006571E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操作前，請先確認您在該專案的分工角色（R／A／S）；</w:t>
      </w:r>
    </w:p>
    <w:p w14:paraId="27F97E6A" w14:textId="7045CF6D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不同角色可執行的操作不同（見《流程說明》第一章）。</w:t>
      </w:r>
    </w:p>
    <w:p w14:paraId="29736893" w14:textId="77777777" w:rsidR="004C162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778A4F5D" w14:textId="77777777" w:rsidR="004C1628" w:rsidRDefault="00000000">
      <w:pPr>
        <w:pStyle w:val="1"/>
        <w:rPr>
          <w:lang w:eastAsia="zh-TW"/>
        </w:rPr>
      </w:pPr>
      <w:bookmarkStart w:id="1" w:name="_Toc234587036"/>
      <w:r>
        <w:rPr>
          <w:lang w:eastAsia="zh-TW"/>
        </w:rPr>
        <w:lastRenderedPageBreak/>
        <w:t>一、</w:t>
      </w:r>
      <w:r>
        <w:rPr>
          <w:lang w:eastAsia="zh-TW"/>
        </w:rPr>
        <w:t>R</w:t>
      </w:r>
      <w:r>
        <w:rPr>
          <w:lang w:eastAsia="zh-TW"/>
        </w:rPr>
        <w:t>：填寫工作紀錄</w:t>
      </w:r>
      <w:bookmarkEnd w:id="1"/>
    </w:p>
    <w:p w14:paraId="5B0A3444" w14:textId="77777777" w:rsidR="00FB33EA" w:rsidRDefault="00FB33EA" w:rsidP="00FB33EA">
      <w:pPr>
        <w:spacing w:after="100"/>
        <w:rPr>
          <w:lang w:eastAsia="zh-TW"/>
        </w:rPr>
      </w:pPr>
      <w:r>
        <w:rPr>
          <w:lang w:eastAsia="zh-TW"/>
        </w:rPr>
        <w:t>「負責（R）」每週填寫工作紀錄，供「當責（A）」彙整為正式週報。填寫視窗上方有四個分頁：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7427"/>
      </w:tblGrid>
      <w:tr w:rsidR="00FB33EA" w14:paraId="3245BDF1" w14:textId="77777777" w:rsidTr="00663809">
        <w:trPr>
          <w:jc w:val="center"/>
        </w:trPr>
        <w:tc>
          <w:tcPr>
            <w:tcW w:w="1361" w:type="dxa"/>
            <w:shd w:val="clear" w:color="auto" w:fill="1E3A8A"/>
          </w:tcPr>
          <w:p w14:paraId="3183FE5A" w14:textId="77777777" w:rsidR="00FB33EA" w:rsidRDefault="00FB33EA" w:rsidP="00663809">
            <w:r>
              <w:rPr>
                <w:b/>
                <w:color w:val="FFFFFF"/>
                <w:sz w:val="20"/>
              </w:rPr>
              <w:t>分頁</w:t>
            </w:r>
          </w:p>
        </w:tc>
        <w:tc>
          <w:tcPr>
            <w:tcW w:w="7427" w:type="dxa"/>
            <w:shd w:val="clear" w:color="auto" w:fill="1E3A8A"/>
          </w:tcPr>
          <w:p w14:paraId="2FC1A0E2" w14:textId="77777777" w:rsidR="00FB33EA" w:rsidRDefault="00FB33EA" w:rsidP="00663809"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FB33EA" w14:paraId="317104F3" w14:textId="77777777" w:rsidTr="00663809">
        <w:trPr>
          <w:jc w:val="center"/>
        </w:trPr>
        <w:tc>
          <w:tcPr>
            <w:tcW w:w="1361" w:type="dxa"/>
          </w:tcPr>
          <w:p w14:paraId="38949719" w14:textId="77777777" w:rsidR="00FB33EA" w:rsidRDefault="00FB33EA" w:rsidP="00663809">
            <w:r>
              <w:rPr>
                <w:b/>
                <w:sz w:val="19"/>
              </w:rPr>
              <w:t>待完成</w:t>
            </w:r>
          </w:p>
        </w:tc>
        <w:tc>
          <w:tcPr>
            <w:tcW w:w="7427" w:type="dxa"/>
          </w:tcPr>
          <w:p w14:paraId="37757E0A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可填寫的任務（未回報、未完成，且已被指派）。工作紀錄在此分頁填寫。</w:t>
            </w:r>
          </w:p>
        </w:tc>
      </w:tr>
      <w:tr w:rsidR="00FB33EA" w14:paraId="3B2D792F" w14:textId="77777777" w:rsidTr="00663809">
        <w:trPr>
          <w:jc w:val="center"/>
        </w:trPr>
        <w:tc>
          <w:tcPr>
            <w:tcW w:w="1361" w:type="dxa"/>
            <w:shd w:val="clear" w:color="auto" w:fill="F8FAFC"/>
          </w:tcPr>
          <w:p w14:paraId="57D7A469" w14:textId="77777777" w:rsidR="00FB33EA" w:rsidRDefault="00FB33EA" w:rsidP="00663809">
            <w:r>
              <w:rPr>
                <w:b/>
                <w:sz w:val="19"/>
              </w:rPr>
              <w:t>待確認</w:t>
            </w:r>
          </w:p>
        </w:tc>
        <w:tc>
          <w:tcPr>
            <w:tcW w:w="7427" w:type="dxa"/>
            <w:shd w:val="clear" w:color="auto" w:fill="F8FAFC"/>
          </w:tcPr>
          <w:p w14:paraId="06CB2A96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已按「回報完成（無後續）」、等待 A 確認的任務。</w:t>
            </w:r>
          </w:p>
        </w:tc>
      </w:tr>
      <w:tr w:rsidR="00FB33EA" w14:paraId="7C9CB461" w14:textId="77777777" w:rsidTr="00663809">
        <w:trPr>
          <w:jc w:val="center"/>
        </w:trPr>
        <w:tc>
          <w:tcPr>
            <w:tcW w:w="1361" w:type="dxa"/>
          </w:tcPr>
          <w:p w14:paraId="5A8EDEDB" w14:textId="77777777" w:rsidR="00FB33EA" w:rsidRDefault="00FB33EA" w:rsidP="00663809">
            <w:r>
              <w:rPr>
                <w:b/>
                <w:sz w:val="19"/>
              </w:rPr>
              <w:t>完成區</w:t>
            </w:r>
          </w:p>
        </w:tc>
        <w:tc>
          <w:tcPr>
            <w:tcW w:w="7427" w:type="dxa"/>
          </w:tcPr>
          <w:p w14:paraId="36086F25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 已確認或已標記完成的任務（供存查）。</w:t>
            </w:r>
          </w:p>
        </w:tc>
      </w:tr>
      <w:tr w:rsidR="00FB33EA" w14:paraId="4D128A34" w14:textId="77777777" w:rsidTr="00663809">
        <w:trPr>
          <w:jc w:val="center"/>
        </w:trPr>
        <w:tc>
          <w:tcPr>
            <w:tcW w:w="1361" w:type="dxa"/>
            <w:shd w:val="clear" w:color="auto" w:fill="F8FAFC"/>
          </w:tcPr>
          <w:p w14:paraId="22C0FA8E" w14:textId="77777777" w:rsidR="00FB33EA" w:rsidRDefault="00FB33EA" w:rsidP="00663809">
            <w:r>
              <w:rPr>
                <w:b/>
                <w:sz w:val="19"/>
              </w:rPr>
              <w:t>審視歷程</w:t>
            </w:r>
          </w:p>
        </w:tc>
        <w:tc>
          <w:tcPr>
            <w:tcW w:w="7427" w:type="dxa"/>
            <w:shd w:val="clear" w:color="auto" w:fill="F8FAFC"/>
          </w:tcPr>
          <w:p w14:paraId="6058E33D" w14:textId="77777777" w:rsidR="00FB33EA" w:rsidRDefault="00FB33EA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回報完成、取消回報、A 確認、A 退回等歷程紀錄。</w:t>
            </w:r>
          </w:p>
        </w:tc>
      </w:tr>
    </w:tbl>
    <w:p w14:paraId="5B4CCE12" w14:textId="77777777" w:rsidR="00FB33EA" w:rsidRDefault="00FB33EA" w:rsidP="00FB33EA">
      <w:pPr>
        <w:spacing w:after="60"/>
        <w:rPr>
          <w:lang w:eastAsia="zh-TW"/>
        </w:rPr>
      </w:pPr>
    </w:p>
    <w:p w14:paraId="32F32F0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506FA4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DDADFDC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4FD853F1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68F92E5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C252777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E296FA2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0F0D73E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286053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6290B50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F5DDC62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3A478516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1E9EA98A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2F1EDF0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4C2C1EAD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5892216C" w14:textId="4E5FCC44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1　進入「我的任務 › 填寫週報」</w:t>
      </w:r>
    </w:p>
    <w:p w14:paraId="79191595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登入後點選左側「我的任務」，找到要回報的專案，點「填寫週報」開啟視窗。</w:t>
      </w:r>
    </w:p>
    <w:p w14:paraId="525DDDCE" w14:textId="1699E230" w:rsidR="004C1628" w:rsidRDefault="00E228DE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E228DE">
        <w:rPr>
          <w:b/>
          <w:noProof/>
          <w:color w:val="2563EB"/>
          <w:sz w:val="22"/>
          <w:lang w:eastAsia="zh-TW"/>
        </w:rPr>
        <w:drawing>
          <wp:inline distT="0" distB="0" distL="0" distR="0" wp14:anchorId="66D29919" wp14:editId="314DF417">
            <wp:extent cx="6188710" cy="1191260"/>
            <wp:effectExtent l="0" t="0" r="2540" b="8890"/>
            <wp:docPr id="237406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155"/>
          <w:sz w:val="19"/>
          <w:lang w:eastAsia="zh-TW"/>
        </w:rPr>
        <w:t>圖 1-1：我的任務頁，「填寫週報」入口</w:t>
      </w:r>
    </w:p>
    <w:p w14:paraId="386E55A5" w14:textId="77777777" w:rsidR="00FB33EA" w:rsidRDefault="00FB33EA">
      <w:pPr>
        <w:spacing w:before="200" w:after="40"/>
        <w:rPr>
          <w:b/>
          <w:color w:val="2563EB"/>
          <w:sz w:val="24"/>
          <w:lang w:eastAsia="zh-TW"/>
        </w:rPr>
      </w:pPr>
    </w:p>
    <w:p w14:paraId="7612F83B" w14:textId="1A152663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選擇填報週別</w:t>
      </w:r>
    </w:p>
    <w:p w14:paraId="50C9EBD0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於視窗上方選擇「週別」（回報的所屬週）。</w:t>
      </w:r>
    </w:p>
    <w:p w14:paraId="6D68787B" w14:textId="7C3FDEC1" w:rsidR="004C1628" w:rsidRDefault="00E228DE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E228DE">
        <w:rPr>
          <w:b/>
          <w:noProof/>
          <w:color w:val="2563EB"/>
          <w:sz w:val="22"/>
          <w:lang w:eastAsia="zh-TW"/>
        </w:rPr>
        <w:drawing>
          <wp:inline distT="0" distB="0" distL="0" distR="0" wp14:anchorId="39519191" wp14:editId="31A69615">
            <wp:extent cx="3892550" cy="4038318"/>
            <wp:effectExtent l="0" t="0" r="0" b="635"/>
            <wp:docPr id="7764645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6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403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1-2：週別選擇器</w:t>
      </w:r>
    </w:p>
    <w:p w14:paraId="7AC95D81" w14:textId="77777777" w:rsidR="00FB33EA" w:rsidRDefault="00FB33EA">
      <w:pPr>
        <w:spacing w:before="200" w:after="40"/>
        <w:rPr>
          <w:rFonts w:hint="eastAsia"/>
          <w:b/>
          <w:color w:val="2563EB"/>
          <w:sz w:val="24"/>
          <w:lang w:eastAsia="zh-TW"/>
        </w:rPr>
      </w:pPr>
    </w:p>
    <w:p w14:paraId="5BE2F26E" w14:textId="05557F55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填寫工作內容</w:t>
      </w:r>
      <w:r w:rsidR="0082456E">
        <w:rPr>
          <w:b/>
          <w:color w:val="1E3A8A"/>
          <w:sz w:val="24"/>
          <w:lang w:eastAsia="zh-TW"/>
        </w:rPr>
        <w:t>（於「待完成」分頁）</w:t>
      </w:r>
    </w:p>
    <w:p w14:paraId="08CB270A" w14:textId="77777777" w:rsidR="0082456E" w:rsidRDefault="0082456E" w:rsidP="0082456E">
      <w:pPr>
        <w:spacing w:after="100"/>
        <w:rPr>
          <w:lang w:eastAsia="zh-TW"/>
        </w:rPr>
      </w:pPr>
      <w:r>
        <w:rPr>
          <w:lang w:eastAsia="zh-TW"/>
        </w:rPr>
        <w:t>展開任務，填寫「日期與工作內容」，可加入附件，或按「新增一列」填寫多筆；另可填寫「預計下週工作」（選填）。</w:t>
      </w:r>
    </w:p>
    <w:p w14:paraId="10765FB3" w14:textId="028FD55A" w:rsidR="004C1628" w:rsidRDefault="0092546B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92546B">
        <w:rPr>
          <w:b/>
          <w:noProof/>
          <w:color w:val="2563EB"/>
          <w:sz w:val="22"/>
          <w:lang w:eastAsia="zh-TW"/>
        </w:rPr>
        <w:drawing>
          <wp:inline distT="0" distB="0" distL="0" distR="0" wp14:anchorId="62F88122" wp14:editId="727EF255">
            <wp:extent cx="4892464" cy="3856054"/>
            <wp:effectExtent l="0" t="0" r="3810" b="0"/>
            <wp:docPr id="7594172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17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1-3：任務展開、填寫日期與內容</w:t>
      </w:r>
    </w:p>
    <w:p w14:paraId="3CB947E2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5790C7BE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39E82274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2A017C33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1202E053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1602DC28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43699C4F" w14:textId="77777777" w:rsidR="004C3AE3" w:rsidRDefault="004C3AE3">
      <w:pPr>
        <w:spacing w:before="200" w:after="40"/>
        <w:rPr>
          <w:b/>
          <w:color w:val="2563EB"/>
          <w:sz w:val="24"/>
          <w:lang w:eastAsia="zh-TW"/>
        </w:rPr>
      </w:pPr>
    </w:p>
    <w:p w14:paraId="28420276" w14:textId="06C4B53D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4　提交週報</w:t>
      </w:r>
    </w:p>
    <w:p w14:paraId="076537B2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按「提交週報」，畫面顯示「週報已提交」提示，A 收到通知。</w:t>
      </w:r>
    </w:p>
    <w:p w14:paraId="51165E70" w14:textId="125A4811" w:rsidR="004C1628" w:rsidRDefault="0092546B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92546B">
        <w:rPr>
          <w:b/>
          <w:noProof/>
          <w:color w:val="2563EB"/>
          <w:sz w:val="22"/>
          <w:lang w:eastAsia="zh-TW"/>
        </w:rPr>
        <w:drawing>
          <wp:inline distT="0" distB="0" distL="0" distR="0" wp14:anchorId="2C8B7D88" wp14:editId="7E5B9D93">
            <wp:extent cx="4625741" cy="1333616"/>
            <wp:effectExtent l="0" t="0" r="3810" b="0"/>
            <wp:docPr id="11375834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583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2563EB"/>
          <w:sz w:val="22"/>
          <w:lang w:eastAsia="zh-TW"/>
        </w:rPr>
        <w:br/>
      </w:r>
      <w:r>
        <w:rPr>
          <w:color w:val="334155"/>
          <w:sz w:val="19"/>
          <w:lang w:eastAsia="zh-TW"/>
        </w:rPr>
        <w:t>圖 1-4：提交後的「週報已提交」提示</w:t>
      </w:r>
    </w:p>
    <w:p w14:paraId="58BD6DC8" w14:textId="77777777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</w:p>
    <w:p w14:paraId="2FB445CD" w14:textId="65C727DD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7502A5">
        <w:rPr>
          <w:noProof/>
          <w:lang w:eastAsia="zh-TW"/>
        </w:rPr>
        <w:drawing>
          <wp:inline distT="0" distB="0" distL="0" distR="0" wp14:anchorId="2451339C" wp14:editId="49E6790C">
            <wp:extent cx="6188710" cy="1494155"/>
            <wp:effectExtent l="0" t="0" r="2540" b="0"/>
            <wp:docPr id="13074204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0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8A1E" w14:textId="133BFBD5" w:rsidR="007502A5" w:rsidRDefault="007502A5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>圖 1-</w:t>
      </w:r>
      <w:r>
        <w:rPr>
          <w:rFonts w:hint="eastAsia"/>
          <w:color w:val="334155"/>
          <w:sz w:val="19"/>
          <w:lang w:eastAsia="zh-TW"/>
        </w:rPr>
        <w:t>5</w:t>
      </w:r>
      <w:r>
        <w:rPr>
          <w:color w:val="334155"/>
          <w:sz w:val="19"/>
          <w:lang w:eastAsia="zh-TW"/>
        </w:rPr>
        <w:t>：</w:t>
      </w:r>
      <w:r>
        <w:rPr>
          <w:lang w:eastAsia="zh-TW"/>
        </w:rPr>
        <w:t>A 收到</w:t>
      </w:r>
      <w:r>
        <w:rPr>
          <w:rFonts w:hint="eastAsia"/>
          <w:lang w:eastAsia="zh-TW"/>
        </w:rPr>
        <w:t>「週報已寄出」</w:t>
      </w:r>
      <w:r>
        <w:rPr>
          <w:lang w:eastAsia="zh-TW"/>
        </w:rPr>
        <w:t>通知</w:t>
      </w:r>
    </w:p>
    <w:p w14:paraId="1CEFE5A5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36EA4E0D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6B32B8AF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2CB391D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7CAB9CF7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6104FD9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58E06096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465DFC70" w14:textId="77777777" w:rsidR="005A1B6B" w:rsidRDefault="005A1B6B" w:rsidP="004C3AE3">
      <w:pPr>
        <w:spacing w:before="200" w:after="40"/>
        <w:rPr>
          <w:b/>
          <w:color w:val="2563EB"/>
          <w:sz w:val="24"/>
          <w:lang w:eastAsia="zh-TW"/>
        </w:rPr>
      </w:pPr>
    </w:p>
    <w:p w14:paraId="2C4A2298" w14:textId="32E64125" w:rsidR="004C3AE3" w:rsidRDefault="004C3AE3" w:rsidP="004C3AE3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5（可選）　回報完成（無後續）</w:t>
      </w:r>
    </w:p>
    <w:p w14:paraId="331DDB94" w14:textId="77777777" w:rsidR="004C3AE3" w:rsidRDefault="004C3AE3" w:rsidP="004C3AE3">
      <w:pPr>
        <w:spacing w:after="100"/>
        <w:rPr>
          <w:lang w:eastAsia="zh-TW"/>
        </w:rPr>
      </w:pPr>
      <w:r>
        <w:rPr>
          <w:lang w:eastAsia="zh-TW"/>
        </w:rPr>
        <w:t>若任務已完成、後續無須再回報，可按「回報完成（無後續）」。按下後該任務移至「待確認」分頁，等待 A 確認，期間不再被催填週報；此為 R 的自我回報，任務的正式完成仍由 A 標記。如需修改，可於「待確認」分頁取消回報。</w:t>
      </w:r>
    </w:p>
    <w:p w14:paraId="158C5047" w14:textId="77777777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A1B6B">
        <w:rPr>
          <w:color w:val="334155"/>
          <w:sz w:val="19"/>
          <w:lang w:eastAsia="zh-TW"/>
        </w:rPr>
        <w:drawing>
          <wp:inline distT="0" distB="0" distL="0" distR="0" wp14:anchorId="33E76465" wp14:editId="4F9E3C32">
            <wp:extent cx="4152900" cy="1229477"/>
            <wp:effectExtent l="0" t="0" r="0" b="8890"/>
            <wp:docPr id="550973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739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855" cy="123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9A77" w14:textId="4B8056BC" w:rsidR="004C3AE3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A1B6B">
        <w:rPr>
          <w:b/>
          <w:color w:val="2563EB"/>
          <w:sz w:val="22"/>
          <w:lang w:eastAsia="zh-TW"/>
        </w:rPr>
        <w:drawing>
          <wp:inline distT="0" distB="0" distL="0" distR="0" wp14:anchorId="324EF05E" wp14:editId="4DBDC8B3">
            <wp:extent cx="4044950" cy="1872608"/>
            <wp:effectExtent l="0" t="0" r="0" b="0"/>
            <wp:docPr id="15266694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9400" name=""/>
                    <pic:cNvPicPr/>
                  </pic:nvPicPr>
                  <pic:blipFill rotWithShape="1">
                    <a:blip r:embed="rId15"/>
                    <a:srcRect t="28641" b="26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628" cy="1879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C3AE3">
        <w:rPr>
          <w:b/>
          <w:color w:val="2563EB"/>
          <w:sz w:val="22"/>
          <w:lang w:eastAsia="zh-TW"/>
        </w:rPr>
        <w:br/>
      </w:r>
      <w:r w:rsidR="004C3AE3">
        <w:rPr>
          <w:color w:val="334155"/>
          <w:sz w:val="19"/>
          <w:lang w:eastAsia="zh-TW"/>
        </w:rPr>
        <w:t>圖 1-5：「回報完成（無後續）」按鈕</w:t>
      </w:r>
    </w:p>
    <w:p w14:paraId="7F973BEE" w14:textId="564C6AA3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5A1B6B">
        <w:rPr>
          <w:lang w:eastAsia="zh-TW"/>
        </w:rPr>
        <w:drawing>
          <wp:inline distT="0" distB="0" distL="0" distR="0" wp14:anchorId="4CA3D411" wp14:editId="3B09D7CF">
            <wp:extent cx="3981450" cy="2521585"/>
            <wp:effectExtent l="0" t="0" r="0" b="0"/>
            <wp:docPr id="9952184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18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0114" cy="252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470C" w14:textId="2F926059" w:rsidR="005A1B6B" w:rsidRDefault="005A1B6B" w:rsidP="004C3AE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1-</w:t>
      </w:r>
      <w:r>
        <w:rPr>
          <w:rFonts w:hint="eastAsia"/>
          <w:color w:val="334155"/>
          <w:sz w:val="19"/>
          <w:lang w:eastAsia="zh-TW"/>
        </w:rPr>
        <w:t>6</w:t>
      </w:r>
      <w:r>
        <w:rPr>
          <w:color w:val="334155"/>
          <w:sz w:val="19"/>
          <w:lang w:eastAsia="zh-TW"/>
        </w:rPr>
        <w:t>：</w:t>
      </w:r>
      <w:r>
        <w:rPr>
          <w:rFonts w:hint="eastAsia"/>
          <w:color w:val="334155"/>
          <w:sz w:val="19"/>
          <w:lang w:eastAsia="zh-TW"/>
        </w:rPr>
        <w:t>送出後</w:t>
      </w:r>
      <w:r>
        <w:rPr>
          <w:lang w:eastAsia="zh-TW"/>
        </w:rPr>
        <w:t>移至「待確認」分頁，等待 A 確認</w:t>
      </w:r>
    </w:p>
    <w:p w14:paraId="3C9B9352" w14:textId="77777777" w:rsidR="004C3AE3" w:rsidRDefault="004C3AE3" w:rsidP="004C3AE3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工作紀錄提交後，作為 A 撰寫正式報告的參考；進度與甘特圖於 A 送出報告後更新。</w:t>
      </w:r>
    </w:p>
    <w:p w14:paraId="4C653753" w14:textId="0E2903B2" w:rsidR="004C1628" w:rsidRDefault="00000000" w:rsidP="006A382E">
      <w:pPr>
        <w:pStyle w:val="1"/>
        <w:rPr>
          <w:lang w:eastAsia="zh-TW"/>
        </w:rPr>
      </w:pPr>
      <w:bookmarkStart w:id="2" w:name="_Toc234587037"/>
      <w:r>
        <w:rPr>
          <w:lang w:eastAsia="zh-TW"/>
        </w:rPr>
        <w:lastRenderedPageBreak/>
        <w:t>二、</w:t>
      </w:r>
      <w:r>
        <w:rPr>
          <w:lang w:eastAsia="zh-TW"/>
        </w:rPr>
        <w:t>A</w:t>
      </w:r>
      <w:r>
        <w:rPr>
          <w:lang w:eastAsia="zh-TW"/>
        </w:rPr>
        <w:t>：撰寫並送出本週報告</w:t>
      </w:r>
      <w:bookmarkEnd w:id="2"/>
    </w:p>
    <w:p w14:paraId="62084537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「當責（A）」彙整內容並產出正式週報，用以更新官方進度。</w:t>
      </w:r>
    </w:p>
    <w:p w14:paraId="7254358E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開啟撰寫台、選擇週別</w:t>
      </w:r>
    </w:p>
    <w:p w14:paraId="23977BFA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打開專案，點「撰寫本週報告」，於上方選擇週別；可先填「本週專案彙整說明」。</w:t>
      </w:r>
    </w:p>
    <w:p w14:paraId="057BF52C" w14:textId="06A2C97F" w:rsidR="004C1628" w:rsidRDefault="0008609A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08609A">
        <w:rPr>
          <w:b/>
          <w:noProof/>
          <w:color w:val="2563EB"/>
          <w:sz w:val="22"/>
          <w:lang w:eastAsia="zh-TW"/>
        </w:rPr>
        <w:drawing>
          <wp:inline distT="0" distB="0" distL="0" distR="0" wp14:anchorId="73116EC5" wp14:editId="09CFDECB">
            <wp:extent cx="6188710" cy="511175"/>
            <wp:effectExtent l="0" t="0" r="2540" b="3175"/>
            <wp:docPr id="762792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792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4155"/>
          <w:sz w:val="19"/>
          <w:lang w:eastAsia="zh-TW"/>
        </w:rPr>
        <w:t>圖 2-1：撰寫台、週別與彙整說明</w:t>
      </w:r>
    </w:p>
    <w:p w14:paraId="7F795A2B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選擇要填寫的任務</w:t>
      </w:r>
    </w:p>
    <w:p w14:paraId="6D8524DF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於「選擇要填的項目」選一個任務，右側顯示該任務的填寫區與預計起訖日。</w:t>
      </w:r>
    </w:p>
    <w:p w14:paraId="27E46597" w14:textId="02F6FB56" w:rsidR="004C1628" w:rsidRDefault="00037CD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037CD3">
        <w:rPr>
          <w:b/>
          <w:color w:val="2563EB"/>
          <w:sz w:val="22"/>
          <w:lang w:eastAsia="zh-TW"/>
        </w:rPr>
        <w:drawing>
          <wp:inline distT="0" distB="0" distL="0" distR="0" wp14:anchorId="5814B622" wp14:editId="7F3A0D50">
            <wp:extent cx="4857750" cy="4857750"/>
            <wp:effectExtent l="0" t="0" r="0" b="0"/>
            <wp:docPr id="348421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21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8172" cy="48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609A">
        <w:rPr>
          <w:b/>
          <w:color w:val="2563EB"/>
          <w:sz w:val="22"/>
          <w:lang w:eastAsia="zh-TW"/>
        </w:rPr>
        <w:br/>
      </w:r>
      <w:r w:rsidR="0008609A">
        <w:rPr>
          <w:color w:val="334155"/>
          <w:sz w:val="19"/>
          <w:lang w:eastAsia="zh-TW"/>
        </w:rPr>
        <w:t>圖 2-2：選擇任務後的填寫區</w:t>
      </w:r>
    </w:p>
    <w:p w14:paraId="001A1EF6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3（可選）　參考或匯入 R 的紀錄</w:t>
      </w:r>
    </w:p>
    <w:p w14:paraId="05227353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如有 R 的紀錄，可按「查看 R 報告」或（父任務）「帶入子任務報告」匯入作為草稿，再自行編修。</w:t>
      </w:r>
    </w:p>
    <w:p w14:paraId="6E594323" w14:textId="77777777" w:rsidR="00037CD3" w:rsidRDefault="00037CD3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037CD3">
        <w:rPr>
          <w:b/>
          <w:color w:val="2563EB"/>
          <w:sz w:val="22"/>
          <w:lang w:eastAsia="zh-TW"/>
        </w:rPr>
        <w:drawing>
          <wp:inline distT="0" distB="0" distL="0" distR="0" wp14:anchorId="01A245F1" wp14:editId="4961DF7B">
            <wp:extent cx="4671465" cy="845893"/>
            <wp:effectExtent l="0" t="0" r="0" b="0"/>
            <wp:docPr id="6199903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90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A70C" w14:textId="13E25EBD" w:rsidR="00037CD3" w:rsidRDefault="00000000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>
        <w:rPr>
          <w:b/>
          <w:color w:val="2563EB"/>
          <w:sz w:val="22"/>
          <w:lang w:eastAsia="zh-TW"/>
        </w:rPr>
        <w:br/>
      </w:r>
      <w:r w:rsidR="00037CD3" w:rsidRPr="00037CD3">
        <w:rPr>
          <w:color w:val="334155"/>
          <w:sz w:val="19"/>
          <w:lang w:eastAsia="zh-TW"/>
        </w:rPr>
        <w:drawing>
          <wp:inline distT="0" distB="0" distL="0" distR="0" wp14:anchorId="6A004C5C" wp14:editId="287E6481">
            <wp:extent cx="4229467" cy="2446232"/>
            <wp:effectExtent l="0" t="0" r="0" b="0"/>
            <wp:docPr id="14631778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778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F439" w14:textId="6E7722C4" w:rsidR="004C1628" w:rsidRDefault="00000000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2-3：查看或匯入 R 報告</w:t>
      </w:r>
    </w:p>
    <w:p w14:paraId="73DBF1FA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4　填寫報告內容</w:t>
      </w:r>
    </w:p>
    <w:p w14:paraId="57DEF17A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填寫「日期與內容」（可加附件）；報告日期用於推算任務進度。</w:t>
      </w:r>
    </w:p>
    <w:p w14:paraId="1EE2BBE6" w14:textId="22504014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7BB7108F" wp14:editId="23E35E61">
            <wp:extent cx="4381500" cy="2299947"/>
            <wp:effectExtent l="0" t="0" r="0" b="5715"/>
            <wp:docPr id="1953664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646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790" cy="2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2-4：A 填寫報告內容</w:t>
      </w:r>
    </w:p>
    <w:p w14:paraId="7B4F3394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5（結案時）　標記完成</w:t>
      </w:r>
    </w:p>
    <w:p w14:paraId="287AAA7B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按該任務的「標記完成」，填寫「實際完成日」後確認；任務列顯示「將標記完成 · 日期」（送出後生效）。</w:t>
      </w:r>
    </w:p>
    <w:p w14:paraId="04EAF1F3" w14:textId="7F2EB50B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3DE46FE4" wp14:editId="61FD323A">
            <wp:extent cx="3003550" cy="1348092"/>
            <wp:effectExtent l="0" t="0" r="6350" b="5080"/>
            <wp:docPr id="14616558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55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4588" cy="135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2-5：標記完成、填寫實際完成日</w:t>
      </w:r>
    </w:p>
    <w:p w14:paraId="4450B2C5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6（可選）　暫存草稿</w:t>
      </w:r>
    </w:p>
    <w:p w14:paraId="66E711F2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按「暫存草稿」保存內容（含待標記完成）；下次開啟內容仍在，可繼續編修。</w:t>
      </w:r>
    </w:p>
    <w:p w14:paraId="49A85DB6" w14:textId="027B0DD6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45CE82CA" wp14:editId="209A1587">
            <wp:extent cx="2019300" cy="436225"/>
            <wp:effectExtent l="0" t="0" r="0" b="2540"/>
            <wp:docPr id="190830147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014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26471" cy="43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2-6：暫存草稿</w:t>
      </w:r>
    </w:p>
    <w:p w14:paraId="5B1FDF10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7　送出本週報告</w:t>
      </w:r>
    </w:p>
    <w:p w14:paraId="70BD61BE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按「送出本週報告」，於確認視窗確認後送出；報告發布於「更新紀錄」並通知全員，進度更新，標記完成的任務更新為 100%，甘特圖同步。</w:t>
      </w:r>
    </w:p>
    <w:p w14:paraId="2C5BBCAC" w14:textId="2430E6EF" w:rsidR="004C1628" w:rsidRDefault="00D74B28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D74B28">
        <w:rPr>
          <w:b/>
          <w:color w:val="2563EB"/>
          <w:sz w:val="22"/>
          <w:lang w:eastAsia="zh-TW"/>
        </w:rPr>
        <w:drawing>
          <wp:inline distT="0" distB="0" distL="0" distR="0" wp14:anchorId="031825C9" wp14:editId="2FB67FA9">
            <wp:extent cx="3143250" cy="1974182"/>
            <wp:effectExtent l="0" t="0" r="0" b="7620"/>
            <wp:docPr id="1382291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91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7390" cy="1983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color w:val="2563EB"/>
          <w:sz w:val="22"/>
          <w:lang w:eastAsia="zh-TW"/>
        </w:rPr>
        <w:br/>
      </w:r>
      <w:r w:rsidR="00000000">
        <w:rPr>
          <w:color w:val="334155"/>
          <w:sz w:val="19"/>
          <w:lang w:eastAsia="zh-TW"/>
        </w:rPr>
        <w:t>圖 2-7：送出確認視窗</w:t>
      </w:r>
    </w:p>
    <w:p w14:paraId="5661D5B2" w14:textId="77777777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「送出本週報告」會發布並更新進度；「暫存草稿」僅保存內容。標記完成於送出後生效。</w:t>
      </w:r>
    </w:p>
    <w:p w14:paraId="3A6D236E" w14:textId="4C1B26B3" w:rsidR="005B0B84" w:rsidRDefault="005B0B84" w:rsidP="00DE517A">
      <w:pPr>
        <w:pStyle w:val="1"/>
        <w:rPr>
          <w:lang w:eastAsia="zh-TW"/>
        </w:rPr>
      </w:pPr>
      <w:bookmarkStart w:id="3" w:name="_Toc234589365"/>
      <w:r>
        <w:rPr>
          <w:lang w:eastAsia="zh-TW"/>
        </w:rPr>
        <w:lastRenderedPageBreak/>
        <w:t>三、</w:t>
      </w:r>
      <w:r>
        <w:rPr>
          <w:lang w:eastAsia="zh-TW"/>
        </w:rPr>
        <w:t>A</w:t>
      </w:r>
      <w:r>
        <w:rPr>
          <w:lang w:eastAsia="zh-TW"/>
        </w:rPr>
        <w:t>：審核</w:t>
      </w:r>
      <w:r>
        <w:rPr>
          <w:lang w:eastAsia="zh-TW"/>
        </w:rPr>
        <w:t xml:space="preserve"> R </w:t>
      </w:r>
      <w:r>
        <w:rPr>
          <w:lang w:eastAsia="zh-TW"/>
        </w:rPr>
        <w:t>的回報完成（確認／退回）</w:t>
      </w:r>
      <w:bookmarkEnd w:id="3"/>
    </w:p>
    <w:p w14:paraId="07F5096F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當 R 按「回報完成（無後續）」後，該任務進入待審核，由 A 確認或退回。</w:t>
      </w:r>
    </w:p>
    <w:p w14:paraId="5E778BF6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開啟待審核清單</w:t>
      </w:r>
    </w:p>
    <w:p w14:paraId="2B4155C1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A 於「我的任務」的週報審核區，看到 R 已回報、等待審核的任務，可展開查看 R 本週的工作紀錄（日期／內容／附件）。</w:t>
      </w:r>
    </w:p>
    <w:p w14:paraId="14B80961" w14:textId="77777777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74D3298F" wp14:editId="712C56E3">
            <wp:extent cx="6188710" cy="1243965"/>
            <wp:effectExtent l="0" t="0" r="2540" b="0"/>
            <wp:docPr id="17066114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114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9AA2" w14:textId="251886C1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color w:val="334155"/>
          <w:sz w:val="19"/>
          <w:lang w:eastAsia="zh-TW"/>
        </w:rPr>
        <w:drawing>
          <wp:inline distT="0" distB="0" distL="0" distR="0" wp14:anchorId="38F66498" wp14:editId="27E6EEDA">
            <wp:extent cx="5346700" cy="2778121"/>
            <wp:effectExtent l="0" t="0" r="6350" b="3810"/>
            <wp:docPr id="3270525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525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59451" cy="278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8A7C" w14:textId="734C8203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3-1：A 的週報審核佇列</w:t>
      </w:r>
    </w:p>
    <w:p w14:paraId="7492233B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36CF5DC2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32CF78E3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7E6C7A4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1020FF2A" w14:textId="77777777" w:rsidR="0037583D" w:rsidRDefault="0037583D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5646175" w14:textId="3B859E91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審核通過</w:t>
      </w:r>
    </w:p>
    <w:p w14:paraId="36FB9800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確認 R 的回報無誤後，按「審核通過」。系統認可 R 的報告並發布於「更新紀錄」；此動作不改變任務進度或完成度。通過後任務移至 R 的「完成區」。</w:t>
      </w:r>
    </w:p>
    <w:p w14:paraId="6D031150" w14:textId="78012257" w:rsidR="005B0B84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374EA749" wp14:editId="5F7473DC">
            <wp:extent cx="5730737" cy="2751058"/>
            <wp:effectExtent l="0" t="0" r="3810" b="0"/>
            <wp:docPr id="895098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80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3-2：</w:t>
      </w:r>
      <w:r>
        <w:rPr>
          <w:rFonts w:hint="eastAsia"/>
          <w:color w:val="334155"/>
          <w:sz w:val="19"/>
          <w:lang w:eastAsia="zh-TW"/>
        </w:rPr>
        <w:t>A</w:t>
      </w:r>
      <w:r w:rsidR="005B0B84">
        <w:rPr>
          <w:color w:val="334155"/>
          <w:sz w:val="19"/>
          <w:lang w:eastAsia="zh-TW"/>
        </w:rPr>
        <w:t>審核通過</w:t>
      </w:r>
    </w:p>
    <w:p w14:paraId="3AE6FCAA" w14:textId="6D8188D6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37583D">
        <w:rPr>
          <w:lang w:eastAsia="zh-TW"/>
        </w:rPr>
        <w:drawing>
          <wp:inline distT="0" distB="0" distL="0" distR="0" wp14:anchorId="1D6B7993" wp14:editId="3F23AB62">
            <wp:extent cx="5509737" cy="3101609"/>
            <wp:effectExtent l="0" t="0" r="0" b="3810"/>
            <wp:docPr id="7199821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821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689C" w14:textId="55C7D17A" w:rsidR="0037583D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3-</w:t>
      </w:r>
      <w:r>
        <w:rPr>
          <w:rFonts w:hint="eastAsia"/>
          <w:color w:val="334155"/>
          <w:sz w:val="19"/>
          <w:lang w:eastAsia="zh-TW"/>
        </w:rPr>
        <w:t>3</w:t>
      </w:r>
      <w:r>
        <w:rPr>
          <w:color w:val="334155"/>
          <w:sz w:val="19"/>
          <w:lang w:eastAsia="zh-TW"/>
        </w:rPr>
        <w:t>：</w:t>
      </w:r>
      <w:r>
        <w:rPr>
          <w:lang w:eastAsia="zh-TW"/>
        </w:rPr>
        <w:t>R 的「完成區」</w:t>
      </w:r>
    </w:p>
    <w:p w14:paraId="6F8FF76F" w14:textId="77777777" w:rsidR="00A70082" w:rsidRDefault="00A70082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29BC17AF" w14:textId="011440E8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退回（駁回）</w:t>
      </w:r>
    </w:p>
    <w:p w14:paraId="2FE56486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若需修正，按「退回」並填寫原因；任務退回給 R 重做，回到 R 的「待完成」分頁，R 會看到退回原因。</w:t>
      </w:r>
    </w:p>
    <w:p w14:paraId="0E4E3B41" w14:textId="64397712" w:rsidR="005B0B84" w:rsidRDefault="0037583D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37583D">
        <w:rPr>
          <w:b/>
          <w:color w:val="2563EB"/>
          <w:sz w:val="22"/>
          <w:lang w:eastAsia="zh-TW"/>
        </w:rPr>
        <w:drawing>
          <wp:inline distT="0" distB="0" distL="0" distR="0" wp14:anchorId="1BCBE8A9" wp14:editId="78A956A9">
            <wp:extent cx="5768840" cy="2872989"/>
            <wp:effectExtent l="0" t="0" r="3810" b="3810"/>
            <wp:docPr id="11093358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358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3-</w:t>
      </w:r>
      <w:r>
        <w:rPr>
          <w:rFonts w:hint="eastAsia"/>
          <w:color w:val="334155"/>
          <w:sz w:val="19"/>
          <w:lang w:eastAsia="zh-TW"/>
        </w:rPr>
        <w:t>4</w:t>
      </w:r>
      <w:r w:rsidR="005B0B84">
        <w:rPr>
          <w:color w:val="334155"/>
          <w:sz w:val="19"/>
          <w:lang w:eastAsia="zh-TW"/>
        </w:rPr>
        <w:t>：退回並填寫原因</w:t>
      </w:r>
    </w:p>
    <w:p w14:paraId="6A43E688" w14:textId="77777777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【審核通過 vs 標記完成】</w:t>
      </w:r>
      <w:r>
        <w:rPr>
          <w:color w:val="334155"/>
          <w:sz w:val="20"/>
          <w:lang w:eastAsia="zh-TW"/>
        </w:rPr>
        <w:t>「審核通過」是認可 R 的回報並發布其紀錄；與 A 於撰寫台「標記完成」（設任務 100%）為不同動作，任務的正式完成以標記完成為準。</w:t>
      </w:r>
    </w:p>
    <w:p w14:paraId="4E0C7610" w14:textId="77777777" w:rsidR="004C1628" w:rsidRPr="005B0B84" w:rsidRDefault="004C1628">
      <w:pPr>
        <w:spacing w:after="20"/>
        <w:rPr>
          <w:lang w:eastAsia="zh-TW"/>
        </w:rPr>
      </w:pPr>
    </w:p>
    <w:p w14:paraId="6B2E3FD3" w14:textId="77777777" w:rsidR="005B0B84" w:rsidRDefault="005B0B84" w:rsidP="005B0B84">
      <w:pPr>
        <w:spacing w:after="20"/>
        <w:rPr>
          <w:lang w:eastAsia="zh-TW"/>
        </w:rPr>
      </w:pPr>
    </w:p>
    <w:p w14:paraId="31504F2C" w14:textId="77777777" w:rsidR="00A70082" w:rsidRDefault="00A70082" w:rsidP="005B0B84">
      <w:pPr>
        <w:spacing w:after="20"/>
        <w:rPr>
          <w:lang w:eastAsia="zh-TW"/>
        </w:rPr>
      </w:pPr>
    </w:p>
    <w:p w14:paraId="4476B603" w14:textId="77777777" w:rsidR="00A70082" w:rsidRDefault="00A70082" w:rsidP="005B0B84">
      <w:pPr>
        <w:spacing w:after="20"/>
        <w:rPr>
          <w:lang w:eastAsia="zh-TW"/>
        </w:rPr>
      </w:pPr>
    </w:p>
    <w:p w14:paraId="013E25F1" w14:textId="77777777" w:rsidR="00A70082" w:rsidRDefault="00A70082" w:rsidP="005B0B84">
      <w:pPr>
        <w:spacing w:after="20"/>
        <w:rPr>
          <w:lang w:eastAsia="zh-TW"/>
        </w:rPr>
      </w:pPr>
    </w:p>
    <w:p w14:paraId="3F2DE9F4" w14:textId="77777777" w:rsidR="00A70082" w:rsidRDefault="00A70082" w:rsidP="005B0B84">
      <w:pPr>
        <w:spacing w:after="20"/>
        <w:rPr>
          <w:lang w:eastAsia="zh-TW"/>
        </w:rPr>
      </w:pPr>
    </w:p>
    <w:p w14:paraId="08D350AE" w14:textId="77777777" w:rsidR="00A70082" w:rsidRDefault="00A70082" w:rsidP="005B0B84">
      <w:pPr>
        <w:spacing w:after="20"/>
        <w:rPr>
          <w:lang w:eastAsia="zh-TW"/>
        </w:rPr>
      </w:pPr>
    </w:p>
    <w:p w14:paraId="29941F13" w14:textId="77777777" w:rsidR="00A70082" w:rsidRDefault="00A70082" w:rsidP="005B0B84">
      <w:pPr>
        <w:spacing w:after="20"/>
        <w:rPr>
          <w:lang w:eastAsia="zh-TW"/>
        </w:rPr>
      </w:pPr>
    </w:p>
    <w:p w14:paraId="6797A676" w14:textId="77777777" w:rsidR="00A70082" w:rsidRDefault="00A70082" w:rsidP="005B0B84">
      <w:pPr>
        <w:spacing w:after="20"/>
        <w:rPr>
          <w:lang w:eastAsia="zh-TW"/>
        </w:rPr>
      </w:pPr>
    </w:p>
    <w:p w14:paraId="3CF83245" w14:textId="77777777" w:rsidR="00A70082" w:rsidRDefault="00A70082" w:rsidP="005B0B84">
      <w:pPr>
        <w:spacing w:after="20"/>
        <w:rPr>
          <w:rFonts w:hint="eastAsia"/>
          <w:lang w:eastAsia="zh-TW"/>
        </w:rPr>
      </w:pPr>
    </w:p>
    <w:p w14:paraId="6853695A" w14:textId="77777777" w:rsidR="005B0B84" w:rsidRDefault="005B0B84" w:rsidP="005B0B84">
      <w:pPr>
        <w:pStyle w:val="1"/>
        <w:rPr>
          <w:lang w:eastAsia="zh-TW"/>
        </w:rPr>
      </w:pPr>
      <w:bookmarkStart w:id="4" w:name="_Toc234589366"/>
      <w:r>
        <w:rPr>
          <w:lang w:eastAsia="zh-TW"/>
        </w:rPr>
        <w:lastRenderedPageBreak/>
        <w:t>四、查看進度、狀態與甘特圖</w:t>
      </w:r>
      <w:bookmarkEnd w:id="4"/>
    </w:p>
    <w:p w14:paraId="62FD8A8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進入「工作項目」分頁</w:t>
      </w:r>
    </w:p>
    <w:p w14:paraId="33B7EE94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打開專案，點「工作項目」，顯示甘特圖：任務長條、進度百分比、狀態燈、里程碑進度。</w:t>
      </w:r>
    </w:p>
    <w:p w14:paraId="3243AE30" w14:textId="2714A696" w:rsidR="00791F43" w:rsidRDefault="00791F43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791F43">
        <w:rPr>
          <w:b/>
          <w:color w:val="2563EB"/>
          <w:sz w:val="22"/>
          <w:lang w:eastAsia="zh-TW"/>
        </w:rPr>
        <w:drawing>
          <wp:inline distT="0" distB="0" distL="0" distR="0" wp14:anchorId="5E4786AE" wp14:editId="62BA523C">
            <wp:extent cx="5149850" cy="1526038"/>
            <wp:effectExtent l="0" t="0" r="0" b="0"/>
            <wp:docPr id="12533073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698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93174" cy="153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6A93" w14:textId="27D85BBA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4-1：工作項目（甘特圖）</w:t>
      </w:r>
    </w:p>
    <w:p w14:paraId="1F2D55D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狀態燈說明</w:t>
      </w:r>
    </w:p>
    <w:p w14:paraId="7FE4F811" w14:textId="2BA61742" w:rsidR="00791F43" w:rsidRDefault="005B0B84" w:rsidP="00791F43">
      <w:pPr>
        <w:spacing w:after="100"/>
        <w:rPr>
          <w:rFonts w:hint="eastAsia"/>
          <w:lang w:eastAsia="zh-TW"/>
        </w:rPr>
      </w:pPr>
      <w:r>
        <w:rPr>
          <w:lang w:eastAsia="zh-TW"/>
        </w:rPr>
        <w:t>狀態：待辦、進行中、逾期未開始、受阻、完成。任務進度依自身 A 報告；里程碑為其下所有任務的加權平均。</w:t>
      </w:r>
      <w:bookmarkStart w:id="5" w:name="_Toc234589367"/>
    </w:p>
    <w:p w14:paraId="47B19C9C" w14:textId="2D06FB57" w:rsidR="005B0B84" w:rsidRDefault="005B0B84" w:rsidP="00791F43">
      <w:pPr>
        <w:pStyle w:val="1"/>
        <w:rPr>
          <w:lang w:eastAsia="zh-TW"/>
        </w:rPr>
      </w:pPr>
      <w:r>
        <w:rPr>
          <w:lang w:eastAsia="zh-TW"/>
        </w:rPr>
        <w:t>五、查看更新紀錄</w:t>
      </w:r>
      <w:bookmarkEnd w:id="5"/>
    </w:p>
    <w:p w14:paraId="03D1D728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進入「更新紀錄」分頁</w:t>
      </w:r>
    </w:p>
    <w:p w14:paraId="2437BBC7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打開專案，點「更新紀錄」，內容依週分組，呈現經 A 發布的報告與完成的任務。</w:t>
      </w:r>
    </w:p>
    <w:p w14:paraId="1E9F326C" w14:textId="77777777" w:rsidR="00791F43" w:rsidRDefault="00791F43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791F43">
        <w:rPr>
          <w:b/>
          <w:color w:val="2563EB"/>
          <w:sz w:val="22"/>
          <w:lang w:eastAsia="zh-TW"/>
        </w:rPr>
        <w:drawing>
          <wp:inline distT="0" distB="0" distL="0" distR="0" wp14:anchorId="3D374D90" wp14:editId="55584D38">
            <wp:extent cx="5194300" cy="1358001"/>
            <wp:effectExtent l="0" t="0" r="6350" b="0"/>
            <wp:docPr id="20498047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047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8185" cy="137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7526" w14:textId="41741D92" w:rsidR="005B0B84" w:rsidRDefault="005B0B8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>
        <w:rPr>
          <w:color w:val="334155"/>
          <w:sz w:val="19"/>
          <w:lang w:eastAsia="zh-TW"/>
        </w:rPr>
        <w:t>圖 5-1：更新紀錄（依週分組）</w:t>
      </w:r>
    </w:p>
    <w:p w14:paraId="6339DA97" w14:textId="77777777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更新紀錄呈現經 A 發布的內容（A 送出的報告，及 A 審核通過的 R 回報）；未經 A 發布的紀錄不列示。完成的任務列於 A 送出報告的週別，並顯示實際完成日。</w:t>
      </w:r>
    </w:p>
    <w:p w14:paraId="5FF0DC5E" w14:textId="77777777" w:rsidR="005B0B84" w:rsidRDefault="005B0B84" w:rsidP="005B0B84">
      <w:pPr>
        <w:pStyle w:val="1"/>
        <w:rPr>
          <w:lang w:eastAsia="zh-TW"/>
        </w:rPr>
      </w:pPr>
      <w:bookmarkStart w:id="6" w:name="_Toc234589368"/>
      <w:r>
        <w:rPr>
          <w:lang w:eastAsia="zh-TW"/>
        </w:rPr>
        <w:lastRenderedPageBreak/>
        <w:t>六、申請延期（</w:t>
      </w:r>
      <w:r>
        <w:rPr>
          <w:lang w:eastAsia="zh-TW"/>
        </w:rPr>
        <w:t>A</w:t>
      </w:r>
      <w:r>
        <w:rPr>
          <w:lang w:eastAsia="zh-TW"/>
        </w:rPr>
        <w:t>）</w:t>
      </w:r>
      <w:bookmarkEnd w:id="6"/>
    </w:p>
    <w:p w14:paraId="3642E115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當任務需調整時程時，由 A 提出延期申請，經 S 審核後生效。</w:t>
      </w:r>
    </w:p>
    <w:p w14:paraId="3EC1C1CA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點選「申請延期」</w:t>
      </w:r>
    </w:p>
    <w:p w14:paraId="2A343016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A 於撰寫台中，當系統顯示延期建議時，點「申請延期」。</w:t>
      </w:r>
    </w:p>
    <w:p w14:paraId="2F257D55" w14:textId="3B8C7E9B" w:rsidR="005B0B84" w:rsidRDefault="0024731A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24731A">
        <w:rPr>
          <w:b/>
          <w:color w:val="2563EB"/>
          <w:sz w:val="22"/>
          <w:lang w:eastAsia="zh-TW"/>
        </w:rPr>
        <w:drawing>
          <wp:inline distT="0" distB="0" distL="0" distR="0" wp14:anchorId="17E1D608" wp14:editId="4DDC9C97">
            <wp:extent cx="4778154" cy="2552921"/>
            <wp:effectExtent l="0" t="0" r="3810" b="0"/>
            <wp:docPr id="589478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78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6-1：延期提示與「申請延期」按鈕</w:t>
      </w:r>
    </w:p>
    <w:p w14:paraId="720B959B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1915D853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2B928495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8D52A6E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70705794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506A2B99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644A862B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0C914B96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5796A85" w14:textId="77777777" w:rsidR="0024731A" w:rsidRDefault="0024731A" w:rsidP="005B0B84">
      <w:pPr>
        <w:spacing w:before="200" w:after="40"/>
        <w:rPr>
          <w:b/>
          <w:color w:val="2563EB"/>
          <w:sz w:val="24"/>
          <w:lang w:eastAsia="zh-TW"/>
        </w:rPr>
      </w:pPr>
    </w:p>
    <w:p w14:paraId="4C45E857" w14:textId="3D0D621B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填寫原因與新日期並送出</w:t>
      </w:r>
    </w:p>
    <w:p w14:paraId="30EF2FDE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填寫延期原因與新日期；系統顯示受影響的任務範圍。確認後送出，S 收到通知。</w:t>
      </w:r>
    </w:p>
    <w:p w14:paraId="630C1E74" w14:textId="6F8172AC" w:rsidR="005B0B84" w:rsidRDefault="0024731A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24731A">
        <w:rPr>
          <w:b/>
          <w:color w:val="2563EB"/>
          <w:sz w:val="22"/>
          <w:lang w:eastAsia="zh-TW"/>
        </w:rPr>
        <w:drawing>
          <wp:inline distT="0" distB="0" distL="0" distR="0" wp14:anchorId="5419182F" wp14:editId="61C1ABE6">
            <wp:extent cx="3787468" cy="4458086"/>
            <wp:effectExtent l="0" t="0" r="3810" b="0"/>
            <wp:docPr id="17028081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081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6-2：延期申請表單與影響預覽</w:t>
      </w:r>
    </w:p>
    <w:p w14:paraId="16C0AF0C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4574112A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30CC93C6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4AD5490A" w14:textId="77777777" w:rsidR="0024731A" w:rsidRPr="0024731A" w:rsidRDefault="0024731A" w:rsidP="0024731A">
      <w:pPr>
        <w:spacing w:before="200" w:after="40"/>
        <w:rPr>
          <w:b/>
          <w:color w:val="2563EB"/>
          <w:sz w:val="24"/>
          <w:lang w:eastAsia="zh-TW"/>
        </w:rPr>
      </w:pPr>
    </w:p>
    <w:p w14:paraId="3E096F19" w14:textId="77777777" w:rsidR="0024731A" w:rsidRPr="00E51D9D" w:rsidRDefault="0024731A" w:rsidP="00E51D9D">
      <w:pPr>
        <w:spacing w:after="100"/>
        <w:rPr>
          <w:lang w:eastAsia="zh-TW"/>
        </w:rPr>
      </w:pPr>
    </w:p>
    <w:p w14:paraId="2E6F3EA7" w14:textId="77777777" w:rsidR="0024731A" w:rsidRPr="00E51D9D" w:rsidRDefault="0024731A" w:rsidP="00E51D9D">
      <w:pPr>
        <w:spacing w:before="200" w:after="40"/>
        <w:rPr>
          <w:b/>
          <w:color w:val="2563EB"/>
          <w:sz w:val="24"/>
          <w:lang w:eastAsia="zh-TW"/>
        </w:rPr>
      </w:pPr>
    </w:p>
    <w:p w14:paraId="6F1AFC94" w14:textId="77777777" w:rsidR="0024731A" w:rsidRPr="00E51D9D" w:rsidRDefault="0024731A" w:rsidP="00E51D9D">
      <w:pPr>
        <w:spacing w:before="200" w:after="40"/>
        <w:rPr>
          <w:b/>
          <w:color w:val="2563EB"/>
          <w:sz w:val="24"/>
          <w:lang w:eastAsia="zh-TW"/>
        </w:rPr>
      </w:pPr>
    </w:p>
    <w:p w14:paraId="48705CC8" w14:textId="77777777" w:rsidR="0024731A" w:rsidRDefault="0024731A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rFonts w:hint="eastAsia"/>
          <w:b/>
          <w:color w:val="1E3A8A"/>
          <w:sz w:val="20"/>
          <w:lang w:eastAsia="zh-TW"/>
        </w:rPr>
      </w:pPr>
    </w:p>
    <w:p w14:paraId="62F93AEE" w14:textId="7CC36588" w:rsidR="005B0B84" w:rsidRDefault="005B0B84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【審核中的鎖定】</w:t>
      </w:r>
      <w:r>
        <w:rPr>
          <w:color w:val="334155"/>
          <w:sz w:val="20"/>
          <w:lang w:eastAsia="zh-TW"/>
        </w:rPr>
        <w:t>送出後，該專案時程進入鎖定，待 S 完成審核（核准或駁回）後解除。</w:t>
      </w:r>
    </w:p>
    <w:p w14:paraId="534A3CBB" w14:textId="3C561903" w:rsidR="0024731A" w:rsidRPr="0024731A" w:rsidRDefault="0024731A" w:rsidP="005B0B84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rFonts w:hint="eastAsia"/>
          <w:lang w:eastAsia="zh-TW"/>
        </w:rPr>
      </w:pPr>
      <w:r w:rsidRPr="0024731A">
        <w:rPr>
          <w:lang w:eastAsia="zh-TW"/>
        </w:rPr>
        <w:drawing>
          <wp:inline distT="0" distB="0" distL="0" distR="0" wp14:anchorId="4E0A5F75" wp14:editId="2B5326EF">
            <wp:extent cx="5981700" cy="5184426"/>
            <wp:effectExtent l="0" t="0" r="0" b="0"/>
            <wp:docPr id="13373880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880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87559" cy="518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A2A9" w14:textId="77777777" w:rsidR="004C1628" w:rsidRDefault="004C1628">
      <w:pPr>
        <w:spacing w:after="20"/>
        <w:rPr>
          <w:lang w:eastAsia="zh-TW"/>
        </w:rPr>
      </w:pPr>
    </w:p>
    <w:p w14:paraId="505DBE55" w14:textId="77777777" w:rsidR="004B06CA" w:rsidRDefault="004B06CA">
      <w:pPr>
        <w:spacing w:after="20"/>
        <w:rPr>
          <w:lang w:eastAsia="zh-TW"/>
        </w:rPr>
      </w:pPr>
    </w:p>
    <w:p w14:paraId="51AEE3F8" w14:textId="77777777" w:rsidR="004B06CA" w:rsidRDefault="004B06CA">
      <w:pPr>
        <w:spacing w:after="20"/>
        <w:rPr>
          <w:lang w:eastAsia="zh-TW"/>
        </w:rPr>
      </w:pPr>
    </w:p>
    <w:p w14:paraId="0A72B1DF" w14:textId="77777777" w:rsidR="004B06CA" w:rsidRDefault="004B06CA">
      <w:pPr>
        <w:spacing w:after="20"/>
        <w:rPr>
          <w:lang w:eastAsia="zh-TW"/>
        </w:rPr>
      </w:pPr>
    </w:p>
    <w:p w14:paraId="657107AC" w14:textId="77777777" w:rsidR="004B06CA" w:rsidRPr="005B0B84" w:rsidRDefault="004B06CA">
      <w:pPr>
        <w:spacing w:after="20"/>
        <w:rPr>
          <w:rFonts w:hint="eastAsia"/>
          <w:lang w:eastAsia="zh-TW"/>
        </w:rPr>
      </w:pPr>
    </w:p>
    <w:p w14:paraId="51BFD4D7" w14:textId="77777777" w:rsidR="005B0B84" w:rsidRDefault="005B0B84" w:rsidP="005B0B84">
      <w:pPr>
        <w:pStyle w:val="1"/>
        <w:rPr>
          <w:lang w:eastAsia="zh-TW"/>
        </w:rPr>
      </w:pPr>
      <w:bookmarkStart w:id="7" w:name="_Toc234587042"/>
      <w:bookmarkStart w:id="8" w:name="_Toc234589369"/>
      <w:r>
        <w:rPr>
          <w:lang w:eastAsia="zh-TW"/>
        </w:rPr>
        <w:lastRenderedPageBreak/>
        <w:t>七、審核延期（</w:t>
      </w:r>
      <w:r>
        <w:rPr>
          <w:lang w:eastAsia="zh-TW"/>
        </w:rPr>
        <w:t>S</w:t>
      </w:r>
      <w:r>
        <w:rPr>
          <w:lang w:eastAsia="zh-TW"/>
        </w:rPr>
        <w:t>）</w:t>
      </w:r>
      <w:bookmarkEnd w:id="8"/>
    </w:p>
    <w:p w14:paraId="47551F29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進入「審核中心」</w:t>
      </w:r>
    </w:p>
    <w:p w14:paraId="279946AE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「審核（S）」登入後點「審核中心」，顯示待審的延期申請。</w:t>
      </w:r>
    </w:p>
    <w:p w14:paraId="3E39526F" w14:textId="23508729" w:rsidR="005B0B84" w:rsidRDefault="005C2F54" w:rsidP="005B0B8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7C089A5C" wp14:editId="77842370">
            <wp:extent cx="6188710" cy="1322070"/>
            <wp:effectExtent l="0" t="0" r="2540" b="0"/>
            <wp:docPr id="10759083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8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color w:val="334155"/>
          <w:sz w:val="19"/>
          <w:lang w:eastAsia="zh-TW"/>
        </w:rPr>
        <w:t>圖 7-1：審核中心待審清單</w:t>
      </w:r>
    </w:p>
    <w:p w14:paraId="381C4245" w14:textId="77777777" w:rsidR="005B0B84" w:rsidRDefault="005B0B84" w:rsidP="005B0B84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2　查看影響並核准或駁回</w:t>
      </w:r>
    </w:p>
    <w:p w14:paraId="2F2711A8" w14:textId="77777777" w:rsidR="005B0B84" w:rsidRDefault="005B0B84" w:rsidP="005B0B84">
      <w:pPr>
        <w:spacing w:after="100"/>
        <w:rPr>
          <w:lang w:eastAsia="zh-TW"/>
        </w:rPr>
      </w:pPr>
      <w:r>
        <w:rPr>
          <w:lang w:eastAsia="zh-TW"/>
        </w:rPr>
        <w:t>可查看「延期影響」（受影響的任務延長與順延）。全部 S 核准後生效連動；任一 S 駁回則退回，時程不變。</w:t>
      </w:r>
    </w:p>
    <w:p w14:paraId="0C68FB64" w14:textId="664B1B40" w:rsidR="005C2F54" w:rsidRPr="005C2F54" w:rsidRDefault="005C2F54" w:rsidP="005C2F5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color w:val="334155"/>
          <w:sz w:val="19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5D1064F2" wp14:editId="786046E7">
            <wp:extent cx="2635250" cy="3854341"/>
            <wp:effectExtent l="0" t="0" r="0" b="0"/>
            <wp:docPr id="13336086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086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41817" cy="386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0B84">
        <w:rPr>
          <w:b/>
          <w:color w:val="2563EB"/>
          <w:sz w:val="22"/>
          <w:lang w:eastAsia="zh-TW"/>
        </w:rPr>
        <w:br/>
      </w:r>
      <w:r w:rsidR="005B0B84">
        <w:rPr>
          <w:color w:val="334155"/>
          <w:sz w:val="19"/>
          <w:lang w:eastAsia="zh-TW"/>
        </w:rPr>
        <w:t>圖 7-2：延期影響與核准／駁回</w:t>
      </w:r>
    </w:p>
    <w:p w14:paraId="73861E1F" w14:textId="208D0B99" w:rsidR="005B0B84" w:rsidRDefault="005B0B84" w:rsidP="005C2F54">
      <w:pPr>
        <w:pStyle w:val="1"/>
        <w:rPr>
          <w:lang w:eastAsia="zh-TW"/>
        </w:rPr>
      </w:pPr>
      <w:r>
        <w:rPr>
          <w:lang w:eastAsia="zh-TW"/>
        </w:rPr>
        <w:br w:type="page"/>
      </w:r>
      <w:bookmarkStart w:id="9" w:name="_Toc234589370"/>
      <w:bookmarkEnd w:id="7"/>
      <w:r>
        <w:rPr>
          <w:lang w:eastAsia="zh-TW"/>
        </w:rPr>
        <w:lastRenderedPageBreak/>
        <w:t>八、建立專案與開案（</w:t>
      </w:r>
      <w:r>
        <w:rPr>
          <w:lang w:eastAsia="zh-TW"/>
        </w:rPr>
        <w:t>PM</w:t>
      </w:r>
      <w:r>
        <w:rPr>
          <w:lang w:eastAsia="zh-TW"/>
        </w:rPr>
        <w:t>）</w:t>
      </w:r>
      <w:bookmarkEnd w:id="9"/>
    </w:p>
    <w:p w14:paraId="30560C4B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由 pm／admin 建立專案，設定里程碑、任務與團隊，規劃完成後「開案」正式啟動。</w:t>
      </w:r>
    </w:p>
    <w:p w14:paraId="38E0D496" w14:textId="70225BC8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建立精靈可手動逐步輸入；過程中可隨時「儲存草稿」，之後「載入草稿」續填。</w:t>
      </w:r>
    </w:p>
    <w:p w14:paraId="2448418E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開啟「建立新專案」</w:t>
      </w:r>
    </w:p>
    <w:p w14:paraId="0307ADDF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於「專案看板」點右上「建立新專案」，進入建立精靈。上方分頁依序為：基本資訊、SMART 目標、專案定義、團隊與風險、時程里程碑。</w:t>
      </w:r>
    </w:p>
    <w:p w14:paraId="280BEA91" w14:textId="77777777" w:rsidR="005D0692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AD17E2">
        <w:rPr>
          <w:b/>
          <w:noProof/>
          <w:color w:val="2563EB"/>
          <w:sz w:val="22"/>
          <w:lang w:eastAsia="zh-TW"/>
        </w:rPr>
        <w:drawing>
          <wp:inline distT="0" distB="0" distL="0" distR="0" wp14:anchorId="4719450B" wp14:editId="17C0E56B">
            <wp:extent cx="6188710" cy="628015"/>
            <wp:effectExtent l="0" t="0" r="2540" b="635"/>
            <wp:docPr id="10074583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364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04A" w14:textId="278BC1DC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noProof/>
          <w:color w:val="334155"/>
          <w:sz w:val="19"/>
          <w:lang w:eastAsia="zh-TW"/>
        </w:rPr>
        <w:drawing>
          <wp:inline distT="0" distB="0" distL="0" distR="0" wp14:anchorId="3798E4B9" wp14:editId="799197F5">
            <wp:extent cx="6188710" cy="576580"/>
            <wp:effectExtent l="0" t="0" r="2540" b="0"/>
            <wp:docPr id="994650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50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E9D9" w14:textId="2FCDAA2C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-1：建立新專案精靈（分頁與儲存草稿）</w:t>
      </w:r>
    </w:p>
    <w:p w14:paraId="74164412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7376A7E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1E74799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0514C41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28B8C33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065E0D17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969527E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5C717C9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F048A1C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05085D5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0091F9E" w14:textId="6C333F18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2　基本資訊、SMART 目標、專案定義</w:t>
      </w:r>
    </w:p>
    <w:p w14:paraId="290EF5EC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填寫專案名稱、類型、開始日期等基本資訊，並設定 SMART 目標與專案定義（背景、範圍）。此處亦可使用「AI 快速產生專案規劃」帶入初稿後再調整。</w:t>
      </w:r>
    </w:p>
    <w:p w14:paraId="5E92128F" w14:textId="77777777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7483CE9A" wp14:editId="65EC8AA9">
            <wp:extent cx="3944501" cy="3435350"/>
            <wp:effectExtent l="0" t="0" r="0" b="0"/>
            <wp:docPr id="4054193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193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1573" cy="3458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31A6" w14:textId="2B54402C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noProof/>
          <w:color w:val="334155"/>
          <w:sz w:val="19"/>
          <w:lang w:eastAsia="zh-TW"/>
        </w:rPr>
        <w:drawing>
          <wp:inline distT="0" distB="0" distL="0" distR="0" wp14:anchorId="5A2EA4EF" wp14:editId="7B28537E">
            <wp:extent cx="3878502" cy="3352800"/>
            <wp:effectExtent l="0" t="0" r="8255" b="0"/>
            <wp:docPr id="9630030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030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92424" cy="33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D2C96" w14:textId="0901D733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-2：基本資訊與 SMART 目標</w:t>
      </w:r>
    </w:p>
    <w:p w14:paraId="34A445C4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3　團隊與風險</w:t>
      </w:r>
    </w:p>
    <w:p w14:paraId="1D1550CA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加入團隊成員並指定角色（R／A／S／C／I／P），並登錄專案風險。後續指派任務時，僅能從團隊成員中選擇。</w:t>
      </w:r>
    </w:p>
    <w:p w14:paraId="55C90E07" w14:textId="4CFE7494" w:rsidR="004C3CBD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4C4EAA76" wp14:editId="53428E34">
            <wp:extent cx="6188710" cy="4520565"/>
            <wp:effectExtent l="0" t="0" r="2540" b="0"/>
            <wp:docPr id="9959713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130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 xml:space="preserve">圖 </w:t>
      </w:r>
      <w:r w:rsidR="005B0B84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-3：團隊成員與角色設定</w:t>
      </w:r>
    </w:p>
    <w:p w14:paraId="17EC2D05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2955CCA8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C012084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A8E528B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73F324A3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6B61EE95" w14:textId="77777777" w:rsidR="005D0692" w:rsidRDefault="005D0692" w:rsidP="004C3CBD">
      <w:pPr>
        <w:spacing w:before="200" w:after="40"/>
        <w:rPr>
          <w:b/>
          <w:color w:val="2563EB"/>
          <w:sz w:val="24"/>
          <w:lang w:eastAsia="zh-TW"/>
        </w:rPr>
      </w:pPr>
    </w:p>
    <w:p w14:paraId="1D2C08AC" w14:textId="51D1742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4　時程與里程碑（結構編輯）</w:t>
      </w:r>
    </w:p>
    <w:p w14:paraId="3D557810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於「時程里程碑」分頁建立里程碑與任務的階層結構。每一列可填寫：名稱、日曆天、開始／結束日期、指派人、優先度；日期以手動輸入為準。結構的建立與調整方式如下：</w:t>
      </w:r>
    </w:p>
    <w:p w14:paraId="12EBE5E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新增：</w:t>
      </w:r>
      <w:r>
        <w:rPr>
          <w:lang w:eastAsia="zh-TW"/>
        </w:rPr>
        <w:t>點「新增里程碑」加入里程碑；於里程碑下點「＋新增任務」加入任務；於任務列可再新增子任務。</w:t>
      </w:r>
    </w:p>
    <w:p w14:paraId="7EDF1AC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縮排／升階：</w:t>
      </w:r>
      <w:r>
        <w:rPr>
          <w:lang w:eastAsia="zh-TW"/>
        </w:rPr>
        <w:t>按任務列的「縮排」，將其變為上一列項目的子項（往下一層）；按「升階」則往上提一層（子任務→任務，或任務→里程碑）。</w:t>
      </w:r>
    </w:p>
    <w:p w14:paraId="5012C138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拖曳調整：</w:t>
      </w:r>
      <w:r>
        <w:rPr>
          <w:lang w:eastAsia="zh-TW"/>
        </w:rPr>
        <w:t>拖曳每列左側的握把，可調整順序，或改變層級（例如將任務拖入另一任務成為子任務）；拖曳過程中日期保留不變。</w:t>
      </w:r>
    </w:p>
    <w:p w14:paraId="7A8B7076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里程碑降階：</w:t>
      </w:r>
      <w:r>
        <w:rPr>
          <w:lang w:eastAsia="zh-TW"/>
        </w:rPr>
        <w:t>可將里程碑「降階」為相鄰里程碑底下的任務。</w:t>
      </w:r>
    </w:p>
    <w:p w14:paraId="52664704" w14:textId="77777777" w:rsidR="004C3CBD" w:rsidRDefault="004C3CBD" w:rsidP="004C3CBD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階層上限：</w:t>
      </w:r>
      <w:r>
        <w:rPr>
          <w:lang w:eastAsia="zh-TW"/>
        </w:rPr>
        <w:t>最多 6 層（里程碑＋最多 5 層任務）。</w:t>
      </w:r>
    </w:p>
    <w:p w14:paraId="3EEB97F7" w14:textId="77777777" w:rsidR="005D0692" w:rsidRDefault="005D0692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5D0692">
        <w:rPr>
          <w:b/>
          <w:noProof/>
          <w:color w:val="2563EB"/>
          <w:sz w:val="22"/>
          <w:lang w:eastAsia="zh-TW"/>
        </w:rPr>
        <w:drawing>
          <wp:inline distT="0" distB="0" distL="0" distR="0" wp14:anchorId="0A9E0591" wp14:editId="24C7D9F9">
            <wp:extent cx="5600700" cy="4891562"/>
            <wp:effectExtent l="0" t="0" r="0" b="4445"/>
            <wp:docPr id="20159579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79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06275" cy="4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F50E0" w14:textId="42875545" w:rsidR="004C3CBD" w:rsidRDefault="004C3CBD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>
        <w:rPr>
          <w:color w:val="334155"/>
          <w:sz w:val="19"/>
          <w:lang w:eastAsia="zh-TW"/>
        </w:rPr>
        <w:t xml:space="preserve">圖 </w:t>
      </w:r>
      <w:r w:rsidR="00E0509F">
        <w:rPr>
          <w:rFonts w:hint="eastAsia"/>
          <w:color w:val="334155"/>
          <w:sz w:val="19"/>
          <w:lang w:eastAsia="zh-TW"/>
        </w:rPr>
        <w:t>8</w:t>
      </w:r>
      <w:r>
        <w:rPr>
          <w:color w:val="334155"/>
          <w:sz w:val="19"/>
          <w:lang w:eastAsia="zh-TW"/>
        </w:rPr>
        <w:t>-4：時程里程碑—新增、縮排／升階、拖曳調整</w:t>
      </w:r>
    </w:p>
    <w:p w14:paraId="1E8E74D9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lastRenderedPageBreak/>
        <w:t xml:space="preserve">● </w:t>
      </w:r>
      <w:r>
        <w:rPr>
          <w:b/>
          <w:color w:val="1E3A8A"/>
          <w:sz w:val="24"/>
          <w:lang w:eastAsia="zh-TW"/>
        </w:rPr>
        <w:t>步驟 5　建立專案</w:t>
      </w:r>
    </w:p>
    <w:p w14:paraId="5A2569A5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確認結構後按「建立專案」。專案出現在看板，狀態為「草稿」；被指派者收到「任務指派」通知。</w:t>
      </w:r>
    </w:p>
    <w:p w14:paraId="6852BD59" w14:textId="7D5E17A2" w:rsidR="004C3CBD" w:rsidRDefault="00527483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8D39E4">
        <w:rPr>
          <w:noProof/>
          <w:lang w:eastAsia="zh-TW"/>
        </w:rPr>
        <w:drawing>
          <wp:inline distT="0" distB="0" distL="0" distR="0" wp14:anchorId="3F01D9DD" wp14:editId="66A11C33">
            <wp:extent cx="6188710" cy="1437640"/>
            <wp:effectExtent l="0" t="0" r="2540" b="0"/>
            <wp:docPr id="159193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8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>圖</w:t>
      </w:r>
      <w:r w:rsidR="006D0BCC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-5：</w:t>
      </w:r>
      <w:r>
        <w:rPr>
          <w:lang w:eastAsia="zh-TW"/>
        </w:rPr>
        <w:t>被指派者收到「任務指派」通知</w:t>
      </w:r>
    </w:p>
    <w:p w14:paraId="4936FA70" w14:textId="77777777" w:rsidR="004C3CBD" w:rsidRDefault="004C3CBD" w:rsidP="004C3CBD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6　開案</w:t>
      </w:r>
    </w:p>
    <w:p w14:paraId="5D32853C" w14:textId="77777777" w:rsidR="004C3CBD" w:rsidRDefault="004C3CBD" w:rsidP="004C3CBD">
      <w:pPr>
        <w:spacing w:after="100"/>
        <w:rPr>
          <w:lang w:eastAsia="zh-TW"/>
        </w:rPr>
      </w:pPr>
      <w:r>
        <w:rPr>
          <w:lang w:eastAsia="zh-TW"/>
        </w:rPr>
        <w:t>規劃確定、要正式執行時，打開專案點「開案」，狀態由「草稿」變為「已開案」。開案後，時程調整需經延期審核，系統並開始發送逾期與催繳通知。</w:t>
      </w:r>
    </w:p>
    <w:p w14:paraId="54020E10" w14:textId="77777777" w:rsidR="00D151EA" w:rsidRDefault="00D151EA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color w:val="334155"/>
          <w:sz w:val="19"/>
          <w:lang w:eastAsia="zh-TW"/>
        </w:rPr>
      </w:pPr>
      <w:r w:rsidRPr="00625E49">
        <w:rPr>
          <w:b/>
          <w:noProof/>
          <w:color w:val="2563EB"/>
          <w:sz w:val="22"/>
          <w:lang w:eastAsia="zh-TW"/>
        </w:rPr>
        <w:drawing>
          <wp:inline distT="0" distB="0" distL="0" distR="0" wp14:anchorId="7790F21B" wp14:editId="5D92C5A1">
            <wp:extent cx="6188710" cy="534670"/>
            <wp:effectExtent l="0" t="0" r="2540" b="0"/>
            <wp:docPr id="17672155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55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33DF" w14:textId="0F270307" w:rsidR="004C3CBD" w:rsidRDefault="00D151EA" w:rsidP="004C3CBD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lang w:eastAsia="zh-TW"/>
        </w:rPr>
      </w:pPr>
      <w:r w:rsidRPr="00625E49">
        <w:rPr>
          <w:b/>
          <w:noProof/>
          <w:color w:val="2563EB"/>
          <w:sz w:val="22"/>
          <w:lang w:eastAsia="zh-TW"/>
        </w:rPr>
        <w:drawing>
          <wp:inline distT="0" distB="0" distL="0" distR="0" wp14:anchorId="5D04FC81" wp14:editId="52561830">
            <wp:extent cx="6188710" cy="499745"/>
            <wp:effectExtent l="0" t="0" r="2540" b="0"/>
            <wp:docPr id="827403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3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CBD">
        <w:rPr>
          <w:color w:val="334155"/>
          <w:sz w:val="19"/>
          <w:lang w:eastAsia="zh-TW"/>
        </w:rPr>
        <w:t xml:space="preserve">圖 </w:t>
      </w:r>
      <w:r w:rsidR="006D0BCC">
        <w:rPr>
          <w:rFonts w:hint="eastAsia"/>
          <w:color w:val="334155"/>
          <w:sz w:val="19"/>
          <w:lang w:eastAsia="zh-TW"/>
        </w:rPr>
        <w:t>8</w:t>
      </w:r>
      <w:r w:rsidR="004C3CBD">
        <w:rPr>
          <w:color w:val="334155"/>
          <w:sz w:val="19"/>
          <w:lang w:eastAsia="zh-TW"/>
        </w:rPr>
        <w:t>-6：開案與狀態切換</w:t>
      </w:r>
    </w:p>
    <w:p w14:paraId="6588F37C" w14:textId="77777777" w:rsidR="004C3CBD" w:rsidRDefault="004C3CBD" w:rsidP="004C3CBD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【開案的作用】</w:t>
      </w:r>
      <w:r>
        <w:rPr>
          <w:color w:val="334155"/>
          <w:sz w:val="20"/>
          <w:lang w:eastAsia="zh-TW"/>
        </w:rPr>
        <w:t>開案前為「草稿」，可自由調整；開案後日期定版，調整需經延期審核。</w:t>
      </w:r>
    </w:p>
    <w:p w14:paraId="0EF738E6" w14:textId="77777777" w:rsidR="00AD17E2" w:rsidRDefault="00AD17E2">
      <w:pPr>
        <w:spacing w:before="200" w:after="40"/>
        <w:rPr>
          <w:b/>
          <w:color w:val="2563EB"/>
          <w:sz w:val="24"/>
          <w:lang w:eastAsia="zh-TW"/>
        </w:rPr>
      </w:pPr>
    </w:p>
    <w:p w14:paraId="748BDF9D" w14:textId="77777777" w:rsidR="004C1628" w:rsidRDefault="004C1628">
      <w:pPr>
        <w:spacing w:after="20"/>
        <w:rPr>
          <w:b/>
          <w:color w:val="2563EB"/>
          <w:sz w:val="24"/>
          <w:lang w:eastAsia="zh-TW"/>
        </w:rPr>
      </w:pPr>
    </w:p>
    <w:p w14:paraId="4F099F12" w14:textId="77777777" w:rsidR="00527483" w:rsidRDefault="00527483">
      <w:pPr>
        <w:spacing w:after="20"/>
        <w:rPr>
          <w:b/>
          <w:color w:val="2563EB"/>
          <w:sz w:val="24"/>
          <w:lang w:eastAsia="zh-TW"/>
        </w:rPr>
      </w:pPr>
    </w:p>
    <w:p w14:paraId="0B798B62" w14:textId="77777777" w:rsidR="00527483" w:rsidRDefault="00527483">
      <w:pPr>
        <w:spacing w:after="20"/>
        <w:rPr>
          <w:b/>
          <w:color w:val="2563EB"/>
          <w:sz w:val="24"/>
          <w:lang w:eastAsia="zh-TW"/>
        </w:rPr>
      </w:pPr>
    </w:p>
    <w:p w14:paraId="453ACFAB" w14:textId="77777777" w:rsidR="00527483" w:rsidRDefault="00527483">
      <w:pPr>
        <w:spacing w:after="20"/>
        <w:rPr>
          <w:lang w:eastAsia="zh-TW"/>
        </w:rPr>
      </w:pPr>
    </w:p>
    <w:p w14:paraId="350E86DE" w14:textId="77777777" w:rsidR="004C1628" w:rsidRDefault="00000000">
      <w:pPr>
        <w:pStyle w:val="1"/>
        <w:rPr>
          <w:lang w:eastAsia="zh-TW"/>
        </w:rPr>
      </w:pPr>
      <w:bookmarkStart w:id="10" w:name="_Toc234587043"/>
      <w:r>
        <w:rPr>
          <w:lang w:eastAsia="zh-TW"/>
        </w:rPr>
        <w:lastRenderedPageBreak/>
        <w:t>八、查看通知</w:t>
      </w:r>
      <w:bookmarkEnd w:id="10"/>
    </w:p>
    <w:p w14:paraId="0958BDCE" w14:textId="77777777" w:rsidR="004C1628" w:rsidRDefault="00000000">
      <w:pPr>
        <w:spacing w:before="200" w:after="40"/>
        <w:rPr>
          <w:lang w:eastAsia="zh-TW"/>
        </w:rPr>
      </w:pPr>
      <w:r>
        <w:rPr>
          <w:b/>
          <w:color w:val="2563EB"/>
          <w:sz w:val="24"/>
          <w:lang w:eastAsia="zh-TW"/>
        </w:rPr>
        <w:t xml:space="preserve">● </w:t>
      </w:r>
      <w:r>
        <w:rPr>
          <w:b/>
          <w:color w:val="1E3A8A"/>
          <w:sz w:val="24"/>
          <w:lang w:eastAsia="zh-TW"/>
        </w:rPr>
        <w:t>步驟 1　點選右上角通知鈴</w:t>
      </w:r>
    </w:p>
    <w:p w14:paraId="2C76426E" w14:textId="77777777" w:rsidR="004C1628" w:rsidRDefault="00000000">
      <w:pPr>
        <w:spacing w:after="100"/>
        <w:rPr>
          <w:lang w:eastAsia="zh-TW"/>
        </w:rPr>
      </w:pPr>
      <w:r>
        <w:rPr>
          <w:lang w:eastAsia="zh-TW"/>
        </w:rPr>
        <w:t>通知於動作發生後約 10 秒內自動顯示；切換分頁後返回亦會即時更新。點鈴鐺可展開，點「查看所有通知」檢視完整清單。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2551"/>
        <w:gridCol w:w="2438"/>
        <w:gridCol w:w="1928"/>
      </w:tblGrid>
      <w:tr w:rsidR="00082A89" w14:paraId="5904855D" w14:textId="77777777" w:rsidTr="00663809">
        <w:trPr>
          <w:jc w:val="center"/>
        </w:trPr>
        <w:tc>
          <w:tcPr>
            <w:tcW w:w="1871" w:type="dxa"/>
            <w:shd w:val="clear" w:color="auto" w:fill="1E3A8A"/>
          </w:tcPr>
          <w:p w14:paraId="138D23FA" w14:textId="77777777" w:rsidR="00082A89" w:rsidRDefault="00082A89" w:rsidP="00663809">
            <w:r>
              <w:rPr>
                <w:b/>
                <w:color w:val="FFFFFF"/>
                <w:sz w:val="20"/>
              </w:rPr>
              <w:t>通知</w:t>
            </w:r>
          </w:p>
        </w:tc>
        <w:tc>
          <w:tcPr>
            <w:tcW w:w="2551" w:type="dxa"/>
            <w:shd w:val="clear" w:color="auto" w:fill="1E3A8A"/>
          </w:tcPr>
          <w:p w14:paraId="28A9EE56" w14:textId="77777777" w:rsidR="00082A89" w:rsidRDefault="00082A89" w:rsidP="00663809">
            <w:r>
              <w:rPr>
                <w:b/>
                <w:color w:val="FFFFFF"/>
                <w:sz w:val="20"/>
              </w:rPr>
              <w:t>觸發時機</w:t>
            </w:r>
          </w:p>
        </w:tc>
        <w:tc>
          <w:tcPr>
            <w:tcW w:w="2438" w:type="dxa"/>
            <w:shd w:val="clear" w:color="auto" w:fill="1E3A8A"/>
          </w:tcPr>
          <w:p w14:paraId="1A291BC8" w14:textId="77777777" w:rsidR="00082A89" w:rsidRDefault="00082A89" w:rsidP="00663809">
            <w:r>
              <w:rPr>
                <w:b/>
                <w:color w:val="FFFFFF"/>
                <w:sz w:val="20"/>
              </w:rPr>
              <w:t>對象</w:t>
            </w:r>
          </w:p>
        </w:tc>
        <w:tc>
          <w:tcPr>
            <w:tcW w:w="1928" w:type="dxa"/>
            <w:shd w:val="clear" w:color="auto" w:fill="1E3A8A"/>
          </w:tcPr>
          <w:p w14:paraId="361B8686" w14:textId="77777777" w:rsidR="00082A89" w:rsidRDefault="00082A89" w:rsidP="00663809">
            <w:r>
              <w:rPr>
                <w:b/>
                <w:color w:val="FFFFFF"/>
                <w:sz w:val="20"/>
              </w:rPr>
              <w:t>類型</w:t>
            </w:r>
          </w:p>
        </w:tc>
      </w:tr>
      <w:tr w:rsidR="00082A89" w14:paraId="6D89C631" w14:textId="77777777" w:rsidTr="00663809">
        <w:trPr>
          <w:jc w:val="center"/>
        </w:trPr>
        <w:tc>
          <w:tcPr>
            <w:tcW w:w="1871" w:type="dxa"/>
          </w:tcPr>
          <w:p w14:paraId="1D7D33F4" w14:textId="77777777" w:rsidR="00082A89" w:rsidRDefault="00082A89" w:rsidP="00663809">
            <w:r>
              <w:rPr>
                <w:sz w:val="19"/>
              </w:rPr>
              <w:t>任務指派</w:t>
            </w:r>
          </w:p>
        </w:tc>
        <w:tc>
          <w:tcPr>
            <w:tcW w:w="2551" w:type="dxa"/>
          </w:tcPr>
          <w:p w14:paraId="673ED215" w14:textId="77777777" w:rsidR="00082A89" w:rsidRDefault="00082A89" w:rsidP="00663809">
            <w:r>
              <w:rPr>
                <w:sz w:val="19"/>
              </w:rPr>
              <w:t>建立／編輯指派任務</w:t>
            </w:r>
          </w:p>
        </w:tc>
        <w:tc>
          <w:tcPr>
            <w:tcW w:w="2438" w:type="dxa"/>
          </w:tcPr>
          <w:p w14:paraId="700E638A" w14:textId="77777777" w:rsidR="00082A89" w:rsidRDefault="00082A89" w:rsidP="00663809">
            <w:r>
              <w:rPr>
                <w:sz w:val="19"/>
              </w:rPr>
              <w:t>被指派者</w:t>
            </w:r>
          </w:p>
        </w:tc>
        <w:tc>
          <w:tcPr>
            <w:tcW w:w="1928" w:type="dxa"/>
          </w:tcPr>
          <w:p w14:paraId="730DA542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0BD0FAE1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59853152" w14:textId="77777777" w:rsidR="00082A89" w:rsidRDefault="00082A89" w:rsidP="00663809">
            <w:r>
              <w:rPr>
                <w:sz w:val="19"/>
              </w:rPr>
              <w:t>新增工作紀錄</w:t>
            </w:r>
          </w:p>
        </w:tc>
        <w:tc>
          <w:tcPr>
            <w:tcW w:w="2551" w:type="dxa"/>
            <w:shd w:val="clear" w:color="auto" w:fill="F8FAFC"/>
          </w:tcPr>
          <w:p w14:paraId="65C209CD" w14:textId="77777777" w:rsidR="00082A89" w:rsidRDefault="00082A89" w:rsidP="00663809">
            <w:r>
              <w:rPr>
                <w:sz w:val="19"/>
              </w:rPr>
              <w:t>R 送出工作紀錄</w:t>
            </w:r>
          </w:p>
        </w:tc>
        <w:tc>
          <w:tcPr>
            <w:tcW w:w="2438" w:type="dxa"/>
            <w:shd w:val="clear" w:color="auto" w:fill="F8FAFC"/>
          </w:tcPr>
          <w:p w14:paraId="5FFEF6B4" w14:textId="77777777" w:rsidR="00082A89" w:rsidRDefault="00082A89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A 當責（每天每專案最多 1 則）</w:t>
            </w:r>
          </w:p>
        </w:tc>
        <w:tc>
          <w:tcPr>
            <w:tcW w:w="1928" w:type="dxa"/>
            <w:shd w:val="clear" w:color="auto" w:fill="F8FAFC"/>
          </w:tcPr>
          <w:p w14:paraId="534B538C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0D814167" w14:textId="77777777" w:rsidTr="00663809">
        <w:trPr>
          <w:jc w:val="center"/>
        </w:trPr>
        <w:tc>
          <w:tcPr>
            <w:tcW w:w="1871" w:type="dxa"/>
          </w:tcPr>
          <w:p w14:paraId="6B35351F" w14:textId="77777777" w:rsidR="00082A89" w:rsidRDefault="00082A89" w:rsidP="00663809">
            <w:r>
              <w:rPr>
                <w:sz w:val="19"/>
              </w:rPr>
              <w:t>週報已送出</w:t>
            </w:r>
          </w:p>
        </w:tc>
        <w:tc>
          <w:tcPr>
            <w:tcW w:w="2551" w:type="dxa"/>
          </w:tcPr>
          <w:p w14:paraId="7343C69E" w14:textId="77777777" w:rsidR="00082A89" w:rsidRDefault="00082A89" w:rsidP="00663809">
            <w:r>
              <w:rPr>
                <w:sz w:val="19"/>
              </w:rPr>
              <w:t>A 送出本週報告</w:t>
            </w:r>
          </w:p>
        </w:tc>
        <w:tc>
          <w:tcPr>
            <w:tcW w:w="2438" w:type="dxa"/>
          </w:tcPr>
          <w:p w14:paraId="0A278C05" w14:textId="77777777" w:rsidR="00082A89" w:rsidRDefault="00082A89" w:rsidP="00663809">
            <w:r>
              <w:rPr>
                <w:sz w:val="19"/>
              </w:rPr>
              <w:t>全體團隊</w:t>
            </w:r>
          </w:p>
        </w:tc>
        <w:tc>
          <w:tcPr>
            <w:tcW w:w="1928" w:type="dxa"/>
          </w:tcPr>
          <w:p w14:paraId="2A334F98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5D8CB730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32B6D553" w14:textId="77777777" w:rsidR="00082A89" w:rsidRDefault="00082A89" w:rsidP="00663809">
            <w:r>
              <w:rPr>
                <w:sz w:val="19"/>
              </w:rPr>
              <w:t>延期申請</w:t>
            </w:r>
          </w:p>
        </w:tc>
        <w:tc>
          <w:tcPr>
            <w:tcW w:w="2551" w:type="dxa"/>
            <w:shd w:val="clear" w:color="auto" w:fill="F8FAFC"/>
          </w:tcPr>
          <w:p w14:paraId="2B22A0E1" w14:textId="77777777" w:rsidR="00082A89" w:rsidRDefault="00082A89" w:rsidP="00663809">
            <w:r>
              <w:rPr>
                <w:sz w:val="19"/>
              </w:rPr>
              <w:t>送出延期申請</w:t>
            </w:r>
          </w:p>
        </w:tc>
        <w:tc>
          <w:tcPr>
            <w:tcW w:w="2438" w:type="dxa"/>
            <w:shd w:val="clear" w:color="auto" w:fill="F8FAFC"/>
          </w:tcPr>
          <w:p w14:paraId="6A829567" w14:textId="77777777" w:rsidR="00082A89" w:rsidRDefault="00082A89" w:rsidP="00663809">
            <w:r>
              <w:rPr>
                <w:sz w:val="19"/>
              </w:rPr>
              <w:t>S 審核</w:t>
            </w:r>
          </w:p>
        </w:tc>
        <w:tc>
          <w:tcPr>
            <w:tcW w:w="1928" w:type="dxa"/>
            <w:shd w:val="clear" w:color="auto" w:fill="F8FAFC"/>
          </w:tcPr>
          <w:p w14:paraId="2EAA7D11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18B5D95A" w14:textId="77777777" w:rsidTr="00663809">
        <w:trPr>
          <w:jc w:val="center"/>
        </w:trPr>
        <w:tc>
          <w:tcPr>
            <w:tcW w:w="1871" w:type="dxa"/>
          </w:tcPr>
          <w:p w14:paraId="7A5C873F" w14:textId="77777777" w:rsidR="00082A89" w:rsidRDefault="00082A89" w:rsidP="00663809">
            <w:r>
              <w:rPr>
                <w:sz w:val="19"/>
              </w:rPr>
              <w:t>審核結果</w:t>
            </w:r>
          </w:p>
        </w:tc>
        <w:tc>
          <w:tcPr>
            <w:tcW w:w="2551" w:type="dxa"/>
          </w:tcPr>
          <w:p w14:paraId="4ABD81C9" w14:textId="77777777" w:rsidR="00082A89" w:rsidRDefault="00082A89" w:rsidP="00663809">
            <w:r>
              <w:rPr>
                <w:sz w:val="19"/>
              </w:rPr>
              <w:t>S 完成審核</w:t>
            </w:r>
          </w:p>
        </w:tc>
        <w:tc>
          <w:tcPr>
            <w:tcW w:w="2438" w:type="dxa"/>
          </w:tcPr>
          <w:p w14:paraId="6328C646" w14:textId="77777777" w:rsidR="00082A89" w:rsidRDefault="00082A89" w:rsidP="00663809">
            <w:r>
              <w:rPr>
                <w:sz w:val="19"/>
              </w:rPr>
              <w:t>申請人</w:t>
            </w:r>
          </w:p>
        </w:tc>
        <w:tc>
          <w:tcPr>
            <w:tcW w:w="1928" w:type="dxa"/>
          </w:tcPr>
          <w:p w14:paraId="2E4B457F" w14:textId="77777777" w:rsidR="00082A89" w:rsidRDefault="00082A89" w:rsidP="00663809">
            <w:r>
              <w:rPr>
                <w:sz w:val="19"/>
              </w:rPr>
              <w:t>即時</w:t>
            </w:r>
          </w:p>
        </w:tc>
      </w:tr>
      <w:tr w:rsidR="00082A89" w14:paraId="438C1C73" w14:textId="77777777" w:rsidTr="00663809">
        <w:trPr>
          <w:jc w:val="center"/>
        </w:trPr>
        <w:tc>
          <w:tcPr>
            <w:tcW w:w="1871" w:type="dxa"/>
            <w:shd w:val="clear" w:color="auto" w:fill="F8FAFC"/>
          </w:tcPr>
          <w:p w14:paraId="13601EBA" w14:textId="77777777" w:rsidR="00082A89" w:rsidRDefault="00082A89" w:rsidP="00663809">
            <w:r>
              <w:rPr>
                <w:sz w:val="19"/>
              </w:rPr>
              <w:t>逾期提醒</w:t>
            </w:r>
          </w:p>
        </w:tc>
        <w:tc>
          <w:tcPr>
            <w:tcW w:w="2551" w:type="dxa"/>
            <w:shd w:val="clear" w:color="auto" w:fill="F8FAFC"/>
          </w:tcPr>
          <w:p w14:paraId="69876E8E" w14:textId="77777777" w:rsidR="00082A89" w:rsidRDefault="00082A89" w:rsidP="00663809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里程碑逾期（每 7 天 1 則）</w:t>
            </w:r>
          </w:p>
        </w:tc>
        <w:tc>
          <w:tcPr>
            <w:tcW w:w="2438" w:type="dxa"/>
            <w:shd w:val="clear" w:color="auto" w:fill="F8FAFC"/>
          </w:tcPr>
          <w:p w14:paraId="0BA92524" w14:textId="77777777" w:rsidR="00082A89" w:rsidRDefault="00082A89" w:rsidP="00663809">
            <w:r>
              <w:rPr>
                <w:sz w:val="19"/>
              </w:rPr>
              <w:t>A 當責</w:t>
            </w:r>
          </w:p>
        </w:tc>
        <w:tc>
          <w:tcPr>
            <w:tcW w:w="1928" w:type="dxa"/>
            <w:shd w:val="clear" w:color="auto" w:fill="F8FAFC"/>
          </w:tcPr>
          <w:p w14:paraId="73028A9A" w14:textId="77777777" w:rsidR="00082A89" w:rsidRDefault="00082A89" w:rsidP="00663809">
            <w:r>
              <w:rPr>
                <w:sz w:val="19"/>
              </w:rPr>
              <w:t>排程·限已開案</w:t>
            </w:r>
          </w:p>
        </w:tc>
      </w:tr>
      <w:tr w:rsidR="00082A89" w14:paraId="2D4B2D0F" w14:textId="77777777" w:rsidTr="00663809">
        <w:trPr>
          <w:jc w:val="center"/>
        </w:trPr>
        <w:tc>
          <w:tcPr>
            <w:tcW w:w="1871" w:type="dxa"/>
          </w:tcPr>
          <w:p w14:paraId="712C2DD5" w14:textId="77777777" w:rsidR="00082A89" w:rsidRDefault="00082A89" w:rsidP="00663809">
            <w:r>
              <w:rPr>
                <w:sz w:val="19"/>
              </w:rPr>
              <w:t>週報催繳</w:t>
            </w:r>
          </w:p>
        </w:tc>
        <w:tc>
          <w:tcPr>
            <w:tcW w:w="2551" w:type="dxa"/>
          </w:tcPr>
          <w:p w14:paraId="46E73E36" w14:textId="77777777" w:rsidR="00082A89" w:rsidRDefault="00082A89" w:rsidP="00663809">
            <w:r>
              <w:rPr>
                <w:sz w:val="19"/>
              </w:rPr>
              <w:t>本週應填未填</w:t>
            </w:r>
          </w:p>
        </w:tc>
        <w:tc>
          <w:tcPr>
            <w:tcW w:w="2438" w:type="dxa"/>
          </w:tcPr>
          <w:p w14:paraId="304A84F2" w14:textId="77777777" w:rsidR="00082A89" w:rsidRDefault="00082A89" w:rsidP="00663809">
            <w:r>
              <w:rPr>
                <w:sz w:val="19"/>
              </w:rPr>
              <w:t>當事 R</w:t>
            </w:r>
          </w:p>
        </w:tc>
        <w:tc>
          <w:tcPr>
            <w:tcW w:w="1928" w:type="dxa"/>
          </w:tcPr>
          <w:p w14:paraId="35DAFDE6" w14:textId="77777777" w:rsidR="00082A89" w:rsidRDefault="00082A89" w:rsidP="00663809">
            <w:r>
              <w:rPr>
                <w:sz w:val="19"/>
              </w:rPr>
              <w:t>排程·限已開案</w:t>
            </w:r>
          </w:p>
        </w:tc>
      </w:tr>
    </w:tbl>
    <w:p w14:paraId="7CDBB3C9" w14:textId="77777777" w:rsidR="00082A89" w:rsidRDefault="00082A89">
      <w:pPr>
        <w:spacing w:after="100"/>
        <w:rPr>
          <w:rFonts w:hint="eastAsia"/>
          <w:lang w:eastAsia="zh-TW"/>
        </w:rPr>
      </w:pPr>
    </w:p>
    <w:p w14:paraId="4FDF5173" w14:textId="20F63509" w:rsidR="004C1628" w:rsidRDefault="005C2F54">
      <w:pPr>
        <w:pBdr>
          <w:top w:val="single" w:sz="6" w:space="8" w:color="BFDBFE"/>
          <w:left w:val="single" w:sz="6" w:space="8" w:color="BFDBFE"/>
          <w:bottom w:val="single" w:sz="6" w:space="8" w:color="BFDBFE"/>
          <w:right w:val="single" w:sz="6" w:space="8" w:color="BFDBFE"/>
        </w:pBdr>
        <w:shd w:val="clear" w:color="auto" w:fill="EFF6FF"/>
        <w:spacing w:before="80"/>
        <w:jc w:val="center"/>
        <w:rPr>
          <w:rFonts w:hint="eastAsia"/>
          <w:lang w:eastAsia="zh-TW"/>
        </w:rPr>
      </w:pPr>
      <w:r w:rsidRPr="005C2F54">
        <w:rPr>
          <w:b/>
          <w:color w:val="2563EB"/>
          <w:sz w:val="22"/>
          <w:lang w:eastAsia="zh-TW"/>
        </w:rPr>
        <w:drawing>
          <wp:inline distT="0" distB="0" distL="0" distR="0" wp14:anchorId="20DF0D97" wp14:editId="1F552842">
            <wp:extent cx="6188710" cy="1856740"/>
            <wp:effectExtent l="0" t="0" r="2540" b="0"/>
            <wp:docPr id="12794735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735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color w:val="334155"/>
          <w:sz w:val="19"/>
          <w:lang w:eastAsia="zh-TW"/>
        </w:rPr>
        <w:t>圖 8-1：通知鈴與通知中心</w:t>
      </w:r>
    </w:p>
    <w:p w14:paraId="45447A4D" w14:textId="77777777" w:rsidR="004C1628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【說明】</w:t>
      </w:r>
      <w:r>
        <w:rPr>
          <w:color w:val="334155"/>
          <w:sz w:val="20"/>
          <w:lang w:eastAsia="zh-TW"/>
        </w:rPr>
        <w:t>逾期提醒與週報催繳屬排程通知，僅對已開案專案發送。</w:t>
      </w:r>
    </w:p>
    <w:sectPr w:rsidR="004C1628" w:rsidSect="00034616">
      <w:footerReference w:type="default" r:id="rId47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C727" w14:textId="77777777" w:rsidR="00272CBC" w:rsidRDefault="00272CBC">
      <w:pPr>
        <w:spacing w:after="0" w:line="240" w:lineRule="auto"/>
      </w:pPr>
      <w:r>
        <w:separator/>
      </w:r>
    </w:p>
  </w:endnote>
  <w:endnote w:type="continuationSeparator" w:id="0">
    <w:p w14:paraId="313C6186" w14:textId="77777777" w:rsidR="00272CBC" w:rsidRDefault="0027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52673" w14:textId="77777777" w:rsidR="004C1628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 xml:space="preserve">專案管理系統 · 操作手冊　—　第 </w:t>
    </w:r>
    <w:r>
      <w:rPr>
        <w:color w:val="64748B"/>
        <w:sz w:val="18"/>
      </w:rPr>
      <w:fldChar w:fldCharType="begin"/>
    </w:r>
    <w:r>
      <w:rPr>
        <w:color w:val="64748B"/>
        <w:sz w:val="18"/>
        <w:lang w:eastAsia="zh-TW"/>
      </w:rPr>
      <w:instrText>PAGE</w:instrText>
    </w:r>
    <w:r>
      <w:rPr>
        <w:color w:val="64748B"/>
        <w:sz w:val="18"/>
      </w:rPr>
      <w:fldChar w:fldCharType="separate"/>
    </w:r>
    <w:r w:rsidR="00E701A8">
      <w:rPr>
        <w:noProof/>
        <w:color w:val="64748B"/>
        <w:sz w:val="18"/>
        <w:lang w:eastAsia="zh-TW"/>
      </w:rPr>
      <w:t>2</w:t>
    </w:r>
    <w:r>
      <w:rPr>
        <w:color w:val="64748B"/>
        <w:sz w:val="18"/>
      </w:rPr>
      <w:fldChar w:fldCharType="end"/>
    </w:r>
    <w:r>
      <w:rPr>
        <w:color w:val="64748B"/>
        <w:sz w:val="18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5988B" w14:textId="77777777" w:rsidR="00272CBC" w:rsidRDefault="00272CBC">
      <w:pPr>
        <w:spacing w:after="0" w:line="240" w:lineRule="auto"/>
      </w:pPr>
      <w:r>
        <w:separator/>
      </w:r>
    </w:p>
  </w:footnote>
  <w:footnote w:type="continuationSeparator" w:id="0">
    <w:p w14:paraId="4E6606DA" w14:textId="77777777" w:rsidR="00272CBC" w:rsidRDefault="00272C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438338">
    <w:abstractNumId w:val="8"/>
  </w:num>
  <w:num w:numId="2" w16cid:durableId="609358241">
    <w:abstractNumId w:val="6"/>
  </w:num>
  <w:num w:numId="3" w16cid:durableId="627399998">
    <w:abstractNumId w:val="5"/>
  </w:num>
  <w:num w:numId="4" w16cid:durableId="1732729094">
    <w:abstractNumId w:val="4"/>
  </w:num>
  <w:num w:numId="5" w16cid:durableId="1320812898">
    <w:abstractNumId w:val="7"/>
  </w:num>
  <w:num w:numId="6" w16cid:durableId="1886216241">
    <w:abstractNumId w:val="3"/>
  </w:num>
  <w:num w:numId="7" w16cid:durableId="1724674878">
    <w:abstractNumId w:val="2"/>
  </w:num>
  <w:num w:numId="8" w16cid:durableId="2144881382">
    <w:abstractNumId w:val="1"/>
  </w:num>
  <w:num w:numId="9" w16cid:durableId="18343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CD3"/>
    <w:rsid w:val="0006063C"/>
    <w:rsid w:val="00082A89"/>
    <w:rsid w:val="0008609A"/>
    <w:rsid w:val="00146D18"/>
    <w:rsid w:val="0015074B"/>
    <w:rsid w:val="00161254"/>
    <w:rsid w:val="0024731A"/>
    <w:rsid w:val="00272CBC"/>
    <w:rsid w:val="0029639D"/>
    <w:rsid w:val="00326F90"/>
    <w:rsid w:val="0037583D"/>
    <w:rsid w:val="004B06CA"/>
    <w:rsid w:val="004C1628"/>
    <w:rsid w:val="004C3AE3"/>
    <w:rsid w:val="004C3CBD"/>
    <w:rsid w:val="00527483"/>
    <w:rsid w:val="0055725C"/>
    <w:rsid w:val="005A1B6B"/>
    <w:rsid w:val="005B0B84"/>
    <w:rsid w:val="005C2F54"/>
    <w:rsid w:val="005D0692"/>
    <w:rsid w:val="00625E49"/>
    <w:rsid w:val="006571E8"/>
    <w:rsid w:val="006A16E1"/>
    <w:rsid w:val="006A382E"/>
    <w:rsid w:val="006D0BCC"/>
    <w:rsid w:val="00740768"/>
    <w:rsid w:val="007502A5"/>
    <w:rsid w:val="00791F43"/>
    <w:rsid w:val="0082456E"/>
    <w:rsid w:val="008D39E4"/>
    <w:rsid w:val="00912D35"/>
    <w:rsid w:val="0092546B"/>
    <w:rsid w:val="00944B19"/>
    <w:rsid w:val="00957D93"/>
    <w:rsid w:val="009B1DF1"/>
    <w:rsid w:val="009B4DE9"/>
    <w:rsid w:val="00A70082"/>
    <w:rsid w:val="00A843C4"/>
    <w:rsid w:val="00AA1D8D"/>
    <w:rsid w:val="00AD17E2"/>
    <w:rsid w:val="00AF158E"/>
    <w:rsid w:val="00B47730"/>
    <w:rsid w:val="00CB0664"/>
    <w:rsid w:val="00D151EA"/>
    <w:rsid w:val="00D74B28"/>
    <w:rsid w:val="00DE517A"/>
    <w:rsid w:val="00E0509F"/>
    <w:rsid w:val="00E228DE"/>
    <w:rsid w:val="00E362FD"/>
    <w:rsid w:val="00E502B9"/>
    <w:rsid w:val="00E51D9D"/>
    <w:rsid w:val="00E701A8"/>
    <w:rsid w:val="00FB1DFE"/>
    <w:rsid w:val="00FB33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596640"/>
  <w14:defaultImageDpi w14:val="300"/>
  <w15:docId w15:val="{DAD723D8-60CB-40DE-9E9C-094876DAB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D39E4"/>
    <w:rPr>
      <w:rFonts w:ascii="微軟正黑體" w:eastAsia="微軟正黑體" w:hAnsi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E701A8"/>
  </w:style>
  <w:style w:type="character" w:styleId="affa">
    <w:name w:val="Hyperlink"/>
    <w:basedOn w:val="a2"/>
    <w:uiPriority w:val="99"/>
    <w:unhideWhenUsed/>
    <w:rsid w:val="00E701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25</Pages>
  <Words>743</Words>
  <Characters>4241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48</cp:revision>
  <dcterms:created xsi:type="dcterms:W3CDTF">2013-12-23T23:15:00Z</dcterms:created>
  <dcterms:modified xsi:type="dcterms:W3CDTF">2026-07-10T07:40:00Z</dcterms:modified>
  <cp:category/>
</cp:coreProperties>
</file>