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64F37A" w:rsidP="7164F37A" w:rsidRDefault="7164F37A" w14:paraId="4C73A70B" w14:textId="30F768B7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64F37A" w:rsidR="7164F3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Kenyon Leblanc</w:t>
      </w:r>
    </w:p>
    <w:p w:rsidR="7164F37A" w:rsidP="7164F37A" w:rsidRDefault="7164F37A" w14:paraId="27A565D3" w14:textId="10B0915E">
      <w:pPr>
        <w:pStyle w:val="Normal"/>
        <w:ind w:firstLine="0"/>
      </w:pPr>
      <w:r>
        <w:br/>
      </w:r>
      <w:r>
        <w:tab/>
      </w:r>
      <w:r w:rsidRPr="7164F37A" w:rsidR="7164F3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conclusion, our analysis of the combined algorithms for matrix multiplication </w:t>
      </w:r>
      <w:r w:rsidRPr="7164F37A" w:rsidR="7164F3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7164F37A" w:rsidR="7164F3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steady decrease in the execution time as the cutoff value approaches 5. At this specific point, we </w:t>
      </w:r>
      <w:r w:rsidRPr="7164F37A" w:rsidR="7164F3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observe</w:t>
      </w:r>
      <w:r w:rsidRPr="7164F37A" w:rsidR="7164F3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greatest time-saving performance. However, as the cutoff value increases beyond 5, there is a noticeable increase in execution time for values 6 through 8, </w:t>
      </w:r>
      <w:r w:rsidRPr="7164F37A" w:rsidR="7164F3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indicating</w:t>
      </w:r>
      <w:r w:rsidRPr="7164F37A" w:rsidR="7164F3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diminishing return on efficiency. This trend highlights the point where the computational time </w:t>
      </w:r>
      <w:r w:rsidRPr="7164F37A" w:rsidR="7164F3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7164F37A" w:rsidR="7164F3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the brute force algorithm begins to outweigh the benefits of Strassen's algorithm. Therefore, the </w:t>
      </w:r>
      <w:r w:rsidRPr="7164F37A" w:rsidR="7164F3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optimal</w:t>
      </w:r>
      <w:r w:rsidRPr="7164F37A" w:rsidR="7164F37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cutoff value of 5 is crucial for maximizing the efficiency and minimizing the execution time of the combined algo</w:t>
      </w:r>
      <w:r w:rsidRPr="7164F37A" w:rsidR="7164F37A">
        <w:rPr>
          <w:rFonts w:ascii="Calibri" w:hAnsi="Calibri" w:eastAsia="Calibri" w:cs="Calibri"/>
          <w:noProof w:val="0"/>
          <w:sz w:val="22"/>
          <w:szCs w:val="22"/>
          <w:lang w:val="en-US"/>
        </w:rPr>
        <w:t>rithm.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64EC2"/>
    <w:rsid w:val="2FA64EC2"/>
    <w:rsid w:val="7164F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4EC2"/>
  <w15:chartTrackingRefBased/>
  <w15:docId w15:val="{0CE3588A-D64D-4C1F-9695-460CC079C6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2023-04-08T02:46:30.7274208Z</dcterms:created>
  <dcterms:modified xsi:type="dcterms:W3CDTF">2023-04-08T02:52:16.1462677Z</dcterms:modified>
  <dc:creator>kenyon leblanc</dc:creator>
  <lastModifiedBy>kenyon leblanc</lastModifiedBy>
</coreProperties>
</file>