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5D49E4">
      <w:pPr>
        <w:pStyle w:val="3"/>
        <w:spacing w:before="40" w:after="0" w:line="259" w:lineRule="auto"/>
        <w:jc w:val="center"/>
        <w:rPr>
          <w:rFonts w:ascii="Calibri" w:hAnsi="Calibri" w:eastAsia="Calibri" w:cs="Calibri"/>
          <w:b/>
          <w:color w:val="2F5496"/>
        </w:rPr>
      </w:pPr>
      <w:r>
        <w:rPr>
          <w:rFonts w:ascii="Calibri" w:hAnsi="Calibri" w:eastAsia="Calibri" w:cs="Calibri"/>
          <w:b/>
          <w:color w:val="2F5496"/>
        </w:rPr>
        <w:t>ICS 661</w:t>
      </w:r>
    </w:p>
    <w:p w14:paraId="0FE87A89">
      <w:pPr>
        <w:pStyle w:val="3"/>
        <w:spacing w:before="40" w:after="0" w:line="259" w:lineRule="auto"/>
        <w:jc w:val="center"/>
      </w:pPr>
      <w:r>
        <w:rPr>
          <w:rFonts w:ascii="Calibri" w:hAnsi="Calibri" w:eastAsia="Calibri" w:cs="Calibri"/>
          <w:b/>
          <w:color w:val="2F5496"/>
        </w:rPr>
        <w:t>Advanced AI</w:t>
      </w:r>
    </w:p>
    <w:p w14:paraId="64B190EA">
      <w:pPr>
        <w:spacing w:after="40" w:line="259" w:lineRule="auto"/>
        <w:jc w:val="center"/>
        <w:rPr>
          <w:rFonts w:ascii="Calibri" w:hAnsi="Calibri" w:eastAsia="Calibri" w:cs="Calibri"/>
          <w:sz w:val="24"/>
          <w:szCs w:val="24"/>
        </w:rPr>
      </w:pPr>
      <w:r>
        <w:rPr>
          <w:rFonts w:ascii="Calibri" w:hAnsi="Calibri" w:eastAsia="Calibri" w:cs="Calibri"/>
          <w:sz w:val="24"/>
          <w:szCs w:val="24"/>
        </w:rPr>
        <w:t>Fall 2024</w:t>
      </w:r>
    </w:p>
    <w:p w14:paraId="0B11553A">
      <w:pPr>
        <w:pStyle w:val="3"/>
        <w:spacing w:before="40" w:after="0" w:line="259" w:lineRule="auto"/>
        <w:jc w:val="center"/>
        <w:rPr>
          <w:rFonts w:ascii="Times New Roman" w:hAnsi="Times New Roman" w:eastAsia="Times New Roman" w:cs="Times New Roman"/>
          <w:i/>
          <w:sz w:val="24"/>
          <w:szCs w:val="24"/>
        </w:rPr>
      </w:pPr>
      <w:bookmarkStart w:id="0" w:name="_okv428sg3rnz" w:colFirst="0" w:colLast="0"/>
      <w:bookmarkEnd w:id="0"/>
      <w:r>
        <w:rPr>
          <w:rFonts w:ascii="Times New Roman" w:hAnsi="Times New Roman" w:eastAsia="Times New Roman" w:cs="Times New Roman"/>
          <w:i/>
          <w:sz w:val="24"/>
          <w:szCs w:val="24"/>
        </w:rPr>
        <w:t>Assignment</w:t>
      </w:r>
      <w:r>
        <w:rPr>
          <w:rFonts w:hint="eastAsia" w:ascii="Times New Roman" w:hAnsi="Times New Roman" w:eastAsia="SimSun" w:cs="Times New Roman"/>
          <w:i/>
          <w:sz w:val="24"/>
          <w:szCs w:val="24"/>
          <w:lang w:val="en-US" w:eastAsia="zh-CN"/>
        </w:rPr>
        <w:t xml:space="preserve"> 1</w:t>
      </w:r>
      <w:r>
        <w:rPr>
          <w:rFonts w:ascii="Times New Roman" w:hAnsi="Times New Roman" w:eastAsia="Times New Roman" w:cs="Times New Roman"/>
          <w:i/>
          <w:sz w:val="24"/>
          <w:szCs w:val="24"/>
        </w:rPr>
        <w:t xml:space="preserve"> Report</w:t>
      </w:r>
    </w:p>
    <w:p w14:paraId="4595BA35">
      <w:pPr>
        <w:wordWrap/>
        <w:ind w:firstLine="720" w:firstLineChars="0"/>
        <w:jc w:val="both"/>
        <w:rPr>
          <w:rFonts w:hint="default" w:ascii="Times New Roman" w:hAnsi="Times New Roman" w:eastAsia="SimSun" w:cs="Times New Roman"/>
          <w:i/>
          <w:sz w:val="24"/>
          <w:szCs w:val="24"/>
          <w:lang w:val="en-US" w:eastAsia="zh-CN"/>
        </w:rPr>
      </w:pPr>
      <w:r>
        <w:rPr>
          <w:rFonts w:hint="eastAsia" w:ascii="Times New Roman" w:hAnsi="Times New Roman" w:eastAsia="SimSun" w:cs="Times New Roman"/>
          <w:i/>
          <w:sz w:val="24"/>
          <w:szCs w:val="24"/>
          <w:lang w:val="en-US" w:eastAsia="zh-CN"/>
        </w:rPr>
        <w:tab/>
      </w:r>
    </w:p>
    <w:p w14:paraId="4E7E0147">
      <w:pPr>
        <w:wordWrap/>
        <w:ind w:firstLine="720" w:firstLineChars="0"/>
        <w:jc w:val="right"/>
        <w:rPr>
          <w:rFonts w:hint="eastAsia" w:ascii="Times New Roman" w:hAnsi="Times New Roman" w:eastAsia="SimSun" w:cs="Times New Roman"/>
          <w:i/>
          <w:sz w:val="24"/>
          <w:szCs w:val="24"/>
          <w:lang w:val="en-US" w:eastAsia="zh-CN"/>
        </w:rPr>
      </w:pPr>
      <w:r>
        <w:rPr>
          <w:rFonts w:hint="eastAsia" w:ascii="Times New Roman" w:hAnsi="Times New Roman" w:eastAsia="SimSun" w:cs="Times New Roman"/>
          <w:i/>
          <w:sz w:val="24"/>
          <w:szCs w:val="24"/>
          <w:lang w:val="en-US" w:eastAsia="zh-CN"/>
        </w:rPr>
        <w:t>Presented by: Haohan Yuan</w:t>
      </w:r>
    </w:p>
    <w:p w14:paraId="05661AAF">
      <w:pPr>
        <w:wordWrap/>
        <w:ind w:firstLine="720" w:firstLineChars="0"/>
        <w:jc w:val="right"/>
        <w:rPr>
          <w:rFonts w:hint="default" w:ascii="Times New Roman" w:hAnsi="Times New Roman" w:eastAsia="SimSun" w:cs="Times New Roman"/>
          <w:i/>
          <w:sz w:val="24"/>
          <w:szCs w:val="24"/>
          <w:lang w:val="en-US" w:eastAsia="zh-CN"/>
        </w:rPr>
      </w:pPr>
      <w:r>
        <w:rPr>
          <w:rFonts w:hint="eastAsia" w:ascii="Times New Roman" w:hAnsi="Times New Roman" w:eastAsia="SimSun" w:cs="Times New Roman"/>
          <w:i/>
          <w:sz w:val="24"/>
          <w:szCs w:val="24"/>
          <w:lang w:val="en-US" w:eastAsia="zh-CN"/>
        </w:rPr>
        <w:t>UH ID: 30117604</w:t>
      </w:r>
    </w:p>
    <w:p w14:paraId="32FF3AFB"/>
    <w:p w14:paraId="07D8E6DE"/>
    <w:p w14:paraId="271D7C4F">
      <w:pPr>
        <w:rPr>
          <w:b/>
          <w:sz w:val="26"/>
          <w:szCs w:val="26"/>
        </w:rPr>
      </w:pPr>
      <w:r>
        <w:rPr>
          <w:b/>
          <w:sz w:val="26"/>
          <w:szCs w:val="26"/>
        </w:rPr>
        <w:t>Section 1: Task Description</w:t>
      </w:r>
    </w:p>
    <w:p w14:paraId="3136BC3D">
      <w:pPr>
        <w:rPr>
          <w:color w:val="auto"/>
          <w:sz w:val="20"/>
          <w:szCs w:val="20"/>
        </w:rPr>
      </w:pPr>
      <w:r>
        <w:rPr>
          <w:rFonts w:hint="default"/>
          <w:color w:val="auto"/>
          <w:sz w:val="20"/>
          <w:szCs w:val="20"/>
        </w:rPr>
        <w:t xml:space="preserve">In this </w:t>
      </w:r>
      <w:r>
        <w:rPr>
          <w:rFonts w:hint="eastAsia" w:eastAsia="SimSun"/>
          <w:color w:val="auto"/>
          <w:sz w:val="20"/>
          <w:szCs w:val="20"/>
          <w:lang w:val="en-US" w:eastAsia="zh-CN"/>
        </w:rPr>
        <w:t>task</w:t>
      </w:r>
      <w:r>
        <w:rPr>
          <w:rFonts w:hint="default"/>
          <w:color w:val="auto"/>
          <w:sz w:val="20"/>
          <w:szCs w:val="20"/>
        </w:rPr>
        <w:t>,</w:t>
      </w:r>
      <w:r>
        <w:rPr>
          <w:rFonts w:hint="eastAsia" w:eastAsia="SimSun"/>
          <w:color w:val="auto"/>
          <w:sz w:val="20"/>
          <w:szCs w:val="20"/>
          <w:lang w:val="en-US" w:eastAsia="zh-CN"/>
        </w:rPr>
        <w:t xml:space="preserve"> we</w:t>
      </w:r>
      <w:r>
        <w:rPr>
          <w:rFonts w:hint="default"/>
          <w:color w:val="auto"/>
          <w:sz w:val="20"/>
          <w:szCs w:val="20"/>
        </w:rPr>
        <w:t xml:space="preserve"> develop and evaluate a Multilayer Perceptron (MLP) model using the provided train and test datasets. The MLP architecture is a fundamental feedforward neural network, well-suited for tasks involving classification and regression. For this task, we implemented an MLP with three hidden layers, trained on the dataset and tested for performance evaluation. Additionally, we explored the impact of different factors on the model's performance, such as varying optimizers, adjusting dropout rates, and modifying the number of neurons in the hidden layers. Through these experimental results, we provide insights into the optimization and robustness of the MLP model.</w:t>
      </w:r>
    </w:p>
    <w:p w14:paraId="1BE04C53">
      <w:pPr>
        <w:rPr>
          <w:b/>
        </w:rPr>
      </w:pPr>
    </w:p>
    <w:p w14:paraId="53315640">
      <w:pPr>
        <w:rPr>
          <w:b/>
          <w:sz w:val="26"/>
          <w:szCs w:val="26"/>
        </w:rPr>
      </w:pPr>
    </w:p>
    <w:p w14:paraId="06DCCFAB">
      <w:pPr>
        <w:rPr>
          <w:b/>
          <w:sz w:val="26"/>
          <w:szCs w:val="26"/>
        </w:rPr>
      </w:pPr>
      <w:r>
        <w:rPr>
          <w:b/>
          <w:sz w:val="26"/>
          <w:szCs w:val="26"/>
        </w:rPr>
        <w:t>Section 2: Model Description</w:t>
      </w:r>
    </w:p>
    <w:p w14:paraId="7F9C63E2">
      <w:pPr>
        <w:jc w:val="center"/>
        <w:rPr>
          <w:rFonts w:hint="eastAsia" w:eastAsia="SimSun"/>
          <w:b/>
          <w:lang w:eastAsia="zh-CN"/>
        </w:rPr>
      </w:pPr>
      <w:r>
        <w:rPr>
          <w:rFonts w:hint="eastAsia" w:eastAsia="SimSun"/>
          <w:b/>
          <w:lang w:eastAsia="zh-CN"/>
        </w:rPr>
        <w:drawing>
          <wp:anchor distT="0" distB="0" distL="114300" distR="114300" simplePos="0" relativeHeight="251659264" behindDoc="0" locked="0" layoutInCell="1" allowOverlap="1">
            <wp:simplePos x="0" y="0"/>
            <wp:positionH relativeFrom="column">
              <wp:posOffset>86995</wp:posOffset>
            </wp:positionH>
            <wp:positionV relativeFrom="paragraph">
              <wp:posOffset>46355</wp:posOffset>
            </wp:positionV>
            <wp:extent cx="5925185" cy="3333115"/>
            <wp:effectExtent l="0" t="0" r="18415" b="635"/>
            <wp:wrapTopAndBottom/>
            <wp:docPr id="1" name="图片 1" descr="演示文稿1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演示文稿1_01"/>
                    <pic:cNvPicPr>
                      <a:picLocks noChangeAspect="1"/>
                    </pic:cNvPicPr>
                  </pic:nvPicPr>
                  <pic:blipFill>
                    <a:blip r:embed="rId6"/>
                    <a:stretch>
                      <a:fillRect/>
                    </a:stretch>
                  </pic:blipFill>
                  <pic:spPr>
                    <a:xfrm>
                      <a:off x="0" y="0"/>
                      <a:ext cx="5925185" cy="3333115"/>
                    </a:xfrm>
                    <a:prstGeom prst="rect">
                      <a:avLst/>
                    </a:prstGeom>
                  </pic:spPr>
                </pic:pic>
              </a:graphicData>
            </a:graphic>
          </wp:anchor>
        </w:drawing>
      </w:r>
    </w:p>
    <w:p w14:paraId="177882DE">
      <w:pPr>
        <w:pStyle w:val="8"/>
        <w:jc w:val="center"/>
        <w:rPr>
          <w:rFonts w:hint="eastAsia"/>
          <w:i/>
          <w:iCs/>
          <w:lang w:val="en-US" w:eastAsia="zh-CN"/>
        </w:rPr>
      </w:pPr>
      <w:r>
        <w:rPr>
          <w:i/>
          <w:iCs/>
        </w:rPr>
        <w:t xml:space="preserve">Fig. </w:t>
      </w:r>
      <w:r>
        <w:rPr>
          <w:i/>
          <w:iCs/>
        </w:rPr>
        <w:fldChar w:fldCharType="begin"/>
      </w:r>
      <w:r>
        <w:rPr>
          <w:i/>
          <w:iCs/>
        </w:rPr>
        <w:instrText xml:space="preserve"> SEQ Fig. \* ARABIC </w:instrText>
      </w:r>
      <w:r>
        <w:rPr>
          <w:i/>
          <w:iCs/>
        </w:rPr>
        <w:fldChar w:fldCharType="separate"/>
      </w:r>
      <w:r>
        <w:rPr>
          <w:i/>
          <w:iCs/>
        </w:rPr>
        <w:t>1</w:t>
      </w:r>
      <w:r>
        <w:rPr>
          <w:i/>
          <w:iCs/>
        </w:rPr>
        <w:fldChar w:fldCharType="end"/>
      </w:r>
      <w:r>
        <w:rPr>
          <w:rFonts w:hint="eastAsia"/>
          <w:i/>
          <w:iCs/>
          <w:lang w:val="en-US" w:eastAsia="zh-CN"/>
        </w:rPr>
        <w:t xml:space="preserve"> The architecture of the developed model.</w:t>
      </w:r>
    </w:p>
    <w:p w14:paraId="6CA2430D">
      <w:pPr>
        <w:rPr>
          <w:rFonts w:hint="default"/>
          <w:lang w:val="en-US" w:eastAsia="zh-CN"/>
        </w:rPr>
      </w:pPr>
    </w:p>
    <w:p w14:paraId="1D41BC22">
      <w:pPr>
        <w:rPr>
          <w:rFonts w:hint="default" w:ascii="Arial" w:hAnsi="Arial" w:eastAsia="Arial" w:cs="Arial"/>
          <w:color w:val="auto"/>
          <w:sz w:val="20"/>
          <w:szCs w:val="20"/>
        </w:rPr>
      </w:pPr>
      <w:r>
        <w:rPr>
          <w:rFonts w:hint="eastAsia" w:ascii="Arial" w:hAnsi="Arial" w:eastAsia="SimSun" w:cs="Arial"/>
          <w:color w:val="auto"/>
          <w:sz w:val="20"/>
          <w:szCs w:val="20"/>
          <w:lang w:val="en-US" w:eastAsia="zh-CN"/>
        </w:rPr>
        <w:t>As shown in Fig.1, t</w:t>
      </w:r>
      <w:r>
        <w:rPr>
          <w:rFonts w:hint="default" w:ascii="Arial" w:hAnsi="Arial" w:eastAsia="Arial" w:cs="Arial"/>
          <w:color w:val="auto"/>
          <w:sz w:val="20"/>
          <w:szCs w:val="20"/>
        </w:rPr>
        <w:t>he</w:t>
      </w:r>
      <w:r>
        <w:rPr>
          <w:rFonts w:hint="eastAsia" w:ascii="Arial" w:hAnsi="Arial" w:eastAsia="SimSun" w:cs="Arial"/>
          <w:color w:val="auto"/>
          <w:sz w:val="20"/>
          <w:szCs w:val="20"/>
          <w:lang w:val="en-US" w:eastAsia="zh-CN"/>
        </w:rPr>
        <w:t xml:space="preserve"> developed</w:t>
      </w:r>
      <w:r>
        <w:rPr>
          <w:rFonts w:hint="default" w:ascii="Arial" w:hAnsi="Arial" w:eastAsia="Arial" w:cs="Arial"/>
          <w:color w:val="auto"/>
          <w:sz w:val="20"/>
          <w:szCs w:val="20"/>
        </w:rPr>
        <w:t xml:space="preserve"> MLP model consists of an input layer with 784 features, followed by four hidden layers with 512, 256, 128, and 64 neurons, respectively. Each hidden layer includes Batch Normalization, ReLU activation, and a Dropout layer with a dropout rate of 0.</w:t>
      </w:r>
      <w:r>
        <w:rPr>
          <w:rFonts w:hint="eastAsia" w:ascii="Arial" w:hAnsi="Arial" w:eastAsia="SimSun" w:cs="Arial"/>
          <w:color w:val="auto"/>
          <w:sz w:val="20"/>
          <w:szCs w:val="20"/>
          <w:lang w:val="en-US" w:eastAsia="zh-CN"/>
        </w:rPr>
        <w:t>2</w:t>
      </w:r>
      <w:r>
        <w:rPr>
          <w:rFonts w:hint="default" w:ascii="Arial" w:hAnsi="Arial" w:eastAsia="Arial" w:cs="Arial"/>
          <w:color w:val="auto"/>
          <w:sz w:val="20"/>
          <w:szCs w:val="20"/>
        </w:rPr>
        <w:t xml:space="preserve">. The output layer has 10 neurons, corresponding to the number of target classes. </w:t>
      </w:r>
      <w:r>
        <w:rPr>
          <w:rFonts w:hint="eastAsia" w:ascii="Arial" w:hAnsi="Arial" w:eastAsia="SimSun" w:cs="Arial"/>
          <w:color w:val="auto"/>
          <w:sz w:val="20"/>
          <w:szCs w:val="20"/>
          <w:lang w:val="en-US" w:eastAsia="zh-CN"/>
        </w:rPr>
        <w:t>Specifically, we use</w:t>
      </w:r>
      <w:r>
        <w:rPr>
          <w:rFonts w:hint="default" w:ascii="Arial" w:hAnsi="Arial" w:eastAsia="Arial" w:cs="Arial"/>
          <w:color w:val="auto"/>
          <w:sz w:val="20"/>
          <w:szCs w:val="20"/>
        </w:rPr>
        <w:t xml:space="preserve"> Batch Normalization and Dropout to improve training stability and prevent overfitting.</w:t>
      </w:r>
    </w:p>
    <w:p w14:paraId="6DC14D8E">
      <w:pPr>
        <w:rPr>
          <w:b/>
          <w:sz w:val="26"/>
          <w:szCs w:val="26"/>
        </w:rPr>
      </w:pPr>
    </w:p>
    <w:p w14:paraId="2DB0CD23">
      <w:pPr>
        <w:rPr>
          <w:b/>
          <w:sz w:val="26"/>
          <w:szCs w:val="26"/>
        </w:rPr>
      </w:pPr>
      <w:r>
        <w:rPr>
          <w:b/>
          <w:sz w:val="26"/>
          <w:szCs w:val="26"/>
        </w:rPr>
        <w:t>Section 3: Experiment Settings</w:t>
      </w:r>
    </w:p>
    <w:p w14:paraId="72BA911A">
      <w:pPr>
        <w:rPr>
          <w:b/>
        </w:rPr>
      </w:pPr>
    </w:p>
    <w:p w14:paraId="7A5D8708">
      <w:pPr>
        <w:rPr>
          <w:b/>
          <w:sz w:val="24"/>
          <w:szCs w:val="24"/>
        </w:rPr>
      </w:pPr>
      <w:r>
        <w:rPr>
          <w:b/>
          <w:sz w:val="24"/>
          <w:szCs w:val="24"/>
        </w:rPr>
        <w:t>3.1 Dataset Description</w:t>
      </w:r>
    </w:p>
    <w:tbl>
      <w:tblPr>
        <w:tblStyle w:val="13"/>
        <w:tblW w:w="0" w:type="auto"/>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75"/>
        <w:gridCol w:w="3350"/>
        <w:gridCol w:w="3063"/>
      </w:tblGrid>
      <w:tr w14:paraId="51A190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3FA7D6"/>
          </w:tcPr>
          <w:p w14:paraId="08F91EED">
            <w:pPr>
              <w:jc w:val="center"/>
              <w:rPr>
                <w:b w:val="0"/>
                <w:bCs/>
                <w:color w:val="000000"/>
                <w:sz w:val="22"/>
                <w:szCs w:val="22"/>
                <w:vertAlign w:val="baseline"/>
              </w:rPr>
            </w:pPr>
          </w:p>
        </w:tc>
        <w:tc>
          <w:tcPr>
            <w:tcW w:w="335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3FA7D6"/>
          </w:tcPr>
          <w:p w14:paraId="4DF1E9FD">
            <w:pPr>
              <w:jc w:val="center"/>
              <w:rPr>
                <w:rFonts w:hint="default" w:eastAsia="SimSun"/>
                <w:b w:val="0"/>
                <w:bCs/>
                <w:color w:val="000000"/>
                <w:sz w:val="22"/>
                <w:szCs w:val="22"/>
                <w:vertAlign w:val="baseline"/>
                <w:lang w:val="en-US" w:eastAsia="zh-CN"/>
              </w:rPr>
            </w:pPr>
            <w:r>
              <w:rPr>
                <w:rFonts w:hint="eastAsia" w:eastAsia="SimSun"/>
                <w:b w:val="0"/>
                <w:bCs/>
                <w:color w:val="000000"/>
                <w:sz w:val="22"/>
                <w:szCs w:val="22"/>
                <w:vertAlign w:val="baseline"/>
                <w:lang w:val="en-US" w:eastAsia="zh-CN"/>
              </w:rPr>
              <w:t>train.csv</w:t>
            </w:r>
          </w:p>
        </w:tc>
        <w:tc>
          <w:tcPr>
            <w:tcW w:w="306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3FA7D6"/>
          </w:tcPr>
          <w:p w14:paraId="5C8F472F">
            <w:pPr>
              <w:jc w:val="center"/>
              <w:rPr>
                <w:b w:val="0"/>
                <w:bCs/>
                <w:color w:val="000000"/>
                <w:sz w:val="22"/>
                <w:szCs w:val="22"/>
                <w:vertAlign w:val="baseline"/>
              </w:rPr>
            </w:pPr>
            <w:r>
              <w:rPr>
                <w:rFonts w:hint="eastAsia" w:eastAsia="SimSun"/>
                <w:b w:val="0"/>
                <w:bCs/>
                <w:color w:val="000000"/>
                <w:sz w:val="22"/>
                <w:szCs w:val="22"/>
                <w:vertAlign w:val="baseline"/>
                <w:lang w:val="en-US" w:eastAsia="zh-CN"/>
              </w:rPr>
              <w:t>test.csv</w:t>
            </w:r>
          </w:p>
        </w:tc>
      </w:tr>
      <w:tr w14:paraId="64BB4D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7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cPr>
          <w:p w14:paraId="1B7C79E3">
            <w:pPr>
              <w:jc w:val="center"/>
              <w:rPr>
                <w:rFonts w:hint="default" w:eastAsia="SimSun"/>
                <w:b w:val="0"/>
                <w:bCs/>
                <w:color w:val="000000"/>
                <w:sz w:val="22"/>
                <w:szCs w:val="22"/>
                <w:vertAlign w:val="baseline"/>
                <w:lang w:val="en-US" w:eastAsia="zh-CN"/>
              </w:rPr>
            </w:pPr>
            <w:r>
              <w:rPr>
                <w:rFonts w:hint="eastAsia" w:eastAsia="SimSun"/>
                <w:b w:val="0"/>
                <w:bCs/>
                <w:color w:val="000000"/>
                <w:sz w:val="22"/>
                <w:szCs w:val="22"/>
                <w:vertAlign w:val="baseline"/>
                <w:lang w:val="en-US" w:eastAsia="zh-CN"/>
              </w:rPr>
              <w:t>Number of Instances</w:t>
            </w:r>
          </w:p>
        </w:tc>
        <w:tc>
          <w:tcPr>
            <w:tcW w:w="335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cPr>
          <w:p w14:paraId="29ECA5FB">
            <w:pPr>
              <w:jc w:val="center"/>
              <w:rPr>
                <w:rFonts w:hint="default" w:eastAsia="SimSun"/>
                <w:b w:val="0"/>
                <w:bCs/>
                <w:color w:val="000000"/>
                <w:sz w:val="22"/>
                <w:szCs w:val="22"/>
                <w:vertAlign w:val="baseline"/>
                <w:lang w:val="en-US" w:eastAsia="zh-CN"/>
              </w:rPr>
            </w:pPr>
            <w:r>
              <w:rPr>
                <w:rFonts w:hint="eastAsia" w:eastAsia="SimSun"/>
                <w:b w:val="0"/>
                <w:bCs/>
                <w:color w:val="000000"/>
                <w:sz w:val="22"/>
                <w:szCs w:val="22"/>
                <w:vertAlign w:val="baseline"/>
                <w:lang w:val="en-US" w:eastAsia="zh-CN"/>
              </w:rPr>
              <w:t>60000</w:t>
            </w:r>
          </w:p>
        </w:tc>
        <w:tc>
          <w:tcPr>
            <w:tcW w:w="306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cPr>
          <w:p w14:paraId="24C60AD4">
            <w:pPr>
              <w:jc w:val="center"/>
              <w:rPr>
                <w:rFonts w:hint="default" w:eastAsia="SimSun"/>
                <w:b w:val="0"/>
                <w:bCs/>
                <w:color w:val="000000"/>
                <w:sz w:val="22"/>
                <w:szCs w:val="22"/>
                <w:vertAlign w:val="baseline"/>
                <w:lang w:val="en-US" w:eastAsia="zh-CN"/>
              </w:rPr>
            </w:pPr>
            <w:r>
              <w:rPr>
                <w:rFonts w:hint="eastAsia" w:eastAsia="SimSun"/>
                <w:b w:val="0"/>
                <w:bCs/>
                <w:color w:val="000000"/>
                <w:sz w:val="22"/>
                <w:szCs w:val="22"/>
                <w:vertAlign w:val="baseline"/>
                <w:lang w:val="en-US" w:eastAsia="zh-CN"/>
              </w:rPr>
              <w:t>10000</w:t>
            </w:r>
          </w:p>
        </w:tc>
      </w:tr>
    </w:tbl>
    <w:p w14:paraId="57D00BD2">
      <w:pPr>
        <w:pStyle w:val="8"/>
        <w:jc w:val="center"/>
        <w:rPr>
          <w:rFonts w:hint="default" w:eastAsia="SimHei"/>
          <w:i/>
          <w:iCs/>
          <w:lang w:val="en-US" w:eastAsia="zh-CN"/>
        </w:rPr>
      </w:pPr>
      <w:r>
        <w:rPr>
          <w:i/>
          <w:iCs/>
        </w:rPr>
        <w:t xml:space="preserve">Tab. </w:t>
      </w:r>
      <w:r>
        <w:rPr>
          <w:i/>
          <w:iCs/>
        </w:rPr>
        <w:fldChar w:fldCharType="begin"/>
      </w:r>
      <w:r>
        <w:rPr>
          <w:i/>
          <w:iCs/>
        </w:rPr>
        <w:instrText xml:space="preserve"> SEQ Tab. \* ARABIC </w:instrText>
      </w:r>
      <w:r>
        <w:rPr>
          <w:i/>
          <w:iCs/>
        </w:rPr>
        <w:fldChar w:fldCharType="separate"/>
      </w:r>
      <w:r>
        <w:rPr>
          <w:i/>
          <w:iCs/>
        </w:rPr>
        <w:t>1</w:t>
      </w:r>
      <w:r>
        <w:rPr>
          <w:i/>
          <w:iCs/>
        </w:rPr>
        <w:fldChar w:fldCharType="end"/>
      </w:r>
      <w:r>
        <w:rPr>
          <w:rFonts w:hint="eastAsia"/>
          <w:i/>
          <w:iCs/>
          <w:lang w:val="en-US" w:eastAsia="zh-CN"/>
        </w:rPr>
        <w:t xml:space="preserve"> Statistics of the dataset.</w:t>
      </w:r>
    </w:p>
    <w:p w14:paraId="3E267938">
      <w:pPr>
        <w:rPr>
          <w:b/>
          <w:sz w:val="24"/>
          <w:szCs w:val="24"/>
        </w:rPr>
      </w:pPr>
    </w:p>
    <w:p w14:paraId="61C9223B">
      <w:pPr>
        <w:rPr>
          <w:rFonts w:ascii="Arial" w:hAnsi="Arial" w:eastAsia="Arial" w:cs="Arial"/>
          <w:color w:val="auto"/>
          <w:sz w:val="20"/>
          <w:szCs w:val="20"/>
        </w:rPr>
      </w:pPr>
      <w:r>
        <w:rPr>
          <w:rFonts w:ascii="Arial" w:hAnsi="Arial" w:eastAsia="Arial" w:cs="Arial"/>
          <w:color w:val="auto"/>
          <w:sz w:val="20"/>
          <w:szCs w:val="20"/>
        </w:rPr>
        <w:t>The dataset consists of two files: train.csv with 60,000 instances and test.csv with 10,000 instances. Each instance contains 785 comma-separated values. The first element is the label, representing a class from 0 to 9, while the remaining 784 elements are the features of the data instance, which are integers.</w:t>
      </w:r>
    </w:p>
    <w:p w14:paraId="59E588F9">
      <w:pPr>
        <w:rPr>
          <w:rFonts w:ascii="Arial" w:hAnsi="Arial" w:eastAsia="Arial" w:cs="Arial"/>
          <w:color w:val="auto"/>
          <w:sz w:val="20"/>
          <w:szCs w:val="20"/>
        </w:rPr>
      </w:pPr>
    </w:p>
    <w:p w14:paraId="7D943F30">
      <w:pPr>
        <w:rPr>
          <w:rFonts w:ascii="Arial" w:hAnsi="Arial" w:eastAsia="Arial" w:cs="Arial"/>
          <w:color w:val="auto"/>
          <w:sz w:val="20"/>
          <w:szCs w:val="20"/>
        </w:rPr>
      </w:pPr>
    </w:p>
    <w:p w14:paraId="7C33195B">
      <w:pPr>
        <w:rPr>
          <w:b/>
          <w:sz w:val="24"/>
          <w:szCs w:val="24"/>
        </w:rPr>
      </w:pPr>
      <w:r>
        <w:rPr>
          <w:b/>
          <w:sz w:val="24"/>
          <w:szCs w:val="24"/>
        </w:rPr>
        <w:t>3.2 Detailed Experimental Setups</w:t>
      </w:r>
    </w:p>
    <w:p w14:paraId="4C2AD847">
      <w:pPr>
        <w:rPr>
          <w:rFonts w:ascii="Arial" w:hAnsi="Arial" w:eastAsia="Arial" w:cs="Arial"/>
          <w:color w:val="auto"/>
          <w:sz w:val="20"/>
          <w:szCs w:val="20"/>
        </w:rPr>
      </w:pPr>
      <w:r>
        <w:rPr>
          <w:rFonts w:ascii="Arial" w:hAnsi="Arial" w:eastAsia="Arial" w:cs="Arial"/>
          <w:color w:val="auto"/>
          <w:sz w:val="20"/>
          <w:szCs w:val="20"/>
        </w:rPr>
        <w:t>The model is implemented using the PyTorch framework. The optimizer used is AdamW with a learning rate of 1e-02, and no warm-up is applied. Both training and testing are performed with a batch size of 32. The architecture includes hidden layers with neuron counts of 512, 256, 128, and 64, with a dropout rate of 0.2 applied after each layer. The activation function used throughout the model is ReLU.</w:t>
      </w:r>
    </w:p>
    <w:p w14:paraId="06354493">
      <w:pPr>
        <w:rPr>
          <w:rFonts w:ascii="Arial" w:hAnsi="Arial" w:eastAsia="Arial" w:cs="Arial"/>
          <w:color w:val="auto"/>
          <w:sz w:val="20"/>
          <w:szCs w:val="20"/>
        </w:rPr>
      </w:pPr>
    </w:p>
    <w:p w14:paraId="289E636B">
      <w:pPr>
        <w:rPr>
          <w:rFonts w:ascii="Arial" w:hAnsi="Arial" w:eastAsia="Arial" w:cs="Arial"/>
          <w:color w:val="auto"/>
          <w:sz w:val="20"/>
          <w:szCs w:val="20"/>
        </w:rPr>
      </w:pPr>
    </w:p>
    <w:p w14:paraId="22B80A17">
      <w:pPr>
        <w:rPr>
          <w:b/>
          <w:sz w:val="24"/>
          <w:szCs w:val="24"/>
        </w:rPr>
      </w:pPr>
      <w:r>
        <w:rPr>
          <w:b/>
          <w:sz w:val="24"/>
          <w:szCs w:val="24"/>
        </w:rPr>
        <w:t>3.3 Evaluation Metrics</w:t>
      </w:r>
    </w:p>
    <w:p w14:paraId="792086E2">
      <w:r>
        <w:drawing>
          <wp:inline distT="0" distB="0" distL="114300" distR="114300">
            <wp:extent cx="5388610" cy="3467100"/>
            <wp:effectExtent l="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388610" cy="3467100"/>
                    </a:xfrm>
                    <a:prstGeom prst="rect">
                      <a:avLst/>
                    </a:prstGeom>
                    <a:noFill/>
                    <a:ln>
                      <a:noFill/>
                    </a:ln>
                  </pic:spPr>
                </pic:pic>
              </a:graphicData>
            </a:graphic>
          </wp:inline>
        </w:drawing>
      </w:r>
    </w:p>
    <w:p w14:paraId="3D5F6E4E">
      <w:pPr>
        <w:pStyle w:val="8"/>
        <w:jc w:val="center"/>
        <w:rPr>
          <w:rFonts w:hint="default" w:eastAsia="SimHei"/>
          <w:i/>
          <w:iCs/>
          <w:lang w:val="en-US" w:eastAsia="zh-CN"/>
        </w:rPr>
      </w:pPr>
      <w:r>
        <w:rPr>
          <w:i/>
          <w:iCs/>
        </w:rPr>
        <w:t xml:space="preserve">Fig. </w:t>
      </w:r>
      <w:r>
        <w:rPr>
          <w:i/>
          <w:iCs/>
        </w:rPr>
        <w:fldChar w:fldCharType="begin"/>
      </w:r>
      <w:r>
        <w:rPr>
          <w:i/>
          <w:iCs/>
        </w:rPr>
        <w:instrText xml:space="preserve"> SEQ Fig. \* ARABIC </w:instrText>
      </w:r>
      <w:r>
        <w:rPr>
          <w:i/>
          <w:iCs/>
        </w:rPr>
        <w:fldChar w:fldCharType="separate"/>
      </w:r>
      <w:r>
        <w:rPr>
          <w:i/>
          <w:iCs/>
        </w:rPr>
        <w:t>2</w:t>
      </w:r>
      <w:r>
        <w:rPr>
          <w:i/>
          <w:iCs/>
        </w:rPr>
        <w:fldChar w:fldCharType="end"/>
      </w:r>
      <w:r>
        <w:rPr>
          <w:rFonts w:hint="eastAsia"/>
          <w:i/>
          <w:iCs/>
          <w:lang w:val="en-US" w:eastAsia="zh-CN"/>
        </w:rPr>
        <w:t xml:space="preserve"> Evaluation Metrics.</w:t>
      </w:r>
    </w:p>
    <w:p w14:paraId="4095430D">
      <w:pPr>
        <w:rPr>
          <w:rFonts w:ascii="Arial" w:hAnsi="Arial" w:eastAsia="Arial" w:cs="Arial"/>
          <w:color w:val="auto"/>
          <w:sz w:val="20"/>
          <w:szCs w:val="20"/>
        </w:rPr>
      </w:pPr>
      <w:r>
        <w:rPr>
          <w:rFonts w:ascii="Arial" w:hAnsi="Arial" w:eastAsia="Arial" w:cs="Arial"/>
          <w:color w:val="auto"/>
          <w:sz w:val="20"/>
          <w:szCs w:val="20"/>
        </w:rPr>
        <w:t xml:space="preserve">To evaluate the model's performance, we used two metrics: </w:t>
      </w:r>
      <w:r>
        <w:rPr>
          <w:rFonts w:ascii="Arial" w:hAnsi="Arial" w:eastAsia="Arial" w:cs="Arial"/>
          <w:b/>
          <w:bCs/>
          <w:color w:val="auto"/>
          <w:sz w:val="20"/>
          <w:szCs w:val="20"/>
        </w:rPr>
        <w:t>Accuracy</w:t>
      </w:r>
      <w:r>
        <w:rPr>
          <w:rFonts w:hint="eastAsia" w:ascii="Arial" w:hAnsi="Arial" w:eastAsia="SimSun" w:cs="Arial"/>
          <w:color w:val="auto"/>
          <w:sz w:val="20"/>
          <w:szCs w:val="20"/>
          <w:lang w:val="en-US" w:eastAsia="zh-CN"/>
        </w:rPr>
        <w:t xml:space="preserve">, </w:t>
      </w:r>
      <w:r>
        <w:rPr>
          <w:rFonts w:hint="eastAsia" w:ascii="Arial" w:hAnsi="Arial" w:eastAsia="SimSun" w:cs="Arial"/>
          <w:b/>
          <w:bCs/>
          <w:color w:val="auto"/>
          <w:sz w:val="20"/>
          <w:szCs w:val="20"/>
          <w:lang w:val="en-US" w:eastAsia="zh-CN"/>
        </w:rPr>
        <w:t>Precision</w:t>
      </w:r>
      <w:r>
        <w:rPr>
          <w:rFonts w:hint="eastAsia" w:ascii="Arial" w:hAnsi="Arial" w:eastAsia="SimSun" w:cs="Arial"/>
          <w:color w:val="auto"/>
          <w:sz w:val="20"/>
          <w:szCs w:val="20"/>
          <w:lang w:val="en-US" w:eastAsia="zh-CN"/>
        </w:rPr>
        <w:t xml:space="preserve">, </w:t>
      </w:r>
      <w:r>
        <w:rPr>
          <w:rFonts w:hint="eastAsia" w:ascii="Arial" w:hAnsi="Arial" w:eastAsia="SimSun" w:cs="Arial"/>
          <w:b/>
          <w:bCs/>
          <w:color w:val="auto"/>
          <w:sz w:val="20"/>
          <w:szCs w:val="20"/>
          <w:lang w:val="en-US" w:eastAsia="zh-CN"/>
        </w:rPr>
        <w:t>Recall</w:t>
      </w:r>
      <w:r>
        <w:rPr>
          <w:rFonts w:hint="eastAsia" w:ascii="Arial" w:hAnsi="Arial" w:eastAsia="SimSun" w:cs="Arial"/>
          <w:color w:val="auto"/>
          <w:sz w:val="20"/>
          <w:szCs w:val="20"/>
          <w:lang w:val="en-US" w:eastAsia="zh-CN"/>
        </w:rPr>
        <w:t xml:space="preserve"> and </w:t>
      </w:r>
      <w:r>
        <w:rPr>
          <w:rFonts w:ascii="Arial" w:hAnsi="Arial" w:eastAsia="Arial" w:cs="Arial"/>
          <w:b/>
          <w:bCs/>
          <w:color w:val="auto"/>
          <w:sz w:val="20"/>
          <w:szCs w:val="20"/>
        </w:rPr>
        <w:t>F1-Score</w:t>
      </w:r>
      <w:r>
        <w:rPr>
          <w:rFonts w:ascii="Arial" w:hAnsi="Arial" w:eastAsia="Arial" w:cs="Arial"/>
          <w:color w:val="auto"/>
          <w:sz w:val="20"/>
          <w:szCs w:val="20"/>
        </w:rPr>
        <w:t xml:space="preserve">. The formulas for both are shown in Fig. 2. Accuracy is the ratio of correct predictions (true positives and true negatives) to the total predictions, giving an overall measure of performance. The F1-score is the harmonic mean of </w:t>
      </w:r>
      <w:r>
        <w:rPr>
          <w:rFonts w:hint="eastAsia" w:ascii="Arial" w:hAnsi="Arial" w:eastAsia="SimSun" w:cs="Arial"/>
          <w:color w:val="auto"/>
          <w:sz w:val="20"/>
          <w:szCs w:val="20"/>
          <w:lang w:val="en-US" w:eastAsia="zh-CN"/>
        </w:rPr>
        <w:t>P</w:t>
      </w:r>
      <w:r>
        <w:rPr>
          <w:rFonts w:ascii="Arial" w:hAnsi="Arial" w:eastAsia="Arial" w:cs="Arial"/>
          <w:color w:val="auto"/>
          <w:sz w:val="20"/>
          <w:szCs w:val="20"/>
        </w:rPr>
        <w:t xml:space="preserve">recision and </w:t>
      </w:r>
      <w:r>
        <w:rPr>
          <w:rFonts w:hint="eastAsia" w:ascii="Arial" w:hAnsi="Arial" w:eastAsia="SimSun" w:cs="Arial"/>
          <w:color w:val="auto"/>
          <w:sz w:val="20"/>
          <w:szCs w:val="20"/>
          <w:lang w:val="en-US" w:eastAsia="zh-CN"/>
        </w:rPr>
        <w:t>R</w:t>
      </w:r>
      <w:r>
        <w:rPr>
          <w:rFonts w:ascii="Arial" w:hAnsi="Arial" w:eastAsia="Arial" w:cs="Arial"/>
          <w:color w:val="auto"/>
          <w:sz w:val="20"/>
          <w:szCs w:val="20"/>
        </w:rPr>
        <w:t>ecall, helping balance false positives and false negatives. This is particularly useful for imbalanced datasets, as it considers both how many predicted positives are correct (</w:t>
      </w:r>
      <w:r>
        <w:rPr>
          <w:rFonts w:hint="eastAsia" w:ascii="Arial" w:hAnsi="Arial" w:eastAsia="SimSun" w:cs="Arial"/>
          <w:color w:val="auto"/>
          <w:sz w:val="20"/>
          <w:szCs w:val="20"/>
          <w:lang w:val="en-US" w:eastAsia="zh-CN"/>
        </w:rPr>
        <w:t>P</w:t>
      </w:r>
      <w:r>
        <w:rPr>
          <w:rFonts w:ascii="Arial" w:hAnsi="Arial" w:eastAsia="Arial" w:cs="Arial"/>
          <w:color w:val="auto"/>
          <w:sz w:val="20"/>
          <w:szCs w:val="20"/>
        </w:rPr>
        <w:t>recision) and how many actual positives are identified (</w:t>
      </w:r>
      <w:r>
        <w:rPr>
          <w:rFonts w:hint="eastAsia" w:ascii="Arial" w:hAnsi="Arial" w:eastAsia="SimSun" w:cs="Arial"/>
          <w:color w:val="auto"/>
          <w:sz w:val="20"/>
          <w:szCs w:val="20"/>
          <w:lang w:val="en-US" w:eastAsia="zh-CN"/>
        </w:rPr>
        <w:t>R</w:t>
      </w:r>
      <w:r>
        <w:rPr>
          <w:rFonts w:ascii="Arial" w:hAnsi="Arial" w:eastAsia="Arial" w:cs="Arial"/>
          <w:color w:val="auto"/>
          <w:sz w:val="20"/>
          <w:szCs w:val="20"/>
        </w:rPr>
        <w:t>ecall).</w:t>
      </w:r>
    </w:p>
    <w:p w14:paraId="258754C6">
      <w:pPr>
        <w:rPr>
          <w:rFonts w:ascii="Arial" w:hAnsi="Arial" w:eastAsia="Arial" w:cs="Arial"/>
          <w:color w:val="auto"/>
          <w:sz w:val="20"/>
          <w:szCs w:val="20"/>
        </w:rPr>
      </w:pPr>
    </w:p>
    <w:p w14:paraId="7E5386FD">
      <w:pPr>
        <w:rPr>
          <w:rFonts w:hint="default" w:ascii="Arial" w:hAnsi="Arial" w:eastAsia="Arial" w:cs="Arial"/>
          <w:color w:val="auto"/>
          <w:sz w:val="20"/>
          <w:szCs w:val="20"/>
          <w:lang w:val="en-US" w:eastAsia="zh-CN"/>
        </w:rPr>
      </w:pPr>
    </w:p>
    <w:p w14:paraId="6452FBBA">
      <w:pPr>
        <w:rPr>
          <w:b/>
          <w:sz w:val="24"/>
          <w:szCs w:val="24"/>
        </w:rPr>
      </w:pPr>
      <w:r>
        <w:rPr>
          <w:b/>
          <w:sz w:val="24"/>
          <w:szCs w:val="24"/>
        </w:rPr>
        <w:t>3.4 Source Code</w:t>
      </w:r>
    </w:p>
    <w:p w14:paraId="65398D4F">
      <w:pPr>
        <w:rPr>
          <w:rFonts w:hint="eastAsia" w:eastAsia="SimSun"/>
          <w:color w:val="auto"/>
          <w:sz w:val="20"/>
          <w:szCs w:val="20"/>
          <w:lang w:val="en-US" w:eastAsia="zh-CN"/>
        </w:rPr>
      </w:pPr>
      <w:r>
        <w:rPr>
          <w:rFonts w:hint="eastAsia" w:eastAsia="SimSun"/>
          <w:color w:val="auto"/>
          <w:sz w:val="20"/>
          <w:szCs w:val="20"/>
          <w:lang w:val="en-US" w:eastAsia="zh-CN"/>
        </w:rPr>
        <w:t xml:space="preserve">Google Colab Link: </w:t>
      </w:r>
      <w:r>
        <w:rPr>
          <w:rFonts w:hint="eastAsia" w:eastAsia="SimSun"/>
          <w:color w:val="auto"/>
          <w:sz w:val="20"/>
          <w:szCs w:val="20"/>
          <w:lang w:val="en-US" w:eastAsia="zh-CN"/>
        </w:rPr>
        <w:fldChar w:fldCharType="begin"/>
      </w:r>
      <w:r>
        <w:rPr>
          <w:rFonts w:hint="eastAsia" w:eastAsia="SimSun"/>
          <w:color w:val="auto"/>
          <w:sz w:val="20"/>
          <w:szCs w:val="20"/>
          <w:lang w:val="en-US" w:eastAsia="zh-CN"/>
        </w:rPr>
        <w:instrText xml:space="preserve"> HYPERLINK "https://colab.research.google.com/drive/1twJGHih09QoLkCdlEdalQZCA-iJkKFt9?usp=sharing" </w:instrText>
      </w:r>
      <w:r>
        <w:rPr>
          <w:rFonts w:hint="eastAsia" w:eastAsia="SimSun"/>
          <w:color w:val="auto"/>
          <w:sz w:val="20"/>
          <w:szCs w:val="20"/>
          <w:lang w:val="en-US" w:eastAsia="zh-CN"/>
        </w:rPr>
        <w:fldChar w:fldCharType="separate"/>
      </w:r>
      <w:r>
        <w:rPr>
          <w:rStyle w:val="16"/>
          <w:rFonts w:hint="eastAsia" w:eastAsia="SimSun"/>
          <w:sz w:val="20"/>
          <w:szCs w:val="20"/>
          <w:lang w:val="en-US" w:eastAsia="zh-CN"/>
        </w:rPr>
        <w:t>https://colab.research.google.com/drive/1twJGHih09QoLkCdlEdalQZCA-iJkKFt9?usp=sharing</w:t>
      </w:r>
      <w:r>
        <w:rPr>
          <w:rFonts w:hint="eastAsia" w:eastAsia="SimSun"/>
          <w:color w:val="auto"/>
          <w:sz w:val="20"/>
          <w:szCs w:val="20"/>
          <w:lang w:val="en-US" w:eastAsia="zh-CN"/>
        </w:rPr>
        <w:fldChar w:fldCharType="end"/>
      </w:r>
    </w:p>
    <w:p w14:paraId="6B90C5D5">
      <w:pPr>
        <w:rPr>
          <w:rFonts w:hint="eastAsia" w:eastAsia="SimSun"/>
          <w:color w:val="auto"/>
          <w:sz w:val="20"/>
          <w:szCs w:val="20"/>
          <w:lang w:val="en-US" w:eastAsia="zh-CN"/>
        </w:rPr>
      </w:pPr>
    </w:p>
    <w:p w14:paraId="22BFCBFF">
      <w:pPr>
        <w:rPr>
          <w:rFonts w:hint="eastAsia" w:eastAsia="SimSun"/>
          <w:color w:val="auto"/>
          <w:sz w:val="20"/>
          <w:szCs w:val="20"/>
          <w:lang w:val="en-US" w:eastAsia="zh-CN"/>
        </w:rPr>
      </w:pPr>
      <w:r>
        <w:rPr>
          <w:rFonts w:hint="eastAsia" w:eastAsia="SimSun"/>
          <w:color w:val="auto"/>
          <w:sz w:val="20"/>
          <w:szCs w:val="20"/>
          <w:lang w:val="en-US" w:eastAsia="zh-CN"/>
        </w:rPr>
        <w:t xml:space="preserve">Github Link: </w:t>
      </w:r>
      <w:r>
        <w:rPr>
          <w:rFonts w:hint="eastAsia" w:eastAsia="SimSun"/>
          <w:color w:val="auto"/>
          <w:sz w:val="20"/>
          <w:szCs w:val="20"/>
          <w:lang w:val="en-US" w:eastAsia="zh-CN"/>
        </w:rPr>
        <w:fldChar w:fldCharType="begin"/>
      </w:r>
      <w:r>
        <w:rPr>
          <w:rFonts w:hint="eastAsia" w:eastAsia="SimSun"/>
          <w:color w:val="auto"/>
          <w:sz w:val="20"/>
          <w:szCs w:val="20"/>
          <w:lang w:val="en-US" w:eastAsia="zh-CN"/>
        </w:rPr>
        <w:instrText xml:space="preserve"> HYPERLINK "https://github.com/Akeshh/ICS661-Assignment1" </w:instrText>
      </w:r>
      <w:r>
        <w:rPr>
          <w:rFonts w:hint="eastAsia" w:eastAsia="SimSun"/>
          <w:color w:val="auto"/>
          <w:sz w:val="20"/>
          <w:szCs w:val="20"/>
          <w:lang w:val="en-US" w:eastAsia="zh-CN"/>
        </w:rPr>
        <w:fldChar w:fldCharType="separate"/>
      </w:r>
      <w:r>
        <w:rPr>
          <w:rStyle w:val="16"/>
          <w:rFonts w:hint="eastAsia" w:eastAsia="SimSun"/>
          <w:sz w:val="20"/>
          <w:szCs w:val="20"/>
          <w:lang w:val="en-US" w:eastAsia="zh-CN"/>
        </w:rPr>
        <w:t>https://github.com/Akeshh/ICS661-Assignment1</w:t>
      </w:r>
      <w:r>
        <w:rPr>
          <w:rFonts w:hint="eastAsia" w:eastAsia="SimSun"/>
          <w:color w:val="auto"/>
          <w:sz w:val="20"/>
          <w:szCs w:val="20"/>
          <w:lang w:val="en-US" w:eastAsia="zh-CN"/>
        </w:rPr>
        <w:fldChar w:fldCharType="end"/>
      </w:r>
    </w:p>
    <w:p w14:paraId="19E60A23">
      <w:pPr>
        <w:rPr>
          <w:rFonts w:hint="default" w:eastAsia="SimSun"/>
          <w:color w:val="auto"/>
          <w:sz w:val="20"/>
          <w:szCs w:val="20"/>
          <w:lang w:val="en-US" w:eastAsia="zh-CN"/>
        </w:rPr>
      </w:pPr>
    </w:p>
    <w:p w14:paraId="6BEEF91F">
      <w:pPr>
        <w:rPr>
          <w:color w:val="FF0000"/>
          <w:sz w:val="20"/>
          <w:szCs w:val="20"/>
        </w:rPr>
      </w:pPr>
    </w:p>
    <w:p w14:paraId="49D809E8">
      <w:pPr>
        <w:rPr>
          <w:b/>
          <w:sz w:val="24"/>
          <w:szCs w:val="24"/>
        </w:rPr>
      </w:pPr>
      <w:r>
        <w:rPr>
          <w:b/>
          <w:sz w:val="24"/>
          <w:szCs w:val="24"/>
        </w:rPr>
        <w:t>3.5 Training Convergence Plot</w:t>
      </w:r>
    </w:p>
    <w:p w14:paraId="3B0AC579">
      <w:pPr>
        <w:rPr>
          <w:rFonts w:hint="eastAsia" w:eastAsia="SimSun"/>
          <w:lang w:eastAsia="zh-CN"/>
        </w:rPr>
      </w:pPr>
      <w:r>
        <w:rPr>
          <w:rFonts w:hint="eastAsia" w:eastAsia="SimSun"/>
          <w:lang w:eastAsia="zh-CN"/>
        </w:rPr>
        <w:drawing>
          <wp:inline distT="0" distB="0" distL="114300" distR="114300">
            <wp:extent cx="5940425" cy="1953260"/>
            <wp:effectExtent l="0" t="0" r="3175" b="8890"/>
            <wp:docPr id="5" name="图片 5" descr="los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loss_"/>
                    <pic:cNvPicPr>
                      <a:picLocks noChangeAspect="1"/>
                    </pic:cNvPicPr>
                  </pic:nvPicPr>
                  <pic:blipFill>
                    <a:blip r:embed="rId8"/>
                    <a:stretch>
                      <a:fillRect/>
                    </a:stretch>
                  </pic:blipFill>
                  <pic:spPr>
                    <a:xfrm>
                      <a:off x="0" y="0"/>
                      <a:ext cx="5940425" cy="1953260"/>
                    </a:xfrm>
                    <a:prstGeom prst="rect">
                      <a:avLst/>
                    </a:prstGeom>
                  </pic:spPr>
                </pic:pic>
              </a:graphicData>
            </a:graphic>
          </wp:inline>
        </w:drawing>
      </w:r>
    </w:p>
    <w:p w14:paraId="09CCC73F">
      <w:pPr>
        <w:pStyle w:val="8"/>
        <w:jc w:val="center"/>
        <w:rPr>
          <w:rFonts w:cs="Arial"/>
          <w:i/>
          <w:iCs/>
        </w:rPr>
      </w:pPr>
      <w:r>
        <w:rPr>
          <w:i/>
          <w:iCs/>
        </w:rPr>
        <w:t xml:space="preserve">Fig. </w:t>
      </w:r>
      <w:r>
        <w:rPr>
          <w:i/>
          <w:iCs/>
        </w:rPr>
        <w:fldChar w:fldCharType="begin"/>
      </w:r>
      <w:r>
        <w:rPr>
          <w:i/>
          <w:iCs/>
        </w:rPr>
        <w:instrText xml:space="preserve"> SEQ Fig. \* ARABIC </w:instrText>
      </w:r>
      <w:r>
        <w:rPr>
          <w:i/>
          <w:iCs/>
        </w:rPr>
        <w:fldChar w:fldCharType="separate"/>
      </w:r>
      <w:r>
        <w:rPr>
          <w:i/>
          <w:iCs/>
        </w:rPr>
        <w:t>3</w:t>
      </w:r>
      <w:r>
        <w:rPr>
          <w:i/>
          <w:iCs/>
        </w:rPr>
        <w:fldChar w:fldCharType="end"/>
      </w:r>
      <w:r>
        <w:rPr>
          <w:rFonts w:hint="eastAsia"/>
          <w:i/>
          <w:iCs/>
          <w:lang w:val="en-US" w:eastAsia="zh-CN"/>
        </w:rPr>
        <w:t xml:space="preserve"> </w:t>
      </w:r>
      <w:r>
        <w:rPr>
          <w:rFonts w:cs="Arial"/>
          <w:i/>
          <w:iCs/>
        </w:rPr>
        <w:t>Training Convergence Plot</w:t>
      </w:r>
    </w:p>
    <w:p w14:paraId="3351A602">
      <w:pPr>
        <w:rPr>
          <w:rFonts w:hint="eastAsia"/>
          <w:lang w:val="en-US" w:eastAsia="zh-CN"/>
        </w:rPr>
      </w:pPr>
    </w:p>
    <w:p w14:paraId="2521C904">
      <w:pPr>
        <w:rPr>
          <w:rFonts w:hint="eastAsia" w:ascii="Arial" w:hAnsi="Arial" w:eastAsia="SimSun" w:cs="Arial"/>
          <w:color w:val="auto"/>
          <w:kern w:val="0"/>
          <w:sz w:val="20"/>
          <w:szCs w:val="20"/>
          <w:lang w:val="en-US" w:eastAsia="zh-CN" w:bidi="ar"/>
        </w:rPr>
      </w:pPr>
      <w:r>
        <w:rPr>
          <w:rFonts w:hint="eastAsia" w:ascii="Arial" w:hAnsi="Arial" w:eastAsia="SimSun" w:cs="Arial"/>
          <w:color w:val="auto"/>
          <w:kern w:val="0"/>
          <w:sz w:val="20"/>
          <w:szCs w:val="20"/>
          <w:lang w:val="en-US" w:eastAsia="zh-CN" w:bidi="ar"/>
        </w:rPr>
        <w:t>As shown in the Fig.3, the training loss reached its minimum at the 16th epoch, while the accuracy and F1-score on the test set also peaked. However, from the 17th to the 20th epoch, the loss started to increase and fluctuate, with both accuracy and F1-score decreasing slightly compared to their earlier values. This shows that the model began to overfit during this period.</w:t>
      </w:r>
    </w:p>
    <w:p w14:paraId="58FF5C4A">
      <w:pPr>
        <w:rPr>
          <w:rFonts w:hint="eastAsia" w:eastAsia="SimSun"/>
          <w:lang w:eastAsia="zh-CN"/>
        </w:rPr>
      </w:pPr>
    </w:p>
    <w:p w14:paraId="68BE0440">
      <w:pPr>
        <w:rPr>
          <w:rFonts w:hint="eastAsia" w:eastAsia="SimSun"/>
          <w:lang w:eastAsia="zh-CN"/>
        </w:rPr>
      </w:pPr>
    </w:p>
    <w:p w14:paraId="27467B1E">
      <w:pPr>
        <w:rPr>
          <w:b/>
          <w:sz w:val="24"/>
          <w:szCs w:val="24"/>
        </w:rPr>
      </w:pPr>
      <w:r>
        <w:rPr>
          <w:b/>
          <w:sz w:val="24"/>
          <w:szCs w:val="24"/>
        </w:rPr>
        <w:t>3.6 Model Performance</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915"/>
        <w:gridCol w:w="1915"/>
        <w:gridCol w:w="1915"/>
        <w:gridCol w:w="1915"/>
        <w:gridCol w:w="1916"/>
      </w:tblGrid>
      <w:tr w14:paraId="1A1591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5" w:type="dxa"/>
          </w:tcPr>
          <w:p w14:paraId="2386FF0E">
            <w:pPr>
              <w:jc w:val="center"/>
              <w:rPr>
                <w:b w:val="0"/>
                <w:bCs/>
                <w:sz w:val="20"/>
                <w:szCs w:val="20"/>
                <w:vertAlign w:val="baseline"/>
              </w:rPr>
            </w:pPr>
          </w:p>
        </w:tc>
        <w:tc>
          <w:tcPr>
            <w:tcW w:w="1915" w:type="dxa"/>
          </w:tcPr>
          <w:p w14:paraId="1346C97E">
            <w:pPr>
              <w:jc w:val="center"/>
              <w:rPr>
                <w:rFonts w:hint="default" w:eastAsia="SimSun"/>
                <w:b w:val="0"/>
                <w:bCs/>
                <w:sz w:val="20"/>
                <w:szCs w:val="20"/>
                <w:vertAlign w:val="baseline"/>
                <w:lang w:val="en-US" w:eastAsia="zh-CN"/>
              </w:rPr>
            </w:pPr>
            <w:r>
              <w:rPr>
                <w:rFonts w:hint="eastAsia" w:eastAsia="SimSun"/>
                <w:b w:val="0"/>
                <w:bCs/>
                <w:sz w:val="20"/>
                <w:szCs w:val="20"/>
                <w:vertAlign w:val="baseline"/>
                <w:lang w:val="en-US" w:eastAsia="zh-CN"/>
              </w:rPr>
              <w:t>Accuracy (%)</w:t>
            </w:r>
          </w:p>
        </w:tc>
        <w:tc>
          <w:tcPr>
            <w:tcW w:w="1915" w:type="dxa"/>
          </w:tcPr>
          <w:p w14:paraId="70DA52A4">
            <w:pPr>
              <w:jc w:val="center"/>
              <w:rPr>
                <w:rFonts w:hint="default" w:eastAsia="SimSun"/>
                <w:b w:val="0"/>
                <w:bCs/>
                <w:sz w:val="20"/>
                <w:szCs w:val="20"/>
                <w:vertAlign w:val="baseline"/>
                <w:lang w:val="en-US" w:eastAsia="zh-CN"/>
              </w:rPr>
            </w:pPr>
            <w:r>
              <w:rPr>
                <w:rFonts w:hint="eastAsia" w:eastAsia="SimSun"/>
                <w:b w:val="0"/>
                <w:bCs/>
                <w:sz w:val="20"/>
                <w:szCs w:val="20"/>
                <w:vertAlign w:val="baseline"/>
                <w:lang w:val="en-US" w:eastAsia="zh-CN"/>
              </w:rPr>
              <w:t xml:space="preserve">Precision </w:t>
            </w:r>
            <w:r>
              <w:rPr>
                <w:rFonts w:hint="eastAsia" w:eastAsia="SimSun"/>
                <w:b w:val="0"/>
                <w:bCs/>
                <w:sz w:val="20"/>
                <w:szCs w:val="20"/>
                <w:vertAlign w:val="baseline"/>
                <w:lang w:val="en-US" w:eastAsia="zh-CN"/>
              </w:rPr>
              <w:t>(%)</w:t>
            </w:r>
          </w:p>
        </w:tc>
        <w:tc>
          <w:tcPr>
            <w:tcW w:w="1915" w:type="dxa"/>
          </w:tcPr>
          <w:p w14:paraId="04AEB3E0">
            <w:pPr>
              <w:jc w:val="center"/>
              <w:rPr>
                <w:rFonts w:hint="default" w:eastAsia="SimSun"/>
                <w:b w:val="0"/>
                <w:bCs/>
                <w:sz w:val="20"/>
                <w:szCs w:val="20"/>
                <w:vertAlign w:val="baseline"/>
                <w:lang w:val="en-US" w:eastAsia="zh-CN"/>
              </w:rPr>
            </w:pPr>
            <w:r>
              <w:rPr>
                <w:rFonts w:hint="eastAsia" w:eastAsia="SimSun"/>
                <w:b w:val="0"/>
                <w:bCs/>
                <w:sz w:val="20"/>
                <w:szCs w:val="20"/>
                <w:vertAlign w:val="baseline"/>
                <w:lang w:val="en-US" w:eastAsia="zh-CN"/>
              </w:rPr>
              <w:t xml:space="preserve">Recall </w:t>
            </w:r>
            <w:r>
              <w:rPr>
                <w:rFonts w:hint="eastAsia" w:eastAsia="SimSun"/>
                <w:b w:val="0"/>
                <w:bCs/>
                <w:sz w:val="20"/>
                <w:szCs w:val="20"/>
                <w:vertAlign w:val="baseline"/>
                <w:lang w:val="en-US" w:eastAsia="zh-CN"/>
              </w:rPr>
              <w:t>(%)</w:t>
            </w:r>
          </w:p>
        </w:tc>
        <w:tc>
          <w:tcPr>
            <w:tcW w:w="1916" w:type="dxa"/>
          </w:tcPr>
          <w:p w14:paraId="653A1830">
            <w:pPr>
              <w:jc w:val="center"/>
              <w:rPr>
                <w:rFonts w:hint="default" w:eastAsia="SimSun"/>
                <w:b w:val="0"/>
                <w:bCs/>
                <w:sz w:val="20"/>
                <w:szCs w:val="20"/>
                <w:vertAlign w:val="baseline"/>
                <w:lang w:val="en-US" w:eastAsia="zh-CN"/>
              </w:rPr>
            </w:pPr>
            <w:r>
              <w:rPr>
                <w:rFonts w:hint="eastAsia" w:eastAsia="SimSun"/>
                <w:b w:val="0"/>
                <w:bCs/>
                <w:sz w:val="20"/>
                <w:szCs w:val="20"/>
                <w:vertAlign w:val="baseline"/>
                <w:lang w:val="en-US" w:eastAsia="zh-CN"/>
              </w:rPr>
              <w:t xml:space="preserve">F1-Score </w:t>
            </w:r>
            <w:r>
              <w:rPr>
                <w:rFonts w:hint="eastAsia" w:eastAsia="SimSun"/>
                <w:b w:val="0"/>
                <w:bCs/>
                <w:sz w:val="20"/>
                <w:szCs w:val="20"/>
                <w:vertAlign w:val="baseline"/>
                <w:lang w:val="en-US" w:eastAsia="zh-CN"/>
              </w:rPr>
              <w:t>(%)</w:t>
            </w:r>
          </w:p>
        </w:tc>
      </w:tr>
      <w:tr w14:paraId="200324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5" w:type="dxa"/>
          </w:tcPr>
          <w:p w14:paraId="7E2C5B9E">
            <w:pPr>
              <w:jc w:val="center"/>
              <w:rPr>
                <w:rFonts w:hint="default" w:eastAsia="SimSun"/>
                <w:b w:val="0"/>
                <w:bCs/>
                <w:sz w:val="20"/>
                <w:szCs w:val="20"/>
                <w:vertAlign w:val="baseline"/>
                <w:lang w:val="en-US" w:eastAsia="zh-CN"/>
              </w:rPr>
            </w:pPr>
            <w:r>
              <w:rPr>
                <w:rFonts w:hint="eastAsia" w:eastAsia="SimSun"/>
                <w:b w:val="0"/>
                <w:bCs/>
                <w:sz w:val="20"/>
                <w:szCs w:val="20"/>
                <w:vertAlign w:val="baseline"/>
                <w:lang w:val="en-US" w:eastAsia="zh-CN"/>
              </w:rPr>
              <w:t>Our Model</w:t>
            </w:r>
          </w:p>
        </w:tc>
        <w:tc>
          <w:tcPr>
            <w:tcW w:w="1915" w:type="dxa"/>
          </w:tcPr>
          <w:p w14:paraId="211F98CB">
            <w:pPr>
              <w:jc w:val="center"/>
              <w:rPr>
                <w:rFonts w:hint="default" w:eastAsia="SimSun"/>
                <w:b w:val="0"/>
                <w:bCs/>
                <w:sz w:val="20"/>
                <w:szCs w:val="20"/>
                <w:vertAlign w:val="baseline"/>
                <w:lang w:val="en-US" w:eastAsia="zh-CN"/>
              </w:rPr>
            </w:pPr>
            <w:r>
              <w:rPr>
                <w:rFonts w:hint="eastAsia" w:eastAsia="SimSun"/>
                <w:b w:val="0"/>
                <w:bCs/>
                <w:sz w:val="20"/>
                <w:szCs w:val="20"/>
                <w:vertAlign w:val="baseline"/>
                <w:lang w:val="en-US" w:eastAsia="zh-CN"/>
              </w:rPr>
              <w:t>98.1498</w:t>
            </w:r>
          </w:p>
        </w:tc>
        <w:tc>
          <w:tcPr>
            <w:tcW w:w="1915" w:type="dxa"/>
          </w:tcPr>
          <w:p w14:paraId="2FD0ABC6">
            <w:pPr>
              <w:jc w:val="center"/>
              <w:rPr>
                <w:rFonts w:hint="default" w:eastAsia="SimSun"/>
                <w:b w:val="0"/>
                <w:bCs/>
                <w:sz w:val="20"/>
                <w:szCs w:val="20"/>
                <w:vertAlign w:val="baseline"/>
                <w:lang w:val="en-US" w:eastAsia="zh-CN"/>
              </w:rPr>
            </w:pPr>
            <w:r>
              <w:rPr>
                <w:rFonts w:hint="eastAsia" w:eastAsia="SimSun"/>
                <w:b w:val="0"/>
                <w:bCs/>
                <w:sz w:val="20"/>
                <w:szCs w:val="20"/>
                <w:vertAlign w:val="baseline"/>
                <w:lang w:val="en-US" w:eastAsia="zh-CN"/>
              </w:rPr>
              <w:t>98.1534</w:t>
            </w:r>
          </w:p>
        </w:tc>
        <w:tc>
          <w:tcPr>
            <w:tcW w:w="1915" w:type="dxa"/>
          </w:tcPr>
          <w:p w14:paraId="42114B42">
            <w:pPr>
              <w:jc w:val="center"/>
              <w:rPr>
                <w:rFonts w:hint="default" w:eastAsia="SimSun"/>
                <w:b w:val="0"/>
                <w:bCs/>
                <w:sz w:val="20"/>
                <w:szCs w:val="20"/>
                <w:vertAlign w:val="baseline"/>
                <w:lang w:val="en-US" w:eastAsia="zh-CN"/>
              </w:rPr>
            </w:pPr>
            <w:r>
              <w:rPr>
                <w:rFonts w:hint="eastAsia" w:eastAsia="SimSun"/>
                <w:b w:val="0"/>
                <w:bCs/>
                <w:sz w:val="20"/>
                <w:szCs w:val="20"/>
                <w:vertAlign w:val="baseline"/>
                <w:lang w:val="en-US" w:eastAsia="zh-CN"/>
              </w:rPr>
              <w:t>98.1498</w:t>
            </w:r>
          </w:p>
        </w:tc>
        <w:tc>
          <w:tcPr>
            <w:tcW w:w="1916" w:type="dxa"/>
          </w:tcPr>
          <w:p w14:paraId="0EB74ADD">
            <w:pPr>
              <w:jc w:val="center"/>
              <w:rPr>
                <w:rFonts w:hint="default" w:eastAsia="SimSun"/>
                <w:b w:val="0"/>
                <w:bCs/>
                <w:sz w:val="20"/>
                <w:szCs w:val="20"/>
                <w:vertAlign w:val="baseline"/>
                <w:lang w:val="en-US" w:eastAsia="zh-CN"/>
              </w:rPr>
            </w:pPr>
            <w:r>
              <w:rPr>
                <w:rFonts w:hint="eastAsia" w:eastAsia="SimSun"/>
                <w:b w:val="0"/>
                <w:bCs/>
                <w:sz w:val="20"/>
                <w:szCs w:val="20"/>
                <w:vertAlign w:val="baseline"/>
                <w:lang w:val="en-US" w:eastAsia="zh-CN"/>
              </w:rPr>
              <w:t>98.1479</w:t>
            </w:r>
          </w:p>
        </w:tc>
      </w:tr>
    </w:tbl>
    <w:p w14:paraId="141CEF94">
      <w:pPr>
        <w:pStyle w:val="8"/>
        <w:jc w:val="center"/>
        <w:rPr>
          <w:rFonts w:hint="eastAsia"/>
          <w:i/>
          <w:iCs/>
          <w:lang w:val="en-US" w:eastAsia="zh-CN"/>
        </w:rPr>
      </w:pPr>
      <w:r>
        <w:rPr>
          <w:i/>
          <w:iCs/>
        </w:rPr>
        <w:t xml:space="preserve">Tab. </w:t>
      </w:r>
      <w:r>
        <w:rPr>
          <w:i/>
          <w:iCs/>
        </w:rPr>
        <w:fldChar w:fldCharType="begin"/>
      </w:r>
      <w:r>
        <w:rPr>
          <w:i/>
          <w:iCs/>
        </w:rPr>
        <w:instrText xml:space="preserve"> SEQ Tab. \* ARABIC </w:instrText>
      </w:r>
      <w:r>
        <w:rPr>
          <w:i/>
          <w:iCs/>
        </w:rPr>
        <w:fldChar w:fldCharType="separate"/>
      </w:r>
      <w:r>
        <w:rPr>
          <w:i/>
          <w:iCs/>
        </w:rPr>
        <w:t>2</w:t>
      </w:r>
      <w:r>
        <w:rPr>
          <w:i/>
          <w:iCs/>
        </w:rPr>
        <w:fldChar w:fldCharType="end"/>
      </w:r>
      <w:r>
        <w:rPr>
          <w:rFonts w:hint="eastAsia"/>
          <w:i/>
          <w:iCs/>
          <w:lang w:val="en-US" w:eastAsia="zh-CN"/>
        </w:rPr>
        <w:t xml:space="preserve"> Performance results based on the given dataset.</w:t>
      </w:r>
    </w:p>
    <w:p w14:paraId="5DD0A0D1">
      <w:pPr>
        <w:pStyle w:val="10"/>
        <w:keepNext w:val="0"/>
        <w:keepLines w:val="0"/>
        <w:widowControl/>
        <w:suppressLineNumbers w:val="0"/>
        <w:rPr>
          <w:b/>
        </w:rPr>
      </w:pPr>
      <w:r>
        <w:rPr>
          <w:rFonts w:hint="eastAsia" w:ascii="Arial" w:hAnsi="Arial" w:eastAsia="SimSun" w:cs="Arial"/>
          <w:color w:val="auto"/>
          <w:sz w:val="20"/>
          <w:szCs w:val="20"/>
          <w:lang w:val="en-US" w:eastAsia="zh-CN"/>
        </w:rPr>
        <w:t>As shown in Table 2, our model demonstrates strong performance on the dataset. Specifically, the model achieved an accuracy of 98.1498%, a precision of 98.1534%, a recall of 98.1498%, and an F1-score of 98.1479%. Moreover, We found that the F1-score and accuracy were very close at all measured points. After analyzing the class distribution, we found that the number of instances for each class was roughly the same. We infer that this balanced data distribution is the reason for the little difference between the two scores.</w:t>
      </w:r>
      <w:r>
        <w:rPr>
          <w:rFonts w:hint="eastAsia" w:ascii="Arial" w:hAnsi="Arial" w:eastAsia="SimSun" w:cs="Arial"/>
          <w:color w:val="auto"/>
          <w:sz w:val="20"/>
          <w:szCs w:val="20"/>
          <w:lang w:val="en-US" w:eastAsia="zh-CN"/>
        </w:rPr>
        <w:t xml:space="preserve"> </w:t>
      </w:r>
      <w:bookmarkStart w:id="1" w:name="_GoBack"/>
      <w:bookmarkEnd w:id="1"/>
    </w:p>
    <w:p w14:paraId="0CF3879E">
      <w:pPr>
        <w:rPr>
          <w:b/>
          <w:sz w:val="24"/>
          <w:szCs w:val="24"/>
        </w:rPr>
      </w:pPr>
      <w:r>
        <w:rPr>
          <w:b/>
          <w:sz w:val="24"/>
          <w:szCs w:val="24"/>
        </w:rPr>
        <w:t>3.7 Ablation Studies</w:t>
      </w:r>
    </w:p>
    <w:p w14:paraId="097AF276">
      <w:pPr>
        <w:rPr>
          <w:rFonts w:hint="eastAsia" w:eastAsia="SimSun"/>
          <w:b/>
          <w:sz w:val="24"/>
          <w:szCs w:val="24"/>
          <w:lang w:eastAsia="zh-CN"/>
        </w:rPr>
      </w:pPr>
      <w:r>
        <w:rPr>
          <w:rFonts w:hint="eastAsia" w:eastAsia="SimSun"/>
          <w:b/>
          <w:sz w:val="24"/>
          <w:szCs w:val="24"/>
          <w:lang w:eastAsia="zh-CN"/>
        </w:rPr>
        <w:drawing>
          <wp:inline distT="0" distB="0" distL="114300" distR="114300">
            <wp:extent cx="5267960" cy="2613660"/>
            <wp:effectExtent l="0" t="0" r="8890" b="15240"/>
            <wp:docPr id="6" name="图片 6" descr="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layers"/>
                    <pic:cNvPicPr>
                      <a:picLocks noChangeAspect="1"/>
                    </pic:cNvPicPr>
                  </pic:nvPicPr>
                  <pic:blipFill>
                    <a:blip r:embed="rId9"/>
                    <a:stretch>
                      <a:fillRect/>
                    </a:stretch>
                  </pic:blipFill>
                  <pic:spPr>
                    <a:xfrm>
                      <a:off x="0" y="0"/>
                      <a:ext cx="5267960" cy="2613660"/>
                    </a:xfrm>
                    <a:prstGeom prst="rect">
                      <a:avLst/>
                    </a:prstGeom>
                  </pic:spPr>
                </pic:pic>
              </a:graphicData>
            </a:graphic>
          </wp:inline>
        </w:drawing>
      </w:r>
    </w:p>
    <w:p w14:paraId="67419BAF">
      <w:pPr>
        <w:pStyle w:val="8"/>
        <w:jc w:val="center"/>
        <w:rPr>
          <w:rFonts w:hint="default" w:eastAsia="SimHei"/>
          <w:b/>
          <w:i/>
          <w:iCs/>
          <w:sz w:val="24"/>
          <w:szCs w:val="24"/>
          <w:lang w:val="en-US" w:eastAsia="zh-CN"/>
        </w:rPr>
      </w:pPr>
      <w:r>
        <w:rPr>
          <w:i/>
          <w:iCs/>
        </w:rPr>
        <w:t xml:space="preserve">Fig. </w:t>
      </w:r>
      <w:r>
        <w:rPr>
          <w:i/>
          <w:iCs/>
        </w:rPr>
        <w:fldChar w:fldCharType="begin"/>
      </w:r>
      <w:r>
        <w:rPr>
          <w:i/>
          <w:iCs/>
        </w:rPr>
        <w:instrText xml:space="preserve"> SEQ Fig. \* ARABIC </w:instrText>
      </w:r>
      <w:r>
        <w:rPr>
          <w:i/>
          <w:iCs/>
        </w:rPr>
        <w:fldChar w:fldCharType="separate"/>
      </w:r>
      <w:r>
        <w:rPr>
          <w:i/>
          <w:iCs/>
        </w:rPr>
        <w:t>4</w:t>
      </w:r>
      <w:r>
        <w:rPr>
          <w:i/>
          <w:iCs/>
        </w:rPr>
        <w:fldChar w:fldCharType="end"/>
      </w:r>
      <w:r>
        <w:rPr>
          <w:rFonts w:hint="eastAsia"/>
          <w:i/>
          <w:iCs/>
          <w:lang w:val="en-US" w:eastAsia="zh-CN"/>
        </w:rPr>
        <w:t xml:space="preserve"> Ablation studies based on the number of model hidden layers.</w:t>
      </w:r>
    </w:p>
    <w:p w14:paraId="265BBE79">
      <w:pPr>
        <w:pStyle w:val="10"/>
        <w:keepNext w:val="0"/>
        <w:keepLines w:val="0"/>
        <w:widowControl/>
        <w:suppressLineNumbers w:val="0"/>
        <w:jc w:val="left"/>
        <w:rPr>
          <w:rFonts w:hint="eastAsia" w:ascii="Arial" w:hAnsi="Arial" w:eastAsia="SimSun" w:cs="Arial"/>
          <w:color w:val="auto"/>
          <w:sz w:val="20"/>
          <w:szCs w:val="20"/>
          <w:lang w:val="en-US" w:eastAsia="zh-CN"/>
        </w:rPr>
      </w:pPr>
      <w:r>
        <w:rPr>
          <w:rFonts w:hint="eastAsia" w:ascii="Arial" w:hAnsi="Arial" w:eastAsia="SimSun" w:cs="Arial"/>
          <w:color w:val="auto"/>
          <w:sz w:val="20"/>
          <w:szCs w:val="20"/>
          <w:lang w:val="en-US" w:eastAsia="zh-CN"/>
        </w:rPr>
        <w:t>Fig. 4 illustrates the impact of modifying the number of hidden layers on the model's performance. Specifically, we tested three configurations: a single hidden layer with 256 neurons, two hidden layers with 512 and 256 neurons, and three hidden layers with 512, 256, and 128 neurons. The figure shows that the model performed the worst with only one hidden layer, while performance was more stable with two hidden layers. The best performance was achieved with three hidden layers.</w:t>
      </w:r>
    </w:p>
    <w:p w14:paraId="4639B221">
      <w:pPr>
        <w:pStyle w:val="10"/>
        <w:keepNext w:val="0"/>
        <w:keepLines w:val="0"/>
        <w:widowControl/>
        <w:suppressLineNumbers w:val="0"/>
        <w:ind w:left="241" w:hanging="200" w:hangingChars="100"/>
        <w:jc w:val="left"/>
        <w:rPr>
          <w:rFonts w:hint="eastAsia" w:ascii="Arial" w:hAnsi="Arial" w:eastAsia="SimSun" w:cs="Arial"/>
          <w:color w:val="auto"/>
          <w:sz w:val="20"/>
          <w:szCs w:val="20"/>
          <w:lang w:val="en-US" w:eastAsia="zh-CN"/>
        </w:rPr>
      </w:pPr>
      <w:r>
        <w:rPr>
          <w:rFonts w:hint="eastAsia" w:ascii="Arial" w:hAnsi="Arial" w:eastAsia="SimSun" w:cs="Arial"/>
          <w:color w:val="auto"/>
          <w:sz w:val="20"/>
          <w:szCs w:val="20"/>
          <w:lang w:val="en-US" w:eastAsia="zh-CN"/>
        </w:rPr>
        <w:drawing>
          <wp:inline distT="0" distB="0" distL="114300" distR="114300">
            <wp:extent cx="5334000" cy="2646680"/>
            <wp:effectExtent l="0" t="0" r="0" b="1270"/>
            <wp:docPr id="7" name="图片 7" descr="optimizer-accu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optimizer-accuracy"/>
                    <pic:cNvPicPr>
                      <a:picLocks noChangeAspect="1"/>
                    </pic:cNvPicPr>
                  </pic:nvPicPr>
                  <pic:blipFill>
                    <a:blip r:embed="rId10"/>
                    <a:stretch>
                      <a:fillRect/>
                    </a:stretch>
                  </pic:blipFill>
                  <pic:spPr>
                    <a:xfrm>
                      <a:off x="0" y="0"/>
                      <a:ext cx="5334000" cy="2646680"/>
                    </a:xfrm>
                    <a:prstGeom prst="rect">
                      <a:avLst/>
                    </a:prstGeom>
                  </pic:spPr>
                </pic:pic>
              </a:graphicData>
            </a:graphic>
          </wp:inline>
        </w:drawing>
      </w:r>
    </w:p>
    <w:p w14:paraId="3B3BFDC3">
      <w:pPr>
        <w:pStyle w:val="8"/>
        <w:keepNext w:val="0"/>
        <w:keepLines w:val="0"/>
        <w:widowControl/>
        <w:suppressLineNumbers w:val="0"/>
        <w:jc w:val="center"/>
        <w:rPr>
          <w:rFonts w:hint="eastAsia"/>
          <w:i/>
          <w:iCs/>
          <w:lang w:val="en-US" w:eastAsia="zh-CN"/>
        </w:rPr>
      </w:pPr>
      <w:r>
        <w:rPr>
          <w:i/>
          <w:iCs/>
        </w:rPr>
        <w:t xml:space="preserve">Fig. </w:t>
      </w:r>
      <w:r>
        <w:rPr>
          <w:i/>
          <w:iCs/>
        </w:rPr>
        <w:fldChar w:fldCharType="begin"/>
      </w:r>
      <w:r>
        <w:rPr>
          <w:i/>
          <w:iCs/>
        </w:rPr>
        <w:instrText xml:space="preserve"> SEQ Fig. \* ARABIC </w:instrText>
      </w:r>
      <w:r>
        <w:rPr>
          <w:i/>
          <w:iCs/>
        </w:rPr>
        <w:fldChar w:fldCharType="separate"/>
      </w:r>
      <w:r>
        <w:rPr>
          <w:i/>
          <w:iCs/>
        </w:rPr>
        <w:t>5</w:t>
      </w:r>
      <w:r>
        <w:rPr>
          <w:i/>
          <w:iCs/>
        </w:rPr>
        <w:fldChar w:fldCharType="end"/>
      </w:r>
      <w:r>
        <w:rPr>
          <w:rFonts w:hint="eastAsia"/>
          <w:i/>
          <w:iCs/>
          <w:lang w:val="en-US" w:eastAsia="zh-CN"/>
        </w:rPr>
        <w:t xml:space="preserve"> Performance Analysis based on the optimizer.</w:t>
      </w:r>
    </w:p>
    <w:p w14:paraId="0B886F8A">
      <w:pPr>
        <w:pStyle w:val="10"/>
        <w:keepNext w:val="0"/>
        <w:keepLines w:val="0"/>
        <w:widowControl/>
        <w:suppressLineNumbers w:val="0"/>
        <w:jc w:val="left"/>
        <w:rPr>
          <w:rFonts w:hint="eastAsia" w:ascii="Arial" w:hAnsi="Arial" w:eastAsia="SimSun" w:cs="Arial"/>
          <w:color w:val="auto"/>
          <w:sz w:val="20"/>
          <w:szCs w:val="20"/>
          <w:lang w:val="en-US" w:eastAsia="zh-CN"/>
        </w:rPr>
      </w:pPr>
      <w:r>
        <w:rPr>
          <w:rFonts w:hint="eastAsia" w:ascii="Arial" w:hAnsi="Arial" w:eastAsia="SimSun" w:cs="Arial"/>
          <w:color w:val="auto"/>
          <w:sz w:val="20"/>
          <w:szCs w:val="20"/>
          <w:lang w:val="en-US" w:eastAsia="zh-CN"/>
        </w:rPr>
        <w:t>As shown in Fig. 5, we compared the model's performance when using different optimizers: Adam, AdamW, and SGD. The results show that the model performed significantly worse with SGD compared to the other two optimizers. In contrast, the model using the AdamW optimizer achieved the highest performance during testing.</w:t>
      </w:r>
    </w:p>
    <w:p w14:paraId="28F9AA31">
      <w:pPr>
        <w:pStyle w:val="10"/>
        <w:keepNext w:val="0"/>
        <w:keepLines w:val="0"/>
        <w:widowControl/>
        <w:suppressLineNumbers w:val="0"/>
        <w:jc w:val="left"/>
        <w:rPr>
          <w:rFonts w:hint="eastAsia" w:ascii="Arial" w:hAnsi="Arial" w:eastAsia="SimSun" w:cs="Arial"/>
          <w:color w:val="auto"/>
          <w:sz w:val="20"/>
          <w:szCs w:val="20"/>
          <w:lang w:val="en-US" w:eastAsia="zh-CN"/>
        </w:rPr>
      </w:pPr>
      <w:r>
        <w:rPr>
          <w:rFonts w:hint="eastAsia" w:ascii="Arial" w:hAnsi="Arial" w:eastAsia="SimSun" w:cs="Arial"/>
          <w:color w:val="auto"/>
          <w:sz w:val="20"/>
          <w:szCs w:val="20"/>
          <w:lang w:val="en-US" w:eastAsia="zh-CN"/>
        </w:rPr>
        <w:drawing>
          <wp:inline distT="0" distB="0" distL="114300" distR="114300">
            <wp:extent cx="4944745" cy="2453640"/>
            <wp:effectExtent l="0" t="0" r="8255" b="3810"/>
            <wp:docPr id="8" name="图片 8" descr="drop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ropout"/>
                    <pic:cNvPicPr>
                      <a:picLocks noChangeAspect="1"/>
                    </pic:cNvPicPr>
                  </pic:nvPicPr>
                  <pic:blipFill>
                    <a:blip r:embed="rId11"/>
                    <a:stretch>
                      <a:fillRect/>
                    </a:stretch>
                  </pic:blipFill>
                  <pic:spPr>
                    <a:xfrm>
                      <a:off x="0" y="0"/>
                      <a:ext cx="4944745" cy="2453640"/>
                    </a:xfrm>
                    <a:prstGeom prst="rect">
                      <a:avLst/>
                    </a:prstGeom>
                  </pic:spPr>
                </pic:pic>
              </a:graphicData>
            </a:graphic>
          </wp:inline>
        </w:drawing>
      </w:r>
    </w:p>
    <w:p w14:paraId="671A849F">
      <w:pPr>
        <w:pStyle w:val="8"/>
        <w:keepNext w:val="0"/>
        <w:keepLines w:val="0"/>
        <w:widowControl/>
        <w:suppressLineNumbers w:val="0"/>
        <w:jc w:val="center"/>
        <w:rPr>
          <w:rFonts w:hint="eastAsia"/>
          <w:i/>
          <w:iCs/>
          <w:lang w:val="en-US" w:eastAsia="zh-CN"/>
        </w:rPr>
      </w:pPr>
      <w:r>
        <w:rPr>
          <w:i/>
          <w:iCs/>
        </w:rPr>
        <w:t xml:space="preserve">Fig. </w:t>
      </w:r>
      <w:r>
        <w:rPr>
          <w:i/>
          <w:iCs/>
        </w:rPr>
        <w:fldChar w:fldCharType="begin"/>
      </w:r>
      <w:r>
        <w:rPr>
          <w:i/>
          <w:iCs/>
        </w:rPr>
        <w:instrText xml:space="preserve"> SEQ Fig. \* ARABIC </w:instrText>
      </w:r>
      <w:r>
        <w:rPr>
          <w:i/>
          <w:iCs/>
        </w:rPr>
        <w:fldChar w:fldCharType="separate"/>
      </w:r>
      <w:r>
        <w:rPr>
          <w:i/>
          <w:iCs/>
        </w:rPr>
        <w:t>6</w:t>
      </w:r>
      <w:r>
        <w:rPr>
          <w:i/>
          <w:iCs/>
        </w:rPr>
        <w:fldChar w:fldCharType="end"/>
      </w:r>
      <w:r>
        <w:rPr>
          <w:rFonts w:hint="eastAsia"/>
          <w:i/>
          <w:iCs/>
          <w:lang w:val="en-US" w:eastAsia="zh-CN"/>
        </w:rPr>
        <w:t xml:space="preserve"> Performance Analysis based on the dropout rates.</w:t>
      </w:r>
    </w:p>
    <w:p w14:paraId="78DA8017">
      <w:pPr>
        <w:rPr>
          <w:rFonts w:hint="eastAsia"/>
          <w:lang w:val="en-US" w:eastAsia="zh-CN"/>
        </w:rPr>
      </w:pPr>
    </w:p>
    <w:p w14:paraId="319FA5AC">
      <w:pPr>
        <w:rPr>
          <w:rFonts w:hint="default" w:ascii="Arial" w:hAnsi="Arial" w:eastAsia="SimSun" w:cs="Arial"/>
          <w:color w:val="auto"/>
          <w:kern w:val="0"/>
          <w:sz w:val="20"/>
          <w:szCs w:val="20"/>
          <w:lang w:val="en-US" w:eastAsia="zh-CN" w:bidi="ar"/>
        </w:rPr>
      </w:pPr>
      <w:r>
        <w:rPr>
          <w:rFonts w:hint="eastAsia" w:ascii="Arial" w:hAnsi="Arial" w:eastAsia="SimSun" w:cs="Arial"/>
          <w:color w:val="auto"/>
          <w:kern w:val="0"/>
          <w:sz w:val="20"/>
          <w:szCs w:val="20"/>
          <w:lang w:val="en-US" w:eastAsia="zh-CN" w:bidi="ar"/>
        </w:rPr>
        <w:t>As shown in Fig. 6, the model's performance is significantly affected by changes in dropout rates. Specifically, when the dropout rate is set to 0.5, the model performs the worst. On the other hand, the best performance is achieved with a dropout rate of 0.2.</w:t>
      </w:r>
    </w:p>
    <w:p w14:paraId="223BEEDA">
      <w:pPr>
        <w:rPr>
          <w:rFonts w:hint="eastAsia"/>
          <w:lang w:val="en-US" w:eastAsia="zh-CN"/>
        </w:rPr>
      </w:pPr>
    </w:p>
    <w:sectPr>
      <w:pgSz w:w="12240" w:h="15840"/>
      <w:pgMar w:top="1440" w:right="1440" w:bottom="1440" w:left="1440" w:header="720" w:footer="720" w:gutter="0"/>
      <w:pgBorders>
        <w:top w:val="none" w:sz="0" w:space="0"/>
        <w:left w:val="none" w:sz="0" w:space="0"/>
        <w:bottom w:val="none" w:sz="0" w:space="0"/>
        <w:right w:val="none" w:sz="0" w:space="0"/>
      </w:pgBorders>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JiZDE2NDUwY2RhMjkyMDBkMzcwM2QzMjc4Mjc2OTkifQ=="/>
  </w:docVars>
  <w:rsids>
    <w:rsidRoot w:val="00F07577"/>
    <w:rsid w:val="00064F70"/>
    <w:rsid w:val="0036390F"/>
    <w:rsid w:val="003C432F"/>
    <w:rsid w:val="00F07577"/>
    <w:rsid w:val="7C156D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zh-C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14">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8">
    <w:name w:val="caption"/>
    <w:basedOn w:val="1"/>
    <w:next w:val="1"/>
    <w:semiHidden/>
    <w:unhideWhenUsed/>
    <w:qFormat/>
    <w:uiPriority w:val="35"/>
    <w:rPr>
      <w:rFonts w:ascii="Arial" w:hAnsi="Arial" w:eastAsia="SimHei"/>
      <w:sz w:val="20"/>
    </w:rPr>
  </w:style>
  <w:style w:type="paragraph" w:styleId="9">
    <w:name w:val="Subtitle"/>
    <w:basedOn w:val="1"/>
    <w:next w:val="1"/>
    <w:qFormat/>
    <w:uiPriority w:val="11"/>
    <w:pPr>
      <w:keepNext/>
      <w:keepLines/>
      <w:spacing w:after="320"/>
    </w:pPr>
    <w:rPr>
      <w:color w:val="666666"/>
      <w:sz w:val="30"/>
      <w:szCs w:val="30"/>
    </w:rPr>
  </w:style>
  <w:style w:type="paragraph" w:styleId="10">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1">
    <w:name w:val="Title"/>
    <w:basedOn w:val="1"/>
    <w:next w:val="1"/>
    <w:qFormat/>
    <w:uiPriority w:val="10"/>
    <w:pPr>
      <w:keepNext/>
      <w:keepLines/>
      <w:spacing w:after="60"/>
    </w:pPr>
    <w:rPr>
      <w:sz w:val="52"/>
      <w:szCs w:val="52"/>
    </w:rPr>
  </w:style>
  <w:style w:type="table" w:styleId="13">
    <w:name w:val="Table Grid"/>
    <w:basedOn w:val="12"/>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22"/>
    <w:rPr>
      <w:b/>
    </w:rPr>
  </w:style>
  <w:style w:type="character" w:styleId="16">
    <w:name w:val="Hyperlink"/>
    <w:basedOn w:val="14"/>
    <w:semiHidden/>
    <w:unhideWhenUsed/>
    <w:uiPriority w:val="99"/>
    <w:rPr>
      <w:color w:val="0000FF"/>
      <w:u w:val="single"/>
    </w:rPr>
  </w:style>
  <w:style w:type="character" w:styleId="17">
    <w:name w:val="HTML Code"/>
    <w:basedOn w:val="14"/>
    <w:semiHidden/>
    <w:unhideWhenUsed/>
    <w:uiPriority w:val="99"/>
    <w:rPr>
      <w:rFonts w:ascii="Courier New" w:hAnsi="Courier New"/>
      <w:sz w:val="20"/>
    </w:rPr>
  </w:style>
  <w:style w:type="table" w:customStyle="1" w:styleId="18">
    <w:name w:val="_Style 11"/>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266</Words>
  <Characters>1478</Characters>
  <Lines>12</Lines>
  <Paragraphs>3</Paragraphs>
  <TotalTime>222</TotalTime>
  <ScaleCrop>false</ScaleCrop>
  <LinksUpToDate>false</LinksUpToDate>
  <CharactersWithSpaces>1720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2024-09-03T22:56:00Z</dcterms:created>
  <dc:creator>Haohan</dc:creator>
  <cp:lastModifiedBy>Hansir</cp:lastModifiedBy>
  <dcterms:modified xsi:type="dcterms:W3CDTF">2024-09-24T02:02:40Z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105F849C4C4348759ADA67D9FEE8A8BE_13</vt:lpwstr>
  </property>
</Properties>
</file>