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EEEEE" w:sz="6" w:space="4"/>
        </w:pBdr>
        <w:spacing w:before="100" w:beforeAutospacing="1" w:after="240"/>
        <w:jc w:val="left"/>
        <w:outlineLvl w:val="1"/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  <w:t>1. 关于git以下说法正确的是:</w:t>
      </w:r>
      <w:r>
        <w:rPr>
          <w:rFonts w:hint="eastAsia" w:ascii="Segoe UI" w:hAnsi="Segoe UI" w:eastAsia="宋体" w:cs="Segoe UI"/>
          <w:b/>
          <w:bCs/>
          <w:color w:val="333333"/>
          <w:kern w:val="0"/>
          <w:sz w:val="36"/>
          <w:szCs w:val="36"/>
          <w:lang w:val="en-US" w:eastAsia="zh-CN"/>
        </w:rPr>
        <w:t>A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A: git status可以查看工作区和暂存区的状态</w:t>
      </w:r>
    </w:p>
    <w:p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B: git remove 是查看远程仓库</w:t>
      </w:r>
    </w:p>
    <w:p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C: git remove add origin 仓库地址,origin名称不可以改变</w:t>
      </w:r>
    </w:p>
    <w:p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D: git remove origin删除某个远程仓库地址</w:t>
      </w:r>
    </w:p>
    <w:p>
      <w:pPr>
        <w:widowControl/>
        <w:pBdr>
          <w:bottom w:val="single" w:color="EEEEEE" w:sz="6" w:space="4"/>
        </w:pBdr>
        <w:spacing w:before="360" w:after="240"/>
        <w:jc w:val="left"/>
        <w:outlineLvl w:val="1"/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  <w:t>2. 关于git分支以下说法错误的是:</w:t>
      </w:r>
      <w:r>
        <w:rPr>
          <w:rFonts w:hint="eastAsia" w:ascii="Segoe UI" w:hAnsi="Segoe UI" w:eastAsia="宋体" w:cs="Segoe UI"/>
          <w:b/>
          <w:bCs/>
          <w:color w:val="333333"/>
          <w:kern w:val="0"/>
          <w:sz w:val="36"/>
          <w:szCs w:val="36"/>
          <w:lang w:val="en-US" w:eastAsia="zh-CN"/>
        </w:rPr>
        <w:t>B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A:git branch查看当前分支</w:t>
      </w:r>
    </w:p>
    <w:p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B:git branch develop 是创建分支,并且切换到这个分支</w:t>
      </w:r>
    </w:p>
    <w:p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C:git checkout develop 是切换到develop分支</w:t>
      </w:r>
    </w:p>
    <w:p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D:git push origin develop 向远程仓库推送develop分支</w:t>
      </w:r>
    </w:p>
    <w:p>
      <w:pPr>
        <w:widowControl/>
        <w:pBdr>
          <w:bottom w:val="single" w:color="EEEEEE" w:sz="6" w:space="4"/>
        </w:pBdr>
        <w:spacing w:before="360" w:after="240"/>
        <w:jc w:val="left"/>
        <w:outlineLvl w:val="1"/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  <w:t>3. 关于babel-cli 以下说法正确的是:</w:t>
      </w:r>
      <w:r>
        <w:rPr>
          <w:rFonts w:hint="eastAsia" w:ascii="Segoe UI" w:hAnsi="Segoe UI" w:eastAsia="宋体" w:cs="Segoe UI"/>
          <w:b/>
          <w:bCs/>
          <w:color w:val="333333"/>
          <w:kern w:val="0"/>
          <w:sz w:val="36"/>
          <w:szCs w:val="36"/>
          <w:lang w:val="en-US" w:eastAsia="zh-CN"/>
        </w:rPr>
        <w:t>A</w:t>
      </w:r>
    </w:p>
    <w:p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A: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npm install babel-cli --save-dev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 是我们在开发环境本地安装，并且在当前目录下面的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package.json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中添加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depencies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的依赖项</w:t>
      </w:r>
    </w:p>
    <w:p>
      <w:pPr>
        <w:widowControl/>
        <w:numPr>
          <w:ilvl w:val="0"/>
          <w:numId w:val="3"/>
        </w:numPr>
        <w:spacing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B: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npm install babel-cli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 是全局安装babel-cli模块</w:t>
      </w:r>
    </w:p>
    <w:p>
      <w:pPr>
        <w:widowControl/>
        <w:numPr>
          <w:ilvl w:val="0"/>
          <w:numId w:val="3"/>
        </w:numPr>
        <w:spacing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C: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npm install babel-cli -g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 本地安装babel-cli</w:t>
      </w:r>
    </w:p>
    <w:p>
      <w:pPr>
        <w:widowControl/>
        <w:numPr>
          <w:ilvl w:val="0"/>
          <w:numId w:val="3"/>
        </w:numPr>
        <w:spacing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D: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npm install babel-cli --save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 是我们在生产环境时本地安装，并且在当前目录下面的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package.json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中添加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depenciens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的依赖项</w:t>
      </w:r>
    </w:p>
    <w:p>
      <w:pPr>
        <w:widowControl/>
        <w:pBdr>
          <w:bottom w:val="single" w:color="EEEEEE" w:sz="6" w:space="4"/>
        </w:pBdr>
        <w:spacing w:before="360" w:after="240"/>
        <w:jc w:val="left"/>
        <w:outlineLvl w:val="1"/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  <w:t>4. babel常用的参数简写错误的是:</w:t>
      </w:r>
      <w:r>
        <w:rPr>
          <w:rFonts w:hint="eastAsia" w:ascii="Segoe UI" w:hAnsi="Segoe UI" w:eastAsia="宋体" w:cs="Segoe UI"/>
          <w:b/>
          <w:bCs/>
          <w:color w:val="333333"/>
          <w:kern w:val="0"/>
          <w:sz w:val="36"/>
          <w:szCs w:val="36"/>
          <w:lang w:val="en-US" w:eastAsia="zh-CN"/>
        </w:rPr>
        <w:t>D</w:t>
      </w:r>
    </w:p>
    <w:p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A: 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-w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 当文件发生改变时触发编译</w:t>
      </w:r>
    </w:p>
    <w:p>
      <w:pPr>
        <w:widowControl/>
        <w:numPr>
          <w:ilvl w:val="0"/>
          <w:numId w:val="4"/>
        </w:numPr>
        <w:spacing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B: 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-o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 编译单个文件</w:t>
      </w:r>
    </w:p>
    <w:p>
      <w:pPr>
        <w:widowControl/>
        <w:numPr>
          <w:ilvl w:val="0"/>
          <w:numId w:val="4"/>
        </w:numPr>
        <w:spacing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C: 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-d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 整个目录编译</w:t>
      </w:r>
    </w:p>
    <w:p>
      <w:pPr>
        <w:widowControl/>
        <w:numPr>
          <w:ilvl w:val="0"/>
          <w:numId w:val="4"/>
        </w:numPr>
        <w:spacing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D: 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-f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 编译单个文件</w:t>
      </w:r>
    </w:p>
    <w:p>
      <w:pPr>
        <w:widowControl/>
        <w:pBdr>
          <w:bottom w:val="single" w:color="EEEEEE" w:sz="6" w:space="4"/>
        </w:pBdr>
        <w:spacing w:before="360" w:after="240"/>
        <w:jc w:val="left"/>
        <w:outlineLvl w:val="1"/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  <w:t>5. 以下正确的全局git配置是:</w:t>
      </w:r>
      <w:r>
        <w:rPr>
          <w:rFonts w:hint="eastAsia" w:ascii="Segoe UI" w:hAnsi="Segoe UI" w:eastAsia="宋体" w:cs="Segoe UI"/>
          <w:b/>
          <w:bCs/>
          <w:color w:val="333333"/>
          <w:kern w:val="0"/>
          <w:sz w:val="36"/>
          <w:szCs w:val="36"/>
        </w:rPr>
        <w:t>AC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A: git config --global user.name 你的github用户名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B: git config user.email 你的github邮箱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C: git config --global user.email 你的github邮箱</w:t>
      </w:r>
    </w:p>
    <w:p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D: git config --global 你的github用户名</w:t>
      </w:r>
    </w:p>
    <w:p>
      <w:pPr>
        <w:widowControl/>
        <w:pBdr>
          <w:bottom w:val="single" w:color="EEEEEE" w:sz="6" w:space="4"/>
        </w:pBdr>
        <w:spacing w:before="360" w:after="240"/>
        <w:jc w:val="left"/>
        <w:outlineLvl w:val="1"/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  <w:t>6. 关于公钥私钥以下说法正确的是:</w:t>
      </w:r>
      <w:r>
        <w:rPr>
          <w:rFonts w:hint="eastAsia" w:ascii="Segoe UI" w:hAnsi="Segoe UI" w:eastAsia="宋体" w:cs="Segoe UI"/>
          <w:b/>
          <w:bCs/>
          <w:color w:val="333333"/>
          <w:kern w:val="0"/>
          <w:sz w:val="36"/>
          <w:szCs w:val="36"/>
          <w:lang w:val="en-US" w:eastAsia="zh-CN"/>
        </w:rPr>
        <w:t>BD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A:id_rsa.pub是私钥</w:t>
      </w:r>
    </w:p>
    <w:p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B:id_rsa.pub是公钥</w:t>
      </w:r>
    </w:p>
    <w:p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C:id_rsa是公钥</w:t>
      </w:r>
    </w:p>
    <w:p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D:id_rsa是私钥</w:t>
      </w:r>
    </w:p>
    <w:p>
      <w:pPr>
        <w:widowControl/>
        <w:pBdr>
          <w:bottom w:val="single" w:color="EEEEEE" w:sz="6" w:space="4"/>
        </w:pBdr>
        <w:spacing w:before="360" w:after="240"/>
        <w:jc w:val="left"/>
        <w:outlineLvl w:val="1"/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  <w:t>7. 关于babel以下说法错误的是:</w:t>
      </w:r>
      <w:r>
        <w:rPr>
          <w:rFonts w:hint="eastAsia" w:ascii="Segoe UI" w:hAnsi="Segoe UI" w:eastAsia="宋体" w:cs="Segoe UI"/>
          <w:b/>
          <w:bCs/>
          <w:color w:val="333333"/>
          <w:kern w:val="0"/>
          <w:sz w:val="36"/>
          <w:szCs w:val="36"/>
          <w:lang w:val="en-US" w:eastAsia="zh-CN"/>
        </w:rPr>
        <w:t>B</w:t>
      </w:r>
    </w:p>
    <w:p>
      <w:pPr>
        <w:widowControl/>
        <w:numPr>
          <w:ilvl w:val="0"/>
          <w:numId w:val="7"/>
        </w:numPr>
        <w:spacing w:beforeAutospacing="1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A: 编译单个文件使用的是: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babel test.js --out-file output.js</w:t>
      </w:r>
    </w:p>
    <w:p>
      <w:pPr>
        <w:widowControl/>
        <w:numPr>
          <w:ilvl w:val="0"/>
          <w:numId w:val="7"/>
        </w:numPr>
        <w:spacing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B: 编译文件夹使用的是: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babel src --out-file dist</w:t>
      </w:r>
    </w:p>
    <w:p>
      <w:pPr>
        <w:widowControl/>
        <w:numPr>
          <w:ilvl w:val="0"/>
          <w:numId w:val="7"/>
        </w:numPr>
        <w:spacing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C: 我们一般在当前项目下通过以下方式下载babel-cli: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npm install babel-cli</w:t>
      </w:r>
    </w:p>
    <w:p>
      <w:pPr>
        <w:widowControl/>
        <w:numPr>
          <w:ilvl w:val="0"/>
          <w:numId w:val="7"/>
        </w:numPr>
        <w:spacing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D: 指定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-w</w:t>
      </w: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参数可以实现实时监听该文件的变化,变化后直接编译,不用再输入编译命令</w:t>
      </w:r>
    </w:p>
    <w:p>
      <w:pPr>
        <w:widowControl/>
        <w:pBdr>
          <w:bottom w:val="single" w:color="EEEEEE" w:sz="6" w:space="4"/>
        </w:pBdr>
        <w:spacing w:before="360" w:after="240"/>
        <w:jc w:val="left"/>
        <w:outlineLvl w:val="1"/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  <w:t>8. 以下关于预设说法正确的是:</w:t>
      </w:r>
      <w:r>
        <w:rPr>
          <w:rFonts w:hint="eastAsia" w:ascii="Segoe UI" w:hAnsi="Segoe UI" w:eastAsia="宋体" w:cs="Segoe UI"/>
          <w:b/>
          <w:bCs/>
          <w:color w:val="333333"/>
          <w:kern w:val="0"/>
          <w:sz w:val="36"/>
          <w:szCs w:val="36"/>
          <w:lang w:val="en-US" w:eastAsia="zh-CN"/>
        </w:rPr>
        <w:t>A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A: babel-preset-es2015 是解析es5语法的</w:t>
      </w:r>
    </w:p>
    <w:p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B: babel-preset-es2015-loose es6语法精简版</w:t>
      </w:r>
    </w:p>
    <w:p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C: babel-preset-stage-0 是解析es7语法的第0个阶段</w:t>
      </w:r>
    </w:p>
    <w:p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D: babel-preset-es2016是解析es6语法的</w:t>
      </w:r>
    </w:p>
    <w:p>
      <w:pPr>
        <w:widowControl/>
        <w:pBdr>
          <w:bottom w:val="single" w:color="EEEEEE" w:sz="6" w:space="4"/>
        </w:pBdr>
        <w:spacing w:before="360" w:after="240"/>
        <w:jc w:val="left"/>
        <w:outlineLvl w:val="1"/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  <w:t>9. babel可以做什么?以下正确的是:</w:t>
      </w:r>
      <w:r>
        <w:rPr>
          <w:rFonts w:hint="eastAsia" w:ascii="Segoe UI" w:hAnsi="Segoe UI" w:eastAsia="宋体" w:cs="Segoe UI"/>
          <w:b/>
          <w:bCs/>
          <w:color w:val="333333"/>
          <w:kern w:val="0"/>
          <w:sz w:val="36"/>
          <w:szCs w:val="36"/>
          <w:lang w:val="en-US" w:eastAsia="zh-CN"/>
        </w:rPr>
        <w:t>AB</w:t>
      </w:r>
      <w:bookmarkStart w:id="0" w:name="_GoBack"/>
      <w:bookmarkEnd w:id="0"/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A:可以把ES6/7转为es5的语法</w:t>
      </w:r>
    </w:p>
    <w:p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B:解析jsx语法</w:t>
      </w:r>
    </w:p>
    <w:p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C:一个plugin就是一个功能插件</w:t>
      </w:r>
    </w:p>
    <w:p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D:preset就是对 plugin的一系列集成,不可以单独下载preset里面的某个plugin</w:t>
      </w:r>
    </w:p>
    <w:p>
      <w:pPr>
        <w:widowControl/>
        <w:pBdr>
          <w:bottom w:val="single" w:color="EEEEEE" w:sz="6" w:space="4"/>
        </w:pBdr>
        <w:spacing w:before="360" w:after="240"/>
        <w:jc w:val="left"/>
        <w:outlineLvl w:val="1"/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</w:pPr>
      <w:r>
        <w:rPr>
          <w:rFonts w:ascii="Segoe UI" w:hAnsi="Segoe UI" w:eastAsia="宋体" w:cs="Segoe UI"/>
          <w:b/>
          <w:bCs/>
          <w:color w:val="333333"/>
          <w:kern w:val="0"/>
          <w:sz w:val="36"/>
          <w:szCs w:val="36"/>
        </w:rPr>
        <w:t>10. 以下说法正确的是:</w:t>
      </w:r>
      <w:r>
        <w:rPr>
          <w:rFonts w:hint="eastAsia" w:ascii="Segoe UI" w:hAnsi="Segoe UI" w:eastAsia="宋体" w:cs="Segoe UI"/>
          <w:b/>
          <w:bCs/>
          <w:color w:val="333333"/>
          <w:kern w:val="0"/>
          <w:sz w:val="36"/>
          <w:szCs w:val="36"/>
          <w:lang w:val="en-US" w:eastAsia="zh-CN"/>
        </w:rPr>
        <w:t>AD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A:git init是初始化git仓库</w:t>
      </w:r>
    </w:p>
    <w:p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B:npm init是初始化git,并创建一个package.json文件</w:t>
      </w:r>
    </w:p>
    <w:p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C:git init -y是自动初始化并生成package.json文件</w:t>
      </w:r>
    </w:p>
    <w:p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eastAsia="宋体" w:cs="Segoe UI"/>
          <w:color w:val="333333"/>
          <w:kern w:val="0"/>
          <w:sz w:val="24"/>
          <w:szCs w:val="24"/>
        </w:rPr>
      </w:pPr>
      <w:r>
        <w:rPr>
          <w:rFonts w:ascii="Segoe UI" w:hAnsi="Segoe UI" w:eastAsia="宋体" w:cs="Segoe UI"/>
          <w:color w:val="333333"/>
          <w:kern w:val="0"/>
          <w:sz w:val="24"/>
          <w:szCs w:val="24"/>
        </w:rPr>
        <w:t>D:npm init -y是自动生成package.json文件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31FE"/>
    <w:multiLevelType w:val="multilevel"/>
    <w:tmpl w:val="0B2131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1981B3D"/>
    <w:multiLevelType w:val="multilevel"/>
    <w:tmpl w:val="11981B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5260A62"/>
    <w:multiLevelType w:val="multilevel"/>
    <w:tmpl w:val="15260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4316FDE"/>
    <w:multiLevelType w:val="multilevel"/>
    <w:tmpl w:val="34316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BA74574"/>
    <w:multiLevelType w:val="multilevel"/>
    <w:tmpl w:val="3BA745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0812E3F"/>
    <w:multiLevelType w:val="multilevel"/>
    <w:tmpl w:val="50812E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08F25A0"/>
    <w:multiLevelType w:val="multilevel"/>
    <w:tmpl w:val="608F2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1EE34D6"/>
    <w:multiLevelType w:val="multilevel"/>
    <w:tmpl w:val="61EE34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41F34E0"/>
    <w:multiLevelType w:val="multilevel"/>
    <w:tmpl w:val="641F34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6767A60"/>
    <w:multiLevelType w:val="multilevel"/>
    <w:tmpl w:val="66767A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2F"/>
    <w:rsid w:val="005D652F"/>
    <w:rsid w:val="00637FAE"/>
    <w:rsid w:val="008121C7"/>
    <w:rsid w:val="008B0870"/>
    <w:rsid w:val="00A604A8"/>
    <w:rsid w:val="00FB25B3"/>
    <w:rsid w:val="188C0D6B"/>
    <w:rsid w:val="22581C1B"/>
    <w:rsid w:val="4827009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TML Code"/>
    <w:basedOn w:val="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229</Words>
  <Characters>1309</Characters>
  <Lines>10</Lines>
  <Paragraphs>3</Paragraphs>
  <ScaleCrop>false</ScaleCrop>
  <LinksUpToDate>false</LinksUpToDate>
  <CharactersWithSpaces>1535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2016-12-03T05:53:00Z</dcterms:created>
  <dc:creator>thinkpad</dc:creator>
  <cp:lastModifiedBy>Administrator</cp:lastModifiedBy>
  <dcterms:modified xsi:type="dcterms:W3CDTF">2016-12-11T02:22:51Z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