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Coach me through an upcoming job interview with some mock questions</w:t>
      </w:r>
    </w:p>
    <w:p>
      <w:pPr>
        <w:pStyle w:val="Heading2"/>
      </w:pPr>
      <w:r>
        <w:t xml:space="preserve">Copilot</w:t>
      </w:r>
    </w:p>
    <w:p>
      <w:r>
        <w:rPr>
          <w:rStyle w:val="Normal"/>
        </w:rPr>
        <w:t xml:space="preserve">Certainly! Preparing for a job interview is crucial, and mock interviews can help you build confidence. Let's start with </w:t>
      </w:r>
      <w:r>
        <w:rPr>
          <w:b/>
          <w:bCs/>
          <w:rStyle w:val="Normal"/>
        </w:rPr>
        <w:t xml:space="preserve">six common interview questions</w:t>
      </w:r>
      <w:r>
        <w:rPr>
          <w:rStyle w:val="Normal"/>
        </w:rPr>
        <w:t xml:space="preserve"> that you might encounter:</w:t>
      </w:r>
    </w:p>
    <w:p>
      <w:pPr>
        <w:pStyle w:val="ListParagraph"/>
        <w:numPr>
          <w:ilvl w:val="0"/>
          <w:numId w:val="2"/>
        </w:numPr>
      </w:pPr>
      <w:r>
        <w:rPr>
          <w:b/>
          <w:bCs/>
          <w:rStyle w:val="Normal"/>
        </w:rPr>
        <w:t xml:space="preserve">Tell me about yourself</w:t>
      </w:r>
      <w:r>
        <w:rPr>
          <w:rStyle w:val="Normal"/>
        </w:rPr>
        <w:t xml:space="preserve">: Provide a concise overview of your background, emphasizing relevant skills and experiences.</w:t>
      </w:r>
    </w:p>
    <w:p>
      <w:pPr>
        <w:pStyle w:val="ListParagraph"/>
        <w:numPr>
          <w:ilvl w:val="0"/>
          <w:numId w:val="2"/>
        </w:numPr>
      </w:pPr>
      <w:r>
        <w:rPr>
          <w:b/>
          <w:bCs/>
          <w:rStyle w:val="Normal"/>
        </w:rPr>
        <w:t xml:space="preserve">Why do you want to work here?</w:t>
      </w:r>
      <w:r>
        <w:rPr>
          <w:rStyle w:val="Normal"/>
        </w:rPr>
        <w:t xml:space="preserve">: Research the company and connect your interests to their mission, values, or products.</w:t>
      </w:r>
    </w:p>
    <w:p>
      <w:pPr>
        <w:pStyle w:val="ListParagraph"/>
        <w:numPr>
          <w:ilvl w:val="0"/>
          <w:numId w:val="2"/>
        </w:numPr>
      </w:pPr>
      <w:r>
        <w:rPr>
          <w:b/>
          <w:bCs/>
          <w:rStyle w:val="Normal"/>
        </w:rPr>
        <w:t xml:space="preserve">Describe a challenging situation you've faced at work and how you resolved it</w:t>
      </w:r>
      <w:r>
        <w:rPr>
          <w:rStyle w:val="Normal"/>
        </w:rPr>
        <w:t xml:space="preserve">: Use the STAR method (Situation, Task, Action, Result) to structure your response.</w:t>
      </w:r>
    </w:p>
    <w:p>
      <w:pPr>
        <w:pStyle w:val="ListParagraph"/>
        <w:numPr>
          <w:ilvl w:val="0"/>
          <w:numId w:val="2"/>
        </w:numPr>
      </w:pPr>
      <w:r>
        <w:rPr>
          <w:b/>
          <w:bCs/>
          <w:rStyle w:val="Normal"/>
        </w:rPr>
        <w:t xml:space="preserve">What are your strengths and weaknesses?</w:t>
      </w:r>
      <w:r>
        <w:rPr>
          <w:rStyle w:val="Normal"/>
        </w:rPr>
        <w:t xml:space="preserve">: Highlight strengths related to the job and discuss how you're working on your weaknesses.</w:t>
      </w:r>
    </w:p>
    <w:p>
      <w:pPr>
        <w:pStyle w:val="ListParagraph"/>
        <w:numPr>
          <w:ilvl w:val="0"/>
          <w:numId w:val="2"/>
        </w:numPr>
      </w:pPr>
      <w:r>
        <w:rPr>
          <w:b/>
          <w:bCs/>
          <w:rStyle w:val="Normal"/>
        </w:rPr>
        <w:t xml:space="preserve">How do you handle stress or pressure?</w:t>
      </w:r>
      <w:r>
        <w:rPr>
          <w:rStyle w:val="Normal"/>
        </w:rPr>
        <w:t xml:space="preserve">: Share a specific example of how you've managed stress effectively.</w:t>
      </w:r>
    </w:p>
    <w:p>
      <w:pPr>
        <w:pStyle w:val="ListParagraph"/>
        <w:numPr>
          <w:ilvl w:val="0"/>
          <w:numId w:val="2"/>
        </w:numPr>
      </w:pPr>
      <w:r>
        <w:rPr>
          <w:b/>
          <w:bCs/>
          <w:rStyle w:val="Normal"/>
        </w:rPr>
        <w:t xml:space="preserve">Where do you see yourself in five years?</w:t>
      </w:r>
      <w:r>
        <w:rPr>
          <w:rStyle w:val="Normal"/>
        </w:rPr>
        <w:t xml:space="preserve">: Align your answer with the role and demonstrate ambition.</w:t>
      </w:r>
    </w:p>
    <w:p>
      <w:r>
        <w:rPr>
          <w:rStyle w:val="Normal"/>
        </w:rPr>
        <w:t xml:space="preserve">Remember to practice your answers out loud, maintain eye contact, and stay positive. If you'd like more questions or need further guidance, feel free to ask! 🌟 [1] [ ] [2]</w:t>
      </w:r>
    </w:p>
    <w:p>
      <w:r>
        <w:rPr>
          <w:rStyle w:val="Normal"/>
        </w:rPr>
        <w:t xml:space="preserve">Source: Conversation with Copilot, 8/15/2024</w:t>
      </w:r>
    </w:p>
    <w:p>
      <w:pPr>
        <w:pStyle w:val="ListParagraph"/>
        <w:numPr>
          <w:ilvl w:val="0"/>
          <w:numId w:val="3"/>
        </w:numPr>
      </w:pPr>
      <w:hyperlink w:history="1" r:id="rId7hqfnop8lvtx9l71pfjmp">
        <w:r>
          <w:rPr>
            <w:rStyle w:val="Hyperlink"/>
          </w:rPr>
          <w:t xml:space="preserve">Job Interview Questions | MockQuestions</w:t>
        </w:r>
      </w:hyperlink>
    </w:p>
    <w:p>
      <w:pPr>
        <w:pStyle w:val="ListParagraph"/>
        <w:numPr>
          <w:ilvl w:val="0"/>
          <w:numId w:val="3"/>
        </w:numPr>
      </w:pPr>
      <w:hyperlink w:history="1" r:id="rIdvaahn2rifusc_nrgpkeex">
        <w:r>
          <w:rPr>
            <w:rStyle w:val="Hyperlink"/>
          </w:rPr>
          <w:t xml:space="preserve">What Is a Mock Interview? (With 6 Example Questions) - Indeed</w:t>
        </w:r>
      </w:hyperlink>
    </w:p>
    <w:p>
      <w:pPr>
        <w:pStyle w:val="ListParagraph"/>
        <w:numPr>
          <w:ilvl w:val="0"/>
          <w:numId w:val="3"/>
        </w:numPr>
      </w:pPr>
      <w:hyperlink w:history="1" r:id="rIdeaumryvqbz8giwwcb5ezj">
        <w:r>
          <w:rPr>
            <w:rStyle w:val="Hyperlink"/>
          </w:rPr>
          <w:t xml:space="preserve">30 Common Interview Questions &amp; Answers</w:t>
        </w:r>
      </w:hyperlink>
    </w:p>
    <w:p>
      <w:pPr>
        <w:pStyle w:val="ListParagraph"/>
        <w:numPr>
          <w:ilvl w:val="0"/>
          <w:numId w:val="3"/>
        </w:numPr>
      </w:pPr>
      <w:hyperlink w:history="1" r:id="rIdwuv8bxzc1ppdudrxojkwd">
        <w:r>
          <w:rPr>
            <w:rStyle w:val="Hyperlink"/>
          </w:rPr>
          <w:t xml:space="preserve">Mock Interview Simulator | InterviewSpark</w:t>
        </w:r>
      </w:hyperlink>
    </w:p>
    <w:p>
      <w:pPr>
        <w:pStyle w:val="Heading2"/>
      </w:pPr>
      <w:r>
        <w:t xml:space="preserve">You</w:t>
      </w:r>
    </w:p>
    <w:p>
      <w:r>
        <w:rPr>
          <w:rStyle w:val="Normal"/>
        </w:rPr>
        <w:t xml:space="preserve">What questions could be asked based on this job description for a first year uni student: Please note: this vacancy is part of our summer experience internship programme and only available to 1st and 2nd year (University of Bradford) undergraduate students.
This position is open to disabled students in accordance with the Equality Act 2010. The employer is especially committed and keen to supporting disabled students.
EQUALITY TOGETHER is a leading disabled people's user-led organisation serving the Bradford Metropolitan District. We are committed to delivering a diverse array of support services to disabled people, carers, and their families. We celebrate diversity and are an inclusive employer.
The project is around helping us to develop a marketing strategy including website development and social media marketing for Manningham Mills which is our café and events space. A space that is new to the charity and it is intended as a potential source of sustainable income going forwards.</w:t>
      </w:r>
      <w:r>
        <w:rPr>
          <w:rStyle w:val="Normal"/>
        </w:rPr>
        <w:t xml:space="preserve">The project role is to help us to develop a strategy, brand and process for creating engaging content for our digital channels, managing social media platforms, and developing marketing strategies to advance our mission.
Responsibilities:
Develop and assist in the implementation of a digital and social media strategy to increase engagement and awareness
Generate creative and accessible content for multiple digital platforms
To develop a process by which we can measure and report performance metrics from digital campaigns in the future
Liaise with team members to ensure a cohesive branding message
Ideal candidate characteristics
The ability to work with minimal supervision and to take responsibility for the completion of tasks.</w:t>
      </w:r>
      <w:r>
        <w:rPr>
          <w:rStyle w:val="Normal"/>
        </w:rPr>
        <w:t xml:space="preserve">Knowledge of digital marketing, social media management, brand awareness and design.
Good communication and interpersonal skills.
Familiarity with graphic design tools and content development and management is desirable.
Ability to work towards and achieve deadlines.
Knowledge of accessibility guidelines would be an advantage.</w:t>
      </w:r>
    </w:p>
    <w:p>
      <w:pPr>
        <w:pStyle w:val="Heading2"/>
      </w:pPr>
      <w:r>
        <w:t xml:space="preserve">Copilot</w:t>
      </w:r>
    </w:p>
    <w:p>
      <w:r>
        <w:rPr>
          <w:rStyle w:val="Normal"/>
        </w:rPr>
        <w:t xml:space="preserve">Certainly! Based on the job description you provided, here are some potential interview questions that a first-year university student applying for this internship might encounter:</w:t>
      </w:r>
    </w:p>
    <w:p>
      <w:pPr>
        <w:pStyle w:val="ListParagraph"/>
        <w:numPr>
          <w:ilvl w:val="0"/>
          <w:numId w:val="4"/>
        </w:numPr>
      </w:pPr>
      <w:r>
        <w:rPr>
          <w:b/>
          <w:bCs/>
          <w:rStyle w:val="Normal"/>
        </w:rPr>
        <w:t xml:space="preserve">Tell me about your background and academic experience</w:t>
      </w:r>
      <w:r>
        <w:rPr>
          <w:rStyle w:val="Normal"/>
        </w:rPr>
        <w:t xml:space="preserve">: Highlight relevant coursework, projects, or any extracurricular activities related to marketing, social media, or design.</w:t>
      </w:r>
    </w:p>
    <w:p>
      <w:pPr>
        <w:pStyle w:val="ListParagraph"/>
        <w:numPr>
          <w:ilvl w:val="0"/>
          <w:numId w:val="4"/>
        </w:numPr>
      </w:pPr>
      <w:r>
        <w:rPr>
          <w:b/>
          <w:bCs/>
          <w:rStyle w:val="Normal"/>
        </w:rPr>
        <w:t xml:space="preserve">Why are you interested in this internship?</w:t>
      </w:r>
      <w:r>
        <w:rPr>
          <w:rStyle w:val="Normal"/>
        </w:rPr>
        <w:t xml:space="preserve">: Discuss how your skills align with the project's goals and how you can contribute to developing a marketing strategy for Manningham Mills.</w:t>
      </w:r>
    </w:p>
    <w:p>
      <w:pPr>
        <w:pStyle w:val="ListParagraph"/>
        <w:numPr>
          <w:ilvl w:val="0"/>
          <w:numId w:val="4"/>
        </w:numPr>
      </w:pPr>
      <w:r>
        <w:rPr>
          <w:b/>
          <w:bCs/>
          <w:rStyle w:val="Normal"/>
        </w:rPr>
        <w:t xml:space="preserve">How do you handle working with minimal supervision?</w:t>
      </w:r>
      <w:r>
        <w:rPr>
          <w:rStyle w:val="Normal"/>
        </w:rPr>
        <w:t xml:space="preserve">: Share an example of a task or project you completed independently.</w:t>
      </w:r>
    </w:p>
    <w:p>
      <w:pPr>
        <w:pStyle w:val="ListParagraph"/>
        <w:numPr>
          <w:ilvl w:val="0"/>
          <w:numId w:val="4"/>
        </w:numPr>
      </w:pPr>
      <w:r>
        <w:rPr>
          <w:b/>
          <w:bCs/>
          <w:rStyle w:val="Normal"/>
        </w:rPr>
        <w:t xml:space="preserve">Describe a situation where you had to meet a deadline</w:t>
      </w:r>
      <w:r>
        <w:rPr>
          <w:rStyle w:val="Normal"/>
        </w:rPr>
        <w:t xml:space="preserve">: Explain how you managed your time effectively.</w:t>
      </w:r>
    </w:p>
    <w:p>
      <w:pPr>
        <w:pStyle w:val="ListParagraph"/>
        <w:numPr>
          <w:ilvl w:val="0"/>
          <w:numId w:val="4"/>
        </w:numPr>
      </w:pPr>
      <w:r>
        <w:rPr>
          <w:b/>
          <w:bCs/>
          <w:rStyle w:val="Normal"/>
        </w:rPr>
        <w:t xml:space="preserve">What digital marketing tools or platforms are you familiar with?</w:t>
      </w:r>
      <w:r>
        <w:rPr>
          <w:rStyle w:val="Normal"/>
        </w:rPr>
        <w:t xml:space="preserve">: Discuss any experience you have with social media management, content creation, or analytics.</w:t>
      </w:r>
    </w:p>
    <w:p>
      <w:pPr>
        <w:pStyle w:val="ListParagraph"/>
        <w:numPr>
          <w:ilvl w:val="0"/>
          <w:numId w:val="4"/>
        </w:numPr>
      </w:pPr>
      <w:r>
        <w:rPr>
          <w:b/>
          <w:bCs/>
          <w:rStyle w:val="Normal"/>
        </w:rPr>
        <w:t xml:space="preserve">How would you approach measuring the success of a digital campaign?</w:t>
      </w:r>
      <w:r>
        <w:rPr>
          <w:rStyle w:val="Normal"/>
        </w:rPr>
        <w:t xml:space="preserve">: Explain your understanding of performance metrics and reporting.</w:t>
      </w:r>
    </w:p>
    <w:p>
      <w:pPr>
        <w:pStyle w:val="ListParagraph"/>
        <w:numPr>
          <w:ilvl w:val="0"/>
          <w:numId w:val="4"/>
        </w:numPr>
      </w:pPr>
      <w:r>
        <w:rPr>
          <w:b/>
          <w:bCs/>
          <w:rStyle w:val="Normal"/>
        </w:rPr>
        <w:t xml:space="preserve">Have you worked on branding or design projects before?</w:t>
      </w:r>
      <w:r>
        <w:rPr>
          <w:rStyle w:val="Normal"/>
        </w:rPr>
        <w:t xml:space="preserve">: Share any relevant experiences or coursework related to brand awareness or graphic design.</w:t>
      </w:r>
    </w:p>
    <w:p>
      <w:pPr>
        <w:pStyle w:val="ListParagraph"/>
        <w:numPr>
          <w:ilvl w:val="0"/>
          <w:numId w:val="4"/>
        </w:numPr>
      </w:pPr>
      <w:r>
        <w:rPr>
          <w:b/>
          <w:bCs/>
          <w:rStyle w:val="Normal"/>
        </w:rPr>
        <w:t xml:space="preserve">How do you ensure accessibility in your work?</w:t>
      </w:r>
      <w:r>
        <w:rPr>
          <w:rStyle w:val="Normal"/>
        </w:rPr>
        <w:t xml:space="preserve">: Discuss your knowledge of accessibility guidelines and how you incorporate them into digital content.</w:t>
      </w:r>
    </w:p>
    <w:p>
      <w:r>
        <w:rPr>
          <w:rStyle w:val="Normal"/>
        </w:rPr>
        <w:t xml:space="preserve">Remember to prepare specific examples and practice your answers to showcase your skills and enthusiasm for the role! 🌟 [1] [ ] [2] [ ] [3] [ ] [4]</w:t>
      </w:r>
    </w:p>
    <w:p>
      <w:r>
        <w:rPr>
          <w:rStyle w:val="Normal"/>
        </w:rPr>
        <w:t xml:space="preserve">Source: Conversation with Copilot, 8/15/2024</w:t>
      </w:r>
    </w:p>
    <w:p>
      <w:pPr>
        <w:pStyle w:val="ListParagraph"/>
        <w:numPr>
          <w:ilvl w:val="0"/>
          <w:numId w:val="5"/>
        </w:numPr>
      </w:pPr>
      <w:hyperlink w:history="1" r:id="rIdxqbc2si-_2z-4mbzmefyl">
        <w:r>
          <w:rPr>
            <w:rStyle w:val="Hyperlink"/>
          </w:rPr>
          <w:t xml:space="preserve">33 interview questions for students (with sample answers)</w:t>
        </w:r>
      </w:hyperlink>
    </w:p>
    <w:p>
      <w:pPr>
        <w:pStyle w:val="ListParagraph"/>
        <w:numPr>
          <w:ilvl w:val="0"/>
          <w:numId w:val="5"/>
        </w:numPr>
      </w:pPr>
      <w:hyperlink w:history="1" r:id="rId3u2fh7o7xwkzjxc-bihzv">
        <w:r>
          <w:rPr>
            <w:rStyle w:val="Hyperlink"/>
          </w:rPr>
          <w:t xml:space="preserve">Common Student Interview Questions (With Example Answers)</w:t>
        </w:r>
      </w:hyperlink>
    </w:p>
    <w:p>
      <w:pPr>
        <w:pStyle w:val="ListParagraph"/>
        <w:numPr>
          <w:ilvl w:val="0"/>
          <w:numId w:val="5"/>
        </w:numPr>
      </w:pPr>
      <w:hyperlink w:history="1" r:id="rIdxmwumjffbo62djyotx6ov">
        <w:r>
          <w:rPr>
            <w:rStyle w:val="Hyperlink"/>
          </w:rPr>
          <w:t xml:space="preserve">Preparing for a university interview | Prospects.ac.uk</w:t>
        </w:r>
      </w:hyperlink>
    </w:p>
    <w:p>
      <w:pPr>
        <w:pStyle w:val="ListParagraph"/>
        <w:numPr>
          <w:ilvl w:val="0"/>
          <w:numId w:val="5"/>
        </w:numPr>
      </w:pPr>
      <w:hyperlink w:history="1" r:id="rId5d6xcpos6zwdoydrmciy5">
        <w:r>
          <w:rPr>
            <w:rStyle w:val="Hyperlink"/>
          </w:rPr>
          <w:t xml:space="preserve">40 Interview Questions for Students (With Answer Examples)</w:t>
        </w:r>
      </w:hyperlink>
    </w:p>
    <w:p>
      <w:pPr>
        <w:pStyle w:val="ListParagraph"/>
        <w:numPr>
          <w:ilvl w:val="0"/>
          <w:numId w:val="5"/>
        </w:numPr>
      </w:pPr>
      <w:hyperlink w:history="1" r:id="rIddvrfguavvt8jjym0y5ld3">
        <w:r>
          <w:rPr>
            <w:rStyle w:val="Hyperlink"/>
          </w:rPr>
          <w:t xml:space="preserve">How to Write a Good Student or Graduate Job Description</w:t>
        </w:r>
      </w:hyperlink>
    </w:p>
    <w:p>
      <w:pPr>
        <w:pStyle w:val="ListParagraph"/>
        <w:numPr>
          <w:ilvl w:val="0"/>
          <w:numId w:val="5"/>
        </w:numPr>
      </w:pPr>
      <w:hyperlink w:history="1" r:id="rIdeeytslediyocz1wp-0awa">
        <w:r>
          <w:rPr>
            <w:rStyle w:val="Hyperlink"/>
          </w:rPr>
          <w:t xml:space="preserve">First year student - Australian Catholic University (ACU)</w:t>
        </w:r>
      </w:hyperlink>
    </w:p>
    <w:p>
      <w:pPr>
        <w:pStyle w:val="ListParagraph"/>
        <w:numPr>
          <w:ilvl w:val="0"/>
          <w:numId w:val="5"/>
        </w:numPr>
      </w:pPr>
      <w:hyperlink w:history="1" r:id="rIdpnd9hnsi7zyxtlid4rjrk">
        <w:r>
          <w:rPr>
            <w:rStyle w:val="Hyperlink"/>
          </w:rPr>
          <w:t xml:space="preserve">first year university student jobs - Indeed</w:t>
        </w:r>
      </w:hyperlink>
    </w:p>
    <w:p>
      <w:pPr>
        <w:pStyle w:val="ListParagraph"/>
        <w:numPr>
          <w:ilvl w:val="0"/>
          <w:numId w:val="5"/>
        </w:numPr>
      </w:pPr>
      <w:hyperlink w:history="1" r:id="rIdxmp5cyi3ediolmoy05stm">
        <w:r>
          <w:rPr>
            <w:rStyle w:val="Hyperlink"/>
          </w:rPr>
          <w:t xml:space="preserve">How to write a student CV (with examples) - Complete University Guide</w:t>
        </w:r>
      </w:hyperlink>
    </w:p>
    <w:p>
      <w:pPr>
        <w:pStyle w:val="Heading2"/>
      </w:pPr>
      <w:r>
        <w:t xml:space="preserve">You</w:t>
      </w:r>
    </w:p>
    <w:p>
      <w:r>
        <w:rPr>
          <w:rStyle w:val="Normal"/>
        </w:rPr>
        <w:t xml:space="preserve">example answer for: How would you approach measuring the success of a digital campaign?</w:t>
      </w:r>
    </w:p>
    <w:p>
      <w:pPr>
        <w:pStyle w:val="Heading2"/>
      </w:pPr>
      <w:r>
        <w:t xml:space="preserve">Copilot</w:t>
      </w:r>
    </w:p>
    <w:p>
      <w:r>
        <w:rPr>
          <w:rStyle w:val="Normal"/>
        </w:rPr>
        <w:t xml:space="preserve">Certainly! When measuring the success of a digital campaign, consider the following steps:</w:t>
      </w:r>
    </w:p>
    <w:p>
      <w:pPr>
        <w:pStyle w:val="ListParagraph"/>
        <w:numPr>
          <w:ilvl w:val="0"/>
          <w:numId w:val="6"/>
        </w:numPr>
      </w:pPr>
      <w:r>
        <w:rPr>
          <w:b/>
          <w:bCs/>
          <w:rStyle w:val="Normal"/>
        </w:rPr>
        <w:t xml:space="preserve">Define Clear Objectives</w:t>
      </w:r>
      <w:r>
        <w:rPr>
          <w:rStyle w:val="Normal"/>
        </w:rPr>
        <w:t xml:space="preserve">: Start by setting specific goals for the campaign. These could be increasing website traffic, boosting conversions, or raising brand awareness.</w:t>
      </w:r>
    </w:p>
    <w:p>
      <w:pPr>
        <w:pStyle w:val="ListParagraph"/>
        <w:numPr>
          <w:ilvl w:val="0"/>
          <w:numId w:val="6"/>
        </w:numPr>
      </w:pPr>
      <w:r>
        <w:rPr>
          <w:b/>
          <w:bCs/>
          <w:rStyle w:val="Normal"/>
        </w:rPr>
        <w:t xml:space="preserve">Key Performance Indicators (KPIs)</w:t>
      </w:r>
      <w:r>
        <w:rPr>
          <w:rStyle w:val="Normal"/>
        </w:rPr>
        <w:t xml:space="preserve">: Identify relevant KPIs based on your objectives. Examples include click-through rates (CTR), conversion rates, engagement metrics (likes, shares), and return on ad spend (ROAS).</w:t>
      </w:r>
    </w:p>
    <w:p>
      <w:pPr>
        <w:pStyle w:val="ListParagraph"/>
        <w:numPr>
          <w:ilvl w:val="0"/>
          <w:numId w:val="6"/>
        </w:numPr>
      </w:pPr>
      <w:r>
        <w:rPr>
          <w:b/>
          <w:bCs/>
          <w:rStyle w:val="Normal"/>
        </w:rPr>
        <w:t xml:space="preserve">Track Metrics</w:t>
      </w:r>
      <w:r>
        <w:rPr>
          <w:rStyle w:val="Normal"/>
        </w:rPr>
        <w:t xml:space="preserve">: Use analytics tools (such as Google Analytics, social media insights, or email campaign reports) to monitor performance. Track metrics over time to assess trends.</w:t>
      </w:r>
    </w:p>
    <w:p>
      <w:pPr>
        <w:pStyle w:val="ListParagraph"/>
        <w:numPr>
          <w:ilvl w:val="0"/>
          <w:numId w:val="6"/>
        </w:numPr>
      </w:pPr>
      <w:r>
        <w:rPr>
          <w:b/>
          <w:bCs/>
          <w:rStyle w:val="Normal"/>
        </w:rPr>
        <w:t xml:space="preserve">Attribution</w:t>
      </w:r>
      <w:r>
        <w:rPr>
          <w:rStyle w:val="Normal"/>
        </w:rPr>
        <w:t xml:space="preserve">: Understand how different channels contribute to conversions. Attribution models (first-click, last-click, linear, etc.) help allocate credit appropriately.</w:t>
      </w:r>
    </w:p>
    <w:p>
      <w:pPr>
        <w:pStyle w:val="ListParagraph"/>
        <w:numPr>
          <w:ilvl w:val="0"/>
          <w:numId w:val="6"/>
        </w:numPr>
      </w:pPr>
      <w:r>
        <w:rPr>
          <w:b/>
          <w:bCs/>
          <w:rStyle w:val="Normal"/>
        </w:rPr>
        <w:t xml:space="preserve">A/B Testing</w:t>
      </w:r>
      <w:r>
        <w:rPr>
          <w:rStyle w:val="Normal"/>
        </w:rPr>
        <w:t xml:space="preserve">: Experiment with variations (e.g., different ad copy, landing pages) and compare their performance. A/B testing provides insights into what works best.</w:t>
      </w:r>
    </w:p>
    <w:p>
      <w:pPr>
        <w:pStyle w:val="ListParagraph"/>
        <w:numPr>
          <w:ilvl w:val="0"/>
          <w:numId w:val="6"/>
        </w:numPr>
      </w:pPr>
      <w:r>
        <w:rPr>
          <w:b/>
          <w:bCs/>
          <w:rStyle w:val="Normal"/>
        </w:rPr>
        <w:t xml:space="preserve">Cost Metrics</w:t>
      </w:r>
      <w:r>
        <w:rPr>
          <w:rStyle w:val="Normal"/>
        </w:rPr>
        <w:t xml:space="preserve">: Calculate cost per acquisition (CPA), cost per click (CPC), and return on investment (ROI). These help evaluate efficiency.</w:t>
      </w:r>
    </w:p>
    <w:p>
      <w:pPr>
        <w:pStyle w:val="ListParagraph"/>
        <w:numPr>
          <w:ilvl w:val="0"/>
          <w:numId w:val="6"/>
        </w:numPr>
      </w:pPr>
      <w:r>
        <w:rPr>
          <w:b/>
          <w:bCs/>
          <w:rStyle w:val="Normal"/>
        </w:rPr>
        <w:t xml:space="preserve">Conversion Funnel Analysis</w:t>
      </w:r>
      <w:r>
        <w:rPr>
          <w:rStyle w:val="Normal"/>
        </w:rPr>
        <w:t xml:space="preserve">: Map out the user journey from awareness to conversion. Identify drop-off points and optimize accordingly.</w:t>
      </w:r>
    </w:p>
    <w:p>
      <w:pPr>
        <w:pStyle w:val="ListParagraph"/>
        <w:numPr>
          <w:ilvl w:val="0"/>
          <w:numId w:val="6"/>
        </w:numPr>
      </w:pPr>
      <w:r>
        <w:rPr>
          <w:b/>
          <w:bCs/>
          <w:rStyle w:val="Normal"/>
        </w:rPr>
        <w:t xml:space="preserve">Segmentation</w:t>
      </w:r>
      <w:r>
        <w:rPr>
          <w:rStyle w:val="Normal"/>
        </w:rPr>
        <w:t xml:space="preserve">: Analyze data by audience segments (demographics, behavior, location). Tailor strategies based on segment performance.</w:t>
      </w:r>
    </w:p>
    <w:p>
      <w:pPr>
        <w:pStyle w:val="ListParagraph"/>
        <w:numPr>
          <w:ilvl w:val="0"/>
          <w:numId w:val="6"/>
        </w:numPr>
      </w:pPr>
      <w:r>
        <w:rPr>
          <w:b/>
          <w:bCs/>
          <w:rStyle w:val="Normal"/>
        </w:rPr>
        <w:t xml:space="preserve">Benchmarking</w:t>
      </w:r>
      <w:r>
        <w:rPr>
          <w:rStyle w:val="Normal"/>
        </w:rPr>
        <w:t xml:space="preserve">: Compare campaign results to industry benchmarks or previous campaigns. Are you outperforming or falling short?</w:t>
      </w:r>
    </w:p>
    <w:p>
      <w:pPr>
        <w:pStyle w:val="ListParagraph"/>
        <w:numPr>
          <w:ilvl w:val="0"/>
          <w:numId w:val="6"/>
        </w:numPr>
      </w:pPr>
      <w:r>
        <w:rPr>
          <w:b/>
          <w:bCs/>
          <w:rStyle w:val="Normal"/>
        </w:rPr>
        <w:t xml:space="preserve">Reporting</w:t>
      </w:r>
      <w:r>
        <w:rPr>
          <w:rStyle w:val="Normal"/>
        </w:rPr>
        <w:t xml:space="preserve">: Create regular reports summarizing campaign performance. Visualize data to make it easily digestible for stakeholders.</w:t>
      </w:r>
    </w:p>
    <w:p>
      <w:r>
        <w:rPr>
          <w:rStyle w:val="Normal"/>
        </w:rPr>
        <w:t xml:space="preserve">Remember, success varies based on campaign goals, so adapt your approach accordingly!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7hqfnop8lvtx9l71pfjmp" Type="http://schemas.openxmlformats.org/officeDocument/2006/relationships/hyperlink" Target="https://www.mockquestions.com/" TargetMode="External"/><Relationship Id="rIdvaahn2rifusc_nrgpkeex" Type="http://schemas.openxmlformats.org/officeDocument/2006/relationships/hyperlink" Target="https://www.indeed.com/career-advice/interviewing/mock-job-interview" TargetMode="External"/><Relationship Id="rIdeaumryvqbz8giwwcb5ezj" Type="http://schemas.openxmlformats.org/officeDocument/2006/relationships/hyperlink" Target="https://www.mockquestions.com/interview/Common+Interview+Questions/" TargetMode="External"/><Relationship Id="rIdwuv8bxzc1ppdudrxojkwd" Type="http://schemas.openxmlformats.org/officeDocument/2006/relationships/hyperlink" Target="https://interviewspark.io/features/interview-simulator/" TargetMode="External"/><Relationship Id="rIdxqbc2si-_2z-4mbzmefyl" Type="http://schemas.openxmlformats.org/officeDocument/2006/relationships/hyperlink" Target="https://uk.indeed.com/career-advice/interviewing/interview-questions-for-students" TargetMode="External"/><Relationship Id="rId3u2fh7o7xwkzjxc-bihzv" Type="http://schemas.openxmlformats.org/officeDocument/2006/relationships/hyperlink" Target="https://au.indeed.com/career-advice/interviewing/student-interview-questions" TargetMode="External"/><Relationship Id="rIdxmwumjffbo62djyotx6ov" Type="http://schemas.openxmlformats.org/officeDocument/2006/relationships/hyperlink" Target="https://www.prospects.ac.uk/applying-for-university/getting-into-university/preparing-for-a-university-interview" TargetMode="External"/><Relationship Id="rId5d6xcpos6zwdoydrmciy5" Type="http://schemas.openxmlformats.org/officeDocument/2006/relationships/hyperlink" Target="https://www.indeed.com/career-advice/interviewing/interview-questions-for-student" TargetMode="External"/><Relationship Id="rIddvrfguavvt8jjym0y5ld3" Type="http://schemas.openxmlformats.org/officeDocument/2006/relationships/hyperlink" Target="https://careers.chester.ac.uk/Uploads/Attachments/How-to-Write-a-Good-Student-or-Graduate-Facing-Job-Description%20%281%29.pdf" TargetMode="External"/><Relationship Id="rIdeeytslediyocz1wp-0awa" Type="http://schemas.openxmlformats.org/officeDocument/2006/relationships/hyperlink" Target="https://www.acu.edu.au/student-life/student-services/connect2uni/first-year-student" TargetMode="External"/><Relationship Id="rIdpnd9hnsi7zyxtlid4rjrk" Type="http://schemas.openxmlformats.org/officeDocument/2006/relationships/hyperlink" Target="https://uk.indeed.com/q-first-year-university-student-jobs.html" TargetMode="External"/><Relationship Id="rIdxmp5cyi3ediolmoy05stm" Type="http://schemas.openxmlformats.org/officeDocument/2006/relationships/hyperlink" Target="https://www.thecompleteuniversityguide.co.uk/student-advice/careers/how-to-write-a-student-cv"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2024-08-15T09:47:13.630Z</dcterms:created>
  <dcterms:modified xsi:type="dcterms:W3CDTF">2024-08-15T09:47:13.630Z</dcterms:modified>
</cp:coreProperties>
</file>

<file path=docProps/custom.xml><?xml version="1.0" encoding="utf-8"?>
<Properties xmlns="http://schemas.openxmlformats.org/officeDocument/2006/custom-properties" xmlns:vt="http://schemas.openxmlformats.org/officeDocument/2006/docPropsVTypes"/>
</file>