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line="480"/>
        <w:jc w:val="center"/>
      </w:pPr>
      <w:r w:rsidRPr="00000000" w:rsidR="00000000" w:rsidDel="00000000">
        <w:rPr>
          <w:b w:val="1"/>
          <w:color w:val="1c4587"/>
          <w:sz w:val="48"/>
          <w:rtl w:val="0"/>
        </w:rPr>
        <w:t xml:space="preserve">PUNTOS DE FUNCIÓN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Hemos calculado los puntos de función totales que tendrá nuestro proyecto una vez finalizado: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ab/>
        <w:t xml:space="preserve">PF = </w:t>
      </w:r>
      <w:r w:rsidRPr="00000000" w:rsidR="00000000" w:rsidDel="00000000">
        <w:rPr>
          <w:color w:val="0000ff"/>
          <w:sz w:val="24"/>
          <w:rtl w:val="0"/>
        </w:rPr>
        <w:t xml:space="preserve">cuenta-total</w:t>
      </w:r>
      <w:r w:rsidRPr="00000000" w:rsidR="00000000" w:rsidDel="00000000">
        <w:rPr>
          <w:sz w:val="24"/>
          <w:rtl w:val="0"/>
        </w:rPr>
        <w:t xml:space="preserve"> * (0,65 + 0,01 * </w:t>
      </w:r>
      <w:r w:rsidRPr="00000000" w:rsidR="00000000" w:rsidDel="00000000">
        <w:rPr>
          <w:color w:val="009933"/>
          <w:sz w:val="24"/>
          <w:highlight w:val="white"/>
          <w:rtl w:val="0"/>
        </w:rPr>
        <w:t xml:space="preserve">Σi=1..14 </w:t>
      </w:r>
      <w:r w:rsidRPr="00000000" w:rsidR="00000000" w:rsidDel="00000000">
        <w:rPr>
          <w:sz w:val="24"/>
          <w:highlight w:val="white"/>
          <w:rtl w:val="0"/>
        </w:rPr>
        <w:t xml:space="preserve">Fi</w:t>
      </w:r>
      <w:r w:rsidRPr="00000000" w:rsidR="00000000" w:rsidDel="00000000">
        <w:rPr>
          <w:sz w:val="24"/>
          <w:rtl w:val="0"/>
        </w:rPr>
        <w:t xml:space="preserve">)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sz w:val="24"/>
          <w:rtl w:val="0"/>
        </w:rPr>
        <w:t xml:space="preserve">Suponemos que la complejidad de nuestro proyecto es media-alta, por lo tanto su valor según la medida de complejidad es 7.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La cuenta total se compone de la suma de cinco elementos: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Entradas de usuario: 9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Salidas de usuario: 7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Peticiones de usuario: 6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Archivos: 34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sz w:val="24"/>
          <w:rtl w:val="0"/>
        </w:rPr>
        <w:t xml:space="preserve">Interfaces externas: 2 (Pantalla y NFC por ahora)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La suma de estas cinco categorías es 58. Multiplicado por 6 (complejidad) nos da la </w:t>
      </w:r>
      <w:r w:rsidRPr="00000000" w:rsidR="00000000" w:rsidDel="00000000">
        <w:rPr>
          <w:color w:val="0000ff"/>
          <w:sz w:val="24"/>
          <w:rtl w:val="0"/>
        </w:rPr>
        <w:t xml:space="preserve">cuenta-total </w:t>
      </w:r>
      <w:r w:rsidRPr="00000000" w:rsidR="00000000" w:rsidDel="00000000">
        <w:rPr>
          <w:sz w:val="24"/>
          <w:rtl w:val="0"/>
        </w:rPr>
        <w:t xml:space="preserve">= 348.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Además, respondiendo a las 14 preguntas para calcular los valores de ajuste de complejidad, finalmente la media da 3,8.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Por lo tanto, el cálculo final es: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sz w:val="24"/>
          <w:rtl w:val="0"/>
        </w:rPr>
        <w:t xml:space="preserve">PF = </w:t>
      </w:r>
      <w:r w:rsidRPr="00000000" w:rsidR="00000000" w:rsidDel="00000000">
        <w:rPr>
          <w:color w:val="0000ff"/>
          <w:sz w:val="24"/>
          <w:rtl w:val="0"/>
        </w:rPr>
        <w:t xml:space="preserve">348</w:t>
      </w:r>
      <w:r w:rsidRPr="00000000" w:rsidR="00000000" w:rsidDel="00000000">
        <w:rPr>
          <w:sz w:val="24"/>
          <w:rtl w:val="0"/>
        </w:rPr>
        <w:t xml:space="preserve"> * (0,65 + 0,01 * </w:t>
      </w:r>
      <w:r w:rsidRPr="00000000" w:rsidR="00000000" w:rsidDel="00000000">
        <w:rPr>
          <w:color w:val="009933"/>
          <w:sz w:val="24"/>
          <w:highlight w:val="white"/>
          <w:rtl w:val="0"/>
        </w:rPr>
        <w:t xml:space="preserve">Σi=1..14 </w:t>
      </w:r>
      <w:r w:rsidRPr="00000000" w:rsidR="00000000" w:rsidDel="00000000">
        <w:rPr>
          <w:sz w:val="24"/>
          <w:highlight w:val="white"/>
          <w:rtl w:val="0"/>
        </w:rPr>
        <w:t xml:space="preserve">3,8</w:t>
      </w:r>
      <w:r w:rsidRPr="00000000" w:rsidR="00000000" w:rsidDel="00000000">
        <w:rPr>
          <w:sz w:val="24"/>
          <w:rtl w:val="0"/>
        </w:rPr>
        <w:t xml:space="preserve">) = 411 puntos de función.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En este momento, si todo sigue como hasta ahora, hemos calculado que llevamos el 35% del total (casi terminada la primera iteración, que es la más duradera y costosa).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sz w:val="24"/>
          <w:rtl w:val="0"/>
        </w:rPr>
        <w:t xml:space="preserve">De esta forma, llevamos 144 PF hasta la fecha.</w:t>
      </w:r>
    </w:p>
    <w:p w:rsidP="00000000" w:rsidRPr="00000000" w:rsidR="00000000" w:rsidDel="00000000" w:rsidRDefault="00000000">
      <w:pPr/>
      <w:r w:rsidRPr="00000000" w:rsidR="00000000" w:rsidDel="00000000">
        <w:rPr>
          <w:sz w:val="24"/>
          <w:rtl w:val="0"/>
        </w:rPr>
        <w:t xml:space="preserve">Esto son 14,4 PF cada integrante del grupo.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Puntos de función.docx</dc:title>
</cp:coreProperties>
</file>