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48"/>
          <w:rtl w:val="0"/>
        </w:rPr>
        <w:t xml:space="preserve">NFCook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8"/>
          <w:rtl w:val="0"/>
        </w:rPr>
        <w:t xml:space="preserve">Especificación de casos de uso: Eliminar plato</w:t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4"/>
          <w:rtl w:val="0"/>
        </w:rPr>
        <w:t xml:space="preserve">Versión 0.1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28"/>
          <w:rtl w:val="0"/>
        </w:rPr>
        <w:t xml:space="preserve">Historial de revisiones</w:t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21/01/2013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Creación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Alejandro M. y Roberto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11/03/2013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Modificación y UML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Roberto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Tabla de contenidos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1.</w:t>
      </w:r>
      <w:hyperlink w:anchor="id.dx5rm0jq1d8u">
        <w:r w:rsidRPr="00000000" w:rsidR="00000000" w:rsidDel="00000000">
          <w:rPr>
            <w:color w:val="1155cc"/>
            <w:u w:val="single"/>
            <w:rtl w:val="0"/>
          </w:rPr>
          <w:t xml:space="preserve"> Casos de uso: Eliminar plato</w:t>
        </w:r>
      </w:hyperlink>
      <w:hyperlink r:id="rId5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hyperlink w:anchor="id.4cnnlj1o37z5">
        <w:r w:rsidRPr="00000000" w:rsidR="00000000" w:rsidDel="00000000">
          <w:rPr>
            <w:color w:val="1155cc"/>
            <w:u w:val="single"/>
            <w:rtl w:val="0"/>
          </w:rPr>
          <w:t xml:space="preserve">Descripción Breve</w:t>
        </w:r>
      </w:hyperlink>
      <w:hyperlink r:id="rId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2.</w:t>
      </w:r>
      <w:hyperlink w:anchor="id.sczaeui8allp">
        <w:r w:rsidRPr="00000000" w:rsidR="00000000" w:rsidDel="00000000">
          <w:rPr>
            <w:color w:val="1155cc"/>
            <w:u w:val="single"/>
            <w:rtl w:val="0"/>
          </w:rPr>
          <w:t xml:space="preserve"> Flujo de eventos</w:t>
        </w:r>
      </w:hyperlink>
      <w:hyperlink r:id="rId7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hyperlink w:anchor="id.qq6hjav8poyc">
        <w:r w:rsidRPr="00000000" w:rsidR="00000000" w:rsidDel="00000000">
          <w:rPr>
            <w:color w:val="1155cc"/>
            <w:u w:val="single"/>
            <w:rtl w:val="0"/>
          </w:rPr>
          <w:t xml:space="preserve">Flujo básico</w:t>
        </w:r>
      </w:hyperlink>
      <w:hyperlink r:id="rId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3.</w:t>
      </w:r>
      <w:hyperlink w:anchor="id.lc8xzp2je2wb">
        <w:r w:rsidRPr="00000000" w:rsidR="00000000" w:rsidDel="00000000">
          <w:rPr>
            <w:color w:val="1155cc"/>
            <w:u w:val="single"/>
            <w:rtl w:val="0"/>
          </w:rPr>
          <w:t xml:space="preserve"> Requisitos especiales</w:t>
        </w:r>
      </w:hyperlink>
      <w:hyperlink r:id="rId9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4.</w:t>
      </w:r>
      <w:hyperlink w:anchor="id.cm3bempned5d">
        <w:r w:rsidRPr="00000000" w:rsidR="00000000" w:rsidDel="00000000">
          <w:rPr>
            <w:color w:val="1155cc"/>
            <w:u w:val="single"/>
            <w:rtl w:val="0"/>
          </w:rPr>
          <w:t xml:space="preserve"> Precondiciones</w:t>
        </w:r>
      </w:hyperlink>
      <w:hyperlink r:id="rId1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5.</w:t>
      </w:r>
      <w:hyperlink w:anchor="id.p2425eb2fqfp">
        <w:r w:rsidRPr="00000000" w:rsidR="00000000" w:rsidDel="00000000">
          <w:rPr>
            <w:color w:val="1155cc"/>
            <w:u w:val="single"/>
            <w:rtl w:val="0"/>
          </w:rPr>
          <w:t xml:space="preserve"> Postcondiciones</w:t>
        </w:r>
      </w:hyperlink>
      <w:hyperlink r:id="rId11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hyperlink r:id="rId12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hyperlink r:id="rId13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Especificación de caso de uso:  Eliminar plato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0" w:colFirst="0" w:name="id.dx5rm0jq1d8u" w:colLast="0"/>
      <w:bookmarkEnd w:id="0"/>
      <w:r w:rsidRPr="00000000" w:rsidR="00000000" w:rsidDel="00000000">
        <w:rPr>
          <w:b w:val="1"/>
          <w:sz w:val="24"/>
          <w:rtl w:val="0"/>
        </w:rPr>
        <w:t xml:space="preserve">1. Casos de uso : Eliminar plato</w:t>
      </w:r>
    </w:p>
    <w:p w:rsidP="00000000" w:rsidRPr="00000000" w:rsidR="00000000" w:rsidDel="00000000" w:rsidRDefault="00000000">
      <w:pPr>
        <w:ind w:firstLine="260"/>
      </w:pPr>
      <w:bookmarkStart w:id="1" w:colFirst="0" w:name="id.4cnnlj1o37z5" w:colLast="0"/>
      <w:bookmarkEnd w:id="1"/>
      <w:r w:rsidRPr="00000000" w:rsidR="00000000" w:rsidDel="00000000">
        <w:rPr>
          <w:b w:val="1"/>
          <w:rtl w:val="0"/>
        </w:rPr>
        <w:t xml:space="preserve">1.1 Descripción breve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Este caso de uso permite al camarero eliminar los platos seleccionados del pedido de cada mesa, tanto de la base de datos como de la interfaz.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2" w:colFirst="0" w:name="id.sczaeui8allp" w:colLast="0"/>
      <w:bookmarkEnd w:id="2"/>
      <w:r w:rsidRPr="00000000" w:rsidR="00000000" w:rsidDel="00000000">
        <w:rPr>
          <w:b w:val="1"/>
          <w:sz w:val="24"/>
          <w:rtl w:val="0"/>
        </w:rPr>
        <w:t xml:space="preserve">2. Flujo de eventos</w:t>
      </w:r>
    </w:p>
    <w:p w:rsidP="00000000" w:rsidRPr="00000000" w:rsidR="00000000" w:rsidDel="00000000" w:rsidRDefault="00000000">
      <w:pPr>
        <w:ind w:firstLine="260"/>
      </w:pPr>
      <w:bookmarkStart w:id="3" w:colFirst="0" w:name="id.qq6hjav8poyc" w:colLast="0"/>
      <w:bookmarkEnd w:id="3"/>
      <w:r w:rsidRPr="00000000" w:rsidR="00000000" w:rsidDel="00000000">
        <w:rPr>
          <w:b w:val="1"/>
          <w:rtl w:val="0"/>
        </w:rPr>
        <w:t xml:space="preserve">2.1 Flujo básico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1. Cada componente de la lista de pedidos puede eliminarse seleccionandolo y arrastrandolo con el dedo..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4" w:colFirst="0" w:name="id.lc8xzp2je2wb" w:colLast="0"/>
      <w:bookmarkEnd w:id="4"/>
      <w:r w:rsidRPr="00000000" w:rsidR="00000000" w:rsidDel="00000000">
        <w:rPr>
          <w:b w:val="1"/>
          <w:sz w:val="24"/>
          <w:rtl w:val="0"/>
        </w:rPr>
        <w:t xml:space="preserve">3. Requisitos especiales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Que la lista contenga platos.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5" w:colFirst="0" w:name="id.cm3bempned5d" w:colLast="0"/>
      <w:bookmarkEnd w:id="5"/>
      <w:r w:rsidRPr="00000000" w:rsidR="00000000" w:rsidDel="00000000">
        <w:rPr>
          <w:b w:val="1"/>
          <w:sz w:val="24"/>
          <w:rtl w:val="0"/>
        </w:rPr>
        <w:t xml:space="preserve">4. Pre-condiciones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Haber seleccionado alguna mesa..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6" w:colFirst="0" w:name="id.p2425eb2fqfp" w:colLast="0"/>
      <w:bookmarkEnd w:id="6"/>
      <w:r w:rsidRPr="00000000" w:rsidR="00000000" w:rsidDel="00000000">
        <w:rPr>
          <w:b w:val="1"/>
          <w:sz w:val="24"/>
          <w:rtl w:val="0"/>
        </w:rPr>
        <w:t xml:space="preserve">5. Post-condiciones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Eliminar información en la base de datos del pedido de una mesa y de la interfaz de 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camarero.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https://docs.google.com/document/d/18-jo7s3SABUJ2tamPski_cztPYPkrGVKFPMBMHQm-_M/edit#bookmark=id.5qtqdlf9ws4d" Type="http://schemas.openxmlformats.org/officeDocument/2006/relationships/hyperlink" TargetMode="External" Id="rId12"/><Relationship Target="settings.xml" Type="http://schemas.openxmlformats.org/officeDocument/2006/relationships/settings" Id="rId1"/><Relationship Target="https://docs.google.com/document/d/18-jo7s3SABUJ2tamPski_cztPYPkrGVKFPMBMHQm-_M/edit#bookmark=id.5qtqdlf9ws4d" Type="http://schemas.openxmlformats.org/officeDocument/2006/relationships/hyperlink" TargetMode="External" Id="rId13"/><Relationship Target="styles.xml" Type="http://schemas.openxmlformats.org/officeDocument/2006/relationships/styles" Id="rId4"/><Relationship Target="https://docs.google.com/document/d/18-jo7s3SABUJ2tamPski_cztPYPkrGVKFPMBMHQm-_M/edit#bookmark=id.neps4tuvhy0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s://docs.google.com/document/d/18-jo7s3SABUJ2tamPski_cztPYPkrGVKFPMBMHQm-_M/edit#bookmark=id.5qtqdlf9ws4d" Type="http://schemas.openxmlformats.org/officeDocument/2006/relationships/hyperlink" TargetMode="External" Id="rId11"/><Relationship Target="https://docs.google.com/document/d/18-jo7s3SABUJ2tamPski_cztPYPkrGVKFPMBMHQm-_M/edit#bookmark=id.65n17d1hzjuf" Type="http://schemas.openxmlformats.org/officeDocument/2006/relationships/hyperlink" TargetMode="External" Id="rId9"/><Relationship Target="https://docs.google.com/document/d/18-jo7s3SABUJ2tamPski_cztPYPkrGVKFPMBMHQm-_M/edit#bookmark=id.kol8l256jgty" Type="http://schemas.openxmlformats.org/officeDocument/2006/relationships/hyperlink" TargetMode="External" Id="rId6"/><Relationship Target="https://docs.google.com/document/d/18-jo7s3SABUJ2tamPski_cztPYPkrGVKFPMBMHQm-_M/edit#bookmark=id.y7ayb6wpjy3b" Type="http://schemas.openxmlformats.org/officeDocument/2006/relationships/hyperlink" TargetMode="External" Id="rId5"/><Relationship Target="https://docs.google.com/document/d/18-jo7s3SABUJ2tamPski_cztPYPkrGVKFPMBMHQm-_M/edit#bookmark=id.gkjkdfgwo7pt" Type="http://schemas.openxmlformats.org/officeDocument/2006/relationships/hyperlink" TargetMode="External" Id="rId8"/><Relationship Target="https://docs.google.com/document/d/18-jo7s3SABUJ2tamPski_cztPYPkrGVKFPMBMHQm-_M/edit#bookmark=id.xxm2aqivjxyg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Eliminar plato.docx</dc:title>
</cp:coreProperties>
</file>