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AF7F" w14:textId="30D93822" w:rsidR="00D35384" w:rsidRDefault="00D35384" w:rsidP="00D35384">
      <w:pPr>
        <w:tabs>
          <w:tab w:val="left" w:pos="5470"/>
        </w:tabs>
      </w:pPr>
      <w:r>
        <w:tab/>
        <w:t>Name – Prerna Choudhary</w:t>
      </w:r>
    </w:p>
    <w:p w14:paraId="342007E9" w14:textId="3349C487" w:rsidR="00D35384" w:rsidRDefault="00D35384" w:rsidP="00D35384">
      <w:pPr>
        <w:tabs>
          <w:tab w:val="left" w:pos="5470"/>
        </w:tabs>
      </w:pPr>
      <w:r>
        <w:tab/>
        <w:t>Sap id - 500083151</w:t>
      </w:r>
    </w:p>
    <w:p w14:paraId="53AA9037" w14:textId="23BA640D" w:rsidR="00D35384" w:rsidRDefault="00D35384" w:rsidP="00D35384">
      <w:pPr>
        <w:tabs>
          <w:tab w:val="left" w:pos="5470"/>
        </w:tabs>
      </w:pPr>
      <w:r>
        <w:t xml:space="preserve">                                        </w:t>
      </w:r>
      <w:r>
        <w:tab/>
        <w:t>Roll no. – R214220864</w:t>
      </w:r>
    </w:p>
    <w:p w14:paraId="7668E464" w14:textId="7ED44D25" w:rsidR="00D35384" w:rsidRDefault="00D35384">
      <w:r>
        <w:t xml:space="preserve">                                          EXPERIMENT 3 </w:t>
      </w:r>
    </w:p>
    <w:p w14:paraId="1F06F2E1" w14:textId="77777777" w:rsidR="00D35384" w:rsidRDefault="00D35384">
      <w:r>
        <w:t xml:space="preserve">AIM: Working with Docker Volume Steps to Complete: </w:t>
      </w:r>
    </w:p>
    <w:p w14:paraId="65E31266" w14:textId="5345B86F" w:rsidR="00D35384" w:rsidRDefault="00D35384" w:rsidP="00D35384">
      <w:pPr>
        <w:pStyle w:val="ListParagraph"/>
        <w:numPr>
          <w:ilvl w:val="0"/>
          <w:numId w:val="1"/>
        </w:numPr>
      </w:pPr>
      <w:r>
        <w:t>View all Volume in Docker</w:t>
      </w:r>
    </w:p>
    <w:p w14:paraId="6BF47980" w14:textId="45A8FDA6" w:rsidR="00D35384" w:rsidRDefault="00D35384" w:rsidP="00D35384">
      <w:pPr>
        <w:ind w:left="360"/>
      </w:pPr>
      <w:r>
        <w:rPr>
          <w:noProof/>
        </w:rPr>
        <w:drawing>
          <wp:inline distT="0" distB="0" distL="0" distR="0" wp14:anchorId="454D9E8A" wp14:editId="47C7C073">
            <wp:extent cx="5731510" cy="530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92F1F8" w14:textId="27228906" w:rsidR="00D35384" w:rsidRDefault="00D35384" w:rsidP="00D35384">
      <w:pPr>
        <w:pStyle w:val="ListParagraph"/>
        <w:numPr>
          <w:ilvl w:val="0"/>
          <w:numId w:val="1"/>
        </w:numPr>
      </w:pPr>
      <w:r>
        <w:t xml:space="preserve">Create a new Volume </w:t>
      </w:r>
    </w:p>
    <w:p w14:paraId="1ED687C0" w14:textId="5518F18A" w:rsidR="00D35384" w:rsidRDefault="00D35384" w:rsidP="00D35384">
      <w:pPr>
        <w:ind w:left="360"/>
      </w:pPr>
      <w:r>
        <w:rPr>
          <w:noProof/>
        </w:rPr>
        <w:drawing>
          <wp:inline distT="0" distB="0" distL="0" distR="0" wp14:anchorId="785D4B06" wp14:editId="229006C5">
            <wp:extent cx="5731510" cy="437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052C" w14:textId="3EDFF566" w:rsidR="00D35384" w:rsidRDefault="00D35384" w:rsidP="00D35384">
      <w:pPr>
        <w:pStyle w:val="ListParagraph"/>
        <w:numPr>
          <w:ilvl w:val="0"/>
          <w:numId w:val="1"/>
        </w:numPr>
      </w:pPr>
      <w:r>
        <w:t xml:space="preserve">Mount a Volume with a container </w:t>
      </w:r>
    </w:p>
    <w:p w14:paraId="60C3494D" w14:textId="1BEB886E" w:rsidR="00D35384" w:rsidRDefault="00BA23D7" w:rsidP="00BA23D7">
      <w:pPr>
        <w:ind w:left="360"/>
      </w:pPr>
      <w:r>
        <w:rPr>
          <w:noProof/>
        </w:rPr>
        <w:drawing>
          <wp:inline distT="0" distB="0" distL="0" distR="0" wp14:anchorId="3A76BA71" wp14:editId="1AFD8ED2">
            <wp:extent cx="5731510" cy="696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0D27" w14:textId="218995BB" w:rsidR="00D35384" w:rsidRDefault="00D35384" w:rsidP="00BA23D7">
      <w:pPr>
        <w:pStyle w:val="ListParagraph"/>
        <w:numPr>
          <w:ilvl w:val="0"/>
          <w:numId w:val="1"/>
        </w:numPr>
      </w:pPr>
      <w:r>
        <w:t xml:space="preserve">Create another container and Mount with the same Volume </w:t>
      </w:r>
    </w:p>
    <w:p w14:paraId="60CC87FB" w14:textId="0FD2A9D7" w:rsidR="00BA23D7" w:rsidRDefault="00BA23D7" w:rsidP="00BA23D7">
      <w:pPr>
        <w:ind w:left="360"/>
      </w:pPr>
      <w:r>
        <w:rPr>
          <w:noProof/>
        </w:rPr>
        <w:drawing>
          <wp:inline distT="0" distB="0" distL="0" distR="0" wp14:anchorId="116B1BB8" wp14:editId="76756457">
            <wp:extent cx="5731510" cy="466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482D" w14:textId="3200A08D" w:rsidR="00BA23D7" w:rsidRDefault="00D35384" w:rsidP="00BA23D7">
      <w:pPr>
        <w:pStyle w:val="ListParagraph"/>
        <w:numPr>
          <w:ilvl w:val="0"/>
          <w:numId w:val="1"/>
        </w:numPr>
      </w:pPr>
      <w:r>
        <w:t xml:space="preserve">See the complete working of container </w:t>
      </w:r>
    </w:p>
    <w:p w14:paraId="10734A93" w14:textId="7A596A4F" w:rsidR="00BA23D7" w:rsidRDefault="005E1E67" w:rsidP="005E1E67">
      <w:pPr>
        <w:ind w:left="360"/>
      </w:pPr>
      <w:r>
        <w:rPr>
          <w:noProof/>
        </w:rPr>
        <w:drawing>
          <wp:inline distT="0" distB="0" distL="0" distR="0" wp14:anchorId="1A692E5E" wp14:editId="690AC217">
            <wp:extent cx="5731510" cy="1132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45AE" w14:textId="6627716A" w:rsidR="00434605" w:rsidRDefault="00D35384" w:rsidP="005E1E67">
      <w:pPr>
        <w:pStyle w:val="ListParagraph"/>
        <w:numPr>
          <w:ilvl w:val="0"/>
          <w:numId w:val="1"/>
        </w:numPr>
      </w:pPr>
      <w:r>
        <w:t>Exited from container and restart again to see the persistent of Docker Volume</w:t>
      </w:r>
    </w:p>
    <w:p w14:paraId="0FE52E21" w14:textId="0E39239F" w:rsidR="005E1E67" w:rsidRDefault="00DD071B" w:rsidP="00DD071B">
      <w:pPr>
        <w:ind w:left="360"/>
      </w:pPr>
      <w:r>
        <w:rPr>
          <w:noProof/>
        </w:rPr>
        <w:lastRenderedPageBreak/>
        <w:drawing>
          <wp:inline distT="0" distB="0" distL="0" distR="0" wp14:anchorId="526E55FA" wp14:editId="081E390B">
            <wp:extent cx="51625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664"/>
    <w:multiLevelType w:val="hybridMultilevel"/>
    <w:tmpl w:val="AC08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84"/>
    <w:rsid w:val="00400F86"/>
    <w:rsid w:val="00434605"/>
    <w:rsid w:val="005E1E67"/>
    <w:rsid w:val="00BA23D7"/>
    <w:rsid w:val="00D35384"/>
    <w:rsid w:val="00D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3C2B"/>
  <w15:chartTrackingRefBased/>
  <w15:docId w15:val="{4FF33F83-EB53-4FCE-85DA-582CC53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Choudhary</dc:creator>
  <cp:keywords/>
  <dc:description/>
  <cp:lastModifiedBy>Prerna Choudhary</cp:lastModifiedBy>
  <cp:revision>2</cp:revision>
  <dcterms:created xsi:type="dcterms:W3CDTF">2022-08-24T13:42:00Z</dcterms:created>
  <dcterms:modified xsi:type="dcterms:W3CDTF">2022-08-24T23:08:00Z</dcterms:modified>
</cp:coreProperties>
</file>