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7BF87" w14:textId="77777777" w:rsidR="007B5443" w:rsidRPr="008A3F37" w:rsidRDefault="007B5443" w:rsidP="007B5443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lang w:val="en-US"/>
        </w:rPr>
      </w:pPr>
      <w:r w:rsidRPr="00835E8F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4 Lesson # 3</w:t>
      </w:r>
      <w:r w:rsidRPr="008A3F37">
        <w:rPr>
          <w:b/>
          <w:bCs/>
          <w:lang w:val="en-US"/>
        </w:rPr>
        <w:t xml:space="preserve">***Grammar Corner*** Infinitive/Infinitive Constructions </w:t>
      </w:r>
    </w:p>
    <w:p w14:paraId="1E6B812D" w14:textId="77777777" w:rsidR="007B5443" w:rsidRPr="00522A37" w:rsidRDefault="007B5443" w:rsidP="007B5443">
      <w:pPr>
        <w:shd w:val="clear" w:color="auto" w:fill="FFFFFF"/>
        <w:spacing w:after="100" w:afterAutospacing="1" w:line="240" w:lineRule="auto"/>
        <w:ind w:left="0" w:firstLine="0"/>
        <w:jc w:val="left"/>
        <w:outlineLvl w:val="2"/>
        <w:rPr>
          <w:b/>
          <w:bCs/>
          <w:color w:val="000000" w:themeColor="text1"/>
          <w:kern w:val="0"/>
          <w:szCs w:val="32"/>
          <w:lang w:val="en-US"/>
        </w:rPr>
      </w:pPr>
      <w:r>
        <w:rPr>
          <w:b/>
          <w:bCs/>
          <w:color w:val="000000" w:themeColor="text1"/>
          <w:kern w:val="0"/>
          <w:szCs w:val="32"/>
          <w:lang w:val="en-US"/>
        </w:rPr>
        <w:t>C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omplex Subject Practice (Academic Writing Vocabulary)</w:t>
      </w:r>
    </w:p>
    <w:p w14:paraId="1D475ABD" w14:textId="77777777" w:rsidR="007B5443" w:rsidRPr="00522A37" w:rsidRDefault="007B5443" w:rsidP="007B5443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b/>
          <w:bCs/>
          <w:i/>
          <w:iCs/>
          <w:color w:val="000000" w:themeColor="text1"/>
          <w:kern w:val="0"/>
          <w:szCs w:val="32"/>
          <w:lang w:val="en-US"/>
        </w:rPr>
        <w:t>Ex. 1</w:t>
      </w:r>
      <w:r w:rsidRPr="00522A37">
        <w:rPr>
          <w:rFonts w:eastAsiaTheme="majorEastAsia"/>
          <w:b/>
          <w:bCs/>
          <w:i/>
          <w:iCs/>
          <w:color w:val="000000" w:themeColor="text1"/>
          <w:kern w:val="0"/>
          <w:szCs w:val="32"/>
          <w:lang w:val="en-US"/>
        </w:rPr>
        <w:t>: Rewrite the sentences using Complex Subject (Nominative with the Infinitive).</w:t>
      </w:r>
      <w:r w:rsidRPr="00522A37">
        <w:rPr>
          <w:color w:val="000000" w:themeColor="text1"/>
          <w:kern w:val="0"/>
          <w:szCs w:val="32"/>
          <w:lang w:val="en-US"/>
        </w:rPr>
        <w:br/>
      </w:r>
      <w:r w:rsidRPr="00522A37">
        <w:rPr>
          <w:rFonts w:eastAsiaTheme="majorEastAsia"/>
          <w:i/>
          <w:iCs/>
          <w:color w:val="000000" w:themeColor="text1"/>
          <w:kern w:val="0"/>
          <w:szCs w:val="32"/>
          <w:lang w:val="en-US"/>
        </w:rPr>
        <w:t>Example:</w:t>
      </w:r>
      <w:r>
        <w:rPr>
          <w:i/>
          <w:iCs/>
          <w:color w:val="000000" w:themeColor="text1"/>
          <w:kern w:val="0"/>
          <w:szCs w:val="32"/>
          <w:lang w:val="en-US"/>
        </w:rPr>
        <w:t xml:space="preserve"> 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Original:</w:t>
      </w:r>
      <w:r w:rsidRPr="00522A37">
        <w:rPr>
          <w:color w:val="000000" w:themeColor="text1"/>
          <w:kern w:val="0"/>
          <w:szCs w:val="32"/>
          <w:lang w:val="en-US"/>
        </w:rPr>
        <w:t> It is known that the author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publishes</w:t>
      </w:r>
      <w:r w:rsidRPr="00522A37">
        <w:rPr>
          <w:color w:val="000000" w:themeColor="text1"/>
          <w:kern w:val="0"/>
          <w:szCs w:val="32"/>
          <w:lang w:val="en-US"/>
        </w:rPr>
        <w:t> articles regularly.</w:t>
      </w:r>
      <w:r>
        <w:rPr>
          <w:color w:val="000000" w:themeColor="text1"/>
          <w:kern w:val="0"/>
          <w:szCs w:val="32"/>
          <w:lang w:val="en-US"/>
        </w:rPr>
        <w:t xml:space="preserve"> 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Rewritten:</w:t>
      </w:r>
      <w:r w:rsidRPr="00522A37">
        <w:rPr>
          <w:color w:val="000000" w:themeColor="text1"/>
          <w:kern w:val="0"/>
          <w:szCs w:val="32"/>
          <w:lang w:val="en-US"/>
        </w:rPr>
        <w:t> The author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is known to publish</w:t>
      </w:r>
      <w:r w:rsidRPr="00522A37">
        <w:rPr>
          <w:color w:val="000000" w:themeColor="text1"/>
          <w:kern w:val="0"/>
          <w:szCs w:val="32"/>
          <w:lang w:val="en-US"/>
        </w:rPr>
        <w:t> articles regularly.</w:t>
      </w:r>
    </w:p>
    <w:p w14:paraId="5570D1C3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is believed that this summary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covers</w:t>
      </w:r>
      <w:r w:rsidRPr="00522A37">
        <w:rPr>
          <w:color w:val="000000" w:themeColor="text1"/>
          <w:kern w:val="0"/>
          <w:szCs w:val="32"/>
          <w:lang w:val="en-US"/>
        </w:rPr>
        <w:t> all key points of the article.</w:t>
      </w:r>
    </w:p>
    <w:p w14:paraId="642BFC28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seems that the critical summary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analyses</w:t>
      </w:r>
      <w:r w:rsidRPr="00522A37">
        <w:rPr>
          <w:color w:val="000000" w:themeColor="text1"/>
          <w:kern w:val="0"/>
          <w:szCs w:val="32"/>
          <w:lang w:val="en-US"/>
        </w:rPr>
        <w:t> the text deeply.</w:t>
      </w:r>
    </w:p>
    <w:p w14:paraId="06756DF7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is reported that the book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comprises</w:t>
      </w:r>
      <w:r w:rsidRPr="00522A37">
        <w:rPr>
          <w:color w:val="000000" w:themeColor="text1"/>
          <w:kern w:val="0"/>
          <w:szCs w:val="32"/>
          <w:lang w:val="en-US"/>
        </w:rPr>
        <w:t> three main sections.</w:t>
      </w:r>
    </w:p>
    <w:p w14:paraId="620851A1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appears that the author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mentions</w:t>
      </w:r>
      <w:r w:rsidRPr="00522A37">
        <w:rPr>
          <w:color w:val="000000" w:themeColor="text1"/>
          <w:kern w:val="0"/>
          <w:szCs w:val="32"/>
          <w:lang w:val="en-US"/>
        </w:rPr>
        <w:t> recent studies in the introduction.</w:t>
      </w:r>
    </w:p>
    <w:p w14:paraId="74307077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is expected that the survey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will reflect</w:t>
      </w:r>
      <w:r w:rsidRPr="00522A37">
        <w:rPr>
          <w:color w:val="000000" w:themeColor="text1"/>
          <w:kern w:val="0"/>
          <w:szCs w:val="32"/>
          <w:lang w:val="en-US"/>
        </w:rPr>
        <w:t> current trends in research.</w:t>
      </w:r>
    </w:p>
    <w:p w14:paraId="0157836A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is known that such articles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explore</w:t>
      </w:r>
      <w:r w:rsidRPr="00522A37">
        <w:rPr>
          <w:color w:val="000000" w:themeColor="text1"/>
          <w:kern w:val="0"/>
          <w:szCs w:val="32"/>
          <w:lang w:val="en-US"/>
        </w:rPr>
        <w:t> new approaches to data analysis.</w:t>
      </w:r>
    </w:p>
    <w:p w14:paraId="1559287E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is considered that illustrative material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helps</w:t>
      </w:r>
      <w:r w:rsidRPr="00522A37">
        <w:rPr>
          <w:color w:val="000000" w:themeColor="text1"/>
          <w:kern w:val="0"/>
          <w:szCs w:val="32"/>
          <w:lang w:val="en-US"/>
        </w:rPr>
        <w:t> readers understand complex ideas.</w:t>
      </w:r>
    </w:p>
    <w:p w14:paraId="187318FB" w14:textId="77777777" w:rsidR="007B5443" w:rsidRPr="00522A37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seems that the list of literature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includes</w:t>
      </w:r>
      <w:r w:rsidRPr="00522A37">
        <w:rPr>
          <w:color w:val="000000" w:themeColor="text1"/>
          <w:kern w:val="0"/>
          <w:szCs w:val="32"/>
          <w:lang w:val="en-US"/>
        </w:rPr>
        <w:t> only recent sources.</w:t>
      </w:r>
    </w:p>
    <w:p w14:paraId="129224CC" w14:textId="440A72C8" w:rsidR="007B5443" w:rsidRDefault="007B5443" w:rsidP="007B5443">
      <w:pPr>
        <w:numPr>
          <w:ilvl w:val="0"/>
          <w:numId w:val="1"/>
        </w:numPr>
        <w:shd w:val="clear" w:color="auto" w:fill="FFFFFF"/>
        <w:spacing w:after="0" w:line="240" w:lineRule="auto"/>
        <w:jc w:val="left"/>
        <w:rPr>
          <w:color w:val="000000" w:themeColor="text1"/>
          <w:kern w:val="0"/>
          <w:szCs w:val="32"/>
          <w:lang w:val="en-US"/>
        </w:rPr>
      </w:pPr>
      <w:r w:rsidRPr="00522A37">
        <w:rPr>
          <w:color w:val="000000" w:themeColor="text1"/>
          <w:kern w:val="0"/>
          <w:szCs w:val="32"/>
          <w:lang w:val="en-US"/>
        </w:rPr>
        <w:t>It is assumed that the description 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gives</w:t>
      </w:r>
      <w:r w:rsidRPr="00522A37">
        <w:rPr>
          <w:color w:val="000000" w:themeColor="text1"/>
          <w:kern w:val="0"/>
          <w:szCs w:val="32"/>
          <w:lang w:val="en-US"/>
        </w:rPr>
        <w:t> a clear overview of the topic.</w:t>
      </w:r>
    </w:p>
    <w:p w14:paraId="34165F13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is believed that this summary covers all key points of the article.</w:t>
      </w:r>
    </w:p>
    <w:p w14:paraId="0CFCE2B8" w14:textId="061D4C96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This summary is believed to cover all key points of the article.</w:t>
      </w:r>
    </w:p>
    <w:p w14:paraId="5C926484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seems that the critical summary analyses the text deeply.</w:t>
      </w:r>
    </w:p>
    <w:p w14:paraId="2C73E123" w14:textId="2D0FC7CC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The critical summary seems to analyse the text deeply.</w:t>
      </w:r>
    </w:p>
    <w:p w14:paraId="7490B8A1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is reported that the book comprises three main sections.</w:t>
      </w:r>
    </w:p>
    <w:p w14:paraId="1DFC6593" w14:textId="5170A484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The book is reported to comprise three main sections.</w:t>
      </w:r>
    </w:p>
    <w:p w14:paraId="76D1692D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appears that the author mentions recent studies in the introduction.</w:t>
      </w:r>
    </w:p>
    <w:p w14:paraId="1CDF799F" w14:textId="696439C3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The author appears to mention recent studies in the introduction.</w:t>
      </w:r>
    </w:p>
    <w:p w14:paraId="44499770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is expected that the survey will reflect current trends in research.</w:t>
      </w:r>
    </w:p>
    <w:p w14:paraId="749B4814" w14:textId="4508D790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The survey is expected to reflect current trends in research.</w:t>
      </w:r>
    </w:p>
    <w:p w14:paraId="04290A66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is known that such articles explore new approaches to data analysis.</w:t>
      </w:r>
    </w:p>
    <w:p w14:paraId="241A8463" w14:textId="7F429476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Such articles are known to explore new approaches to data analysis.</w:t>
      </w:r>
    </w:p>
    <w:p w14:paraId="28559C2A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is considered that illustrative material helps readers understand complex ideas.</w:t>
      </w:r>
    </w:p>
    <w:p w14:paraId="07A50EC6" w14:textId="38467B50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Illustrative material is considered to help readers understand complex ideas.</w:t>
      </w:r>
    </w:p>
    <w:p w14:paraId="62346A04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seems that the list of literature includes only recent sources.</w:t>
      </w:r>
    </w:p>
    <w:p w14:paraId="527BA426" w14:textId="02F57D10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lastRenderedPageBreak/>
        <w:t>→ The list of literature seems to include only recent sources.</w:t>
      </w:r>
    </w:p>
    <w:p w14:paraId="6C5527CF" w14:textId="77777777" w:rsidR="00883234" w:rsidRPr="00883234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It is assumed that the description gives a clear overview of the topic.</w:t>
      </w:r>
    </w:p>
    <w:p w14:paraId="5FE23D51" w14:textId="19E52085" w:rsidR="00883234" w:rsidRPr="00522A37" w:rsidRDefault="00883234" w:rsidP="00883234">
      <w:pPr>
        <w:shd w:val="clear" w:color="auto" w:fill="FFFFFF"/>
        <w:spacing w:after="0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 w:rsidRPr="00883234">
        <w:rPr>
          <w:color w:val="000000" w:themeColor="text1"/>
          <w:kern w:val="0"/>
          <w:szCs w:val="32"/>
          <w:lang w:val="en-US"/>
        </w:rPr>
        <w:t>→ The description is assumed to give a clear overview of the topic.</w:t>
      </w:r>
    </w:p>
    <w:p w14:paraId="0B9A6C82" w14:textId="77777777" w:rsidR="007B5443" w:rsidRPr="00522A37" w:rsidRDefault="007B5443" w:rsidP="007B5443">
      <w:pPr>
        <w:shd w:val="clear" w:color="auto" w:fill="FFFFFF"/>
        <w:spacing w:before="100" w:beforeAutospacing="1" w:after="100" w:afterAutospacing="1" w:line="240" w:lineRule="auto"/>
        <w:ind w:left="0" w:firstLine="0"/>
        <w:jc w:val="left"/>
        <w:rPr>
          <w:color w:val="000000" w:themeColor="text1"/>
          <w:kern w:val="0"/>
          <w:szCs w:val="32"/>
          <w:lang w:val="en-US"/>
        </w:rPr>
      </w:pPr>
      <w:r>
        <w:rPr>
          <w:b/>
          <w:bCs/>
          <w:color w:val="000000" w:themeColor="text1"/>
          <w:kern w:val="0"/>
          <w:szCs w:val="32"/>
          <w:lang w:val="en-US"/>
        </w:rPr>
        <w:t>Ex. 2</w:t>
      </w:r>
      <w:r w:rsidRPr="00522A37">
        <w:rPr>
          <w:rFonts w:eastAsiaTheme="majorEastAsia"/>
          <w:b/>
          <w:bCs/>
          <w:color w:val="000000" w:themeColor="text1"/>
          <w:kern w:val="0"/>
          <w:szCs w:val="32"/>
          <w:lang w:val="en-US"/>
        </w:rPr>
        <w:t>: Translate the sentences from Russian into English using Complex Subject.</w:t>
      </w:r>
    </w:p>
    <w:p w14:paraId="08BB24D4" w14:textId="2CE627DF" w:rsidR="0045251A" w:rsidRDefault="0045251A" w:rsidP="0045251A">
      <w:r w:rsidRPr="0045251A">
        <w:t>1.</w:t>
      </w:r>
      <w:r>
        <w:t>Известно, что автор часто публикует обзоры.</w:t>
      </w:r>
    </w:p>
    <w:p w14:paraId="7455928C" w14:textId="1C011DF1" w:rsidR="0045251A" w:rsidRPr="0045251A" w:rsidRDefault="0045251A" w:rsidP="0045251A">
      <w:pPr>
        <w:rPr>
          <w:lang w:val="en-US"/>
        </w:rPr>
      </w:pPr>
      <w:r w:rsidRPr="0045251A">
        <w:rPr>
          <w:lang w:val="en-US"/>
        </w:rPr>
        <w:t>→ The author is known to publish surveys/reviews often.</w:t>
      </w:r>
    </w:p>
    <w:p w14:paraId="11E3F46E" w14:textId="1DB64E51" w:rsidR="0045251A" w:rsidRDefault="0045251A" w:rsidP="0045251A">
      <w:r w:rsidRPr="0045251A">
        <w:t>2.</w:t>
      </w:r>
      <w:r>
        <w:t>Ожидается, что статья будет содержать новые данные.</w:t>
      </w:r>
    </w:p>
    <w:p w14:paraId="2F7C6295" w14:textId="4DE38806" w:rsidR="0045251A" w:rsidRPr="0045251A" w:rsidRDefault="0045251A" w:rsidP="0045251A">
      <w:pPr>
        <w:rPr>
          <w:lang w:val="en-US"/>
        </w:rPr>
      </w:pPr>
      <w:r w:rsidRPr="0045251A">
        <w:rPr>
          <w:lang w:val="en-US"/>
        </w:rPr>
        <w:t>→ The article is expected to contain new data.</w:t>
      </w:r>
    </w:p>
    <w:p w14:paraId="51DEB1CA" w14:textId="44B77D4B" w:rsidR="0045251A" w:rsidRDefault="0045251A" w:rsidP="0045251A">
      <w:r w:rsidRPr="0045251A">
        <w:t>3.</w:t>
      </w:r>
      <w:r>
        <w:t>Кажется, что это описание отражает основные идеи.</w:t>
      </w:r>
    </w:p>
    <w:p w14:paraId="1FFF36F5" w14:textId="306B35F1" w:rsidR="0045251A" w:rsidRPr="0045251A" w:rsidRDefault="0045251A" w:rsidP="0045251A">
      <w:pPr>
        <w:rPr>
          <w:lang w:val="en-US"/>
        </w:rPr>
      </w:pPr>
      <w:r w:rsidRPr="0045251A">
        <w:rPr>
          <w:lang w:val="en-US"/>
        </w:rPr>
        <w:t>→ This description seems to reflect the main ideas.</w:t>
      </w:r>
    </w:p>
    <w:p w14:paraId="1CEC276D" w14:textId="31E2BCB4" w:rsidR="0045251A" w:rsidRDefault="0045251A" w:rsidP="0045251A">
      <w:r w:rsidRPr="0045251A">
        <w:t>4.</w:t>
      </w:r>
      <w:r>
        <w:t>Считается, что критическое изложение анализирует текст лучше.</w:t>
      </w:r>
    </w:p>
    <w:p w14:paraId="6FC7D94A" w14:textId="45B0F31B" w:rsidR="0045251A" w:rsidRPr="0045251A" w:rsidRDefault="0045251A" w:rsidP="0045251A">
      <w:pPr>
        <w:rPr>
          <w:lang w:val="en-US"/>
        </w:rPr>
      </w:pPr>
      <w:r w:rsidRPr="0045251A">
        <w:rPr>
          <w:lang w:val="en-US"/>
        </w:rPr>
        <w:t>→ The critical summary is considered to analyse the text better.</w:t>
      </w:r>
    </w:p>
    <w:p w14:paraId="60E7E1BE" w14:textId="345DBB5E" w:rsidR="0045251A" w:rsidRDefault="0045251A" w:rsidP="0045251A">
      <w:r w:rsidRPr="00883234">
        <w:t>5.</w:t>
      </w:r>
      <w:r>
        <w:t>Сообщается, что раздел охватывает последние исследования.</w:t>
      </w:r>
    </w:p>
    <w:p w14:paraId="3ACC2B96" w14:textId="77777777" w:rsidR="0045251A" w:rsidRPr="0045251A" w:rsidRDefault="0045251A" w:rsidP="0045251A">
      <w:pPr>
        <w:rPr>
          <w:lang w:val="en-US"/>
        </w:rPr>
      </w:pPr>
      <w:r w:rsidRPr="0045251A">
        <w:rPr>
          <w:lang w:val="en-US"/>
        </w:rPr>
        <w:t>→ The section is reported to cover recent research.</w:t>
      </w:r>
    </w:p>
    <w:p w14:paraId="5F902E56" w14:textId="77777777" w:rsidR="0045251A" w:rsidRPr="0045251A" w:rsidRDefault="0045251A">
      <w:pPr>
        <w:rPr>
          <w:lang w:val="en-US"/>
        </w:rPr>
      </w:pPr>
    </w:p>
    <w:sectPr w:rsidR="0045251A" w:rsidRPr="0045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0658A"/>
    <w:multiLevelType w:val="multilevel"/>
    <w:tmpl w:val="6962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E0097"/>
    <w:multiLevelType w:val="multilevel"/>
    <w:tmpl w:val="C362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00"/>
    <w:rsid w:val="000E32AC"/>
    <w:rsid w:val="00214400"/>
    <w:rsid w:val="0045251A"/>
    <w:rsid w:val="00644D72"/>
    <w:rsid w:val="007B5443"/>
    <w:rsid w:val="00883234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6AE0"/>
  <w15:chartTrackingRefBased/>
  <w15:docId w15:val="{4D0200B2-A8BA-40DA-9C9F-6C59B73A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443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4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4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4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4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4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4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400"/>
    <w:pPr>
      <w:numPr>
        <w:ilvl w:val="1"/>
      </w:numPr>
      <w:ind w:left="71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4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4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4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4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4</cp:revision>
  <dcterms:created xsi:type="dcterms:W3CDTF">2025-04-16T17:18:00Z</dcterms:created>
  <dcterms:modified xsi:type="dcterms:W3CDTF">2026-04-21T11:46:00Z</dcterms:modified>
</cp:coreProperties>
</file>