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C07A" w14:textId="497AB8B3" w:rsidR="00117D52" w:rsidRDefault="00323B4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Mengapa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harus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pendekatan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?</w:t>
      </w:r>
    </w:p>
    <w:p w14:paraId="040C853F" w14:textId="6F6069AC" w:rsidR="00323B45" w:rsidRDefault="00323B45">
      <w:pPr>
        <w:rPr>
          <w:rFonts w:ascii="Times New Roman" w:hAnsi="Times New Roman" w:cs="Times New Roman"/>
          <w:b/>
          <w:bCs/>
          <w:lang w:val="en-US"/>
        </w:rPr>
      </w:pPr>
    </w:p>
    <w:p w14:paraId="60C2D6A1" w14:textId="355FF58C" w:rsidR="00323B45" w:rsidRDefault="00323B4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black box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4E6B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6B32">
        <w:rPr>
          <w:rFonts w:ascii="Times New Roman" w:hAnsi="Times New Roman" w:cs="Times New Roman"/>
          <w:lang w:val="en-US"/>
        </w:rPr>
        <w:t>memastikan</w:t>
      </w:r>
      <w:proofErr w:type="spellEnd"/>
      <w:r w:rsidR="004E6B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setiap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bagian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sudah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sesuai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dengan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alur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proses yang </w:t>
      </w:r>
      <w:proofErr w:type="spellStart"/>
      <w:r w:rsidR="00262E26">
        <w:rPr>
          <w:rFonts w:ascii="Times New Roman" w:hAnsi="Times New Roman" w:cs="Times New Roman"/>
          <w:lang w:val="en-US"/>
        </w:rPr>
        <w:t>ditentukan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62E26">
        <w:rPr>
          <w:rFonts w:ascii="Times New Roman" w:hAnsi="Times New Roman" w:cs="Times New Roman"/>
          <w:lang w:val="en-US"/>
        </w:rPr>
        <w:t>serta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memastikan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semua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kesalahan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masukan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62E26">
        <w:rPr>
          <w:rFonts w:ascii="Times New Roman" w:hAnsi="Times New Roman" w:cs="Times New Roman"/>
          <w:lang w:val="en-US"/>
        </w:rPr>
        <w:t>digunakan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oleh user </w:t>
      </w:r>
      <w:proofErr w:type="spellStart"/>
      <w:r w:rsidR="00262E26">
        <w:rPr>
          <w:rFonts w:ascii="Times New Roman" w:hAnsi="Times New Roman" w:cs="Times New Roman"/>
          <w:lang w:val="en-US"/>
        </w:rPr>
        <w:t>dapat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ditangani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262E26">
        <w:rPr>
          <w:rFonts w:ascii="Times New Roman" w:hAnsi="Times New Roman" w:cs="Times New Roman"/>
          <w:lang w:val="en-US"/>
        </w:rPr>
        <w:t>sistem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62E26">
        <w:rPr>
          <w:rFonts w:ascii="Times New Roman" w:hAnsi="Times New Roman" w:cs="Times New Roman"/>
          <w:lang w:val="en-US"/>
        </w:rPr>
        <w:t>Pengujian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secara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black box </w:t>
      </w:r>
      <w:proofErr w:type="spellStart"/>
      <w:r w:rsidR="00262E26">
        <w:rPr>
          <w:rFonts w:ascii="Times New Roman" w:hAnsi="Times New Roman" w:cs="Times New Roman"/>
          <w:lang w:val="en-US"/>
        </w:rPr>
        <w:t>untuk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memastikan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fungsi-fungsi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62E26">
        <w:rPr>
          <w:rFonts w:ascii="Times New Roman" w:hAnsi="Times New Roman" w:cs="Times New Roman"/>
          <w:lang w:val="en-US"/>
        </w:rPr>
        <w:t>ada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262E26">
        <w:rPr>
          <w:rFonts w:ascii="Times New Roman" w:hAnsi="Times New Roman" w:cs="Times New Roman"/>
          <w:lang w:val="en-US"/>
        </w:rPr>
        <w:t>aplikasi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berjalan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dengan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semestinya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62E26">
        <w:rPr>
          <w:rFonts w:ascii="Times New Roman" w:hAnsi="Times New Roman" w:cs="Times New Roman"/>
          <w:lang w:val="en-US"/>
        </w:rPr>
        <w:t>Pengujian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ini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lebih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ke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r w:rsidR="00262E26">
        <w:rPr>
          <w:rFonts w:ascii="Times New Roman" w:hAnsi="Times New Roman" w:cs="Times New Roman"/>
          <w:i/>
          <w:iCs/>
          <w:lang w:val="en-US"/>
        </w:rPr>
        <w:t xml:space="preserve">User Interface </w:t>
      </w:r>
      <w:proofErr w:type="spellStart"/>
      <w:r w:rsidR="00262E26">
        <w:rPr>
          <w:rFonts w:ascii="Times New Roman" w:hAnsi="Times New Roman" w:cs="Times New Roman"/>
          <w:lang w:val="en-US"/>
        </w:rPr>
        <w:t>dari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suatu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aplikasi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="00262E26">
        <w:rPr>
          <w:rFonts w:ascii="Times New Roman" w:hAnsi="Times New Roman" w:cs="Times New Roman"/>
          <w:lang w:val="en-US"/>
        </w:rPr>
        <w:t>lebih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mudah</w:t>
      </w:r>
      <w:proofErr w:type="spellEnd"/>
      <w:r w:rsidR="00262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2E26">
        <w:rPr>
          <w:rFonts w:ascii="Times New Roman" w:hAnsi="Times New Roman" w:cs="Times New Roman"/>
          <w:lang w:val="en-US"/>
        </w:rPr>
        <w:t>dioperasikan</w:t>
      </w:r>
      <w:proofErr w:type="spellEnd"/>
      <w:r w:rsidR="00262E26">
        <w:rPr>
          <w:rFonts w:ascii="Times New Roman" w:hAnsi="Times New Roman" w:cs="Times New Roman"/>
          <w:lang w:val="en-US"/>
        </w:rPr>
        <w:t>.</w:t>
      </w:r>
    </w:p>
    <w:p w14:paraId="3D5BDF24" w14:textId="77777777" w:rsidR="00377476" w:rsidRPr="00262E26" w:rsidRDefault="00377476">
      <w:pPr>
        <w:rPr>
          <w:rFonts w:ascii="Times New Roman" w:hAnsi="Times New Roman" w:cs="Times New Roman"/>
          <w:lang w:val="en-US"/>
        </w:rPr>
      </w:pPr>
    </w:p>
    <w:p w14:paraId="3493C463" w14:textId="6D6DB3B1" w:rsidR="00323B45" w:rsidRDefault="00323B4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Apa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kemampuan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dibutuhkan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oleh tester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pendekatan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?</w:t>
      </w:r>
    </w:p>
    <w:p w14:paraId="24937EF8" w14:textId="302D230E" w:rsidR="00323B45" w:rsidRDefault="00323B45">
      <w:pPr>
        <w:rPr>
          <w:rFonts w:ascii="Times New Roman" w:hAnsi="Times New Roman" w:cs="Times New Roman"/>
          <w:b/>
          <w:bCs/>
          <w:lang w:val="en-US"/>
        </w:rPr>
      </w:pPr>
    </w:p>
    <w:p w14:paraId="4EA69CE3" w14:textId="3F763226" w:rsidR="00262E26" w:rsidRDefault="00E254C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black box, </w:t>
      </w:r>
      <w:proofErr w:type="spellStart"/>
      <w:r>
        <w:rPr>
          <w:rFonts w:ascii="Times New Roman" w:hAnsi="Times New Roman" w:cs="Times New Roman"/>
          <w:lang w:val="en-US"/>
        </w:rPr>
        <w:t>seorang</w:t>
      </w:r>
      <w:proofErr w:type="spellEnd"/>
      <w:r>
        <w:rPr>
          <w:rFonts w:ascii="Times New Roman" w:hAnsi="Times New Roman" w:cs="Times New Roman"/>
          <w:lang w:val="en-US"/>
        </w:rPr>
        <w:t xml:space="preserve"> tester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melakukannuya</w:t>
      </w:r>
      <w:proofErr w:type="spellEnd"/>
      <w:r>
        <w:rPr>
          <w:rFonts w:ascii="Times New Roman" w:hAnsi="Times New Roman" w:cs="Times New Roman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lang w:val="en-US"/>
        </w:rPr>
        <w:t>ibaratnya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seorang</w:t>
      </w:r>
      <w:proofErr w:type="spellEnd"/>
      <w:r>
        <w:rPr>
          <w:rFonts w:ascii="Times New Roman" w:hAnsi="Times New Roman" w:cs="Times New Roman"/>
          <w:lang w:val="en-US"/>
        </w:rPr>
        <w:t xml:space="preserve"> tester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Hacker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celah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. Tester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familiar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pemindaian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metodologi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pentest</w:t>
      </w:r>
      <w:proofErr w:type="spellEnd"/>
      <w:r>
        <w:rPr>
          <w:rFonts w:ascii="Times New Roman" w:hAnsi="Times New Roman" w:cs="Times New Roman"/>
          <w:lang w:val="en-US"/>
        </w:rPr>
        <w:t xml:space="preserve"> manual. Tester juga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kemampuan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mapping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observasi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A5194">
        <w:rPr>
          <w:rFonts w:ascii="Times New Roman" w:hAnsi="Times New Roman" w:cs="Times New Roman"/>
          <w:lang w:val="en-US"/>
        </w:rPr>
        <w:t>Kemampuan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seorang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tester </w:t>
      </w:r>
      <w:proofErr w:type="spellStart"/>
      <w:r w:rsidR="002A5194">
        <w:rPr>
          <w:rFonts w:ascii="Times New Roman" w:hAnsi="Times New Roman" w:cs="Times New Roman"/>
          <w:lang w:val="en-US"/>
        </w:rPr>
        <w:t>bisa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berdampak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terhadap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durasi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pengujian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A5194">
        <w:rPr>
          <w:rFonts w:ascii="Times New Roman" w:hAnsi="Times New Roman" w:cs="Times New Roman"/>
          <w:lang w:val="en-US"/>
        </w:rPr>
        <w:t>jika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seorang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tester </w:t>
      </w:r>
      <w:proofErr w:type="spellStart"/>
      <w:r w:rsidR="002A5194">
        <w:rPr>
          <w:rFonts w:ascii="Times New Roman" w:hAnsi="Times New Roman" w:cs="Times New Roman"/>
          <w:lang w:val="en-US"/>
        </w:rPr>
        <w:t>kurang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baik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maka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kerentanan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sistem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belum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bisa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194">
        <w:rPr>
          <w:rFonts w:ascii="Times New Roman" w:hAnsi="Times New Roman" w:cs="Times New Roman"/>
          <w:lang w:val="en-US"/>
        </w:rPr>
        <w:t>ditemukan</w:t>
      </w:r>
      <w:proofErr w:type="spellEnd"/>
      <w:r w:rsidR="002A51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A5194">
        <w:rPr>
          <w:rFonts w:ascii="Times New Roman" w:hAnsi="Times New Roman" w:cs="Times New Roman"/>
          <w:lang w:val="en-US"/>
        </w:rPr>
        <w:t>diperbaiki</w:t>
      </w:r>
      <w:proofErr w:type="spellEnd"/>
      <w:r w:rsidR="002A5194">
        <w:rPr>
          <w:rFonts w:ascii="Times New Roman" w:hAnsi="Times New Roman" w:cs="Times New Roman"/>
          <w:lang w:val="en-US"/>
        </w:rPr>
        <w:t>.</w:t>
      </w:r>
    </w:p>
    <w:p w14:paraId="346EABC1" w14:textId="77777777" w:rsidR="00D05BB7" w:rsidRPr="00E254CC" w:rsidRDefault="00D05BB7">
      <w:pPr>
        <w:rPr>
          <w:rFonts w:ascii="Times New Roman" w:hAnsi="Times New Roman" w:cs="Times New Roman"/>
          <w:lang w:val="en-US"/>
        </w:rPr>
      </w:pPr>
    </w:p>
    <w:p w14:paraId="171AF7FC" w14:textId="19E5550F" w:rsidR="00262E26" w:rsidRDefault="00262E26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Source :</w:t>
      </w:r>
      <w:proofErr w:type="gramEnd"/>
    </w:p>
    <w:p w14:paraId="5D7A4FDC" w14:textId="7E1BA470" w:rsidR="00262E26" w:rsidRDefault="00262E26">
      <w:pPr>
        <w:rPr>
          <w:rFonts w:ascii="Times New Roman" w:hAnsi="Times New Roman" w:cs="Times New Roman"/>
          <w:b/>
          <w:bCs/>
          <w:lang w:val="en-US"/>
        </w:rPr>
      </w:pPr>
      <w:hyperlink r:id="rId4" w:history="1">
        <w:r w:rsidRPr="000B77ED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https://www.mahadisuta.com/artikel/pengujian-white-box-dan-black-box-wajib-dilakukan-seorang-developer</w:t>
        </w:r>
      </w:hyperlink>
    </w:p>
    <w:p w14:paraId="6DB71776" w14:textId="7774C7AE" w:rsidR="00262E26" w:rsidRDefault="00034652">
      <w:pPr>
        <w:rPr>
          <w:rFonts w:ascii="Times New Roman" w:hAnsi="Times New Roman" w:cs="Times New Roman"/>
          <w:b/>
          <w:bCs/>
          <w:lang w:val="en-US"/>
        </w:rPr>
      </w:pPr>
      <w:hyperlink r:id="rId5" w:history="1">
        <w:r w:rsidRPr="000B77ED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https://socs.binus.ac.id/2020/07/02/teknik-dalam-white-box-dan-black-box-testing/</w:t>
        </w:r>
      </w:hyperlink>
    </w:p>
    <w:p w14:paraId="2798705A" w14:textId="7212BDF4" w:rsidR="00034652" w:rsidRDefault="00E254CC">
      <w:pPr>
        <w:rPr>
          <w:rFonts w:ascii="Times New Roman" w:hAnsi="Times New Roman" w:cs="Times New Roman"/>
          <w:b/>
          <w:bCs/>
          <w:lang w:val="en-US"/>
        </w:rPr>
      </w:pPr>
      <w:hyperlink r:id="rId6" w:history="1">
        <w:r w:rsidRPr="000B77ED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https://medium.com/skyshidigital/pengujian-sistem-52940ee98c77</w:t>
        </w:r>
      </w:hyperlink>
    </w:p>
    <w:p w14:paraId="540E2383" w14:textId="1B04214B" w:rsidR="00D05BB7" w:rsidRDefault="00D05BB7">
      <w:pPr>
        <w:rPr>
          <w:rFonts w:ascii="Times New Roman" w:hAnsi="Times New Roman" w:cs="Times New Roman"/>
          <w:b/>
          <w:bCs/>
          <w:lang w:val="en-US"/>
        </w:rPr>
      </w:pPr>
      <w:hyperlink r:id="rId7" w:history="1">
        <w:r w:rsidRPr="000B77ED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https://www.logique.co.id/blog/2019/07/17/metode-pentest/</w:t>
        </w:r>
      </w:hyperlink>
    </w:p>
    <w:p w14:paraId="09691760" w14:textId="77777777" w:rsidR="00D05BB7" w:rsidRDefault="00D05BB7">
      <w:pPr>
        <w:rPr>
          <w:rFonts w:ascii="Times New Roman" w:hAnsi="Times New Roman" w:cs="Times New Roman"/>
          <w:b/>
          <w:bCs/>
          <w:lang w:val="en-US"/>
        </w:rPr>
      </w:pPr>
    </w:p>
    <w:p w14:paraId="17822DF1" w14:textId="77777777" w:rsidR="00E254CC" w:rsidRPr="00323B45" w:rsidRDefault="00E254CC">
      <w:pPr>
        <w:rPr>
          <w:rFonts w:ascii="Times New Roman" w:hAnsi="Times New Roman" w:cs="Times New Roman"/>
          <w:b/>
          <w:bCs/>
          <w:lang w:val="en-US"/>
        </w:rPr>
      </w:pPr>
    </w:p>
    <w:sectPr w:rsidR="00E254CC" w:rsidRPr="00323B45" w:rsidSect="00B03D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45"/>
    <w:rsid w:val="00034652"/>
    <w:rsid w:val="00117D52"/>
    <w:rsid w:val="00262E26"/>
    <w:rsid w:val="002A5194"/>
    <w:rsid w:val="00323B45"/>
    <w:rsid w:val="00377476"/>
    <w:rsid w:val="004E6B32"/>
    <w:rsid w:val="00B03D18"/>
    <w:rsid w:val="00D05BB7"/>
    <w:rsid w:val="00E2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54934"/>
  <w15:chartTrackingRefBased/>
  <w15:docId w15:val="{91A28703-1D3C-B241-B715-77ECA8F9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gique.co.id/blog/2019/07/17/metode-pen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kyshidigital/pengujian-sistem-52940ee98c77" TargetMode="External"/><Relationship Id="rId5" Type="http://schemas.openxmlformats.org/officeDocument/2006/relationships/hyperlink" Target="https://socs.binus.ac.id/2020/07/02/teknik-dalam-white-box-dan-black-box-testing/" TargetMode="External"/><Relationship Id="rId4" Type="http://schemas.openxmlformats.org/officeDocument/2006/relationships/hyperlink" Target="https://www.mahadisuta.com/artikel/pengujian-white-box-dan-black-box-wajib-dilakukan-seorang-develop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 Hifzhan</dc:creator>
  <cp:keywords/>
  <dc:description/>
  <cp:lastModifiedBy>Akhdan Hifzhan</cp:lastModifiedBy>
  <cp:revision>5</cp:revision>
  <dcterms:created xsi:type="dcterms:W3CDTF">2020-09-08T11:19:00Z</dcterms:created>
  <dcterms:modified xsi:type="dcterms:W3CDTF">2020-09-08T12:01:00Z</dcterms:modified>
</cp:coreProperties>
</file>