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інтелектуальних технологій управління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комп’ютерних мереж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67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467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</w:t>
      </w:r>
    </w:p>
    <w:p>
      <w:pPr>
        <w:spacing w:before="0" w:after="0" w:line="360"/>
        <w:ind w:right="0" w:left="467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67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360"/>
        <w:ind w:right="0" w:left="46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проф. Шевченко Сергій Васильович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- 2022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Аналіз мережевого оточення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персонального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комп'ютера.</w:t>
      </w:r>
    </w:p>
    <w:p>
      <w:pPr>
        <w:spacing w:before="0" w:after="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Визначення апаратних та програмних компонентів мережевого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оточення у складі персонального комп'ютера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Склад завдання: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Виконати огляд мережевого обладнання комп’ютера </w:t>
      </w:r>
    </w:p>
    <w:p>
      <w:pPr>
        <w:numPr>
          <w:ilvl w:val="0"/>
          <w:numId w:val="13"/>
        </w:num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Навести характеристики апаратури мережевого обладнання комп’ютера </w:t>
      </w:r>
    </w:p>
    <w:p>
      <w:pPr>
        <w:numPr>
          <w:ilvl w:val="0"/>
          <w:numId w:val="13"/>
        </w:num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Навести склад та характеристики програмного забезпечення мережевого обладнання комп’ютера (мережеві протоколи, драйвери) </w:t>
      </w:r>
    </w:p>
    <w:p>
      <w:pPr>
        <w:numPr>
          <w:ilvl w:val="0"/>
          <w:numId w:val="13"/>
        </w:num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Навести характеристики мережевого програмного забезпечення прикладного рівня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ЗМІСТ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360"/>
        <w:ind w:right="0" w:left="295" w:hanging="29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роботи………………………………………………….........3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списку мережевих адаптерів…………………………3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властивостей мережевих адаптерів………………….3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роботи……………………………….4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визначення списку мережевих адаптерів………………4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визначення властивостей мережевих адаптерів……….5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Висновок……………………………………………………………………..…7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джерел інформації…………………………………………………….7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ВИКОНАННЯ ЛАБОРАТОРНОЇ РОБОТИ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Визначення списку мережевих адаптерів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панелі управління операційною системою Windows комп’ютера відкриваю пункт меню Система -&gt; Диспетчер пристроїв, де знаходжу перелік мережевих адаптерів та визначаю які саме адаптери використовує мій комп’ютер для підключення до дротових і бездротових комп’ютерних мереж. Використовуючи пошукові системи у мережі “Інтернет” знаходжу інформацію про визначені мережеві адаптери, їхнє призначення та характеристики. Розміщую перелік мережевих адаптерів та знайдену про них інформацію у звіті у пункті “Результати виконання лабораторної роботи” у пункті 1.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Визначення властивостей мережевих адаптерів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панелі управління операційною системою Windows комп’ютера, у розділі “Мережа та Інтернет” відкриваю “Налаштування параметрів адаптера” та обираю свій мережевий адаптер. У його властивостях знаходжу перелік мережевих протоколів, що використовуються адаптером. Використовуючи пошукові системи у мережі “Інтернет” знаходжу інформацію про визначені протоколи мережевого адаптеру, їхнє призначення та характеристики. Розміщую перелік протоколів мережевих адаптерів та знайдену про них інформацію у звіті у пункті “Результати виконання лабораторної роботи” у пункті 2.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визначення списку мережевих адаптерів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рис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2.1 зображений перелік мережевих адаптерів персонального комп’ютеру для підключення до дротових та бездротових комп’ютерних мереж. 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384" w:dyaOrig="2574">
          <v:rect xmlns:o="urn:schemas-microsoft-com:office:office" xmlns:v="urn:schemas-microsoft-com:vml" id="rectole0000000000" style="width:169.200000pt;height:12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2.1 - Мережеві адаптери для підключення до дротових та бездротових комп’ютерних мереж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Призначення та характеристики визначених мережевих адаптерів:</w:t>
      </w:r>
    </w:p>
    <w:p>
      <w:pPr>
        <w:numPr>
          <w:ilvl w:val="0"/>
          <w:numId w:val="25"/>
        </w:numPr>
        <w:tabs>
          <w:tab w:val="center" w:pos="4677" w:leader="none"/>
          <w:tab w:val="right" w:pos="9354" w:leader="none"/>
        </w:tabs>
        <w:spacing w:before="0" w:after="0" w:line="360"/>
        <w:ind w:right="0" w:left="708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Intel(R) Dual Band Wireless-AC 3168.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адаптер бездротового зв’язку за допомогою якого можна підключати пристрій до бездротової мережі.</w:t>
      </w:r>
    </w:p>
    <w:p>
      <w:pPr>
        <w:numPr>
          <w:ilvl w:val="0"/>
          <w:numId w:val="25"/>
        </w:numPr>
        <w:tabs>
          <w:tab w:val="center" w:pos="4677" w:leader="none"/>
          <w:tab w:val="right" w:pos="9354" w:leader="none"/>
        </w:tabs>
        <w:spacing w:before="0" w:after="0" w:line="360"/>
        <w:ind w:right="0" w:left="708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Realtek PCIe GbE Family Controller.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драйвер контролю родини, що розташований на материнській платі пристрою та слугує для керування роботою обладнання локальної мережі.</w:t>
      </w:r>
    </w:p>
    <w:p>
      <w:pPr>
        <w:numPr>
          <w:ilvl w:val="0"/>
          <w:numId w:val="25"/>
        </w:numPr>
        <w:tabs>
          <w:tab w:val="center" w:pos="4677" w:leader="none"/>
          <w:tab w:val="right" w:pos="9354" w:leader="none"/>
        </w:tabs>
        <w:spacing w:before="0" w:after="0" w:line="360"/>
        <w:ind w:right="0" w:left="708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VirtualBox Host-Only Ethernet Adapter.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мережевий віртуальний інтерфейс, що створює зв’язок між хостовою та гостьовою машинами, для того щоб віртуальна машина мала доступ до мережі.</w:t>
      </w:r>
    </w:p>
    <w:p>
      <w:pPr>
        <w:numPr>
          <w:ilvl w:val="0"/>
          <w:numId w:val="25"/>
        </w:numPr>
        <w:tabs>
          <w:tab w:val="center" w:pos="4677" w:leader="none"/>
          <w:tab w:val="right" w:pos="9354" w:leader="none"/>
        </w:tabs>
        <w:spacing w:before="0" w:after="0" w:line="360"/>
        <w:ind w:right="0" w:left="708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WAN Miniport (IKEv2, IP, IPv6, L2TP, Network Monitor, PPPOE, PPTP, SSTP).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програмні адаптери, що використовуються операційною системою для отримання пристроєм доступу до глобальної мережі різних типів.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2.2.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визначення властивостей мережевого адаптеру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рис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2.2 та 2.3 зображено властивості мережевого адаптеру, мережеві протоколи, що використовуються у мережевому адаптері та властивості стану підключення до мережі.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53" w:dyaOrig="5892">
          <v:rect xmlns:o="urn:schemas-microsoft-com:office:office" xmlns:v="urn:schemas-microsoft-com:vml" id="rectole0000000001" style="width:227.650000pt;height:29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2.2 - Властивості мережевого адаптеру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рис. 2.3 зображено значення адрес та інші властивості мережевого адаптеру.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19" w:dyaOrig="5371">
          <v:rect xmlns:o="urn:schemas-microsoft-com:office:office" xmlns:v="urn:schemas-microsoft-com:vml" id="rectole0000000002" style="width:320.950000pt;height:26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адрес та інші властивості мережевого адаптеру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Призначення та характеристики мережевих протоколів, що використовуються мережевим адаптером:</w:t>
      </w:r>
    </w:p>
    <w:p>
      <w:pPr>
        <w:numPr>
          <w:ilvl w:val="0"/>
          <w:numId w:val="31"/>
        </w:numPr>
        <w:tabs>
          <w:tab w:val="center" w:pos="4677" w:leader="none"/>
          <w:tab w:val="right" w:pos="9354" w:leader="none"/>
        </w:tabs>
        <w:spacing w:before="0" w:after="0" w:line="360"/>
        <w:ind w:right="0" w:left="708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IPv6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Інтернет протокол, основною задачею є маршрутизація  та визначення шляху слідування вузлами. </w:t>
      </w:r>
    </w:p>
    <w:p>
      <w:pPr>
        <w:numPr>
          <w:ilvl w:val="0"/>
          <w:numId w:val="31"/>
        </w:numPr>
        <w:spacing w:before="0" w:after="0" w:line="360"/>
        <w:ind w:right="0" w:left="708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IPv4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Інтернет протокол, з тими ж основними задачами що й IPv6, тільки старіший та поширеніший, ніж IPv6.</w:t>
      </w:r>
    </w:p>
    <w:p>
      <w:pPr>
        <w:numPr>
          <w:ilvl w:val="0"/>
          <w:numId w:val="31"/>
        </w:numPr>
        <w:spacing w:before="0" w:after="0" w:line="360"/>
        <w:ind w:right="0" w:left="708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Domain Name System,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протокол, що дозволяє брати запити на IP-адресу будь-якого сайту та допомагає обмінюватись базами даних. Так як використовуються DNS, то у його складі також використовується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TCP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Transmission Control Protocol,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забезпечує надійну передачу даних та слідкує за їх цілісністю.</w:t>
      </w:r>
    </w:p>
    <w:p>
      <w:pPr>
        <w:numPr>
          <w:ilvl w:val="0"/>
          <w:numId w:val="31"/>
        </w:numPr>
        <w:spacing w:before="0" w:after="0" w:line="360"/>
        <w:ind w:right="0" w:left="708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Драйвер LLDP (Link Layer Discovery Protocol)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канального рівня, що дозволяє мережевому обладнанню сповіщати локальну мережу про своє існування та характеристики, а також збирати такі самі сповіщення від іншого обладнання.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360"/>
        <w:ind w:right="0" w:left="708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отримав навички визначення апаратних та програмних компонентів мережевого оточення у складі персонального комп’ютера.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ДЖЕРЕЛ ІНФОРМАЦІЇ</w:t>
      </w:r>
    </w:p>
    <w:p>
      <w:pPr>
        <w:tabs>
          <w:tab w:val="center" w:pos="4677" w:leader="none"/>
          <w:tab w:val="right" w:pos="935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tabs>
          <w:tab w:val="center" w:pos="4677" w:leader="none"/>
          <w:tab w:val="right" w:pos="9354" w:leader="none"/>
        </w:tabs>
        <w:spacing w:before="0" w:after="0" w:line="360"/>
        <w:ind w:right="0" w:left="1003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Навчальний курс “Комп’ютерні мережі”. Дата звернення: 01.11.2022. Спосіб доступу: URL-посилання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https://www.asozykin.ru/courses/networks_online</w:t>
        </w:r>
      </w:hyperlink>
    </w:p>
    <w:p>
      <w:pPr>
        <w:numPr>
          <w:ilvl w:val="0"/>
          <w:numId w:val="39"/>
        </w:numPr>
        <w:tabs>
          <w:tab w:val="center" w:pos="4677" w:leader="none"/>
          <w:tab w:val="right" w:pos="9354" w:leader="none"/>
        </w:tabs>
        <w:spacing w:before="0" w:after="0" w:line="360"/>
        <w:ind w:right="0" w:left="1003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таття про підключення віртуальних машин VirtualBox до мережі. Дата звернення: 01.11.2022. Спосіб доступу: URL-посилання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http://www.oszone.net/13067/VirtualBox_Network</w:t>
        </w:r>
      </w:hyperlink>
    </w:p>
    <w:p>
      <w:pPr>
        <w:numPr>
          <w:ilvl w:val="0"/>
          <w:numId w:val="39"/>
        </w:numPr>
        <w:tabs>
          <w:tab w:val="center" w:pos="4677" w:leader="none"/>
          <w:tab w:val="right" w:pos="9354" w:leader="none"/>
        </w:tabs>
        <w:spacing w:before="0" w:after="0" w:line="360"/>
        <w:ind w:right="0" w:left="1003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Стаття про WAN Miniport. Дата звернення: 01.11.2022. Спосіб доступу: URL-посилання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https://ru.tab-tv.com/chto-takoe-wan-miniport/</w:t>
        </w:r>
      </w:hyperlink>
    </w:p>
    <w:p>
      <w:pPr>
        <w:numPr>
          <w:ilvl w:val="0"/>
          <w:numId w:val="39"/>
        </w:numPr>
        <w:tabs>
          <w:tab w:val="center" w:pos="4677" w:leader="none"/>
          <w:tab w:val="right" w:pos="9354" w:leader="none"/>
        </w:tabs>
        <w:spacing w:before="0" w:after="0" w:line="360"/>
        <w:ind w:right="0" w:left="1003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таття про різницю між IPv4 та IPv6 протоколами. Дата звернення: 01.11.2022. Спосіб доступу: URL-посилання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https://www.geeksforgeeks.org/differences-between-ipv4-and-ipv6/</w:t>
        </w:r>
      </w:hyperlink>
    </w:p>
    <w:p>
      <w:pPr>
        <w:numPr>
          <w:ilvl w:val="0"/>
          <w:numId w:val="39"/>
        </w:numPr>
        <w:tabs>
          <w:tab w:val="center" w:pos="4677" w:leader="none"/>
          <w:tab w:val="right" w:pos="9354" w:leader="none"/>
        </w:tabs>
        <w:spacing w:before="0" w:after="0" w:line="360"/>
        <w:ind w:right="0" w:left="1003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Стаття про Інтернет-протоколи. Дата звернення: 01.11.2022. Спосіб доступу: URL-посилання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https://www.cloudflare.com/learning/network-layer/internet-protocol/</w:t>
        </w:r>
      </w:hyperlink>
    </w:p>
    <w:p>
      <w:pPr>
        <w:numPr>
          <w:ilvl w:val="0"/>
          <w:numId w:val="39"/>
        </w:numPr>
        <w:tabs>
          <w:tab w:val="center" w:pos="4677" w:leader="none"/>
          <w:tab w:val="right" w:pos="9354" w:leader="none"/>
        </w:tabs>
        <w:spacing w:before="0" w:after="0" w:line="360"/>
        <w:ind w:right="0" w:left="100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Стаття про драйвер LLDP.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звернення: 01.11.2022.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Спосіб доступу: URL-посилання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https://ritorika.com.ua/informacija/21/drajver-protokola-lldp-majkrosoft-chto-jeto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16">
    <w:abstractNumId w:val="18"/>
  </w:num>
  <w:num w:numId="25">
    <w:abstractNumId w:val="12"/>
  </w:num>
  <w:num w:numId="31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Mode="External" Target="http://www.oszone.net/13067/VirtualBox_Network" Id="docRId7" Type="http://schemas.openxmlformats.org/officeDocument/2006/relationships/hyperlink" /><Relationship TargetMode="External" Target="https://www.cloudflare.com/learning/network-layer/internet-protocol/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www.asozykin.ru/courses/networks_online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ritorika.com.ua/informacija/21/drajver-protokola-lldp-majkrosoft-chto-jeto" Id="docRId11" Type="http://schemas.openxmlformats.org/officeDocument/2006/relationships/hyperlink" /><Relationship Target="media/image2.wmf" Id="docRId5" Type="http://schemas.openxmlformats.org/officeDocument/2006/relationships/image" /><Relationship TargetMode="External" Target="https://www.geeksforgeeks.org/differences-between-ipv4-and-ipv6/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s://ru.tab-tv.com/chto-takoe-wan-miniport/" Id="docRId8" Type="http://schemas.openxmlformats.org/officeDocument/2006/relationships/hyperlink" /></Relationships>
</file>