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ІНФОРМАЦІЙНИХ ТЕХНОЛОГІЙ УПРАВЛІННЯ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5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ЕОМ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tabs>
          <w:tab w:val="left" w:pos="4590"/>
          <w:tab w:val="left" w:pos="4650"/>
          <w:tab w:val="left" w:pos="4815"/>
        </w:tabs>
        <w:spacing w:before="240" w:after="240" w:line="240" w:lineRule="auto"/>
        <w:ind w:left="3572" w:firstLine="1247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ст. гр. КН-221В</w:t>
      </w:r>
    </w:p>
    <w:p w:rsidR="00A727E4" w:rsidRDefault="0046359C">
      <w:pPr>
        <w:pStyle w:val="LO-normal"/>
        <w:spacing w:before="240" w:after="240" w:line="240" w:lineRule="auto"/>
        <w:ind w:left="4252" w:firstLine="567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Шулюпов</w:t>
      </w:r>
      <w:bookmarkStart w:id="0" w:name="tw-target-text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Єгор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Русланивич</w:t>
      </w:r>
      <w:proofErr w:type="spellEnd"/>
    </w:p>
    <w:p w:rsidR="00A727E4" w:rsidRDefault="0046359C">
      <w:pPr>
        <w:pStyle w:val="LO-normal"/>
        <w:spacing w:before="240" w:after="240" w:line="240" w:lineRule="auto"/>
        <w:ind w:left="4989" w:hanging="17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Асистент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каф. ПІІТУ</w:t>
      </w:r>
    </w:p>
    <w:p w:rsidR="00A727E4" w:rsidRDefault="0046359C">
      <w:pPr>
        <w:pStyle w:val="LO-normal"/>
        <w:spacing w:before="240" w:after="240" w:line="240" w:lineRule="auto"/>
        <w:ind w:firstLine="4762"/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Миколайович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Ковальчук</w:t>
      </w:r>
    </w:p>
    <w:p w:rsidR="00A727E4" w:rsidRDefault="0046359C">
      <w:pPr>
        <w:pStyle w:val="LO-normal"/>
        <w:spacing w:before="240" w:after="240" w:line="240" w:lineRule="auto"/>
        <w:ind w:left="49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ind w:left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</w:p>
    <w:p w:rsidR="00A727E4" w:rsidRDefault="0046359C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727E4" w:rsidRDefault="0046359C">
      <w:pPr>
        <w:pStyle w:val="LO-normal1"/>
        <w:shd w:val="clear" w:color="auto" w:fill="FFFFFF"/>
        <w:ind w:left="-140"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727E4" w:rsidRDefault="0046359C">
      <w:pPr>
        <w:pStyle w:val="LO-normal1"/>
        <w:shd w:val="clear" w:color="auto" w:fill="FFFFFF"/>
        <w:ind w:left="-140"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Застосування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потоками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POSIX,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727E4" w:rsidRDefault="0046359C">
      <w:pPr>
        <w:pStyle w:val="LO-normal1"/>
        <w:shd w:val="clear" w:color="auto" w:fill="FFFFFF"/>
        <w:ind w:left="-140"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727E4" w:rsidRDefault="0046359C">
      <w:pPr>
        <w:pStyle w:val="LO-normal1"/>
        <w:numPr>
          <w:ilvl w:val="0"/>
          <w:numId w:val="7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проміжку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припиняють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з'являтися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727E4" w:rsidRDefault="0046359C">
      <w:pPr>
        <w:pStyle w:val="LO-normal1"/>
        <w:numPr>
          <w:ilvl w:val="0"/>
          <w:numId w:val="1"/>
        </w:numPr>
        <w:ind w:left="5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727E4" w:rsidRDefault="0046359C">
      <w:pPr>
        <w:pStyle w:val="LO-normal1"/>
        <w:numPr>
          <w:ilvl w:val="0"/>
          <w:numId w:val="2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з'являються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проміжок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до r1; </w:t>
      </w:r>
    </w:p>
    <w:p w:rsidR="00A727E4" w:rsidRDefault="0046359C">
      <w:pPr>
        <w:pStyle w:val="LO-normal1"/>
        <w:numPr>
          <w:ilvl w:val="0"/>
          <w:numId w:val="10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</w:t>
      </w:r>
      <w:r>
        <w:rPr>
          <w:rFonts w:ascii="Times New Roman" w:eastAsia="Times New Roman" w:hAnsi="Times New Roman" w:cs="Times New Roman"/>
          <w:sz w:val="28"/>
          <w:szCs w:val="28"/>
        </w:rPr>
        <w:t>упці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покупки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проміжок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до r2; </w:t>
      </w:r>
    </w:p>
    <w:p w:rsidR="00A727E4" w:rsidRDefault="0046359C">
      <w:pPr>
        <w:pStyle w:val="LO-normal1"/>
        <w:numPr>
          <w:ilvl w:val="0"/>
          <w:numId w:val="9"/>
        </w:numPr>
        <w:ind w:left="5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обслуговує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 часу одну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727E4" w:rsidRDefault="0046359C">
      <w:pPr>
        <w:pStyle w:val="LO-normal1"/>
        <w:numPr>
          <w:ilvl w:val="0"/>
          <w:numId w:val="3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проміжок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до r3.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Величини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T, n, r1, r2 та r3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промовчанням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</w:t>
      </w:r>
      <w:r>
        <w:rPr>
          <w:rFonts w:ascii="Times New Roman" w:eastAsia="Times New Roman" w:hAnsi="Times New Roman" w:cs="Times New Roman"/>
          <w:sz w:val="28"/>
          <w:szCs w:val="28"/>
        </w:rPr>
        <w:t>ендації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727E4" w:rsidRDefault="0046359C">
      <w:pPr>
        <w:pStyle w:val="LO-normal1"/>
        <w:numPr>
          <w:ilvl w:val="0"/>
          <w:numId w:val="6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потоком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727E4" w:rsidRDefault="0046359C">
      <w:pPr>
        <w:pStyle w:val="LO-normal1"/>
        <w:numPr>
          <w:ilvl w:val="0"/>
          <w:numId w:val="4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семафором; </w:t>
      </w:r>
    </w:p>
    <w:p w:rsidR="00A727E4" w:rsidRDefault="0046359C">
      <w:pPr>
        <w:pStyle w:val="LO-normal1"/>
        <w:numPr>
          <w:ilvl w:val="0"/>
          <w:numId w:val="5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727E4" w:rsidRDefault="0046359C">
      <w:pPr>
        <w:pStyle w:val="LO-normal1"/>
        <w:numPr>
          <w:ilvl w:val="0"/>
          <w:numId w:val="8"/>
        </w:numPr>
        <w:ind w:left="5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супроводжуватися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номером. </w:t>
      </w:r>
      <w:bookmarkStart w:id="1" w:name="_GoBack"/>
      <w:bookmarkEnd w:id="1"/>
    </w:p>
    <w:p w:rsidR="00A727E4" w:rsidRDefault="0046359C">
      <w:pPr>
        <w:pStyle w:val="LO-normal1"/>
        <w:jc w:val="both"/>
      </w:pPr>
      <w:r>
        <w:br w:type="page"/>
      </w:r>
    </w:p>
    <w:p w:rsidR="00A727E4" w:rsidRDefault="00C25A16">
      <w:pPr>
        <w:pStyle w:val="LO-normal1"/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0" allowOverlap="1" wp14:anchorId="02FB1D3C" wp14:editId="769D2FB4">
            <wp:simplePos x="0" y="0"/>
            <wp:positionH relativeFrom="margin">
              <wp:posOffset>347345</wp:posOffset>
            </wp:positionH>
            <wp:positionV relativeFrom="paragraph">
              <wp:posOffset>4335145</wp:posOffset>
            </wp:positionV>
            <wp:extent cx="4229100" cy="4048125"/>
            <wp:effectExtent l="0" t="0" r="0" b="9525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59C">
        <w:rPr>
          <w:noProof/>
          <w:lang w:eastAsia="ru-RU" w:bidi="ar-SA"/>
        </w:rPr>
        <w:drawing>
          <wp:inline distT="0" distB="0" distL="0" distR="0" wp14:anchorId="174042B2" wp14:editId="174B7651">
            <wp:extent cx="3438525" cy="53435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9C">
        <w:br w:type="page"/>
      </w:r>
    </w:p>
    <w:p w:rsidR="00A727E4" w:rsidRDefault="00A727E4">
      <w:pPr>
        <w:pStyle w:val="LO-normal1"/>
        <w:jc w:val="both"/>
      </w:pPr>
    </w:p>
    <w:p w:rsidR="00A727E4" w:rsidRDefault="0046359C">
      <w:pPr>
        <w:pStyle w:val="LO-normal1"/>
        <w:jc w:val="both"/>
      </w:pPr>
      <w:r>
        <w:rPr>
          <w:noProof/>
          <w:lang w:eastAsia="ru-RU" w:bidi="ar-SA"/>
        </w:rPr>
        <w:drawing>
          <wp:inline distT="0" distB="0" distL="0" distR="0" wp14:anchorId="0184F261" wp14:editId="645332B3">
            <wp:extent cx="2695575" cy="18288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E4" w:rsidRDefault="0046359C">
      <w:pPr>
        <w:pStyle w:val="LO-normal1"/>
        <w:jc w:val="both"/>
      </w:pPr>
      <w:r>
        <w:rPr>
          <w:noProof/>
          <w:lang w:eastAsia="ru-RU" w:bidi="ar-SA"/>
        </w:rPr>
        <w:drawing>
          <wp:inline distT="0" distB="0" distL="0" distR="0">
            <wp:extent cx="5731510" cy="321310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27E4" w:rsidRDefault="0046359C">
      <w:pPr>
        <w:pStyle w:val="LO-normal1"/>
        <w:shd w:val="clear" w:color="auto" w:fill="FFFFFF"/>
        <w:ind w:left="-140" w:firstLine="28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знайомились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POSIX,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багатопотоковий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універмагу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727E4" w:rsidRDefault="00A727E4">
      <w:pPr>
        <w:pStyle w:val="LO-normal1"/>
        <w:jc w:val="both"/>
      </w:pPr>
    </w:p>
    <w:sectPr w:rsidR="00A727E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5472"/>
    <w:multiLevelType w:val="multilevel"/>
    <w:tmpl w:val="A9E06F00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179D05CE"/>
    <w:multiLevelType w:val="multilevel"/>
    <w:tmpl w:val="A87661A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215A3175"/>
    <w:multiLevelType w:val="multilevel"/>
    <w:tmpl w:val="10FC00E8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26455B8D"/>
    <w:multiLevelType w:val="multilevel"/>
    <w:tmpl w:val="D1DA53AC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31B528CA"/>
    <w:multiLevelType w:val="multilevel"/>
    <w:tmpl w:val="0A2EEE3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A551038"/>
    <w:multiLevelType w:val="multilevel"/>
    <w:tmpl w:val="DB807C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3BFE527D"/>
    <w:multiLevelType w:val="multilevel"/>
    <w:tmpl w:val="8B5CA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81D4B3F"/>
    <w:multiLevelType w:val="multilevel"/>
    <w:tmpl w:val="C4AA2C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4D487689"/>
    <w:multiLevelType w:val="multilevel"/>
    <w:tmpl w:val="83D023AE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56BD46F3"/>
    <w:multiLevelType w:val="multilevel"/>
    <w:tmpl w:val="114E597C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nsid w:val="5BBE4375"/>
    <w:multiLevelType w:val="multilevel"/>
    <w:tmpl w:val="4EFEE660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E4"/>
    <w:rsid w:val="0046359C"/>
    <w:rsid w:val="00A727E4"/>
    <w:rsid w:val="00C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1E088-3378-435F-9DD0-D2DD42D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1"/>
    <w:next w:val="LO-normal1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1"/>
    <w:next w:val="LO-normal1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1"/>
    <w:next w:val="LO-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1"/>
    <w:next w:val="LO-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1"/>
    <w:next w:val="LO-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1"/>
    <w:next w:val="LO-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a6">
    <w:name w:val="Title"/>
    <w:basedOn w:val="LO-normal1"/>
    <w:next w:val="LO-normal1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3</cp:revision>
  <dcterms:created xsi:type="dcterms:W3CDTF">2022-05-31T06:21:00Z</dcterms:created>
  <dcterms:modified xsi:type="dcterms:W3CDTF">2022-05-31T08:46:00Z</dcterms:modified>
  <dc:language>ru-RU</dc:language>
</cp:coreProperties>
</file>