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5BE1" w14:textId="77777777" w:rsidR="006677D3" w:rsidRPr="006677D3" w:rsidRDefault="006677D3" w:rsidP="006677D3">
      <w:pPr>
        <w:rPr>
          <w:b/>
          <w:bCs/>
          <w:sz w:val="32"/>
          <w:szCs w:val="32"/>
        </w:rPr>
      </w:pPr>
      <w:r w:rsidRPr="006677D3">
        <w:rPr>
          <w:b/>
          <w:bCs/>
          <w:sz w:val="32"/>
          <w:szCs w:val="32"/>
        </w:rPr>
        <w:t>Major Project Proposal</w:t>
      </w:r>
    </w:p>
    <w:p w14:paraId="18B5C91E" w14:textId="77777777" w:rsidR="006677D3" w:rsidRPr="006677D3" w:rsidRDefault="006677D3" w:rsidP="006677D3">
      <w:pPr>
        <w:rPr>
          <w:b/>
          <w:bCs/>
        </w:rPr>
      </w:pPr>
      <w:r w:rsidRPr="006677D3">
        <w:rPr>
          <w:b/>
          <w:bCs/>
          <w:sz w:val="32"/>
          <w:szCs w:val="32"/>
        </w:rPr>
        <w:t>Project Title</w:t>
      </w:r>
    </w:p>
    <w:p w14:paraId="10F1397A" w14:textId="77777777" w:rsidR="006677D3" w:rsidRPr="006677D3" w:rsidRDefault="006677D3" w:rsidP="006677D3">
      <w:pPr>
        <w:rPr>
          <w:sz w:val="44"/>
          <w:szCs w:val="44"/>
        </w:rPr>
      </w:pPr>
      <w:r w:rsidRPr="006677D3">
        <w:rPr>
          <w:b/>
          <w:bCs/>
          <w:sz w:val="44"/>
          <w:szCs w:val="44"/>
        </w:rPr>
        <w:t>Automated Knee MRI Abnormality Detection using Deep Learning for Clinical Decision Support</w:t>
      </w:r>
    </w:p>
    <w:p w14:paraId="1E9F1628" w14:textId="77777777" w:rsidR="006677D3" w:rsidRPr="006677D3" w:rsidRDefault="006677D3" w:rsidP="006677D3">
      <w:pPr>
        <w:rPr>
          <w:b/>
          <w:bCs/>
          <w:sz w:val="32"/>
          <w:szCs w:val="32"/>
        </w:rPr>
      </w:pPr>
      <w:r w:rsidRPr="006677D3">
        <w:rPr>
          <w:b/>
          <w:bCs/>
          <w:sz w:val="32"/>
          <w:szCs w:val="32"/>
        </w:rPr>
        <w:t>Project Domain</w:t>
      </w:r>
    </w:p>
    <w:p w14:paraId="5821B267" w14:textId="77777777" w:rsidR="006677D3" w:rsidRPr="006677D3" w:rsidRDefault="006677D3" w:rsidP="006677D3">
      <w:r w:rsidRPr="006677D3">
        <w:t>Artificial Intelligence | Deep Learning | Medical Image Analysis | Healthcare</w:t>
      </w:r>
    </w:p>
    <w:p w14:paraId="1FC60A43" w14:textId="77777777" w:rsidR="006677D3" w:rsidRPr="006677D3" w:rsidRDefault="006677D3" w:rsidP="006677D3">
      <w:r w:rsidRPr="006677D3">
        <w:pict w14:anchorId="5D8A1FFE">
          <v:rect id="_x0000_i1085" style="width:0;height:1.5pt" o:hralign="center" o:hrstd="t" o:hr="t" fillcolor="#a0a0a0" stroked="f"/>
        </w:pict>
      </w:r>
    </w:p>
    <w:p w14:paraId="0B8474F3" w14:textId="77777777" w:rsidR="006677D3" w:rsidRPr="006677D3" w:rsidRDefault="006677D3" w:rsidP="006677D3">
      <w:pPr>
        <w:rPr>
          <w:b/>
          <w:bCs/>
          <w:sz w:val="32"/>
          <w:szCs w:val="32"/>
        </w:rPr>
      </w:pPr>
      <w:r w:rsidRPr="006677D3">
        <w:rPr>
          <w:b/>
          <w:bCs/>
          <w:sz w:val="32"/>
          <w:szCs w:val="32"/>
        </w:rPr>
        <w:t>Project Overview</w:t>
      </w:r>
    </w:p>
    <w:p w14:paraId="73874220" w14:textId="77777777" w:rsidR="006677D3" w:rsidRPr="006677D3" w:rsidRDefault="006677D3" w:rsidP="006677D3">
      <w:r w:rsidRPr="006677D3">
        <w:t xml:space="preserve">Magnetic Resonance Imaging (MRI) is one of the most reliable imaging techniques for diagnosing knee injuries and abnormalities. A single knee MRI examination contains hundreds of image slices, making manual interpretation both time-consuming and dependent on specialist expertise. Radiologists must carefully examine each slice to identify abnormalities such as ligament tears, meniscus injuries, cartilage damage, bone fractures, bone marrow </w:t>
      </w:r>
      <w:proofErr w:type="spellStart"/>
      <w:r w:rsidRPr="006677D3">
        <w:t>edema</w:t>
      </w:r>
      <w:proofErr w:type="spellEnd"/>
      <w:r w:rsidRPr="006677D3">
        <w:t>, joint effusion, and osteoarthritis.</w:t>
      </w:r>
    </w:p>
    <w:p w14:paraId="2700BA24" w14:textId="77777777" w:rsidR="006677D3" w:rsidRPr="006677D3" w:rsidRDefault="006677D3" w:rsidP="006677D3">
      <w:r w:rsidRPr="006677D3">
        <w:t xml:space="preserve">This project proposes an AI-powered clinical decision support system that automatically </w:t>
      </w:r>
      <w:proofErr w:type="spellStart"/>
      <w:r w:rsidRPr="006677D3">
        <w:t>analyzes</w:t>
      </w:r>
      <w:proofErr w:type="spellEnd"/>
      <w:r w:rsidRPr="006677D3">
        <w:t xml:space="preserve"> knee MRI scans using deep learning techniques. The system predicts multiple clinically important abnormalities, generates confidence scores, provides visual explanations using Explainable AI (Grad-CAM), and creates a structured diagnostic report. The objective is to assist radiologists in improving diagnostic speed, consistency, and efficiency while supporting—not replacing—their clinical judgment.</w:t>
      </w:r>
    </w:p>
    <w:p w14:paraId="61F1BBEF" w14:textId="77777777" w:rsidR="006677D3" w:rsidRPr="006677D3" w:rsidRDefault="006677D3" w:rsidP="006677D3">
      <w:r w:rsidRPr="006677D3">
        <w:pict w14:anchorId="16FA3DAD">
          <v:rect id="_x0000_i1086" style="width:0;height:1.5pt" o:hralign="center" o:hrstd="t" o:hr="t" fillcolor="#a0a0a0" stroked="f"/>
        </w:pict>
      </w:r>
    </w:p>
    <w:p w14:paraId="11C3BD42" w14:textId="77777777" w:rsidR="006677D3" w:rsidRPr="006677D3" w:rsidRDefault="006677D3" w:rsidP="006677D3">
      <w:pPr>
        <w:rPr>
          <w:b/>
          <w:bCs/>
          <w:sz w:val="32"/>
          <w:szCs w:val="32"/>
        </w:rPr>
      </w:pPr>
      <w:r w:rsidRPr="006677D3">
        <w:rPr>
          <w:b/>
          <w:bCs/>
          <w:sz w:val="32"/>
          <w:szCs w:val="32"/>
        </w:rPr>
        <w:t>Problem Statement</w:t>
      </w:r>
    </w:p>
    <w:p w14:paraId="1D404301" w14:textId="77777777" w:rsidR="006677D3" w:rsidRPr="006677D3" w:rsidRDefault="006677D3" w:rsidP="006677D3">
      <w:r w:rsidRPr="006677D3">
        <w:t>Manual interpretation of knee MRI examinations is complex because a single scan contains numerous slices and multiple abnormalities may occur simultaneously. In hospitals with heavy patient workloads or limited radiology expertise, diagnosis can be delayed or inconsistent.</w:t>
      </w:r>
    </w:p>
    <w:p w14:paraId="45572F6A" w14:textId="77777777" w:rsidR="006677D3" w:rsidRPr="006677D3" w:rsidRDefault="006677D3" w:rsidP="006677D3">
      <w:r w:rsidRPr="006677D3">
        <w:t>The proposed system aims to develop an intelligent deep learning framework capable of detecting multiple knee abnormalities automatically and providing decision support to healthcare professionals.</w:t>
      </w:r>
    </w:p>
    <w:p w14:paraId="3CC2DC3C" w14:textId="77777777" w:rsidR="006677D3" w:rsidRPr="006677D3" w:rsidRDefault="006677D3" w:rsidP="006677D3">
      <w:r w:rsidRPr="006677D3">
        <w:pict w14:anchorId="191CC6A1">
          <v:rect id="_x0000_i1087" style="width:0;height:1.5pt" o:hralign="center" o:hrstd="t" o:hr="t" fillcolor="#a0a0a0" stroked="f"/>
        </w:pict>
      </w:r>
    </w:p>
    <w:p w14:paraId="1A87C4C3" w14:textId="77777777" w:rsidR="006677D3" w:rsidRPr="006677D3" w:rsidRDefault="006677D3" w:rsidP="006677D3">
      <w:pPr>
        <w:rPr>
          <w:b/>
          <w:bCs/>
          <w:sz w:val="32"/>
          <w:szCs w:val="32"/>
        </w:rPr>
      </w:pPr>
      <w:r w:rsidRPr="006677D3">
        <w:rPr>
          <w:b/>
          <w:bCs/>
          <w:sz w:val="32"/>
          <w:szCs w:val="32"/>
        </w:rPr>
        <w:t>Objectives</w:t>
      </w:r>
    </w:p>
    <w:p w14:paraId="659433F2" w14:textId="77777777" w:rsidR="006677D3" w:rsidRPr="006677D3" w:rsidRDefault="006677D3" w:rsidP="006677D3">
      <w:pPr>
        <w:numPr>
          <w:ilvl w:val="0"/>
          <w:numId w:val="1"/>
        </w:numPr>
      </w:pPr>
      <w:r w:rsidRPr="006677D3">
        <w:t>Develop a deep learning model for multi-abnormality detection in knee MRI.</w:t>
      </w:r>
    </w:p>
    <w:p w14:paraId="0199B338" w14:textId="77777777" w:rsidR="006677D3" w:rsidRPr="006677D3" w:rsidRDefault="006677D3" w:rsidP="006677D3">
      <w:pPr>
        <w:numPr>
          <w:ilvl w:val="0"/>
          <w:numId w:val="1"/>
        </w:numPr>
      </w:pPr>
      <w:r w:rsidRPr="006677D3">
        <w:t xml:space="preserve">Detect abnormalities such as ACL tear, PCL tear, meniscus tear, cartilage damage, bone fracture, bone marrow </w:t>
      </w:r>
      <w:proofErr w:type="spellStart"/>
      <w:r w:rsidRPr="006677D3">
        <w:t>edema</w:t>
      </w:r>
      <w:proofErr w:type="spellEnd"/>
      <w:r w:rsidRPr="006677D3">
        <w:t>, joint effusion, and osteoarthritis.</w:t>
      </w:r>
    </w:p>
    <w:p w14:paraId="007D18D4" w14:textId="77777777" w:rsidR="006677D3" w:rsidRPr="006677D3" w:rsidRDefault="006677D3" w:rsidP="006677D3">
      <w:pPr>
        <w:numPr>
          <w:ilvl w:val="0"/>
          <w:numId w:val="1"/>
        </w:numPr>
      </w:pPr>
      <w:r w:rsidRPr="006677D3">
        <w:t>Generate confidence scores for each detected abnormality.</w:t>
      </w:r>
    </w:p>
    <w:p w14:paraId="5A2E3A4F" w14:textId="77777777" w:rsidR="006677D3" w:rsidRPr="006677D3" w:rsidRDefault="006677D3" w:rsidP="006677D3">
      <w:pPr>
        <w:numPr>
          <w:ilvl w:val="0"/>
          <w:numId w:val="1"/>
        </w:numPr>
      </w:pPr>
      <w:r w:rsidRPr="006677D3">
        <w:lastRenderedPageBreak/>
        <w:t>Provide visual explanations using Grad-CAM.</w:t>
      </w:r>
    </w:p>
    <w:p w14:paraId="3A7FBE01" w14:textId="77777777" w:rsidR="006677D3" w:rsidRPr="006677D3" w:rsidRDefault="006677D3" w:rsidP="006677D3">
      <w:pPr>
        <w:numPr>
          <w:ilvl w:val="0"/>
          <w:numId w:val="1"/>
        </w:numPr>
      </w:pPr>
      <w:r w:rsidRPr="006677D3">
        <w:t>Generate a structured medical report.</w:t>
      </w:r>
    </w:p>
    <w:p w14:paraId="51A8FAAA" w14:textId="77777777" w:rsidR="006677D3" w:rsidRPr="006677D3" w:rsidRDefault="006677D3" w:rsidP="006677D3">
      <w:pPr>
        <w:numPr>
          <w:ilvl w:val="0"/>
          <w:numId w:val="1"/>
        </w:numPr>
      </w:pPr>
      <w:r w:rsidRPr="006677D3">
        <w:t>Build a user-friendly dashboard for MRI upload, prediction, visualization, and report generation.</w:t>
      </w:r>
    </w:p>
    <w:p w14:paraId="5AA51E7A" w14:textId="77777777" w:rsidR="006677D3" w:rsidRPr="006677D3" w:rsidRDefault="006677D3" w:rsidP="006677D3">
      <w:r w:rsidRPr="006677D3">
        <w:pict w14:anchorId="7FFCCB7A">
          <v:rect id="_x0000_i1088" style="width:0;height:1.5pt" o:hralign="center" o:hrstd="t" o:hr="t" fillcolor="#a0a0a0" stroked="f"/>
        </w:pict>
      </w:r>
    </w:p>
    <w:p w14:paraId="0B8F1C8B" w14:textId="77777777" w:rsidR="006677D3" w:rsidRPr="006677D3" w:rsidRDefault="006677D3" w:rsidP="006677D3">
      <w:pPr>
        <w:rPr>
          <w:b/>
          <w:bCs/>
          <w:sz w:val="32"/>
          <w:szCs w:val="32"/>
        </w:rPr>
      </w:pPr>
      <w:r w:rsidRPr="006677D3">
        <w:rPr>
          <w:b/>
          <w:bCs/>
          <w:sz w:val="32"/>
          <w:szCs w:val="32"/>
        </w:rPr>
        <w:t>Proposed Methodology</w:t>
      </w:r>
    </w:p>
    <w:p w14:paraId="0C46BB65" w14:textId="77777777" w:rsidR="006677D3" w:rsidRPr="006677D3" w:rsidRDefault="006677D3" w:rsidP="006677D3">
      <w:pPr>
        <w:numPr>
          <w:ilvl w:val="0"/>
          <w:numId w:val="2"/>
        </w:numPr>
      </w:pPr>
      <w:r w:rsidRPr="006677D3">
        <w:t>MRI Scan Upload</w:t>
      </w:r>
    </w:p>
    <w:p w14:paraId="108FBC54" w14:textId="77777777" w:rsidR="006677D3" w:rsidRPr="006677D3" w:rsidRDefault="006677D3" w:rsidP="006677D3">
      <w:pPr>
        <w:numPr>
          <w:ilvl w:val="0"/>
          <w:numId w:val="2"/>
        </w:numPr>
      </w:pPr>
      <w:r w:rsidRPr="006677D3">
        <w:t>Image Preprocessing (Normalization, Resizing, Noise Reduction)</w:t>
      </w:r>
    </w:p>
    <w:p w14:paraId="7538A38D" w14:textId="0C6EF5B0" w:rsidR="006677D3" w:rsidRPr="006677D3" w:rsidRDefault="006677D3" w:rsidP="006677D3">
      <w:pPr>
        <w:numPr>
          <w:ilvl w:val="0"/>
          <w:numId w:val="2"/>
        </w:numPr>
      </w:pPr>
      <w:r w:rsidRPr="006677D3">
        <w:t>Feature Extraction using EfficientNet-B3 (or similar deep learning architecture)</w:t>
      </w:r>
    </w:p>
    <w:p w14:paraId="18E74B8A" w14:textId="279C04D8" w:rsidR="006677D3" w:rsidRPr="006677D3" w:rsidRDefault="006677D3" w:rsidP="006677D3">
      <w:pPr>
        <w:numPr>
          <w:ilvl w:val="0"/>
          <w:numId w:val="2"/>
        </w:numPr>
      </w:pPr>
      <w:r w:rsidRPr="006677D3">
        <w:t>Multi-label Classification</w:t>
      </w:r>
    </w:p>
    <w:p w14:paraId="7C49B596" w14:textId="1EAEB9CD" w:rsidR="006677D3" w:rsidRPr="006677D3" w:rsidRDefault="006677D3" w:rsidP="006677D3">
      <w:pPr>
        <w:numPr>
          <w:ilvl w:val="0"/>
          <w:numId w:val="2"/>
        </w:numPr>
      </w:pPr>
      <w:r w:rsidRPr="006677D3">
        <w:t>Explainable AI using Grad-CAM</w:t>
      </w:r>
    </w:p>
    <w:p w14:paraId="32C82E22" w14:textId="0503201A" w:rsidR="006677D3" w:rsidRPr="006677D3" w:rsidRDefault="006677D3" w:rsidP="006677D3">
      <w:pPr>
        <w:numPr>
          <w:ilvl w:val="0"/>
          <w:numId w:val="2"/>
        </w:numPr>
      </w:pPr>
      <w:r w:rsidRPr="006677D3">
        <w:t>Automated Report Generation</w:t>
      </w:r>
    </w:p>
    <w:p w14:paraId="449EA4E5" w14:textId="7FEE475B" w:rsidR="006677D3" w:rsidRPr="006677D3" w:rsidRDefault="006677D3" w:rsidP="006677D3">
      <w:pPr>
        <w:numPr>
          <w:ilvl w:val="0"/>
          <w:numId w:val="2"/>
        </w:numPr>
      </w:pPr>
      <w:r w:rsidRPr="006677D3">
        <w:t>Dashboard Visualization</w:t>
      </w:r>
    </w:p>
    <w:p w14:paraId="1528B72A" w14:textId="1DF52295" w:rsidR="006677D3" w:rsidRPr="006677D3" w:rsidRDefault="006677D3" w:rsidP="006677D3">
      <w:r w:rsidRPr="006677D3">
        <w:pict w14:anchorId="201701FB">
          <v:rect id="_x0000_i1089" style="width:0;height:1.5pt" o:hralign="center" o:hrstd="t" o:hr="t" fillcolor="#a0a0a0" stroked="f"/>
        </w:pict>
      </w:r>
    </w:p>
    <w:p w14:paraId="56079528" w14:textId="1D24D86B" w:rsidR="006677D3" w:rsidRPr="006677D3" w:rsidRDefault="006677D3" w:rsidP="006677D3">
      <w:pPr>
        <w:rPr>
          <w:b/>
          <w:bCs/>
          <w:sz w:val="32"/>
          <w:szCs w:val="32"/>
        </w:rPr>
      </w:pPr>
      <w:r w:rsidRPr="006677D3">
        <w:rPr>
          <w:b/>
          <w:bCs/>
          <w:sz w:val="32"/>
          <w:szCs w:val="32"/>
        </w:rPr>
        <w:t>Technology Stack</w:t>
      </w:r>
    </w:p>
    <w:p w14:paraId="7BF203A2" w14:textId="2E18E2A1" w:rsidR="006677D3" w:rsidRPr="006677D3" w:rsidRDefault="006677D3" w:rsidP="006677D3">
      <w:pPr>
        <w:numPr>
          <w:ilvl w:val="0"/>
          <w:numId w:val="3"/>
        </w:numPr>
      </w:pPr>
      <w:r w:rsidRPr="006677D3">
        <w:t>Python</w:t>
      </w:r>
    </w:p>
    <w:p w14:paraId="0E825178" w14:textId="42CDBE5E" w:rsidR="006677D3" w:rsidRPr="006677D3" w:rsidRDefault="006677D3" w:rsidP="006677D3">
      <w:pPr>
        <w:numPr>
          <w:ilvl w:val="0"/>
          <w:numId w:val="3"/>
        </w:numPr>
      </w:pPr>
      <w:proofErr w:type="spellStart"/>
      <w:r w:rsidRPr="006677D3">
        <w:t>PyTorch</w:t>
      </w:r>
      <w:proofErr w:type="spellEnd"/>
    </w:p>
    <w:p w14:paraId="387C268F" w14:textId="47D3A5BD" w:rsidR="006677D3" w:rsidRPr="006677D3" w:rsidRDefault="006677D3" w:rsidP="006677D3">
      <w:pPr>
        <w:numPr>
          <w:ilvl w:val="0"/>
          <w:numId w:val="3"/>
        </w:numPr>
      </w:pPr>
      <w:r w:rsidRPr="006677D3">
        <w:t>OpenCV</w:t>
      </w:r>
    </w:p>
    <w:p w14:paraId="0DE01E1C" w14:textId="4023B4A6" w:rsidR="006677D3" w:rsidRPr="006677D3" w:rsidRDefault="006677D3" w:rsidP="006677D3">
      <w:pPr>
        <w:numPr>
          <w:ilvl w:val="0"/>
          <w:numId w:val="3"/>
        </w:numPr>
      </w:pPr>
      <w:proofErr w:type="spellStart"/>
      <w:r w:rsidRPr="006677D3">
        <w:t>FastAPI</w:t>
      </w:r>
      <w:proofErr w:type="spellEnd"/>
      <w:r w:rsidRPr="006677D3">
        <w:t xml:space="preserve"> / Flask</w:t>
      </w:r>
    </w:p>
    <w:p w14:paraId="69EFC9B2" w14:textId="2F22A3D7" w:rsidR="006677D3" w:rsidRPr="006677D3" w:rsidRDefault="006677D3" w:rsidP="006677D3">
      <w:pPr>
        <w:numPr>
          <w:ilvl w:val="0"/>
          <w:numId w:val="3"/>
        </w:numPr>
      </w:pPr>
      <w:r w:rsidRPr="006677D3">
        <w:t xml:space="preserve">React.js or </w:t>
      </w:r>
      <w:proofErr w:type="spellStart"/>
      <w:r w:rsidRPr="006677D3">
        <w:t>Streamlit</w:t>
      </w:r>
      <w:proofErr w:type="spellEnd"/>
    </w:p>
    <w:p w14:paraId="2F19B457" w14:textId="07D8046F" w:rsidR="006677D3" w:rsidRPr="006677D3" w:rsidRDefault="006677D3" w:rsidP="006677D3">
      <w:pPr>
        <w:numPr>
          <w:ilvl w:val="0"/>
          <w:numId w:val="3"/>
        </w:numPr>
      </w:pPr>
      <w:r w:rsidRPr="006677D3">
        <w:t>PostgreSQL / SQLite</w:t>
      </w:r>
    </w:p>
    <w:p w14:paraId="08283F0E" w14:textId="0595DEB8" w:rsidR="006677D3" w:rsidRPr="006677D3" w:rsidRDefault="006677D3" w:rsidP="006677D3">
      <w:pPr>
        <w:numPr>
          <w:ilvl w:val="0"/>
          <w:numId w:val="3"/>
        </w:numPr>
      </w:pPr>
      <w:r w:rsidRPr="006677D3">
        <w:t>Docker (Deployment)</w:t>
      </w:r>
    </w:p>
    <w:p w14:paraId="0B07C093" w14:textId="7508F4B1" w:rsidR="006677D3" w:rsidRDefault="006677D3" w:rsidP="006677D3">
      <w:r w:rsidRPr="006677D3">
        <w:pict w14:anchorId="2DB3BAFF">
          <v:rect id="_x0000_i1090" style="width:0;height:1.5pt" o:hralign="center" o:hrstd="t" o:hr="t" fillcolor="#a0a0a0" stroked="f"/>
        </w:pict>
      </w:r>
    </w:p>
    <w:p w14:paraId="24A31D22" w14:textId="696EDE1F" w:rsidR="006677D3" w:rsidRDefault="006677D3" w:rsidP="006677D3">
      <w:r>
        <w:rPr>
          <w:noProof/>
        </w:rPr>
        <mc:AlternateContent>
          <mc:Choice Requires="wps">
            <w:drawing>
              <wp:inline distT="0" distB="0" distL="0" distR="0" wp14:anchorId="387B0DE6" wp14:editId="3CA5258A">
                <wp:extent cx="304800" cy="304800"/>
                <wp:effectExtent l="0" t="0" r="0" b="0"/>
                <wp:docPr id="1984835969" name="Rectangle 1" descr="Medical AI System Architecture and Work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D8F01" id="Rectangle 1" o:spid="_x0000_s1026" alt="Medical AI System Architecture and Work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ECD4393" wp14:editId="03DA64A1">
                <wp:extent cx="304800" cy="304800"/>
                <wp:effectExtent l="0" t="0" r="0" b="0"/>
                <wp:docPr id="1131485680" name="AutoShape 23" descr="Medical AI System Architecture and Work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E54E0" id="AutoShape 23" o:spid="_x0000_s1026" alt="Medical AI System Architecture and Work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C03E82" w14:textId="77777777" w:rsidR="006677D3" w:rsidRDefault="006677D3" w:rsidP="006677D3"/>
    <w:p w14:paraId="7A4EACA2" w14:textId="77777777" w:rsidR="006677D3" w:rsidRDefault="006677D3" w:rsidP="006677D3"/>
    <w:p w14:paraId="6E863D0B" w14:textId="77777777" w:rsidR="006677D3" w:rsidRDefault="006677D3" w:rsidP="006677D3"/>
    <w:p w14:paraId="7F7CE03C" w14:textId="77777777" w:rsidR="006677D3" w:rsidRDefault="006677D3" w:rsidP="006677D3"/>
    <w:p w14:paraId="22437FA4" w14:textId="77777777" w:rsidR="006677D3" w:rsidRDefault="006677D3" w:rsidP="006677D3"/>
    <w:p w14:paraId="7E6C5B2A" w14:textId="77777777" w:rsidR="006677D3" w:rsidRDefault="006677D3" w:rsidP="006677D3"/>
    <w:p w14:paraId="77B2D986" w14:textId="77777777" w:rsidR="006677D3" w:rsidRDefault="006677D3" w:rsidP="006677D3"/>
    <w:p w14:paraId="47F26122" w14:textId="77777777" w:rsidR="006677D3" w:rsidRDefault="006677D3" w:rsidP="006677D3"/>
    <w:p w14:paraId="4DA0EEF9" w14:textId="77777777" w:rsidR="006677D3" w:rsidRPr="006677D3" w:rsidRDefault="006677D3" w:rsidP="006677D3">
      <w:pPr>
        <w:rPr>
          <w:rFonts w:ascii="Arial Black" w:hAnsi="Arial Black"/>
          <w:sz w:val="48"/>
          <w:szCs w:val="48"/>
        </w:rPr>
      </w:pPr>
      <w:r w:rsidRPr="006677D3">
        <w:rPr>
          <w:rFonts w:ascii="Arial Black" w:hAnsi="Arial Black"/>
          <w:sz w:val="48"/>
          <w:szCs w:val="48"/>
        </w:rPr>
        <w:t>Proposed System Architecture</w:t>
      </w:r>
      <w:r w:rsidRPr="006677D3">
        <w:rPr>
          <w:rFonts w:ascii="Arial Black" w:hAnsi="Arial Black"/>
          <w:sz w:val="48"/>
          <w:szCs w:val="48"/>
        </w:rPr>
        <w:t xml:space="preserve"> and </w:t>
      </w:r>
      <w:r w:rsidRPr="006677D3">
        <w:rPr>
          <w:rFonts w:ascii="Arial Black" w:hAnsi="Arial Black"/>
          <w:sz w:val="48"/>
          <w:szCs w:val="48"/>
        </w:rPr>
        <w:t>Workflow</w:t>
      </w:r>
    </w:p>
    <w:p w14:paraId="79AA6A51" w14:textId="3BFF565D" w:rsidR="006677D3" w:rsidRPr="006677D3" w:rsidRDefault="006677D3" w:rsidP="006677D3">
      <w:pPr>
        <w:rPr>
          <w:sz w:val="48"/>
          <w:szCs w:val="48"/>
        </w:rPr>
      </w:pPr>
      <w:r w:rsidRPr="006677D3">
        <w:rPr>
          <w:noProof/>
          <w:sz w:val="48"/>
          <w:szCs w:val="48"/>
        </w:rPr>
        <w:drawing>
          <wp:anchor distT="0" distB="0" distL="114300" distR="114300" simplePos="0" relativeHeight="251658240" behindDoc="0" locked="0" layoutInCell="1" allowOverlap="1" wp14:anchorId="715C4461" wp14:editId="77BFC89D">
            <wp:simplePos x="0" y="0"/>
            <wp:positionH relativeFrom="margin">
              <wp:align>center</wp:align>
            </wp:positionH>
            <wp:positionV relativeFrom="paragraph">
              <wp:posOffset>419100</wp:posOffset>
            </wp:positionV>
            <wp:extent cx="7334250" cy="6294120"/>
            <wp:effectExtent l="0" t="0" r="0" b="0"/>
            <wp:wrapTopAndBottom/>
            <wp:docPr id="2123284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34250" cy="6294120"/>
                    </a:xfrm>
                    <a:prstGeom prst="rect">
                      <a:avLst/>
                    </a:prstGeom>
                    <a:noFill/>
                  </pic:spPr>
                </pic:pic>
              </a:graphicData>
            </a:graphic>
            <wp14:sizeRelH relativeFrom="margin">
              <wp14:pctWidth>0</wp14:pctWidth>
            </wp14:sizeRelH>
            <wp14:sizeRelV relativeFrom="margin">
              <wp14:pctHeight>0</wp14:pctHeight>
            </wp14:sizeRelV>
          </wp:anchor>
        </w:drawing>
      </w:r>
    </w:p>
    <w:p w14:paraId="1BB8C0F7" w14:textId="77777777" w:rsidR="006677D3" w:rsidRDefault="006677D3" w:rsidP="006677D3"/>
    <w:p w14:paraId="480B9331" w14:textId="77777777" w:rsidR="006677D3" w:rsidRDefault="006677D3" w:rsidP="006677D3"/>
    <w:p w14:paraId="2FFB0CF9" w14:textId="77777777" w:rsidR="005B194D" w:rsidRDefault="005B194D" w:rsidP="006677D3"/>
    <w:p w14:paraId="3AC8F877" w14:textId="4E01A3F0" w:rsidR="006677D3" w:rsidRDefault="006677D3" w:rsidP="006677D3">
      <w:r>
        <w:rPr>
          <w:noProof/>
        </w:rPr>
        <w:drawing>
          <wp:anchor distT="0" distB="0" distL="114300" distR="114300" simplePos="0" relativeHeight="251659264" behindDoc="0" locked="0" layoutInCell="1" allowOverlap="1" wp14:anchorId="09B9DDB5" wp14:editId="6D14057F">
            <wp:simplePos x="0" y="0"/>
            <wp:positionH relativeFrom="page">
              <wp:align>right</wp:align>
            </wp:positionH>
            <wp:positionV relativeFrom="paragraph">
              <wp:posOffset>0</wp:posOffset>
            </wp:positionV>
            <wp:extent cx="7414260" cy="7086600"/>
            <wp:effectExtent l="0" t="0" r="0" b="0"/>
            <wp:wrapTopAndBottom/>
            <wp:docPr id="601684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14260" cy="7086600"/>
                    </a:xfrm>
                    <a:prstGeom prst="rect">
                      <a:avLst/>
                    </a:prstGeom>
                    <a:noFill/>
                  </pic:spPr>
                </pic:pic>
              </a:graphicData>
            </a:graphic>
            <wp14:sizeRelH relativeFrom="margin">
              <wp14:pctWidth>0</wp14:pctWidth>
            </wp14:sizeRelH>
            <wp14:sizeRelV relativeFrom="margin">
              <wp14:pctHeight>0</wp14:pctHeight>
            </wp14:sizeRelV>
          </wp:anchor>
        </w:drawing>
      </w:r>
    </w:p>
    <w:p w14:paraId="1228CE2E" w14:textId="77777777" w:rsidR="006677D3" w:rsidRDefault="006677D3" w:rsidP="006677D3"/>
    <w:p w14:paraId="1E2894A5" w14:textId="77777777" w:rsidR="006677D3" w:rsidRDefault="006677D3" w:rsidP="006677D3"/>
    <w:p w14:paraId="5B61B24A" w14:textId="77777777" w:rsidR="005B194D" w:rsidRDefault="005B194D" w:rsidP="006677D3"/>
    <w:p w14:paraId="1839C28F" w14:textId="77777777" w:rsidR="006677D3" w:rsidRDefault="006677D3" w:rsidP="006677D3"/>
    <w:p w14:paraId="1D6D1217" w14:textId="5B2C1FF4" w:rsidR="005B194D" w:rsidRPr="006A6BB0" w:rsidRDefault="005B194D" w:rsidP="005B194D">
      <w:pPr>
        <w:rPr>
          <w:b/>
          <w:bCs/>
          <w:sz w:val="32"/>
          <w:szCs w:val="32"/>
        </w:rPr>
      </w:pPr>
      <w:r w:rsidRPr="006A6BB0">
        <w:rPr>
          <w:b/>
          <w:bCs/>
          <w:sz w:val="32"/>
          <w:szCs w:val="32"/>
        </w:rPr>
        <w:lastRenderedPageBreak/>
        <w:t xml:space="preserve">Algorithm Used </w:t>
      </w:r>
    </w:p>
    <w:p w14:paraId="7C5BB24D" w14:textId="77777777" w:rsidR="005B194D" w:rsidRPr="005B194D" w:rsidRDefault="005B194D" w:rsidP="005B194D">
      <w:r w:rsidRPr="005B194D">
        <w:t>This section is very important.</w:t>
      </w:r>
    </w:p>
    <w:tbl>
      <w:tblPr>
        <w:tblW w:w="6476" w:type="dxa"/>
        <w:tblCellSpacing w:w="15" w:type="dxa"/>
        <w:shd w:val="clear" w:color="auto" w:fill="AEAAAA" w:themeFill="background2" w:themeFillShade="BF"/>
        <w:tblCellMar>
          <w:top w:w="15" w:type="dxa"/>
          <w:left w:w="15" w:type="dxa"/>
          <w:bottom w:w="15" w:type="dxa"/>
          <w:right w:w="15" w:type="dxa"/>
        </w:tblCellMar>
        <w:tblLook w:val="04A0" w:firstRow="1" w:lastRow="0" w:firstColumn="1" w:lastColumn="0" w:noHBand="0" w:noVBand="1"/>
      </w:tblPr>
      <w:tblGrid>
        <w:gridCol w:w="2635"/>
        <w:gridCol w:w="3841"/>
      </w:tblGrid>
      <w:tr w:rsidR="005B194D" w:rsidRPr="005B194D" w14:paraId="3ABE4953" w14:textId="77777777" w:rsidTr="00DE0642">
        <w:trPr>
          <w:trHeight w:val="477"/>
          <w:tblHeader/>
          <w:tblCellSpacing w:w="15" w:type="dxa"/>
        </w:trPr>
        <w:tc>
          <w:tcPr>
            <w:tcW w:w="0" w:type="auto"/>
            <w:shd w:val="clear" w:color="auto" w:fill="AEAAAA" w:themeFill="background2" w:themeFillShade="BF"/>
            <w:vAlign w:val="center"/>
            <w:hideMark/>
          </w:tcPr>
          <w:p w14:paraId="64D42BC8" w14:textId="77777777" w:rsidR="005B194D" w:rsidRPr="005B194D" w:rsidRDefault="005B194D" w:rsidP="005B194D">
            <w:pPr>
              <w:rPr>
                <w:b/>
                <w:bCs/>
              </w:rPr>
            </w:pPr>
            <w:r w:rsidRPr="005B194D">
              <w:rPr>
                <w:b/>
                <w:bCs/>
              </w:rPr>
              <w:t>Module</w:t>
            </w:r>
          </w:p>
        </w:tc>
        <w:tc>
          <w:tcPr>
            <w:tcW w:w="0" w:type="auto"/>
            <w:shd w:val="clear" w:color="auto" w:fill="AEAAAA" w:themeFill="background2" w:themeFillShade="BF"/>
            <w:vAlign w:val="center"/>
            <w:hideMark/>
          </w:tcPr>
          <w:p w14:paraId="3AA08294" w14:textId="77777777" w:rsidR="005B194D" w:rsidRPr="005B194D" w:rsidRDefault="005B194D" w:rsidP="005B194D">
            <w:pPr>
              <w:rPr>
                <w:b/>
                <w:bCs/>
              </w:rPr>
            </w:pPr>
            <w:r w:rsidRPr="005B194D">
              <w:rPr>
                <w:b/>
                <w:bCs/>
              </w:rPr>
              <w:t>Algorithm Used</w:t>
            </w:r>
          </w:p>
        </w:tc>
      </w:tr>
      <w:tr w:rsidR="005B194D" w:rsidRPr="005B194D" w14:paraId="499AE083" w14:textId="77777777" w:rsidTr="00DE0642">
        <w:trPr>
          <w:trHeight w:val="464"/>
          <w:tblCellSpacing w:w="15" w:type="dxa"/>
        </w:trPr>
        <w:tc>
          <w:tcPr>
            <w:tcW w:w="0" w:type="auto"/>
            <w:shd w:val="clear" w:color="auto" w:fill="AEAAAA" w:themeFill="background2" w:themeFillShade="BF"/>
            <w:vAlign w:val="center"/>
            <w:hideMark/>
          </w:tcPr>
          <w:p w14:paraId="310FBBA9" w14:textId="77777777" w:rsidR="005B194D" w:rsidRPr="005B194D" w:rsidRDefault="005B194D" w:rsidP="005B194D">
            <w:r w:rsidRPr="005B194D">
              <w:t>Image Loading</w:t>
            </w:r>
          </w:p>
        </w:tc>
        <w:tc>
          <w:tcPr>
            <w:tcW w:w="0" w:type="auto"/>
            <w:shd w:val="clear" w:color="auto" w:fill="AEAAAA" w:themeFill="background2" w:themeFillShade="BF"/>
            <w:vAlign w:val="center"/>
            <w:hideMark/>
          </w:tcPr>
          <w:p w14:paraId="439F1950" w14:textId="77777777" w:rsidR="005B194D" w:rsidRPr="005B194D" w:rsidRDefault="005B194D" w:rsidP="005B194D">
            <w:proofErr w:type="spellStart"/>
            <w:r w:rsidRPr="005B194D">
              <w:t>pydicom</w:t>
            </w:r>
            <w:proofErr w:type="spellEnd"/>
          </w:p>
        </w:tc>
      </w:tr>
      <w:tr w:rsidR="005B194D" w:rsidRPr="005B194D" w14:paraId="1C95B04B" w14:textId="77777777" w:rsidTr="00DE0642">
        <w:trPr>
          <w:trHeight w:val="477"/>
          <w:tblCellSpacing w:w="15" w:type="dxa"/>
        </w:trPr>
        <w:tc>
          <w:tcPr>
            <w:tcW w:w="0" w:type="auto"/>
            <w:shd w:val="clear" w:color="auto" w:fill="AEAAAA" w:themeFill="background2" w:themeFillShade="BF"/>
            <w:vAlign w:val="center"/>
            <w:hideMark/>
          </w:tcPr>
          <w:p w14:paraId="55A3E23F" w14:textId="77777777" w:rsidR="005B194D" w:rsidRPr="005B194D" w:rsidRDefault="005B194D" w:rsidP="005B194D">
            <w:r w:rsidRPr="005B194D">
              <w:t>Image Preprocessing</w:t>
            </w:r>
          </w:p>
        </w:tc>
        <w:tc>
          <w:tcPr>
            <w:tcW w:w="0" w:type="auto"/>
            <w:shd w:val="clear" w:color="auto" w:fill="AEAAAA" w:themeFill="background2" w:themeFillShade="BF"/>
            <w:vAlign w:val="center"/>
            <w:hideMark/>
          </w:tcPr>
          <w:p w14:paraId="0B2B70DE" w14:textId="77777777" w:rsidR="005B194D" w:rsidRPr="005B194D" w:rsidRDefault="005B194D" w:rsidP="005B194D">
            <w:r w:rsidRPr="005B194D">
              <w:t>OpenCV, CLAHE, Gaussian Blur</w:t>
            </w:r>
          </w:p>
        </w:tc>
      </w:tr>
      <w:tr w:rsidR="005B194D" w:rsidRPr="005B194D" w14:paraId="4A50AA54" w14:textId="77777777" w:rsidTr="00DE0642">
        <w:trPr>
          <w:trHeight w:val="464"/>
          <w:tblCellSpacing w:w="15" w:type="dxa"/>
        </w:trPr>
        <w:tc>
          <w:tcPr>
            <w:tcW w:w="0" w:type="auto"/>
            <w:shd w:val="clear" w:color="auto" w:fill="AEAAAA" w:themeFill="background2" w:themeFillShade="BF"/>
            <w:vAlign w:val="center"/>
            <w:hideMark/>
          </w:tcPr>
          <w:p w14:paraId="3598F734" w14:textId="77777777" w:rsidR="005B194D" w:rsidRPr="005B194D" w:rsidRDefault="005B194D" w:rsidP="005B194D">
            <w:r w:rsidRPr="005B194D">
              <w:t>Feature Extraction</w:t>
            </w:r>
          </w:p>
        </w:tc>
        <w:tc>
          <w:tcPr>
            <w:tcW w:w="0" w:type="auto"/>
            <w:shd w:val="clear" w:color="auto" w:fill="AEAAAA" w:themeFill="background2" w:themeFillShade="BF"/>
            <w:vAlign w:val="center"/>
            <w:hideMark/>
          </w:tcPr>
          <w:p w14:paraId="48504415" w14:textId="77777777" w:rsidR="005B194D" w:rsidRPr="005B194D" w:rsidRDefault="005B194D" w:rsidP="005B194D">
            <w:r w:rsidRPr="005B194D">
              <w:rPr>
                <w:b/>
                <w:bCs/>
              </w:rPr>
              <w:t>EfficientNet-B3</w:t>
            </w:r>
          </w:p>
        </w:tc>
      </w:tr>
      <w:tr w:rsidR="005B194D" w:rsidRPr="005B194D" w14:paraId="4F804435" w14:textId="77777777" w:rsidTr="00DE0642">
        <w:trPr>
          <w:trHeight w:val="477"/>
          <w:tblCellSpacing w:w="15" w:type="dxa"/>
        </w:trPr>
        <w:tc>
          <w:tcPr>
            <w:tcW w:w="0" w:type="auto"/>
            <w:shd w:val="clear" w:color="auto" w:fill="AEAAAA" w:themeFill="background2" w:themeFillShade="BF"/>
            <w:vAlign w:val="center"/>
            <w:hideMark/>
          </w:tcPr>
          <w:p w14:paraId="13A3240C" w14:textId="77777777" w:rsidR="005B194D" w:rsidRPr="005B194D" w:rsidRDefault="005B194D" w:rsidP="005B194D">
            <w:r w:rsidRPr="005B194D">
              <w:t>Classification</w:t>
            </w:r>
          </w:p>
        </w:tc>
        <w:tc>
          <w:tcPr>
            <w:tcW w:w="0" w:type="auto"/>
            <w:shd w:val="clear" w:color="auto" w:fill="AEAAAA" w:themeFill="background2" w:themeFillShade="BF"/>
            <w:vAlign w:val="center"/>
            <w:hideMark/>
          </w:tcPr>
          <w:p w14:paraId="74AA976E" w14:textId="77777777" w:rsidR="005B194D" w:rsidRPr="005B194D" w:rsidRDefault="005B194D" w:rsidP="005B194D">
            <w:r w:rsidRPr="005B194D">
              <w:t>Multi-label Classification</w:t>
            </w:r>
          </w:p>
        </w:tc>
      </w:tr>
      <w:tr w:rsidR="005B194D" w:rsidRPr="005B194D" w14:paraId="11874FE8" w14:textId="77777777" w:rsidTr="00DE0642">
        <w:trPr>
          <w:trHeight w:val="464"/>
          <w:tblCellSpacing w:w="15" w:type="dxa"/>
        </w:trPr>
        <w:tc>
          <w:tcPr>
            <w:tcW w:w="0" w:type="auto"/>
            <w:shd w:val="clear" w:color="auto" w:fill="AEAAAA" w:themeFill="background2" w:themeFillShade="BF"/>
            <w:vAlign w:val="center"/>
            <w:hideMark/>
          </w:tcPr>
          <w:p w14:paraId="06C578CE" w14:textId="77777777" w:rsidR="005B194D" w:rsidRPr="005B194D" w:rsidRDefault="005B194D" w:rsidP="005B194D">
            <w:r w:rsidRPr="005B194D">
              <w:t>Activation Function</w:t>
            </w:r>
          </w:p>
        </w:tc>
        <w:tc>
          <w:tcPr>
            <w:tcW w:w="0" w:type="auto"/>
            <w:shd w:val="clear" w:color="auto" w:fill="AEAAAA" w:themeFill="background2" w:themeFillShade="BF"/>
            <w:vAlign w:val="center"/>
            <w:hideMark/>
          </w:tcPr>
          <w:p w14:paraId="60B81841" w14:textId="77777777" w:rsidR="005B194D" w:rsidRPr="005B194D" w:rsidRDefault="005B194D" w:rsidP="005B194D">
            <w:r w:rsidRPr="005B194D">
              <w:t>Sigmoid</w:t>
            </w:r>
          </w:p>
        </w:tc>
      </w:tr>
      <w:tr w:rsidR="005B194D" w:rsidRPr="005B194D" w14:paraId="644A4A15" w14:textId="77777777" w:rsidTr="00DE0642">
        <w:trPr>
          <w:trHeight w:val="477"/>
          <w:tblCellSpacing w:w="15" w:type="dxa"/>
        </w:trPr>
        <w:tc>
          <w:tcPr>
            <w:tcW w:w="0" w:type="auto"/>
            <w:shd w:val="clear" w:color="auto" w:fill="AEAAAA" w:themeFill="background2" w:themeFillShade="BF"/>
            <w:vAlign w:val="center"/>
            <w:hideMark/>
          </w:tcPr>
          <w:p w14:paraId="0F11260A" w14:textId="77777777" w:rsidR="005B194D" w:rsidRPr="005B194D" w:rsidRDefault="005B194D" w:rsidP="005B194D">
            <w:r w:rsidRPr="005B194D">
              <w:t>Loss Function</w:t>
            </w:r>
          </w:p>
        </w:tc>
        <w:tc>
          <w:tcPr>
            <w:tcW w:w="0" w:type="auto"/>
            <w:shd w:val="clear" w:color="auto" w:fill="AEAAAA" w:themeFill="background2" w:themeFillShade="BF"/>
            <w:vAlign w:val="center"/>
            <w:hideMark/>
          </w:tcPr>
          <w:p w14:paraId="1FED0E4C" w14:textId="77777777" w:rsidR="005B194D" w:rsidRPr="005B194D" w:rsidRDefault="005B194D" w:rsidP="005B194D">
            <w:r w:rsidRPr="005B194D">
              <w:t>Binary Cross Entropy</w:t>
            </w:r>
          </w:p>
        </w:tc>
      </w:tr>
      <w:tr w:rsidR="005B194D" w:rsidRPr="005B194D" w14:paraId="6C588B80" w14:textId="77777777" w:rsidTr="00DE0642">
        <w:trPr>
          <w:trHeight w:val="464"/>
          <w:tblCellSpacing w:w="15" w:type="dxa"/>
        </w:trPr>
        <w:tc>
          <w:tcPr>
            <w:tcW w:w="0" w:type="auto"/>
            <w:shd w:val="clear" w:color="auto" w:fill="AEAAAA" w:themeFill="background2" w:themeFillShade="BF"/>
            <w:vAlign w:val="center"/>
            <w:hideMark/>
          </w:tcPr>
          <w:p w14:paraId="1108E49E" w14:textId="77777777" w:rsidR="005B194D" w:rsidRPr="005B194D" w:rsidRDefault="005B194D" w:rsidP="005B194D">
            <w:r w:rsidRPr="005B194D">
              <w:t>Optimizer</w:t>
            </w:r>
          </w:p>
        </w:tc>
        <w:tc>
          <w:tcPr>
            <w:tcW w:w="0" w:type="auto"/>
            <w:shd w:val="clear" w:color="auto" w:fill="AEAAAA" w:themeFill="background2" w:themeFillShade="BF"/>
            <w:vAlign w:val="center"/>
            <w:hideMark/>
          </w:tcPr>
          <w:p w14:paraId="1D3744D6" w14:textId="77777777" w:rsidR="005B194D" w:rsidRPr="005B194D" w:rsidRDefault="005B194D" w:rsidP="005B194D">
            <w:r w:rsidRPr="005B194D">
              <w:t>Adam</w:t>
            </w:r>
          </w:p>
        </w:tc>
      </w:tr>
      <w:tr w:rsidR="005B194D" w:rsidRPr="005B194D" w14:paraId="40858AE9" w14:textId="77777777" w:rsidTr="00DE0642">
        <w:trPr>
          <w:trHeight w:val="477"/>
          <w:tblCellSpacing w:w="15" w:type="dxa"/>
        </w:trPr>
        <w:tc>
          <w:tcPr>
            <w:tcW w:w="0" w:type="auto"/>
            <w:shd w:val="clear" w:color="auto" w:fill="AEAAAA" w:themeFill="background2" w:themeFillShade="BF"/>
            <w:vAlign w:val="center"/>
            <w:hideMark/>
          </w:tcPr>
          <w:p w14:paraId="1BEC8B76" w14:textId="77777777" w:rsidR="005B194D" w:rsidRPr="005B194D" w:rsidRDefault="005B194D" w:rsidP="005B194D">
            <w:r w:rsidRPr="005B194D">
              <w:t>Explainability</w:t>
            </w:r>
          </w:p>
        </w:tc>
        <w:tc>
          <w:tcPr>
            <w:tcW w:w="0" w:type="auto"/>
            <w:shd w:val="clear" w:color="auto" w:fill="AEAAAA" w:themeFill="background2" w:themeFillShade="BF"/>
            <w:vAlign w:val="center"/>
            <w:hideMark/>
          </w:tcPr>
          <w:p w14:paraId="5CAEFF50" w14:textId="77777777" w:rsidR="005B194D" w:rsidRPr="005B194D" w:rsidRDefault="005B194D" w:rsidP="005B194D">
            <w:r w:rsidRPr="005B194D">
              <w:t>Grad-CAM</w:t>
            </w:r>
          </w:p>
        </w:tc>
      </w:tr>
      <w:tr w:rsidR="005B194D" w:rsidRPr="005B194D" w14:paraId="1A153324" w14:textId="77777777" w:rsidTr="00DE0642">
        <w:trPr>
          <w:trHeight w:val="464"/>
          <w:tblCellSpacing w:w="15" w:type="dxa"/>
        </w:trPr>
        <w:tc>
          <w:tcPr>
            <w:tcW w:w="0" w:type="auto"/>
            <w:shd w:val="clear" w:color="auto" w:fill="AEAAAA" w:themeFill="background2" w:themeFillShade="BF"/>
            <w:vAlign w:val="center"/>
            <w:hideMark/>
          </w:tcPr>
          <w:p w14:paraId="5E2EE73B" w14:textId="77777777" w:rsidR="005B194D" w:rsidRPr="005B194D" w:rsidRDefault="005B194D" w:rsidP="005B194D">
            <w:r w:rsidRPr="005B194D">
              <w:t>Report Generation</w:t>
            </w:r>
          </w:p>
        </w:tc>
        <w:tc>
          <w:tcPr>
            <w:tcW w:w="0" w:type="auto"/>
            <w:shd w:val="clear" w:color="auto" w:fill="AEAAAA" w:themeFill="background2" w:themeFillShade="BF"/>
            <w:vAlign w:val="center"/>
            <w:hideMark/>
          </w:tcPr>
          <w:p w14:paraId="4869B36D" w14:textId="77777777" w:rsidR="005B194D" w:rsidRPr="005B194D" w:rsidRDefault="005B194D" w:rsidP="005B194D">
            <w:r w:rsidRPr="005B194D">
              <w:t>Rule-based PDF Generator</w:t>
            </w:r>
          </w:p>
        </w:tc>
      </w:tr>
    </w:tbl>
    <w:p w14:paraId="708364AE" w14:textId="77777777" w:rsidR="006677D3" w:rsidRPr="006677D3" w:rsidRDefault="006677D3" w:rsidP="006677D3"/>
    <w:p w14:paraId="43737BA1" w14:textId="77777777" w:rsidR="006677D3" w:rsidRPr="006A6BB0" w:rsidRDefault="006677D3" w:rsidP="006677D3">
      <w:pPr>
        <w:rPr>
          <w:b/>
          <w:bCs/>
          <w:sz w:val="32"/>
          <w:szCs w:val="32"/>
        </w:rPr>
      </w:pPr>
      <w:r w:rsidRPr="006A6BB0">
        <w:rPr>
          <w:b/>
          <w:bCs/>
          <w:sz w:val="32"/>
          <w:szCs w:val="32"/>
        </w:rPr>
        <w:t>Expected Outcomes</w:t>
      </w:r>
    </w:p>
    <w:p w14:paraId="405A9A1E" w14:textId="77777777" w:rsidR="006677D3" w:rsidRPr="006677D3" w:rsidRDefault="006677D3" w:rsidP="006677D3">
      <w:pPr>
        <w:numPr>
          <w:ilvl w:val="0"/>
          <w:numId w:val="4"/>
        </w:numPr>
      </w:pPr>
      <w:r w:rsidRPr="006677D3">
        <w:t>Automatic detection of multiple knee abnormalities.</w:t>
      </w:r>
    </w:p>
    <w:p w14:paraId="6ED74770" w14:textId="77777777" w:rsidR="006677D3" w:rsidRPr="006677D3" w:rsidRDefault="006677D3" w:rsidP="006677D3">
      <w:pPr>
        <w:numPr>
          <w:ilvl w:val="0"/>
          <w:numId w:val="4"/>
        </w:numPr>
      </w:pPr>
      <w:r w:rsidRPr="006677D3">
        <w:t>Interactive web-based dashboard.</w:t>
      </w:r>
    </w:p>
    <w:p w14:paraId="53DC8C05" w14:textId="77777777" w:rsidR="006677D3" w:rsidRPr="006677D3" w:rsidRDefault="006677D3" w:rsidP="006677D3">
      <w:pPr>
        <w:numPr>
          <w:ilvl w:val="0"/>
          <w:numId w:val="4"/>
        </w:numPr>
      </w:pPr>
      <w:r w:rsidRPr="006677D3">
        <w:t>AI-assisted diagnostic report generation.</w:t>
      </w:r>
    </w:p>
    <w:p w14:paraId="4EF4913A" w14:textId="77777777" w:rsidR="006677D3" w:rsidRPr="006677D3" w:rsidRDefault="006677D3" w:rsidP="006677D3">
      <w:pPr>
        <w:numPr>
          <w:ilvl w:val="0"/>
          <w:numId w:val="4"/>
        </w:numPr>
      </w:pPr>
      <w:r w:rsidRPr="006677D3">
        <w:t>Improved efficiency in MRI interpretation.</w:t>
      </w:r>
    </w:p>
    <w:p w14:paraId="1774501D" w14:textId="77777777" w:rsidR="006677D3" w:rsidRPr="006677D3" w:rsidRDefault="006677D3" w:rsidP="006677D3">
      <w:pPr>
        <w:numPr>
          <w:ilvl w:val="0"/>
          <w:numId w:val="4"/>
        </w:numPr>
      </w:pPr>
      <w:r w:rsidRPr="006677D3">
        <w:t>Explainable AI visualizations to increase clinician confidence.</w:t>
      </w:r>
    </w:p>
    <w:p w14:paraId="64322D8B" w14:textId="77777777" w:rsidR="006677D3" w:rsidRPr="006677D3" w:rsidRDefault="006677D3" w:rsidP="006677D3">
      <w:r w:rsidRPr="006677D3">
        <w:pict w14:anchorId="6319A70B">
          <v:rect id="_x0000_i1091" style="width:0;height:1.5pt" o:hralign="center" o:hrstd="t" o:hr="t" fillcolor="#a0a0a0" stroked="f"/>
        </w:pict>
      </w:r>
    </w:p>
    <w:p w14:paraId="740A127F" w14:textId="77777777" w:rsidR="006677D3" w:rsidRPr="006A6BB0" w:rsidRDefault="006677D3" w:rsidP="006677D3">
      <w:pPr>
        <w:rPr>
          <w:b/>
          <w:bCs/>
          <w:sz w:val="32"/>
          <w:szCs w:val="32"/>
        </w:rPr>
      </w:pPr>
      <w:r w:rsidRPr="006A6BB0">
        <w:rPr>
          <w:b/>
          <w:bCs/>
          <w:sz w:val="32"/>
          <w:szCs w:val="32"/>
        </w:rPr>
        <w:t>Expected Deliverables</w:t>
      </w:r>
    </w:p>
    <w:p w14:paraId="41748CA5" w14:textId="77777777" w:rsidR="006677D3" w:rsidRPr="006677D3" w:rsidRDefault="006677D3" w:rsidP="006677D3">
      <w:pPr>
        <w:numPr>
          <w:ilvl w:val="0"/>
          <w:numId w:val="5"/>
        </w:numPr>
      </w:pPr>
      <w:r w:rsidRPr="006677D3">
        <w:t>Trained Deep Learning Model</w:t>
      </w:r>
    </w:p>
    <w:p w14:paraId="2F446F2F" w14:textId="77777777" w:rsidR="006677D3" w:rsidRPr="006677D3" w:rsidRDefault="006677D3" w:rsidP="006677D3">
      <w:pPr>
        <w:numPr>
          <w:ilvl w:val="0"/>
          <w:numId w:val="5"/>
        </w:numPr>
      </w:pPr>
      <w:r w:rsidRPr="006677D3">
        <w:t>Web Application Dashboard</w:t>
      </w:r>
    </w:p>
    <w:p w14:paraId="6F6A1E5C" w14:textId="77777777" w:rsidR="006677D3" w:rsidRPr="006677D3" w:rsidRDefault="006677D3" w:rsidP="006677D3">
      <w:pPr>
        <w:numPr>
          <w:ilvl w:val="0"/>
          <w:numId w:val="5"/>
        </w:numPr>
      </w:pPr>
      <w:r w:rsidRPr="006677D3">
        <w:t>MRI Analysis Module</w:t>
      </w:r>
    </w:p>
    <w:p w14:paraId="551BA9C7" w14:textId="77777777" w:rsidR="006677D3" w:rsidRPr="006677D3" w:rsidRDefault="006677D3" w:rsidP="006677D3">
      <w:pPr>
        <w:numPr>
          <w:ilvl w:val="0"/>
          <w:numId w:val="5"/>
        </w:numPr>
      </w:pPr>
      <w:r w:rsidRPr="006677D3">
        <w:t>Automated PDF Report Generator</w:t>
      </w:r>
    </w:p>
    <w:p w14:paraId="214D28F6" w14:textId="77777777" w:rsidR="006677D3" w:rsidRPr="006677D3" w:rsidRDefault="006677D3" w:rsidP="006677D3">
      <w:pPr>
        <w:numPr>
          <w:ilvl w:val="0"/>
          <w:numId w:val="5"/>
        </w:numPr>
      </w:pPr>
      <w:r w:rsidRPr="006677D3">
        <w:t>Project Documentation</w:t>
      </w:r>
    </w:p>
    <w:p w14:paraId="28292DE6" w14:textId="77777777" w:rsidR="006677D3" w:rsidRPr="006677D3" w:rsidRDefault="006677D3" w:rsidP="006677D3">
      <w:pPr>
        <w:numPr>
          <w:ilvl w:val="0"/>
          <w:numId w:val="5"/>
        </w:numPr>
      </w:pPr>
      <w:r w:rsidRPr="006677D3">
        <w:t>Final Presentation and Demonstration</w:t>
      </w:r>
    </w:p>
    <w:p w14:paraId="4ED2A3CD" w14:textId="77777777" w:rsidR="006677D3" w:rsidRPr="006677D3" w:rsidRDefault="006677D3" w:rsidP="006677D3">
      <w:r w:rsidRPr="006677D3">
        <w:pict w14:anchorId="6A2A4C1A">
          <v:rect id="_x0000_i1092" style="width:0;height:1.5pt" o:hralign="center" o:hrstd="t" o:hr="t" fillcolor="#a0a0a0" stroked="f"/>
        </w:pict>
      </w:r>
    </w:p>
    <w:p w14:paraId="01E2C1BF" w14:textId="77777777" w:rsidR="006677D3" w:rsidRPr="006A6BB0" w:rsidRDefault="006677D3" w:rsidP="006677D3">
      <w:pPr>
        <w:rPr>
          <w:b/>
          <w:bCs/>
          <w:sz w:val="32"/>
          <w:szCs w:val="32"/>
        </w:rPr>
      </w:pPr>
      <w:r w:rsidRPr="006A6BB0">
        <w:rPr>
          <w:b/>
          <w:bCs/>
          <w:sz w:val="32"/>
          <w:szCs w:val="32"/>
        </w:rPr>
        <w:lastRenderedPageBreak/>
        <w:t>Applications</w:t>
      </w:r>
    </w:p>
    <w:p w14:paraId="732F80CB" w14:textId="77777777" w:rsidR="006677D3" w:rsidRPr="006677D3" w:rsidRDefault="006677D3" w:rsidP="006677D3">
      <w:pPr>
        <w:numPr>
          <w:ilvl w:val="0"/>
          <w:numId w:val="6"/>
        </w:numPr>
      </w:pPr>
      <w:r w:rsidRPr="006677D3">
        <w:t>Hospitals</w:t>
      </w:r>
    </w:p>
    <w:p w14:paraId="006CE5BC" w14:textId="77777777" w:rsidR="006677D3" w:rsidRPr="006677D3" w:rsidRDefault="006677D3" w:rsidP="006677D3">
      <w:pPr>
        <w:numPr>
          <w:ilvl w:val="0"/>
          <w:numId w:val="6"/>
        </w:numPr>
      </w:pPr>
      <w:r w:rsidRPr="006677D3">
        <w:t xml:space="preserve">Diagnostic </w:t>
      </w:r>
      <w:proofErr w:type="spellStart"/>
      <w:r w:rsidRPr="006677D3">
        <w:t>Centers</w:t>
      </w:r>
      <w:proofErr w:type="spellEnd"/>
    </w:p>
    <w:p w14:paraId="6CB61CC2" w14:textId="77777777" w:rsidR="006677D3" w:rsidRPr="006677D3" w:rsidRDefault="006677D3" w:rsidP="006677D3">
      <w:pPr>
        <w:numPr>
          <w:ilvl w:val="0"/>
          <w:numId w:val="6"/>
        </w:numPr>
      </w:pPr>
      <w:proofErr w:type="spellStart"/>
      <w:r w:rsidRPr="006677D3">
        <w:t>Orthopedic</w:t>
      </w:r>
      <w:proofErr w:type="spellEnd"/>
      <w:r w:rsidRPr="006677D3">
        <w:t xml:space="preserve"> Clinics</w:t>
      </w:r>
    </w:p>
    <w:p w14:paraId="217A38EA" w14:textId="77777777" w:rsidR="006677D3" w:rsidRPr="006677D3" w:rsidRDefault="006677D3" w:rsidP="006677D3">
      <w:pPr>
        <w:numPr>
          <w:ilvl w:val="0"/>
          <w:numId w:val="6"/>
        </w:numPr>
      </w:pPr>
      <w:r w:rsidRPr="006677D3">
        <w:t>Medical Colleges</w:t>
      </w:r>
    </w:p>
    <w:p w14:paraId="68E62061" w14:textId="77777777" w:rsidR="006677D3" w:rsidRPr="006677D3" w:rsidRDefault="006677D3" w:rsidP="006677D3">
      <w:pPr>
        <w:numPr>
          <w:ilvl w:val="0"/>
          <w:numId w:val="6"/>
        </w:numPr>
      </w:pPr>
      <w:r w:rsidRPr="006677D3">
        <w:t>Tele-radiology Platforms</w:t>
      </w:r>
    </w:p>
    <w:p w14:paraId="5F750BFE" w14:textId="77777777" w:rsidR="006677D3" w:rsidRPr="006677D3" w:rsidRDefault="006677D3" w:rsidP="006677D3">
      <w:pPr>
        <w:numPr>
          <w:ilvl w:val="0"/>
          <w:numId w:val="6"/>
        </w:numPr>
      </w:pPr>
      <w:r w:rsidRPr="006677D3">
        <w:t>AI-assisted Healthcare Systems</w:t>
      </w:r>
    </w:p>
    <w:p w14:paraId="2859F88D" w14:textId="77777777" w:rsidR="006677D3" w:rsidRPr="006677D3" w:rsidRDefault="006677D3" w:rsidP="006677D3">
      <w:r w:rsidRPr="006677D3">
        <w:pict w14:anchorId="73B66BFE">
          <v:rect id="_x0000_i1093" style="width:0;height:1.5pt" o:hralign="center" o:hrstd="t" o:hr="t" fillcolor="#a0a0a0" stroked="f"/>
        </w:pict>
      </w:r>
    </w:p>
    <w:p w14:paraId="1EA0F491" w14:textId="77777777" w:rsidR="006677D3" w:rsidRPr="006A6BB0" w:rsidRDefault="006677D3" w:rsidP="006677D3">
      <w:pPr>
        <w:rPr>
          <w:b/>
          <w:bCs/>
          <w:sz w:val="32"/>
          <w:szCs w:val="32"/>
        </w:rPr>
      </w:pPr>
      <w:r w:rsidRPr="006A6BB0">
        <w:rPr>
          <w:b/>
          <w:bCs/>
          <w:sz w:val="32"/>
          <w:szCs w:val="32"/>
        </w:rPr>
        <w:t>Future Scope</w:t>
      </w:r>
    </w:p>
    <w:p w14:paraId="1FD3331F" w14:textId="77777777" w:rsidR="006677D3" w:rsidRPr="006677D3" w:rsidRDefault="006677D3" w:rsidP="006677D3">
      <w:pPr>
        <w:numPr>
          <w:ilvl w:val="0"/>
          <w:numId w:val="7"/>
        </w:numPr>
      </w:pPr>
      <w:r w:rsidRPr="006677D3">
        <w:t>3D MRI Analysis</w:t>
      </w:r>
    </w:p>
    <w:p w14:paraId="045CFAF1" w14:textId="77777777" w:rsidR="006677D3" w:rsidRPr="006677D3" w:rsidRDefault="006677D3" w:rsidP="006677D3">
      <w:pPr>
        <w:numPr>
          <w:ilvl w:val="0"/>
          <w:numId w:val="7"/>
        </w:numPr>
      </w:pPr>
      <w:r w:rsidRPr="006677D3">
        <w:t>Disease Severity Assessment</w:t>
      </w:r>
    </w:p>
    <w:p w14:paraId="7E139862" w14:textId="77777777" w:rsidR="006677D3" w:rsidRPr="006677D3" w:rsidRDefault="006677D3" w:rsidP="006677D3">
      <w:pPr>
        <w:numPr>
          <w:ilvl w:val="0"/>
          <w:numId w:val="7"/>
        </w:numPr>
      </w:pPr>
      <w:r w:rsidRPr="006677D3">
        <w:t>Hospital PACS Integration</w:t>
      </w:r>
    </w:p>
    <w:p w14:paraId="50C9E794" w14:textId="77777777" w:rsidR="006677D3" w:rsidRPr="006677D3" w:rsidRDefault="006677D3" w:rsidP="006677D3">
      <w:pPr>
        <w:numPr>
          <w:ilvl w:val="0"/>
          <w:numId w:val="7"/>
        </w:numPr>
      </w:pPr>
      <w:r w:rsidRPr="006677D3">
        <w:t>Cloud-Based Deployment</w:t>
      </w:r>
    </w:p>
    <w:p w14:paraId="6CC5FBE5" w14:textId="77777777" w:rsidR="006677D3" w:rsidRPr="006677D3" w:rsidRDefault="006677D3" w:rsidP="006677D3">
      <w:pPr>
        <w:numPr>
          <w:ilvl w:val="0"/>
          <w:numId w:val="7"/>
        </w:numPr>
      </w:pPr>
      <w:r w:rsidRPr="006677D3">
        <w:t>Mobile Application Support</w:t>
      </w:r>
    </w:p>
    <w:p w14:paraId="025D65F3" w14:textId="77777777" w:rsidR="006677D3" w:rsidRPr="006677D3" w:rsidRDefault="006677D3" w:rsidP="006677D3">
      <w:r w:rsidRPr="006677D3">
        <w:pict w14:anchorId="3859D45A">
          <v:rect id="_x0000_i1094" style="width:0;height:1.5pt" o:hralign="center" o:hrstd="t" o:hr="t" fillcolor="#a0a0a0" stroked="f"/>
        </w:pict>
      </w:r>
    </w:p>
    <w:p w14:paraId="541CC22A" w14:textId="77777777" w:rsidR="006677D3" w:rsidRPr="006A6BB0" w:rsidRDefault="006677D3" w:rsidP="006677D3">
      <w:pPr>
        <w:rPr>
          <w:b/>
          <w:bCs/>
          <w:sz w:val="32"/>
          <w:szCs w:val="32"/>
        </w:rPr>
      </w:pPr>
      <w:r w:rsidRPr="006A6BB0">
        <w:rPr>
          <w:b/>
          <w:bCs/>
          <w:sz w:val="32"/>
          <w:szCs w:val="32"/>
        </w:rPr>
        <w:t>Conclusion</w:t>
      </w:r>
    </w:p>
    <w:p w14:paraId="6E51A983" w14:textId="77777777" w:rsidR="006677D3" w:rsidRPr="006677D3" w:rsidRDefault="006677D3" w:rsidP="006677D3">
      <w:r w:rsidRPr="006677D3">
        <w:t xml:space="preserve">This project addresses a real-world healthcare challenge by applying deep learning to assist in the interpretation of knee MRI examinations. By integrating multi-label abnormality detection, explainable AI, and automated report generation into a single clinical decision support system, the project offers both academic value and practical relevance. The proposed work aligns with current advancements in Artificial Intelligence and Medical Imaging and is suitable as a </w:t>
      </w:r>
      <w:proofErr w:type="spellStart"/>
      <w:proofErr w:type="gramStart"/>
      <w:r w:rsidRPr="006677D3">
        <w:t>B.Tech</w:t>
      </w:r>
      <w:proofErr w:type="spellEnd"/>
      <w:proofErr w:type="gramEnd"/>
      <w:r w:rsidRPr="006677D3">
        <w:t xml:space="preserve"> major project with potential for future research and publication.</w:t>
      </w:r>
    </w:p>
    <w:p w14:paraId="3B168460" w14:textId="77777777" w:rsidR="007F6F61" w:rsidRDefault="007F6F61"/>
    <w:sectPr w:rsidR="007F6F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3BA"/>
    <w:multiLevelType w:val="multilevel"/>
    <w:tmpl w:val="D3C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000C7"/>
    <w:multiLevelType w:val="multilevel"/>
    <w:tmpl w:val="108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76A9"/>
    <w:multiLevelType w:val="multilevel"/>
    <w:tmpl w:val="EE3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56393"/>
    <w:multiLevelType w:val="multilevel"/>
    <w:tmpl w:val="789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64795"/>
    <w:multiLevelType w:val="multilevel"/>
    <w:tmpl w:val="AB0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C1688"/>
    <w:multiLevelType w:val="multilevel"/>
    <w:tmpl w:val="21CC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3A099E"/>
    <w:multiLevelType w:val="multilevel"/>
    <w:tmpl w:val="57D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668935">
    <w:abstractNumId w:val="3"/>
  </w:num>
  <w:num w:numId="2" w16cid:durableId="500705270">
    <w:abstractNumId w:val="5"/>
  </w:num>
  <w:num w:numId="3" w16cid:durableId="1994724405">
    <w:abstractNumId w:val="4"/>
  </w:num>
  <w:num w:numId="4" w16cid:durableId="1280146293">
    <w:abstractNumId w:val="6"/>
  </w:num>
  <w:num w:numId="5" w16cid:durableId="1053578318">
    <w:abstractNumId w:val="2"/>
  </w:num>
  <w:num w:numId="6" w16cid:durableId="1829051587">
    <w:abstractNumId w:val="0"/>
  </w:num>
  <w:num w:numId="7" w16cid:durableId="1674260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D3"/>
    <w:rsid w:val="001B135E"/>
    <w:rsid w:val="004F6E6E"/>
    <w:rsid w:val="005B194D"/>
    <w:rsid w:val="006057C5"/>
    <w:rsid w:val="006677D3"/>
    <w:rsid w:val="006A6BB0"/>
    <w:rsid w:val="007F6F61"/>
    <w:rsid w:val="00B47ECB"/>
    <w:rsid w:val="00C37549"/>
    <w:rsid w:val="00DE0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30E9"/>
  <w15:chartTrackingRefBased/>
  <w15:docId w15:val="{0A305AD3-57B1-4561-831D-AA802136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7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7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7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7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7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alfpagestyle">
    <w:name w:val="half page style"/>
    <w:basedOn w:val="Title"/>
    <w:autoRedefine/>
    <w:qFormat/>
    <w:rsid w:val="00C37549"/>
    <w:pPr>
      <w:spacing w:after="0"/>
    </w:pPr>
    <w:rPr>
      <w:caps/>
      <w:color w:val="44546A" w:themeColor="text2"/>
      <w:kern w:val="0"/>
      <w:sz w:val="32"/>
      <w:szCs w:val="32"/>
      <w14:ligatures w14:val="none"/>
    </w:rPr>
  </w:style>
  <w:style w:type="paragraph" w:styleId="Title">
    <w:name w:val="Title"/>
    <w:basedOn w:val="Normal"/>
    <w:next w:val="Normal"/>
    <w:link w:val="TitleChar"/>
    <w:uiPriority w:val="10"/>
    <w:qFormat/>
    <w:rsid w:val="00C3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54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677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7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7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D3"/>
    <w:rPr>
      <w:rFonts w:eastAsiaTheme="majorEastAsia" w:cstheme="majorBidi"/>
      <w:color w:val="272727" w:themeColor="text1" w:themeTint="D8"/>
    </w:rPr>
  </w:style>
  <w:style w:type="paragraph" w:styleId="Subtitle">
    <w:name w:val="Subtitle"/>
    <w:basedOn w:val="Normal"/>
    <w:next w:val="Normal"/>
    <w:link w:val="SubtitleChar"/>
    <w:uiPriority w:val="11"/>
    <w:qFormat/>
    <w:rsid w:val="00667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D3"/>
    <w:pPr>
      <w:spacing w:before="160"/>
      <w:jc w:val="center"/>
    </w:pPr>
    <w:rPr>
      <w:i/>
      <w:iCs/>
      <w:color w:val="404040" w:themeColor="text1" w:themeTint="BF"/>
    </w:rPr>
  </w:style>
  <w:style w:type="character" w:customStyle="1" w:styleId="QuoteChar">
    <w:name w:val="Quote Char"/>
    <w:basedOn w:val="DefaultParagraphFont"/>
    <w:link w:val="Quote"/>
    <w:uiPriority w:val="29"/>
    <w:rsid w:val="006677D3"/>
    <w:rPr>
      <w:i/>
      <w:iCs/>
      <w:color w:val="404040" w:themeColor="text1" w:themeTint="BF"/>
    </w:rPr>
  </w:style>
  <w:style w:type="paragraph" w:styleId="ListParagraph">
    <w:name w:val="List Paragraph"/>
    <w:basedOn w:val="Normal"/>
    <w:uiPriority w:val="34"/>
    <w:qFormat/>
    <w:rsid w:val="006677D3"/>
    <w:pPr>
      <w:ind w:left="720"/>
      <w:contextualSpacing/>
    </w:pPr>
  </w:style>
  <w:style w:type="character" w:styleId="IntenseEmphasis">
    <w:name w:val="Intense Emphasis"/>
    <w:basedOn w:val="DefaultParagraphFont"/>
    <w:uiPriority w:val="21"/>
    <w:qFormat/>
    <w:rsid w:val="006677D3"/>
    <w:rPr>
      <w:i/>
      <w:iCs/>
      <w:color w:val="2F5496" w:themeColor="accent1" w:themeShade="BF"/>
    </w:rPr>
  </w:style>
  <w:style w:type="paragraph" w:styleId="IntenseQuote">
    <w:name w:val="Intense Quote"/>
    <w:basedOn w:val="Normal"/>
    <w:next w:val="Normal"/>
    <w:link w:val="IntenseQuoteChar"/>
    <w:uiPriority w:val="30"/>
    <w:qFormat/>
    <w:rsid w:val="00667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7D3"/>
    <w:rPr>
      <w:i/>
      <w:iCs/>
      <w:color w:val="2F5496" w:themeColor="accent1" w:themeShade="BF"/>
    </w:rPr>
  </w:style>
  <w:style w:type="character" w:styleId="IntenseReference">
    <w:name w:val="Intense Reference"/>
    <w:basedOn w:val="DefaultParagraphFont"/>
    <w:uiPriority w:val="32"/>
    <w:qFormat/>
    <w:rsid w:val="006677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reddy</dc:creator>
  <cp:keywords/>
  <dc:description/>
  <cp:lastModifiedBy>karthik reddy</cp:lastModifiedBy>
  <cp:revision>1</cp:revision>
  <dcterms:created xsi:type="dcterms:W3CDTF">2026-08-07T14:41:00Z</dcterms:created>
  <dcterms:modified xsi:type="dcterms:W3CDTF">2026-08-07T15:15:00Z</dcterms:modified>
</cp:coreProperties>
</file>