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D57" w:rsidRPr="009B1108" w:rsidRDefault="00A209D0" w:rsidP="00A209D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 DETAILS</w:t>
      </w:r>
    </w:p>
    <w:p w:rsidR="008C5D57" w:rsidRPr="009B1108" w:rsidRDefault="00A209D0" w:rsidP="008C5D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divided into the following sub-divisions:</w:t>
      </w:r>
    </w:p>
    <w:p w:rsidR="008C5D57" w:rsidRDefault="008C5D57" w:rsidP="006856C2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10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A209D0">
        <w:rPr>
          <w:rFonts w:ascii="Times New Roman" w:hAnsi="Times New Roman" w:cs="Times New Roman"/>
          <w:b/>
          <w:bCs/>
          <w:sz w:val="24"/>
          <w:szCs w:val="24"/>
        </w:rPr>
        <w:t>Importing required libraries:</w:t>
      </w:r>
    </w:p>
    <w:p w:rsidR="00E44715" w:rsidRPr="00E44715" w:rsidRDefault="00E44715" w:rsidP="00E447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Libraries used here are pandas,</w:t>
      </w:r>
      <w:r w:rsidR="002F0F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="002F0F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="002F0F58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string etc..</w:t>
      </w:r>
    </w:p>
    <w:p w:rsidR="00397886" w:rsidRPr="00A209D0" w:rsidRDefault="00A209D0" w:rsidP="00A209D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132.75pt">
            <v:imagedata r:id="rId5" o:title="Capture"/>
          </v:shape>
        </w:pict>
      </w:r>
    </w:p>
    <w:p w:rsidR="008C5D57" w:rsidRPr="009B1108" w:rsidRDefault="008C5D57" w:rsidP="006856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B110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00792">
        <w:rPr>
          <w:rFonts w:ascii="Times New Roman" w:hAnsi="Times New Roman" w:cs="Times New Roman"/>
          <w:b/>
          <w:bCs/>
          <w:sz w:val="24"/>
          <w:szCs w:val="24"/>
        </w:rPr>
        <w:t xml:space="preserve"> Pre-processing the input text</w:t>
      </w:r>
      <w:r w:rsidRPr="009B11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C5D57" w:rsidRPr="00E209D9" w:rsidRDefault="008C5D57" w:rsidP="008C5D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9D9">
        <w:rPr>
          <w:rFonts w:ascii="Times New Roman" w:hAnsi="Times New Roman" w:cs="Times New Roman"/>
          <w:sz w:val="24"/>
          <w:szCs w:val="24"/>
        </w:rPr>
        <w:t xml:space="preserve"> In Data Pre-processing the main step is to removal of stop words and punctuation marks </w:t>
      </w:r>
    </w:p>
    <w:p w:rsidR="008C5D57" w:rsidRDefault="008C5D57" w:rsidP="008C5D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9D9">
        <w:rPr>
          <w:rFonts w:ascii="Times New Roman" w:hAnsi="Times New Roman" w:cs="Times New Roman"/>
          <w:sz w:val="24"/>
          <w:szCs w:val="24"/>
        </w:rPr>
        <w:t xml:space="preserve"> A stop word is a commonly used word (such as “the”, “a”, “an”, “in”) that a search engine has been     programmed to ignore, both when indexing entries for searching and when retrieving them as the result of a search query.</w:t>
      </w:r>
    </w:p>
    <w:p w:rsidR="00B93346" w:rsidRPr="00B93346" w:rsidRDefault="00B93346" w:rsidP="00B93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0.75pt;height:165.75pt">
            <v:imagedata r:id="rId6" o:title="Capture"/>
          </v:shape>
        </w:pict>
      </w:r>
    </w:p>
    <w:p w:rsidR="00500792" w:rsidRPr="00E209D9" w:rsidRDefault="00500792" w:rsidP="005007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346" w:rsidRDefault="00B93346" w:rsidP="008C5D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3346" w:rsidRDefault="00B93346" w:rsidP="008C5D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3346" w:rsidRDefault="00B93346" w:rsidP="008C5D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5D57" w:rsidRDefault="008C5D57" w:rsidP="006856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10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B93346">
        <w:rPr>
          <w:rFonts w:ascii="Times New Roman" w:hAnsi="Times New Roman" w:cs="Times New Roman"/>
          <w:b/>
          <w:bCs/>
          <w:sz w:val="24"/>
          <w:szCs w:val="24"/>
        </w:rPr>
        <w:t>Vectorization</w:t>
      </w:r>
      <w:r w:rsidRPr="009B110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B93346" w:rsidRPr="00B93346" w:rsidRDefault="00B93346" w:rsidP="00B933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B9334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We will be creating vectors that have a dimensionality equal to the size of our vocabulary, and if the text data features that vocab word, we wi</w:t>
      </w:r>
      <w:r w:rsidR="00E4471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ll put a one in that dimension (column of bag of words matrix)</w:t>
      </w:r>
    </w:p>
    <w:p w:rsidR="00B93346" w:rsidRPr="00B93346" w:rsidRDefault="00B93346" w:rsidP="00B933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334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Every time we encounter that word again, we will increase the count, leaving 0s everywhere we did not find the word even once.</w:t>
      </w:r>
    </w:p>
    <w:p w:rsidR="008C5D57" w:rsidRDefault="00B93346" w:rsidP="00C12EA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pict>
          <v:shape id="_x0000_i1032" type="#_x0000_t75" style="width:450.75pt;height:80.25pt">
            <v:imagedata r:id="rId7" o:title="Capture"/>
          </v:shape>
        </w:pict>
      </w:r>
      <w:r w:rsidR="006856C2" w:rsidRPr="006856C2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4.</w:t>
      </w:r>
      <w:r w:rsidR="006856C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8C5D57" w:rsidRPr="009B1108">
        <w:rPr>
          <w:rFonts w:ascii="Times New Roman" w:hAnsi="Times New Roman" w:cs="Times New Roman"/>
          <w:b/>
          <w:bCs/>
          <w:sz w:val="24"/>
          <w:szCs w:val="24"/>
        </w:rPr>
        <w:t xml:space="preserve">Build a Model: </w:t>
      </w:r>
    </w:p>
    <w:p w:rsidR="008C5D57" w:rsidRDefault="008C5D57" w:rsidP="008C5D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algorithms that we have implemented are as follows:</w:t>
      </w:r>
    </w:p>
    <w:p w:rsidR="008C5D57" w:rsidRDefault="008C5D57" w:rsidP="008C5D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1.KNN</w:t>
      </w:r>
      <w:proofErr w:type="gramEnd"/>
    </w:p>
    <w:p w:rsidR="008C5D57" w:rsidRDefault="008C5D57" w:rsidP="008C5D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2.SVM</w:t>
      </w:r>
      <w:proofErr w:type="gramEnd"/>
    </w:p>
    <w:p w:rsidR="008C5D57" w:rsidRDefault="008C5D57" w:rsidP="008C5D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3.Naive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Bayes</w:t>
      </w:r>
    </w:p>
    <w:p w:rsidR="008C5D57" w:rsidRDefault="008C5D57" w:rsidP="008C5D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4.Random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Forest</w:t>
      </w:r>
    </w:p>
    <w:p w:rsidR="008C5D57" w:rsidRDefault="008C5D57" w:rsidP="008C5D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divide the data set into training set and test set. The above algorithms are trained with the training set.</w:t>
      </w:r>
    </w:p>
    <w:p w:rsidR="00C12EA1" w:rsidRDefault="00C12EA1" w:rsidP="00C12E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51.5pt;height:302.25pt">
            <v:imagedata r:id="rId8" o:title="Capture"/>
          </v:shape>
        </w:pict>
      </w:r>
    </w:p>
    <w:p w:rsidR="008C5D57" w:rsidRPr="00C5376F" w:rsidRDefault="008C5D57" w:rsidP="008C5D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76F">
        <w:rPr>
          <w:rFonts w:ascii="Times New Roman" w:hAnsi="Times New Roman" w:cs="Times New Roman"/>
          <w:b/>
          <w:bCs/>
          <w:sz w:val="24"/>
          <w:szCs w:val="24"/>
        </w:rPr>
        <w:t>5. Evaluate a model:</w:t>
      </w:r>
    </w:p>
    <w:p w:rsidR="008C5D57" w:rsidRDefault="008C5D57" w:rsidP="008C5D5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training all the models the performance of each algorithm is evaluated using the test set.</w:t>
      </w:r>
    </w:p>
    <w:p w:rsidR="008C5D57" w:rsidRDefault="008C5D57" w:rsidP="008C5D5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set is fed into the models and the output is predicted.</w:t>
      </w:r>
    </w:p>
    <w:p w:rsidR="008C5D57" w:rsidRDefault="008C5D57" w:rsidP="008C5D5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matrices are drawn to evaluate the efficiencies of all the models.</w:t>
      </w:r>
    </w:p>
    <w:p w:rsidR="008C5D57" w:rsidRDefault="008C5D57" w:rsidP="008C5D5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with highest efficiency is preferred over others.</w:t>
      </w:r>
    </w:p>
    <w:p w:rsidR="006856C2" w:rsidRDefault="006856C2" w:rsidP="006856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50.75pt;height:230.25pt">
            <v:imagedata r:id="rId9" o:title="Capture"/>
          </v:shape>
        </w:pict>
      </w:r>
    </w:p>
    <w:p w:rsidR="006856C2" w:rsidRDefault="006856C2" w:rsidP="006856C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6. Build a frontend to display the reports </w:t>
      </w:r>
    </w:p>
    <w:p w:rsidR="00E44715" w:rsidRPr="00E44715" w:rsidRDefault="00E44715" w:rsidP="00E4471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tkinter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is a GUI library in python which is used to make user interfaces</w:t>
      </w:r>
    </w:p>
    <w:p w:rsidR="00E44715" w:rsidRPr="00E44715" w:rsidRDefault="00E44715" w:rsidP="00E4471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we create a blank window by default</w:t>
      </w:r>
    </w:p>
    <w:p w:rsidR="00E44715" w:rsidRPr="00E44715" w:rsidRDefault="00E44715" w:rsidP="00E4471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it is used to display static text which we pass as argument to the attribute</w:t>
      </w:r>
    </w:p>
    <w:p w:rsidR="00E44715" w:rsidRPr="00E44715" w:rsidRDefault="00E44715" w:rsidP="00E4471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grid function is used to give layout of various elements in the window</w:t>
      </w:r>
    </w:p>
    <w:p w:rsidR="00E44715" w:rsidRPr="00E44715" w:rsidRDefault="00E44715" w:rsidP="00E4471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config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function is used to text formatting and styling.</w:t>
      </w:r>
    </w:p>
    <w:p w:rsidR="00E44715" w:rsidRPr="00E44715" w:rsidRDefault="00E44715" w:rsidP="00E4471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button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is used to provide interactivity upon user actions in the window.</w:t>
      </w:r>
    </w:p>
    <w:p w:rsidR="006856C2" w:rsidRDefault="006856C2" w:rsidP="006856C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pict>
          <v:shape id="_x0000_i1036" type="#_x0000_t75" style="width:451.5pt;height:244.5pt">
            <v:imagedata r:id="rId10" o:title="Capture"/>
          </v:shape>
        </w:pict>
      </w:r>
    </w:p>
    <w:p w:rsidR="006856C2" w:rsidRDefault="006856C2" w:rsidP="008C5D57"/>
    <w:p w:rsidR="006856C2" w:rsidRDefault="006856C2" w:rsidP="008C5D57">
      <w:r>
        <w:lastRenderedPageBreak/>
        <w:pict>
          <v:shape id="_x0000_i1037" type="#_x0000_t75" style="width:450.75pt;height:380.25pt">
            <v:imagedata r:id="rId11" o:title="Capture"/>
          </v:shape>
        </w:pict>
      </w:r>
    </w:p>
    <w:p w:rsidR="006856C2" w:rsidRDefault="006856C2" w:rsidP="008C5D57"/>
    <w:p w:rsidR="006856C2" w:rsidRDefault="006856C2" w:rsidP="008C5D57"/>
    <w:p w:rsidR="006856C2" w:rsidRDefault="006856C2" w:rsidP="008C5D57"/>
    <w:p w:rsidR="006856C2" w:rsidRDefault="006856C2" w:rsidP="008C5D57"/>
    <w:p w:rsidR="006856C2" w:rsidRDefault="003662C3" w:rsidP="008C5D57">
      <w:r>
        <w:rPr>
          <w:noProof/>
          <w:lang w:eastAsia="en-IN"/>
        </w:rPr>
        <w:lastRenderedPageBreak/>
        <w:drawing>
          <wp:inline distT="0" distB="0" distL="0" distR="0">
            <wp:extent cx="5724525" cy="3476625"/>
            <wp:effectExtent l="0" t="0" r="9525" b="9525"/>
            <wp:docPr id="1" name="Picture 1" descr="C:\Users\PRUDHV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UDHV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C2" w:rsidRDefault="006856C2" w:rsidP="008C5D57"/>
    <w:p w:rsidR="006856C2" w:rsidRDefault="006856C2" w:rsidP="008C5D57"/>
    <w:p w:rsidR="006856C2" w:rsidRDefault="006856C2" w:rsidP="008C5D57"/>
    <w:p w:rsidR="003F3187" w:rsidRPr="008C5D57" w:rsidRDefault="006856C2" w:rsidP="008C5D57">
      <w:r>
        <w:pict>
          <v:shape id="_x0000_i1039" type="#_x0000_t75" style="width:451.5pt;height:296.25pt">
            <v:imagedata r:id="rId13" o:title="Capture"/>
          </v:shape>
        </w:pict>
      </w:r>
      <w:r w:rsidR="00A209D0">
        <w:t xml:space="preserve"> </w:t>
      </w:r>
    </w:p>
    <w:sectPr w:rsidR="003F3187" w:rsidRPr="008C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2E8"/>
    <w:multiLevelType w:val="hybridMultilevel"/>
    <w:tmpl w:val="CB0E68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238CE"/>
    <w:multiLevelType w:val="hybridMultilevel"/>
    <w:tmpl w:val="3222AC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6EE4"/>
    <w:multiLevelType w:val="hybridMultilevel"/>
    <w:tmpl w:val="CB0E75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E10E4"/>
    <w:multiLevelType w:val="hybridMultilevel"/>
    <w:tmpl w:val="7C16C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0266D"/>
    <w:multiLevelType w:val="hybridMultilevel"/>
    <w:tmpl w:val="D84EE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55D76"/>
    <w:multiLevelType w:val="hybridMultilevel"/>
    <w:tmpl w:val="C8027F1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A13458"/>
    <w:multiLevelType w:val="hybridMultilevel"/>
    <w:tmpl w:val="945C24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E3D62"/>
    <w:multiLevelType w:val="hybridMultilevel"/>
    <w:tmpl w:val="3E7EE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B4B56"/>
    <w:multiLevelType w:val="hybridMultilevel"/>
    <w:tmpl w:val="B1467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B2510"/>
    <w:multiLevelType w:val="hybridMultilevel"/>
    <w:tmpl w:val="37426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B6731"/>
    <w:multiLevelType w:val="hybridMultilevel"/>
    <w:tmpl w:val="369AF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A8"/>
    <w:rsid w:val="001E43C1"/>
    <w:rsid w:val="002F0F58"/>
    <w:rsid w:val="003662C3"/>
    <w:rsid w:val="00397886"/>
    <w:rsid w:val="003F3187"/>
    <w:rsid w:val="00500792"/>
    <w:rsid w:val="006856C2"/>
    <w:rsid w:val="008C5D57"/>
    <w:rsid w:val="009709A8"/>
    <w:rsid w:val="00A209D0"/>
    <w:rsid w:val="00B93346"/>
    <w:rsid w:val="00C12EA1"/>
    <w:rsid w:val="00E4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C312"/>
  <w15:chartTrackingRefBased/>
  <w15:docId w15:val="{C70A76FF-0FE7-4F18-B8B5-366F5C00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prudhviraj lavudya</dc:creator>
  <cp:keywords/>
  <dc:description/>
  <cp:lastModifiedBy>prudhviraj lavudya</cp:lastModifiedBy>
  <cp:revision>7</cp:revision>
  <dcterms:created xsi:type="dcterms:W3CDTF">2019-11-27T16:25:00Z</dcterms:created>
  <dcterms:modified xsi:type="dcterms:W3CDTF">2019-11-27T18:58:00Z</dcterms:modified>
</cp:coreProperties>
</file>