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3B1D8B" w14:textId="77777777" w:rsidR="002D1AF9" w:rsidRPr="002D1AF9" w:rsidRDefault="002D1AF9" w:rsidP="002D1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D1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Society Elections &amp; Managing Committee Formation</w:t>
      </w:r>
    </w:p>
    <w:p w14:paraId="5AE93623" w14:textId="77777777" w:rsidR="002D1AF9" w:rsidRPr="002D1AF9" w:rsidRDefault="002D1AF9" w:rsidP="002D1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Transparent Elections. Strong Leadership. Effective Governance.</w:t>
      </w:r>
    </w:p>
    <w:p w14:paraId="3FCEB1FC" w14:textId="72300E52" w:rsidR="002D1AF9" w:rsidRPr="002D1AF9" w:rsidRDefault="002D1AF9" w:rsidP="002D1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 election planning, statutory compliance, and accurate documentation ensure that the Managing Committee is constituted in accordance with applicable laws and society bye-laws.</w:t>
      </w:r>
    </w:p>
    <w:p w14:paraId="778EDF25" w14:textId="77777777" w:rsidR="002D1AF9" w:rsidRPr="002D1AF9" w:rsidRDefault="002D1AF9" w:rsidP="002D1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ConsultAvenuee, we provide end-to-end support for Society Elections and Managing Committee Formation, helping societies conduct smooth, compliant, and professionally managed elections while minimizing disputes and procedural challenges.</w:t>
      </w:r>
    </w:p>
    <w:p w14:paraId="3F137D09" w14:textId="27A60EC4" w:rsidR="002D1AF9" w:rsidRDefault="002D1AF9" w:rsidP="002D1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1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Our Services Include</w:t>
      </w:r>
    </w:p>
    <w:p w14:paraId="264F8617" w14:textId="77777777" w:rsidR="002D1AF9" w:rsidRPr="00573CA4" w:rsidRDefault="002D1AF9" w:rsidP="002D1AF9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573CA4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Managing Committee Elections</w:t>
      </w:r>
    </w:p>
    <w:p w14:paraId="53D7E870" w14:textId="77777777" w:rsidR="002D1AF9" w:rsidRPr="00573CA4" w:rsidRDefault="002D1AF9" w:rsidP="002D1AF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Society elections are required to be conducted periodically in accordance with applicable Cooperative Society laws and Bye-laws.</w:t>
      </w:r>
    </w:p>
    <w:p w14:paraId="1CFCE07D" w14:textId="0F4AAD64" w:rsidR="002D1AF9" w:rsidRDefault="002D1AF9" w:rsidP="002D1AF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We provide complete professional assistance to ensure fair, transparent, and legally compliant elections.</w:t>
      </w:r>
    </w:p>
    <w:p w14:paraId="2FBA7F4A" w14:textId="77777777" w:rsidR="002D6D71" w:rsidRDefault="002D6D71" w:rsidP="002D6D71">
      <w:pPr>
        <w:pStyle w:val="Heading2"/>
      </w:pPr>
      <w:r>
        <w:t>Our Services Include</w:t>
      </w:r>
    </w:p>
    <w:p w14:paraId="20B1FE98" w14:textId="77777777" w:rsidR="002D6D71" w:rsidRDefault="002D6D71" w:rsidP="002D6D71">
      <w:pPr>
        <w:pStyle w:val="Heading3"/>
      </w:pPr>
      <w:r>
        <w:t>Society Election Planning</w:t>
      </w:r>
    </w:p>
    <w:p w14:paraId="6780D659" w14:textId="77777777" w:rsidR="002D6D71" w:rsidRDefault="002D6D71" w:rsidP="002D6D71">
      <w:pPr>
        <w:pStyle w:val="isselectedend"/>
      </w:pPr>
      <w:r>
        <w:t>We assist societies in planning and organizing the entire election process, including election timelines, statutory requirements, member communication, and procedural compliance to ensure a seamless election experience.</w:t>
      </w:r>
    </w:p>
    <w:p w14:paraId="54ABF8F6" w14:textId="77777777" w:rsidR="002D6D71" w:rsidRDefault="002D6D71" w:rsidP="002D6D71">
      <w:pPr>
        <w:pStyle w:val="Heading3"/>
      </w:pPr>
      <w:r>
        <w:t>Election Officer Coordination</w:t>
      </w:r>
    </w:p>
    <w:p w14:paraId="647ACD08" w14:textId="77777777" w:rsidR="002D6D71" w:rsidRDefault="002D6D71" w:rsidP="002D6D71">
      <w:pPr>
        <w:pStyle w:val="isselectedend"/>
      </w:pPr>
      <w:r>
        <w:t>Our team coordinates with authorized Election Officers and relevant authorities, facilitating the election process in accordance with applicable cooperative housing society regulations and election guidelines.</w:t>
      </w:r>
    </w:p>
    <w:p w14:paraId="561899AD" w14:textId="77777777" w:rsidR="002D6D71" w:rsidRDefault="002D6D71" w:rsidP="002D6D71">
      <w:pPr>
        <w:pStyle w:val="Heading3"/>
      </w:pPr>
      <w:r>
        <w:t>Voter List Preparation</w:t>
      </w:r>
    </w:p>
    <w:p w14:paraId="08CC5FA9" w14:textId="77777777" w:rsidR="002D6D71" w:rsidRDefault="002D6D71" w:rsidP="002D6D71">
      <w:pPr>
        <w:pStyle w:val="isselectedend"/>
      </w:pPr>
      <w:r>
        <w:t>A valid and accurate voter list is essential for fair elections. We assist in preparing, verifying, updating, and finalizing voter lists based on membership records and statutory requirements.</w:t>
      </w:r>
    </w:p>
    <w:p w14:paraId="237E99C2" w14:textId="77777777" w:rsidR="002D6D71" w:rsidRDefault="002D6D71" w:rsidP="002D6D71">
      <w:pPr>
        <w:pStyle w:val="Heading3"/>
      </w:pPr>
      <w:r>
        <w:t>Election Documentation</w:t>
      </w:r>
    </w:p>
    <w:p w14:paraId="4ADD6644" w14:textId="598B9F64" w:rsidR="002D6D71" w:rsidRDefault="002D6D71" w:rsidP="002D6D71">
      <w:pPr>
        <w:pStyle w:val="isselectedend"/>
      </w:pPr>
      <w:r>
        <w:lastRenderedPageBreak/>
        <w:t>We prepare and manage all election-related documentation, including notices, nomination forms, scrutiny records, withdrawal forms, election proceedings, resolutions, and statutory records required during and after the election process.</w:t>
      </w:r>
    </w:p>
    <w:p w14:paraId="1A0257C7" w14:textId="77777777" w:rsidR="002D6D71" w:rsidRPr="002D1AF9" w:rsidRDefault="002D6D71" w:rsidP="002D6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Managing Committee Formation</w:t>
      </w:r>
    </w:p>
    <w:p w14:paraId="66EE3632" w14:textId="77777777" w:rsidR="002D6D71" w:rsidRPr="002D1AF9" w:rsidRDefault="002D6D71" w:rsidP="002D6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Following the election process, we assist in the constitution of the Managing Committee, allocation of office bearers, preparation of committee records, and completion of post-election compliance requirements.</w:t>
      </w:r>
    </w:p>
    <w:p w14:paraId="2C3CE00C" w14:textId="77777777" w:rsidR="002D1AF9" w:rsidRPr="00573CA4" w:rsidRDefault="002D1AF9" w:rsidP="002D1AF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73CA4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Election Services Include:</w:t>
      </w:r>
    </w:p>
    <w:p w14:paraId="366BEE86" w14:textId="77777777" w:rsidR="002D1AF9" w:rsidRPr="00573CA4" w:rsidRDefault="002D1AF9" w:rsidP="002D1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Election planning and compliance review</w:t>
      </w:r>
    </w:p>
    <w:p w14:paraId="65AA4D10" w14:textId="77777777" w:rsidR="002D1AF9" w:rsidRPr="00573CA4" w:rsidRDefault="002D1AF9" w:rsidP="002D1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Election schedule preparation</w:t>
      </w:r>
    </w:p>
    <w:p w14:paraId="515B5C77" w14:textId="77777777" w:rsidR="002D1AF9" w:rsidRPr="00573CA4" w:rsidRDefault="002D1AF9" w:rsidP="002D1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Assistance in appointment of Election Officer</w:t>
      </w:r>
    </w:p>
    <w:p w14:paraId="38F73286" w14:textId="080EE179" w:rsidR="002D1AF9" w:rsidRPr="00573CA4" w:rsidRDefault="002D1AF9" w:rsidP="002D1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>
        <w:rPr>
          <w:rFonts w:ascii="Open Sans" w:eastAsia="Times New Roman" w:hAnsi="Open Sans" w:cs="Open Sans"/>
          <w:sz w:val="24"/>
          <w:szCs w:val="24"/>
          <w:lang w:eastAsia="en-IN"/>
        </w:rPr>
        <w:t xml:space="preserve">Preparation &amp; </w:t>
      </w: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Verification of voter lists</w:t>
      </w:r>
    </w:p>
    <w:p w14:paraId="7E5A0ABA" w14:textId="77777777" w:rsidR="002D1AF9" w:rsidRPr="00573CA4" w:rsidRDefault="002D1AF9" w:rsidP="002D1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Nomination scrutiny support</w:t>
      </w:r>
    </w:p>
    <w:p w14:paraId="5F5A8FC8" w14:textId="77777777" w:rsidR="002D1AF9" w:rsidRPr="00573CA4" w:rsidRDefault="002D1AF9" w:rsidP="002D1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Polling and counting process assistance</w:t>
      </w:r>
    </w:p>
    <w:p w14:paraId="304AE292" w14:textId="77777777" w:rsidR="002D1AF9" w:rsidRPr="00573CA4" w:rsidRDefault="002D1AF9" w:rsidP="002D1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Result declaration support</w:t>
      </w:r>
    </w:p>
    <w:p w14:paraId="43E2B8A1" w14:textId="77777777" w:rsidR="002D1AF9" w:rsidRPr="00573CA4" w:rsidRDefault="002D1AF9" w:rsidP="002D1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Election record documentation</w:t>
      </w:r>
    </w:p>
    <w:p w14:paraId="6BD1DE2A" w14:textId="77777777" w:rsidR="002D1AF9" w:rsidRPr="00573CA4" w:rsidRDefault="002D1AF9" w:rsidP="002D1AF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573CA4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Documents Required for Elections</w:t>
      </w:r>
    </w:p>
    <w:p w14:paraId="6D44DDC0" w14:textId="77777777" w:rsidR="002D1AF9" w:rsidRPr="00573CA4" w:rsidRDefault="002D1AF9" w:rsidP="002D1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Form I</w:t>
      </w:r>
    </w:p>
    <w:p w14:paraId="05FC0F8E" w14:textId="77777777" w:rsidR="002D1AF9" w:rsidRPr="00573CA4" w:rsidRDefault="002D1AF9" w:rsidP="002D1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Form J</w:t>
      </w:r>
    </w:p>
    <w:p w14:paraId="31ED775B" w14:textId="77777777" w:rsidR="002D1AF9" w:rsidRPr="00573CA4" w:rsidRDefault="002D1AF9" w:rsidP="002D1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Share Register</w:t>
      </w:r>
    </w:p>
    <w:p w14:paraId="7E089D72" w14:textId="77777777" w:rsidR="002D1AF9" w:rsidRPr="00573CA4" w:rsidRDefault="002D1AF9" w:rsidP="002D1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Share Ledger</w:t>
      </w:r>
    </w:p>
    <w:p w14:paraId="2B8D11E1" w14:textId="77777777" w:rsidR="002D1AF9" w:rsidRPr="00573CA4" w:rsidRDefault="002D1AF9" w:rsidP="002D1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Membership Register</w:t>
      </w:r>
    </w:p>
    <w:p w14:paraId="5DF3BB21" w14:textId="77777777" w:rsidR="002D1AF9" w:rsidRPr="00573CA4" w:rsidRDefault="002D1AF9" w:rsidP="002D1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Forms E-1, E-2 and E-3</w:t>
      </w:r>
    </w:p>
    <w:p w14:paraId="6A5ECB62" w14:textId="77777777" w:rsidR="002D1AF9" w:rsidRPr="00573CA4" w:rsidRDefault="002D1AF9" w:rsidP="002D1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Election Proposal Application</w:t>
      </w:r>
    </w:p>
    <w:p w14:paraId="51AD6C1B" w14:textId="77777777" w:rsidR="002D1AF9" w:rsidRPr="00573CA4" w:rsidRDefault="002D1AF9" w:rsidP="002D1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Nomination Forms</w:t>
      </w:r>
    </w:p>
    <w:p w14:paraId="05192B2B" w14:textId="77777777" w:rsidR="002D1AF9" w:rsidRPr="00573CA4" w:rsidRDefault="002D1AF9" w:rsidP="002D1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Defaulter Member List</w:t>
      </w:r>
    </w:p>
    <w:p w14:paraId="3199BE8E" w14:textId="77777777" w:rsidR="002D1AF9" w:rsidRPr="00573CA4" w:rsidRDefault="002D1AF9" w:rsidP="002D1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573CA4">
        <w:rPr>
          <w:rFonts w:ascii="Open Sans" w:eastAsia="Times New Roman" w:hAnsi="Open Sans" w:cs="Open Sans"/>
          <w:sz w:val="24"/>
          <w:szCs w:val="24"/>
          <w:lang w:eastAsia="en-IN"/>
        </w:rPr>
        <w:t>Committee Resolutions</w:t>
      </w:r>
    </w:p>
    <w:p w14:paraId="2990AE71" w14:textId="77777777" w:rsidR="002D1AF9" w:rsidRPr="002D1AF9" w:rsidRDefault="002D1AF9" w:rsidP="002D1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help housing societies conduct elections with transparency, efficiency, and full compliance, ensuring the formation of a strong and effective Managing Committee capable of leading the society responsibly.</w:t>
      </w:r>
    </w:p>
    <w:p w14:paraId="45199F6E" w14:textId="77777777" w:rsidR="000D52BC" w:rsidRDefault="000D52BC" w:rsidP="000D52BC">
      <w:pPr>
        <w:pStyle w:val="Heading1"/>
      </w:pPr>
      <w:r>
        <w:t>Frequently Asked Questions (FAQs)</w:t>
      </w:r>
    </w:p>
    <w:p w14:paraId="66BCE36F" w14:textId="48BFFE1A" w:rsidR="000D52BC" w:rsidRDefault="000D52BC" w:rsidP="000D52BC">
      <w:pPr>
        <w:pStyle w:val="Heading3"/>
      </w:pPr>
      <w:r>
        <w:t>1.</w:t>
      </w:r>
      <w:r>
        <w:t xml:space="preserve"> How often should society elections be conducted?</w:t>
      </w:r>
    </w:p>
    <w:p w14:paraId="776E01FF" w14:textId="77777777" w:rsidR="000D52BC" w:rsidRDefault="000D52BC" w:rsidP="000D52BC">
      <w:pPr>
        <w:pStyle w:val="isselectedend"/>
      </w:pPr>
      <w:r>
        <w:t>The election schedule depends on the applicable cooperative society laws and the tenure of the Managing Committee prescribed under the society's bye-laws.</w:t>
      </w:r>
    </w:p>
    <w:p w14:paraId="524F8A53" w14:textId="709A1E0B" w:rsidR="000D52BC" w:rsidRDefault="000D52BC" w:rsidP="000D52BC">
      <w:pPr>
        <w:pStyle w:val="Heading3"/>
      </w:pPr>
      <w:r>
        <w:lastRenderedPageBreak/>
        <w:t>2.</w:t>
      </w:r>
      <w:r>
        <w:t xml:space="preserve"> Who is eligible to vote in society elections?</w:t>
      </w:r>
    </w:p>
    <w:p w14:paraId="507A6133" w14:textId="77777777" w:rsidR="000D52BC" w:rsidRDefault="000D52BC" w:rsidP="000D52BC">
      <w:pPr>
        <w:pStyle w:val="isselectedend"/>
      </w:pPr>
      <w:r>
        <w:t>Generally, members whose names are duly recorded in the society's membership register and who meet the eligibility requirements can participate in the voting process.</w:t>
      </w:r>
    </w:p>
    <w:p w14:paraId="01EFD393" w14:textId="2649541A" w:rsidR="000D52BC" w:rsidRDefault="000D52BC" w:rsidP="000D52BC">
      <w:pPr>
        <w:pStyle w:val="Heading3"/>
      </w:pPr>
      <w:r>
        <w:t>3.</w:t>
      </w:r>
      <w:r>
        <w:t xml:space="preserve"> What is the role of an Election Officer?</w:t>
      </w:r>
    </w:p>
    <w:p w14:paraId="68944D0C" w14:textId="77777777" w:rsidR="000D52BC" w:rsidRDefault="000D52BC" w:rsidP="000D52BC">
      <w:pPr>
        <w:pStyle w:val="isselectedend"/>
      </w:pPr>
      <w:r>
        <w:t>The Election Officer oversees and supervises the election process to ensure transparency, fairness, and compliance with applicable regulations.</w:t>
      </w:r>
    </w:p>
    <w:p w14:paraId="1C5CAA5E" w14:textId="49B1099E" w:rsidR="000D52BC" w:rsidRDefault="000D52BC" w:rsidP="000D52BC">
      <w:pPr>
        <w:pStyle w:val="Heading3"/>
      </w:pPr>
      <w:r>
        <w:t>4</w:t>
      </w:r>
      <w:r>
        <w:t>. Why is voter list preparation important?</w:t>
      </w:r>
    </w:p>
    <w:p w14:paraId="2A009CEF" w14:textId="77777777" w:rsidR="000D52BC" w:rsidRDefault="000D52BC" w:rsidP="000D52BC">
      <w:pPr>
        <w:pStyle w:val="isselectedend"/>
      </w:pPr>
      <w:r>
        <w:t>An accurate voter list ensures that only eligible members participate in the election process, reducing disputes and maintaining election integrity.</w:t>
      </w:r>
    </w:p>
    <w:p w14:paraId="74914CEB" w14:textId="4FA2AA78" w:rsidR="000D52BC" w:rsidRDefault="000D52BC" w:rsidP="000D52BC">
      <w:pPr>
        <w:pStyle w:val="Heading3"/>
      </w:pPr>
      <w:r>
        <w:t>5.</w:t>
      </w:r>
      <w:r>
        <w:t xml:space="preserve"> What documents are required during society elections?</w:t>
      </w:r>
    </w:p>
    <w:p w14:paraId="0540DA3F" w14:textId="77777777" w:rsidR="000D52BC" w:rsidRDefault="000D52BC" w:rsidP="000D52BC">
      <w:pPr>
        <w:pStyle w:val="isselectedend"/>
      </w:pPr>
      <w:r>
        <w:t>Documents may include election notices, voter lists, nomination forms, scrutiny records, withdrawal forms, ballot records, election results, and post-election resolutions.</w:t>
      </w:r>
    </w:p>
    <w:p w14:paraId="24015491" w14:textId="7D115007" w:rsidR="000D52BC" w:rsidRDefault="000D52BC" w:rsidP="000D52BC">
      <w:pPr>
        <w:pStyle w:val="Heading3"/>
      </w:pPr>
      <w:r>
        <w:t>6</w:t>
      </w:r>
      <w:r>
        <w:t>. What happens after the election results are declared?</w:t>
      </w:r>
    </w:p>
    <w:p w14:paraId="6216028F" w14:textId="77777777" w:rsidR="000D52BC" w:rsidRDefault="000D52BC" w:rsidP="000D52BC">
      <w:pPr>
        <w:pStyle w:val="isselectedend"/>
      </w:pPr>
      <w:r>
        <w:t>Following the declaration of results, the Managing Committee is formally constituted, office bearers are appointed, and post-election compliance requirements are completed.</w:t>
      </w:r>
    </w:p>
    <w:p w14:paraId="016D1786" w14:textId="2ED36739" w:rsidR="000D52BC" w:rsidRDefault="000D52BC" w:rsidP="000D52BC">
      <w:pPr>
        <w:pStyle w:val="Heading3"/>
      </w:pPr>
      <w:r>
        <w:t>7</w:t>
      </w:r>
      <w:r>
        <w:t>. Who can become a Managing Committee member?</w:t>
      </w:r>
    </w:p>
    <w:p w14:paraId="512C0E8D" w14:textId="77777777" w:rsidR="000D52BC" w:rsidRDefault="000D52BC" w:rsidP="000D52BC">
      <w:pPr>
        <w:pStyle w:val="isselectedend"/>
      </w:pPr>
      <w:r>
        <w:t>Eligibility depends on the provisions of the applicable cooperative housing society laws, society bye-laws, and statutory regulations.</w:t>
      </w:r>
    </w:p>
    <w:p w14:paraId="22370AC5" w14:textId="4C2DFD68" w:rsidR="000D52BC" w:rsidRDefault="000D52BC" w:rsidP="000D52BC">
      <w:pPr>
        <w:pStyle w:val="Heading3"/>
      </w:pPr>
      <w:r>
        <w:t>8</w:t>
      </w:r>
      <w:r>
        <w:t>. Can election results be challenged?</w:t>
      </w:r>
    </w:p>
    <w:p w14:paraId="34A4FAD0" w14:textId="77777777" w:rsidR="000D52BC" w:rsidRDefault="000D52BC" w:rsidP="000D52BC">
      <w:pPr>
        <w:pStyle w:val="isselectedend"/>
      </w:pPr>
      <w:r>
        <w:t>Election disputes may be raised through the appropriate legal or regulatory mechanisms as prescribed under applicable cooperative society laws.</w:t>
      </w:r>
    </w:p>
    <w:p w14:paraId="2CFBF0CA" w14:textId="5E3E27A5" w:rsidR="000D52BC" w:rsidRDefault="000D52BC" w:rsidP="000D52BC">
      <w:pPr>
        <w:pStyle w:val="Heading3"/>
      </w:pPr>
      <w:r>
        <w:t>9</w:t>
      </w:r>
      <w:r>
        <w:t>. What are the key responsibilities of the Managing Committee?</w:t>
      </w:r>
    </w:p>
    <w:p w14:paraId="58514422" w14:textId="77777777" w:rsidR="000D52BC" w:rsidRDefault="000D52BC" w:rsidP="000D52BC">
      <w:pPr>
        <w:pStyle w:val="isselectedend"/>
      </w:pPr>
      <w:r>
        <w:t>The Managing Committee is responsible for administration, maintenance, financial management, statutory compliance, member welfare, vendor management, and overall governance of the society.</w:t>
      </w:r>
    </w:p>
    <w:p w14:paraId="40AFA285" w14:textId="23C4E4A4" w:rsidR="000D52BC" w:rsidRDefault="000D52BC" w:rsidP="000D52BC">
      <w:pPr>
        <w:pStyle w:val="Heading3"/>
      </w:pPr>
      <w:r>
        <w:t>1</w:t>
      </w:r>
      <w:r>
        <w:t>0.</w:t>
      </w:r>
      <w:bookmarkStart w:id="0" w:name="_GoBack"/>
      <w:bookmarkEnd w:id="0"/>
      <w:r>
        <w:t xml:space="preserve"> How can ConsultAvenuee assist our society?</w:t>
      </w:r>
    </w:p>
    <w:p w14:paraId="2CFA9DD0" w14:textId="77777777" w:rsidR="000D52BC" w:rsidRDefault="000D52BC" w:rsidP="000D52BC">
      <w:pPr>
        <w:pStyle w:val="NormalWeb"/>
      </w:pPr>
      <w:r>
        <w:t>We provide comprehensive support for election planning, voter list preparation, election documentation, authority coordination, committee formation, and post-election compliance to ensure a transparent and legally compliant election process.</w:t>
      </w:r>
    </w:p>
    <w:p w14:paraId="6EE9818F" w14:textId="77777777" w:rsidR="003E1954" w:rsidRDefault="003E1954"/>
    <w:sectPr w:rsidR="003E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73DA"/>
    <w:multiLevelType w:val="multilevel"/>
    <w:tmpl w:val="8B18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C7BA5"/>
    <w:multiLevelType w:val="multilevel"/>
    <w:tmpl w:val="92C4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8640A"/>
    <w:multiLevelType w:val="multilevel"/>
    <w:tmpl w:val="2ED4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F9"/>
    <w:rsid w:val="000D52BC"/>
    <w:rsid w:val="002000CC"/>
    <w:rsid w:val="002D1AF9"/>
    <w:rsid w:val="002D6D71"/>
    <w:rsid w:val="003E1954"/>
    <w:rsid w:val="0081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E3BE"/>
  <w15:chartTrackingRefBased/>
  <w15:docId w15:val="{B7AEB12C-796F-458F-8528-3F3285B4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1A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D1A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D1A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A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D1AF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D1AF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isselectedend">
    <w:name w:val="isselectedend"/>
    <w:basedOn w:val="Normal"/>
    <w:rsid w:val="002D1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1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69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2026-06-09T08:35:00Z</dcterms:created>
  <dcterms:modified xsi:type="dcterms:W3CDTF">2026-06-09T08:56:00Z</dcterms:modified>
</cp:coreProperties>
</file>