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162F86" w14:textId="7A936BA7" w:rsidR="00CF6E8D" w:rsidRPr="00BA5208" w:rsidRDefault="00CF6E8D" w:rsidP="00CF6E8D">
      <w:pPr>
        <w:shd w:val="clear" w:color="auto" w:fill="FFFFFF"/>
        <w:spacing w:after="100" w:afterAutospacing="1" w:line="360" w:lineRule="atLeast"/>
        <w:jc w:val="center"/>
        <w:rPr>
          <w:rFonts w:ascii="Open Sans" w:eastAsia="Times New Roman" w:hAnsi="Open Sans" w:cs="Open Sans"/>
          <w:b/>
          <w:bCs/>
          <w:sz w:val="40"/>
          <w:szCs w:val="40"/>
          <w:lang w:eastAsia="en-IN"/>
        </w:rPr>
      </w:pPr>
      <w:r w:rsidRPr="00BA5208">
        <w:rPr>
          <w:rFonts w:ascii="Open Sans" w:eastAsia="Times New Roman" w:hAnsi="Open Sans" w:cs="Open Sans"/>
          <w:b/>
          <w:bCs/>
          <w:sz w:val="40"/>
          <w:szCs w:val="40"/>
          <w:lang w:eastAsia="en-IN"/>
        </w:rPr>
        <w:t>PRIVATE LIMITED COMPANY</w:t>
      </w:r>
    </w:p>
    <w:p w14:paraId="63D542EF" w14:textId="50BB9237" w:rsidR="00CF6E8D" w:rsidRPr="00BA5208" w:rsidRDefault="00CF6E8D" w:rsidP="00CF6E8D">
      <w:pPr>
        <w:pStyle w:val="Heading4"/>
        <w:keepNext w:val="0"/>
        <w:keepLines w:val="0"/>
        <w:shd w:val="clear" w:color="auto" w:fill="FFFFFF"/>
        <w:tabs>
          <w:tab w:val="num" w:pos="720"/>
        </w:tabs>
        <w:spacing w:before="150" w:after="75" w:line="240" w:lineRule="auto"/>
        <w:ind w:hanging="360"/>
        <w:jc w:val="both"/>
        <w:rPr>
          <w:rFonts w:ascii="Open Sans" w:eastAsia="Times New Roman" w:hAnsi="Open Sans" w:cs="Open Sans"/>
          <w:b/>
          <w:bCs/>
          <w:i w:val="0"/>
          <w:iCs w:val="0"/>
          <w:color w:val="auto"/>
          <w:sz w:val="36"/>
          <w:szCs w:val="36"/>
          <w:lang w:eastAsia="en-IN"/>
        </w:rPr>
      </w:pPr>
      <w:r w:rsidRPr="00BA5208">
        <w:rPr>
          <w:rFonts w:ascii="Open Sans" w:eastAsia="Times New Roman" w:hAnsi="Open Sans" w:cs="Open Sans"/>
          <w:b/>
          <w:bCs/>
          <w:i w:val="0"/>
          <w:iCs w:val="0"/>
          <w:color w:val="auto"/>
          <w:sz w:val="36"/>
          <w:szCs w:val="36"/>
          <w:lang w:eastAsia="en-IN"/>
        </w:rPr>
        <w:t>What is a Private Limited Company?</w:t>
      </w:r>
    </w:p>
    <w:p w14:paraId="0775A424" w14:textId="77777777" w:rsidR="00CF6E8D" w:rsidRPr="00466B5D" w:rsidRDefault="00CF6E8D" w:rsidP="00CF6E8D">
      <w:p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A Private Limited Company is a company incorporated under the Companies Act, 2013. It is one of the most preferred and widely adopted business structures in India due to its separate legal identity, limited liability protection, credibility, and ease of raising funds.</w:t>
      </w:r>
    </w:p>
    <w:p w14:paraId="4726C056" w14:textId="77777777" w:rsidR="00CF6E8D" w:rsidRPr="00466B5D" w:rsidRDefault="00CF6E8D" w:rsidP="00A41C9E">
      <w:pPr>
        <w:spacing w:before="100" w:beforeAutospacing="1" w:after="100" w:afterAutospacing="1" w:line="240" w:lineRule="auto"/>
        <w:outlineLvl w:val="0"/>
        <w:rPr>
          <w:rFonts w:ascii="Open Sans" w:eastAsia="Times New Roman" w:hAnsi="Open Sans"/>
          <w:bCs/>
          <w:sz w:val="24"/>
          <w:szCs w:val="24"/>
          <w:lang w:eastAsia="en-IN"/>
        </w:rPr>
      </w:pPr>
      <w:r w:rsidRPr="00466B5D">
        <w:rPr>
          <w:rFonts w:ascii="Open Sans" w:eastAsia="Times New Roman" w:hAnsi="Open Sans"/>
          <w:bCs/>
          <w:sz w:val="24"/>
          <w:szCs w:val="24"/>
          <w:lang w:eastAsia="en-IN"/>
        </w:rPr>
        <w:t>A Private Limited Company is a separate legal entity from its shareholders and directors. It can own property, enter into contracts, sue, and be sued in its own name.</w:t>
      </w:r>
    </w:p>
    <w:p w14:paraId="34AD731E" w14:textId="77777777" w:rsidR="00CF6E8D" w:rsidRPr="00466B5D" w:rsidRDefault="00CF6E8D" w:rsidP="00CF6E8D">
      <w:p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A Private Limited Company must have:</w:t>
      </w:r>
    </w:p>
    <w:p w14:paraId="7D26117F" w14:textId="77777777" w:rsidR="00CF6E8D" w:rsidRPr="00466B5D" w:rsidRDefault="00CF6E8D" w:rsidP="0073444B">
      <w:pPr>
        <w:pStyle w:val="ListParagraph"/>
        <w:numPr>
          <w:ilvl w:val="0"/>
          <w:numId w:val="14"/>
        </w:num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Minimum 2 Shareholders</w:t>
      </w:r>
    </w:p>
    <w:p w14:paraId="387A3FE8" w14:textId="77777777" w:rsidR="00CF6E8D" w:rsidRPr="00466B5D" w:rsidRDefault="00CF6E8D" w:rsidP="0073444B">
      <w:pPr>
        <w:pStyle w:val="ListParagraph"/>
        <w:numPr>
          <w:ilvl w:val="0"/>
          <w:numId w:val="14"/>
        </w:num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Maximum 200 Shareholders</w:t>
      </w:r>
    </w:p>
    <w:p w14:paraId="44F26A0B" w14:textId="77777777" w:rsidR="00CF6E8D" w:rsidRPr="00466B5D" w:rsidRDefault="00CF6E8D" w:rsidP="0073444B">
      <w:pPr>
        <w:pStyle w:val="ListParagraph"/>
        <w:numPr>
          <w:ilvl w:val="0"/>
          <w:numId w:val="14"/>
        </w:num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Minimum 2 Directors</w:t>
      </w:r>
    </w:p>
    <w:p w14:paraId="22DAFBC5" w14:textId="77777777" w:rsidR="00CF6E8D" w:rsidRPr="00466B5D" w:rsidRDefault="00CF6E8D" w:rsidP="0073444B">
      <w:pPr>
        <w:pStyle w:val="ListParagraph"/>
        <w:numPr>
          <w:ilvl w:val="0"/>
          <w:numId w:val="14"/>
        </w:num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Maximum 15 Directors (more can be appointed by passing a special resolution)</w:t>
      </w:r>
    </w:p>
    <w:p w14:paraId="45F96AE4" w14:textId="77777777" w:rsidR="00CF6E8D" w:rsidRPr="00466B5D" w:rsidRDefault="00CF6E8D" w:rsidP="0073444B">
      <w:pPr>
        <w:pStyle w:val="ListParagraph"/>
        <w:numPr>
          <w:ilvl w:val="0"/>
          <w:numId w:val="14"/>
        </w:num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At least one Resident Director in India</w:t>
      </w:r>
    </w:p>
    <w:p w14:paraId="0C867AC2" w14:textId="77777777" w:rsidR="00CF6E8D" w:rsidRPr="00466B5D" w:rsidRDefault="00CF6E8D" w:rsidP="009A430E">
      <w:pPr>
        <w:shd w:val="clear" w:color="auto" w:fill="FFFFFF"/>
        <w:spacing w:after="100" w:afterAutospacing="1" w:line="360" w:lineRule="atLeast"/>
        <w:jc w:val="both"/>
        <w:rPr>
          <w:rFonts w:ascii="Open Sans" w:eastAsia="Times New Roman" w:hAnsi="Open Sans"/>
          <w:bCs/>
          <w:sz w:val="24"/>
          <w:szCs w:val="24"/>
          <w:lang w:eastAsia="en-IN"/>
        </w:rPr>
      </w:pPr>
      <w:r w:rsidRPr="00466B5D">
        <w:rPr>
          <w:rFonts w:ascii="Open Sans" w:eastAsia="Times New Roman" w:hAnsi="Open Sans"/>
          <w:bCs/>
          <w:sz w:val="24"/>
          <w:szCs w:val="24"/>
          <w:lang w:eastAsia="en-IN"/>
        </w:rPr>
        <w:t>Indian residents, NRIs, foreign nationals, and foreign companies can become shareholders or directors, subject to applicable laws and regulations.</w:t>
      </w:r>
    </w:p>
    <w:p w14:paraId="4FB9C385" w14:textId="77777777" w:rsidR="00CF6E8D" w:rsidRPr="00BA5208" w:rsidRDefault="00CF6E8D" w:rsidP="009059B0">
      <w:pPr>
        <w:pStyle w:val="Heading4"/>
        <w:keepNext w:val="0"/>
        <w:keepLines w:val="0"/>
        <w:shd w:val="clear" w:color="auto" w:fill="FFFFFF"/>
        <w:tabs>
          <w:tab w:val="num" w:pos="720"/>
        </w:tabs>
        <w:spacing w:before="150" w:after="75" w:line="240" w:lineRule="auto"/>
        <w:ind w:hanging="360"/>
        <w:jc w:val="both"/>
        <w:rPr>
          <w:rFonts w:ascii="Open Sans" w:eastAsia="Times New Roman" w:hAnsi="Open Sans" w:cs="Open Sans"/>
          <w:b/>
          <w:bCs/>
          <w:i w:val="0"/>
          <w:iCs w:val="0"/>
          <w:color w:val="auto"/>
          <w:sz w:val="36"/>
          <w:szCs w:val="36"/>
          <w:lang w:eastAsia="en-IN"/>
        </w:rPr>
      </w:pPr>
      <w:r w:rsidRPr="00BA5208">
        <w:rPr>
          <w:rFonts w:ascii="Open Sans" w:eastAsia="Times New Roman" w:hAnsi="Open Sans" w:cs="Open Sans"/>
          <w:b/>
          <w:bCs/>
          <w:i w:val="0"/>
          <w:iCs w:val="0"/>
          <w:color w:val="auto"/>
          <w:sz w:val="36"/>
          <w:szCs w:val="36"/>
          <w:lang w:eastAsia="en-IN"/>
        </w:rPr>
        <w:t>Advantages of a Private Limited Company</w:t>
      </w:r>
    </w:p>
    <w:p w14:paraId="248EA4B4"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Separate legal entity</w:t>
      </w:r>
    </w:p>
    <w:p w14:paraId="0F5149A3"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Limited liability protection for shareholders</w:t>
      </w:r>
    </w:p>
    <w:p w14:paraId="3C82A731"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Better credibility and business image</w:t>
      </w:r>
    </w:p>
    <w:p w14:paraId="7B54C662"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Easy transfer of ownership</w:t>
      </w:r>
    </w:p>
    <w:p w14:paraId="7E4B97A8"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Perpetual succession</w:t>
      </w:r>
    </w:p>
    <w:p w14:paraId="35060430"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Better fundraising opportunities</w:t>
      </w:r>
    </w:p>
    <w:p w14:paraId="42DB7E87"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Ability to issue shares and ESOPs</w:t>
      </w:r>
    </w:p>
    <w:p w14:paraId="7991D9C1" w14:textId="19628B78"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 xml:space="preserve">Suitable for </w:t>
      </w:r>
      <w:r w:rsidR="00022839" w:rsidRPr="00BA5208">
        <w:rPr>
          <w:rFonts w:ascii="Open Sans" w:eastAsia="Times New Roman" w:hAnsi="Open Sans" w:cs="Open Sans"/>
          <w:sz w:val="24"/>
          <w:szCs w:val="24"/>
          <w:lang w:eastAsia="en-IN"/>
        </w:rPr>
        <w:t>start-ups</w:t>
      </w:r>
      <w:r w:rsidRPr="00BA5208">
        <w:rPr>
          <w:rFonts w:ascii="Open Sans" w:eastAsia="Times New Roman" w:hAnsi="Open Sans" w:cs="Open Sans"/>
          <w:sz w:val="24"/>
          <w:szCs w:val="24"/>
          <w:lang w:eastAsia="en-IN"/>
        </w:rPr>
        <w:t xml:space="preserve"> and growing businesses</w:t>
      </w:r>
    </w:p>
    <w:p w14:paraId="6B5BC3B6" w14:textId="77777777" w:rsidR="00CF6E8D" w:rsidRPr="00BA5208" w:rsidRDefault="00CF6E8D" w:rsidP="00CF6E8D">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Greater acceptance among investors, banks, and financial institutions</w:t>
      </w:r>
    </w:p>
    <w:p w14:paraId="77D73EEA" w14:textId="77777777" w:rsidR="00CF6E8D" w:rsidRPr="00BA5208" w:rsidRDefault="00CF6E8D" w:rsidP="00CF6E8D">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BA5208">
        <w:rPr>
          <w:rFonts w:ascii="Open Sans" w:eastAsia="Times New Roman" w:hAnsi="Open Sans" w:cs="Open Sans"/>
          <w:b/>
          <w:bCs/>
          <w:kern w:val="36"/>
          <w:sz w:val="48"/>
          <w:szCs w:val="48"/>
          <w:lang w:eastAsia="en-IN"/>
        </w:rPr>
        <w:t>REQUIREMENTS</w:t>
      </w:r>
    </w:p>
    <w:p w14:paraId="17959A6F" w14:textId="77777777" w:rsidR="00CF6E8D" w:rsidRPr="00BA5208" w:rsidRDefault="00CF6E8D" w:rsidP="00CF6E8D">
      <w:pPr>
        <w:spacing w:before="100" w:beforeAutospacing="1" w:after="100" w:afterAutospacing="1" w:line="240" w:lineRule="auto"/>
        <w:outlineLvl w:val="1"/>
        <w:rPr>
          <w:rFonts w:ascii="Open Sans" w:eastAsia="Times New Roman" w:hAnsi="Open Sans" w:cs="Open Sans"/>
          <w:b/>
          <w:bCs/>
          <w:sz w:val="36"/>
          <w:szCs w:val="36"/>
          <w:lang w:eastAsia="en-IN"/>
        </w:rPr>
      </w:pPr>
      <w:r w:rsidRPr="00BA5208">
        <w:rPr>
          <w:rFonts w:ascii="Open Sans" w:eastAsia="Times New Roman" w:hAnsi="Open Sans" w:cs="Open Sans"/>
          <w:b/>
          <w:bCs/>
          <w:sz w:val="36"/>
          <w:szCs w:val="36"/>
          <w:lang w:eastAsia="en-IN"/>
        </w:rPr>
        <w:lastRenderedPageBreak/>
        <w:t>Minimum Requirements for Company Registration</w:t>
      </w:r>
    </w:p>
    <w:p w14:paraId="61525EE0"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Minimum 2 Directors</w:t>
      </w:r>
    </w:p>
    <w:p w14:paraId="300EAD50"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Minimum 2 Shareholders</w:t>
      </w:r>
    </w:p>
    <w:p w14:paraId="3E1BAC28"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Registered Office Address in India</w:t>
      </w:r>
    </w:p>
    <w:p w14:paraId="46A8490E"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Digital Signature Certificate (DSC) for Directors</w:t>
      </w:r>
    </w:p>
    <w:p w14:paraId="410785B6"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Director Identification Number (DIN) for Directors</w:t>
      </w:r>
    </w:p>
    <w:p w14:paraId="58A178F9" w14:textId="77777777" w:rsidR="00CF6E8D" w:rsidRPr="00BA5208" w:rsidRDefault="00CF6E8D" w:rsidP="0073444B">
      <w:pPr>
        <w:pStyle w:val="ListParagraph"/>
        <w:numPr>
          <w:ilvl w:val="0"/>
          <w:numId w:val="13"/>
        </w:numPr>
        <w:shd w:val="clear" w:color="auto" w:fill="FFFFFF"/>
        <w:spacing w:after="100" w:afterAutospacing="1" w:line="360" w:lineRule="atLeast"/>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Note: There is no minimum paid-up capital requirement for incorporating a Private Limited Company.</w:t>
      </w:r>
    </w:p>
    <w:p w14:paraId="4434608A" w14:textId="77777777" w:rsidR="00CF6E8D" w:rsidRPr="00BA5208" w:rsidRDefault="00CF6E8D" w:rsidP="00CF6E8D">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BA5208">
        <w:rPr>
          <w:rFonts w:ascii="Open Sans" w:eastAsia="Times New Roman" w:hAnsi="Open Sans" w:cs="Open Sans"/>
          <w:b/>
          <w:bCs/>
          <w:kern w:val="36"/>
          <w:sz w:val="48"/>
          <w:szCs w:val="48"/>
          <w:lang w:eastAsia="en-IN"/>
        </w:rPr>
        <w:t>DOCUMENTS NEEDED</w:t>
      </w:r>
    </w:p>
    <w:p w14:paraId="28685E15" w14:textId="77777777" w:rsidR="00CF6E8D" w:rsidRPr="00BA5208" w:rsidRDefault="00CF6E8D" w:rsidP="00CF6E8D">
      <w:pPr>
        <w:spacing w:before="100" w:beforeAutospacing="1" w:after="100" w:afterAutospacing="1" w:line="240" w:lineRule="auto"/>
        <w:outlineLvl w:val="1"/>
        <w:rPr>
          <w:rFonts w:ascii="Open Sans" w:eastAsia="Times New Roman" w:hAnsi="Open Sans" w:cs="Open Sans"/>
          <w:b/>
          <w:bCs/>
          <w:sz w:val="36"/>
          <w:szCs w:val="36"/>
          <w:lang w:eastAsia="en-IN"/>
        </w:rPr>
      </w:pPr>
      <w:r w:rsidRPr="00BA5208">
        <w:rPr>
          <w:rFonts w:ascii="Open Sans" w:eastAsia="Times New Roman" w:hAnsi="Open Sans" w:cs="Open Sans"/>
          <w:b/>
          <w:bCs/>
          <w:sz w:val="36"/>
          <w:szCs w:val="36"/>
          <w:lang w:eastAsia="en-IN"/>
        </w:rPr>
        <w:t>Documents Required for Company Registration</w:t>
      </w:r>
    </w:p>
    <w:p w14:paraId="46EE1E33"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Documents of Directors/Shareholders</w:t>
      </w:r>
    </w:p>
    <w:p w14:paraId="38096AD0" w14:textId="77777777" w:rsidR="00CF6E8D" w:rsidRPr="00BA5208" w:rsidRDefault="00CF6E8D" w:rsidP="00CF6E8D">
      <w:pPr>
        <w:numPr>
          <w:ilvl w:val="0"/>
          <w:numId w:val="4"/>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PAN Card</w:t>
      </w:r>
    </w:p>
    <w:p w14:paraId="5C5370B2" w14:textId="77777777" w:rsidR="00CF6E8D" w:rsidRPr="00BA5208" w:rsidRDefault="00CF6E8D" w:rsidP="00CF6E8D">
      <w:pPr>
        <w:numPr>
          <w:ilvl w:val="0"/>
          <w:numId w:val="4"/>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Aadhaar Card / Voter ID / Passport</w:t>
      </w:r>
    </w:p>
    <w:p w14:paraId="08175347" w14:textId="77777777" w:rsidR="00CF6E8D" w:rsidRPr="00BA5208" w:rsidRDefault="00CF6E8D" w:rsidP="00CF6E8D">
      <w:pPr>
        <w:numPr>
          <w:ilvl w:val="0"/>
          <w:numId w:val="4"/>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Passport Size Photograph</w:t>
      </w:r>
    </w:p>
    <w:p w14:paraId="01E292E1" w14:textId="77777777" w:rsidR="00CF6E8D" w:rsidRPr="00BA5208" w:rsidRDefault="00CF6E8D" w:rsidP="00CF6E8D">
      <w:pPr>
        <w:numPr>
          <w:ilvl w:val="0"/>
          <w:numId w:val="4"/>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Mobile Number</w:t>
      </w:r>
    </w:p>
    <w:p w14:paraId="6C296B2C" w14:textId="77777777" w:rsidR="00CF6E8D" w:rsidRPr="00BA5208" w:rsidRDefault="00CF6E8D" w:rsidP="00CF6E8D">
      <w:pPr>
        <w:numPr>
          <w:ilvl w:val="0"/>
          <w:numId w:val="4"/>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Email ID</w:t>
      </w:r>
    </w:p>
    <w:p w14:paraId="0C0161FD"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Registered Office Documents</w:t>
      </w:r>
    </w:p>
    <w:p w14:paraId="2C18D9CA" w14:textId="77777777" w:rsidR="00CF6E8D" w:rsidRPr="00BA5208" w:rsidRDefault="00CF6E8D" w:rsidP="00CF6E8D">
      <w:p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If the premises are rented:</w:t>
      </w:r>
    </w:p>
    <w:p w14:paraId="5067DAAC" w14:textId="77777777" w:rsidR="00CF6E8D" w:rsidRPr="00BA5208" w:rsidRDefault="00CF6E8D" w:rsidP="00CF6E8D">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Rent Agreement</w:t>
      </w:r>
    </w:p>
    <w:p w14:paraId="3B3CCC7B" w14:textId="77777777" w:rsidR="00CF6E8D" w:rsidRPr="00BA5208" w:rsidRDefault="00CF6E8D" w:rsidP="00CF6E8D">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No Objection Certificate (NOC) from the Owner</w:t>
      </w:r>
    </w:p>
    <w:p w14:paraId="267D55EA" w14:textId="77777777" w:rsidR="00CF6E8D" w:rsidRPr="00BA5208" w:rsidRDefault="00CF6E8D" w:rsidP="00CF6E8D">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Latest Electricity Bill / Water Bill / Gas Bill</w:t>
      </w:r>
    </w:p>
    <w:p w14:paraId="3155B392" w14:textId="77777777" w:rsidR="00CF6E8D" w:rsidRPr="00BA5208" w:rsidRDefault="00CF6E8D" w:rsidP="00CF6E8D">
      <w:p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If the premises are owned:</w:t>
      </w:r>
    </w:p>
    <w:p w14:paraId="3FD6BF68" w14:textId="77777777" w:rsidR="00CF6E8D" w:rsidRPr="00BA5208" w:rsidRDefault="00CF6E8D" w:rsidP="0073444B">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Ownership Document</w:t>
      </w:r>
    </w:p>
    <w:p w14:paraId="2C79CAAE" w14:textId="77777777" w:rsidR="00CF6E8D" w:rsidRPr="00BA5208" w:rsidRDefault="00CF6E8D" w:rsidP="0073444B">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Latest Utility Bill</w:t>
      </w:r>
    </w:p>
    <w:p w14:paraId="57613D24"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Additional Documents for Foreign Nationals / NRIs</w:t>
      </w:r>
    </w:p>
    <w:p w14:paraId="4873764E" w14:textId="77777777" w:rsidR="00CF6E8D" w:rsidRPr="00BA5208" w:rsidRDefault="00CF6E8D" w:rsidP="0073444B">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Passport</w:t>
      </w:r>
    </w:p>
    <w:p w14:paraId="108E5B37" w14:textId="77777777" w:rsidR="00CF6E8D" w:rsidRPr="00BA5208" w:rsidRDefault="00CF6E8D" w:rsidP="0073444B">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Address Proof</w:t>
      </w:r>
    </w:p>
    <w:p w14:paraId="404E0E65" w14:textId="77777777" w:rsidR="00CF6E8D" w:rsidRPr="00BA5208" w:rsidRDefault="00CF6E8D" w:rsidP="0073444B">
      <w:pPr>
        <w:numPr>
          <w:ilvl w:val="0"/>
          <w:numId w:val="5"/>
        </w:numPr>
        <w:spacing w:before="100" w:beforeAutospacing="1" w:after="100" w:afterAutospacing="1" w:line="240" w:lineRule="auto"/>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lastRenderedPageBreak/>
        <w:t>Notarized and Apostilled Documents (where applicable)</w:t>
      </w:r>
    </w:p>
    <w:p w14:paraId="28DD3967" w14:textId="77777777" w:rsidR="00CF6E8D" w:rsidRPr="00BA5208" w:rsidRDefault="00CF6E8D" w:rsidP="00CF6E8D">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BA5208">
        <w:rPr>
          <w:rFonts w:ascii="Open Sans" w:eastAsia="Times New Roman" w:hAnsi="Open Sans" w:cs="Open Sans"/>
          <w:b/>
          <w:bCs/>
          <w:kern w:val="36"/>
          <w:sz w:val="48"/>
          <w:szCs w:val="48"/>
          <w:lang w:eastAsia="en-IN"/>
        </w:rPr>
        <w:t>PROCESS</w:t>
      </w:r>
    </w:p>
    <w:p w14:paraId="49EFEB99" w14:textId="77777777" w:rsidR="00CF6E8D" w:rsidRPr="00BA5208" w:rsidRDefault="00CF6E8D" w:rsidP="00CF6E8D">
      <w:pPr>
        <w:spacing w:before="100" w:beforeAutospacing="1" w:after="100" w:afterAutospacing="1" w:line="240" w:lineRule="auto"/>
        <w:outlineLvl w:val="1"/>
        <w:rPr>
          <w:rFonts w:ascii="Open Sans" w:eastAsia="Times New Roman" w:hAnsi="Open Sans" w:cs="Open Sans"/>
          <w:b/>
          <w:bCs/>
          <w:sz w:val="36"/>
          <w:szCs w:val="36"/>
          <w:lang w:eastAsia="en-IN"/>
        </w:rPr>
      </w:pPr>
      <w:r w:rsidRPr="00BA5208">
        <w:rPr>
          <w:rFonts w:ascii="Open Sans" w:eastAsia="Times New Roman" w:hAnsi="Open Sans" w:cs="Open Sans"/>
          <w:b/>
          <w:bCs/>
          <w:sz w:val="36"/>
          <w:szCs w:val="36"/>
          <w:lang w:eastAsia="en-IN"/>
        </w:rPr>
        <w:t>Steps for Company Registration</w:t>
      </w:r>
    </w:p>
    <w:p w14:paraId="142E3BDB"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1: Obtain DSC</w:t>
      </w:r>
    </w:p>
    <w:p w14:paraId="39ACC067"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2: Company Name Approval</w:t>
      </w:r>
    </w:p>
    <w:p w14:paraId="36A7BC67"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3: Preparation of Incorporation Documents</w:t>
      </w:r>
    </w:p>
    <w:p w14:paraId="418700E4"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4: Filing of Incorporation Application</w:t>
      </w:r>
    </w:p>
    <w:p w14:paraId="12C6A8D4" w14:textId="77777777"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5: Issue of Certificate of Incorporation</w:t>
      </w:r>
    </w:p>
    <w:p w14:paraId="57F7E029" w14:textId="7978706E" w:rsidR="00CF6E8D" w:rsidRPr="00BA5208" w:rsidRDefault="00CF6E8D" w:rsidP="00CF6E8D">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Step 6: Opening of Bank Account</w:t>
      </w:r>
    </w:p>
    <w:p w14:paraId="30E3E83F" w14:textId="77777777" w:rsidR="004E1747" w:rsidRPr="00BA5208" w:rsidRDefault="004E1747" w:rsidP="004E1747">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BA5208">
        <w:rPr>
          <w:rFonts w:ascii="Open Sans" w:eastAsia="Times New Roman" w:hAnsi="Open Sans" w:cs="Open Sans"/>
          <w:b/>
          <w:bCs/>
          <w:kern w:val="36"/>
          <w:sz w:val="48"/>
          <w:szCs w:val="48"/>
          <w:lang w:eastAsia="en-IN"/>
        </w:rPr>
        <w:t>FREQUENTLY ASKED QUESTIONS (FAQ)</w:t>
      </w:r>
    </w:p>
    <w:p w14:paraId="325197BF"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1. Do I need to be physically present during the registration process?</w:t>
      </w:r>
    </w:p>
    <w:p w14:paraId="7F375293"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No. Company registration is a completely online process. All documents are submitted electronically, and physical presence is generally not required.</w:t>
      </w:r>
    </w:p>
    <w:p w14:paraId="0867C997"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2. How much time is required to register a Private Limited Company?</w:t>
      </w:r>
    </w:p>
    <w:p w14:paraId="10AD66D2"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Subject to document availability and MCA approval, the registration process generally takes 7 to 15 working days.</w:t>
      </w:r>
    </w:p>
    <w:p w14:paraId="674E4C45"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3. Is there any minimum capital requirement?</w:t>
      </w:r>
    </w:p>
    <w:p w14:paraId="41D0E5EF"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No. There is currently no minimum paid-up capital requirement for incorporating a Private Limited Company in India.</w:t>
      </w:r>
    </w:p>
    <w:p w14:paraId="0611C6C3"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4. Is it necessary to purchase an office premises?</w:t>
      </w:r>
    </w:p>
    <w:p w14:paraId="7302DE82"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lastRenderedPageBreak/>
        <w:t>No. A company can be registered from a rented premise or even a residential address, subject to submission of valid address proof and supporting documents.</w:t>
      </w:r>
    </w:p>
    <w:p w14:paraId="501F1FDB"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5. Can a Foreign National or NRI become a Director?</w:t>
      </w:r>
    </w:p>
    <w:p w14:paraId="5515ED7F"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Yes. Foreign Nationals and NRIs can become Directors or Shareholders of a Private Limited Company, subject to applicable laws and regulatory requirements. However, at least one Director must be a Resident Director in India.</w:t>
      </w:r>
    </w:p>
    <w:p w14:paraId="45451247"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6. What is a DSC?</w:t>
      </w:r>
    </w:p>
    <w:p w14:paraId="05DB1247"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A Digital Signature Certificate (DSC) is an electronic signature issued by authorized Certifying Authorities. It is used for signing and filing documents electronically with government departments.</w:t>
      </w:r>
    </w:p>
    <w:p w14:paraId="4058D129"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7. What are the annual compliance requirements?</w:t>
      </w:r>
    </w:p>
    <w:p w14:paraId="2A5CE18C"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A Private Limited Company is required to comply with annual ROC filings, maintenance of statutory records, accounting, auditing, income tax filings, and other applicable regulatory compliances.</w:t>
      </w:r>
    </w:p>
    <w:p w14:paraId="48456E8F"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8. Can a salaried employee become a Director in a Private Limited Company?</w:t>
      </w:r>
    </w:p>
    <w:p w14:paraId="2AAF2E5B"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Yes. A salaried employee can become a Director, subject to the terms and conditions of their employment agreement.</w:t>
      </w:r>
    </w:p>
    <w:p w14:paraId="1D921AB3"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9. Can an LLP be converted into a Private Limited Company?</w:t>
      </w:r>
    </w:p>
    <w:p w14:paraId="0916FD01"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Conversion of an LLP into a Company involves legal and regulatory procedures. Professional advice should be obtained based on the specific circumstances.</w:t>
      </w:r>
    </w:p>
    <w:p w14:paraId="51F4B6C6" w14:textId="77777777" w:rsidR="004E1747" w:rsidRPr="00BA5208" w:rsidRDefault="004E1747" w:rsidP="004E1747">
      <w:pPr>
        <w:spacing w:before="100" w:beforeAutospacing="1" w:after="100" w:afterAutospacing="1" w:line="240" w:lineRule="auto"/>
        <w:outlineLvl w:val="2"/>
        <w:rPr>
          <w:rFonts w:ascii="Open Sans" w:eastAsia="Times New Roman" w:hAnsi="Open Sans" w:cs="Open Sans"/>
          <w:b/>
          <w:bCs/>
          <w:sz w:val="27"/>
          <w:szCs w:val="27"/>
          <w:lang w:eastAsia="en-IN"/>
        </w:rPr>
      </w:pPr>
      <w:r w:rsidRPr="00BA5208">
        <w:rPr>
          <w:rFonts w:ascii="Open Sans" w:eastAsia="Times New Roman" w:hAnsi="Open Sans" w:cs="Open Sans"/>
          <w:b/>
          <w:bCs/>
          <w:sz w:val="27"/>
          <w:szCs w:val="27"/>
          <w:lang w:eastAsia="en-IN"/>
        </w:rPr>
        <w:t>10. Can I register a Private Limited Company at my residential address?</w:t>
      </w:r>
    </w:p>
    <w:p w14:paraId="3414B89A"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r w:rsidRPr="00BA5208">
        <w:rPr>
          <w:rFonts w:ascii="Open Sans" w:eastAsia="Times New Roman" w:hAnsi="Open Sans" w:cs="Open Sans"/>
          <w:sz w:val="24"/>
          <w:szCs w:val="24"/>
          <w:lang w:eastAsia="en-IN"/>
        </w:rPr>
        <w:t>Yes. A residential address can be used as the registered office of the company by providing valid address proof and supporting documents.</w:t>
      </w:r>
    </w:p>
    <w:p w14:paraId="19FAAA4A" w14:textId="77777777" w:rsidR="004E1747" w:rsidRPr="00BA5208" w:rsidRDefault="004E1747" w:rsidP="004E1747">
      <w:pPr>
        <w:spacing w:before="100" w:beforeAutospacing="1" w:after="100" w:afterAutospacing="1" w:line="240" w:lineRule="auto"/>
        <w:jc w:val="both"/>
        <w:rPr>
          <w:rFonts w:ascii="Open Sans" w:eastAsia="Times New Roman" w:hAnsi="Open Sans" w:cs="Open Sans"/>
          <w:sz w:val="24"/>
          <w:szCs w:val="24"/>
          <w:lang w:eastAsia="en-IN"/>
        </w:rPr>
      </w:pPr>
    </w:p>
    <w:p w14:paraId="1C7E35D5" w14:textId="77777777" w:rsidR="004E1747" w:rsidRPr="00BA5208" w:rsidRDefault="004E1747" w:rsidP="00CF6E8D">
      <w:pPr>
        <w:spacing w:before="100" w:beforeAutospacing="1" w:after="100" w:afterAutospacing="1" w:line="240" w:lineRule="auto"/>
        <w:outlineLvl w:val="2"/>
        <w:rPr>
          <w:rFonts w:ascii="Open Sans" w:eastAsia="Times New Roman" w:hAnsi="Open Sans" w:cs="Open Sans"/>
          <w:b/>
          <w:bCs/>
          <w:sz w:val="27"/>
          <w:szCs w:val="27"/>
          <w:lang w:eastAsia="en-IN"/>
        </w:rPr>
      </w:pPr>
    </w:p>
    <w:sectPr w:rsidR="004E1747" w:rsidRPr="00BA52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14324"/>
    <w:multiLevelType w:val="multilevel"/>
    <w:tmpl w:val="01A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577F8"/>
    <w:multiLevelType w:val="multilevel"/>
    <w:tmpl w:val="4DB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B7DF3"/>
    <w:multiLevelType w:val="hybridMultilevel"/>
    <w:tmpl w:val="3170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8956A9"/>
    <w:multiLevelType w:val="multilevel"/>
    <w:tmpl w:val="A1A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B596B"/>
    <w:multiLevelType w:val="multilevel"/>
    <w:tmpl w:val="4BF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D5CE0"/>
    <w:multiLevelType w:val="multilevel"/>
    <w:tmpl w:val="985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C66F7"/>
    <w:multiLevelType w:val="hybridMultilevel"/>
    <w:tmpl w:val="CCAA1C0C"/>
    <w:lvl w:ilvl="0" w:tplc="7C706A20">
      <w:start w:val="1"/>
      <w:numFmt w:val="decimal"/>
      <w:lvlText w:val="%1."/>
      <w:lvlJc w:val="left"/>
      <w:pPr>
        <w:ind w:left="927" w:hanging="360"/>
      </w:pPr>
      <w:rPr>
        <w:rFonts w:hint="default"/>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595F6142"/>
    <w:multiLevelType w:val="multilevel"/>
    <w:tmpl w:val="FD1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F32F7"/>
    <w:multiLevelType w:val="multilevel"/>
    <w:tmpl w:val="D45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95A6C"/>
    <w:multiLevelType w:val="multilevel"/>
    <w:tmpl w:val="7A0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74362"/>
    <w:multiLevelType w:val="hybridMultilevel"/>
    <w:tmpl w:val="86C0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6B1E6E"/>
    <w:multiLevelType w:val="multilevel"/>
    <w:tmpl w:val="0EE2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133E1"/>
    <w:multiLevelType w:val="multilevel"/>
    <w:tmpl w:val="FE4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23999"/>
    <w:multiLevelType w:val="multilevel"/>
    <w:tmpl w:val="B00E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8"/>
  </w:num>
  <w:num w:numId="4">
    <w:abstractNumId w:val="3"/>
  </w:num>
  <w:num w:numId="5">
    <w:abstractNumId w:val="5"/>
  </w:num>
  <w:num w:numId="6">
    <w:abstractNumId w:val="7"/>
  </w:num>
  <w:num w:numId="7">
    <w:abstractNumId w:val="11"/>
  </w:num>
  <w:num w:numId="8">
    <w:abstractNumId w:val="4"/>
  </w:num>
  <w:num w:numId="9">
    <w:abstractNumId w:val="12"/>
  </w:num>
  <w:num w:numId="10">
    <w:abstractNumId w:val="9"/>
  </w:num>
  <w:num w:numId="11">
    <w:abstractNumId w:val="13"/>
  </w:num>
  <w:num w:numId="12">
    <w:abstractNumId w:val="6"/>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1B"/>
    <w:rsid w:val="00022839"/>
    <w:rsid w:val="0029516A"/>
    <w:rsid w:val="003122AF"/>
    <w:rsid w:val="003C6107"/>
    <w:rsid w:val="0040111B"/>
    <w:rsid w:val="00466B5D"/>
    <w:rsid w:val="004E1747"/>
    <w:rsid w:val="0073444B"/>
    <w:rsid w:val="009059B0"/>
    <w:rsid w:val="009A430E"/>
    <w:rsid w:val="009D5857"/>
    <w:rsid w:val="00A34747"/>
    <w:rsid w:val="00A41C9E"/>
    <w:rsid w:val="00BA5208"/>
    <w:rsid w:val="00BF3A9C"/>
    <w:rsid w:val="00CF6E8D"/>
    <w:rsid w:val="00D74F54"/>
    <w:rsid w:val="00D85E9D"/>
    <w:rsid w:val="00E90B13"/>
    <w:rsid w:val="00EE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6FE1"/>
  <w15:chartTrackingRefBased/>
  <w15:docId w15:val="{E69504F2-D249-4CAC-B77B-3219FEA2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6E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F6E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6E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CF6E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E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F6E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6E8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CF6E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6E8D"/>
    <w:rPr>
      <w:b/>
      <w:bCs/>
    </w:rPr>
  </w:style>
  <w:style w:type="paragraph" w:styleId="NormalWeb">
    <w:name w:val="Normal (Web)"/>
    <w:basedOn w:val="Normal"/>
    <w:uiPriority w:val="99"/>
    <w:semiHidden/>
    <w:unhideWhenUsed/>
    <w:rsid w:val="00CF6E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F6E8D"/>
    <w:pPr>
      <w:ind w:left="720"/>
      <w:contextualSpacing/>
    </w:pPr>
  </w:style>
  <w:style w:type="character" w:customStyle="1" w:styleId="Heading4Char">
    <w:name w:val="Heading 4 Char"/>
    <w:basedOn w:val="DefaultParagraphFont"/>
    <w:link w:val="Heading4"/>
    <w:uiPriority w:val="9"/>
    <w:rsid w:val="00CF6E8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6994407">
      <w:bodyDiv w:val="1"/>
      <w:marLeft w:val="0"/>
      <w:marRight w:val="0"/>
      <w:marTop w:val="0"/>
      <w:marBottom w:val="0"/>
      <w:divBdr>
        <w:top w:val="none" w:sz="0" w:space="0" w:color="auto"/>
        <w:left w:val="none" w:sz="0" w:space="0" w:color="auto"/>
        <w:bottom w:val="none" w:sz="0" w:space="0" w:color="auto"/>
        <w:right w:val="none" w:sz="0" w:space="0" w:color="auto"/>
      </w:divBdr>
      <w:divsChild>
        <w:div w:id="1243294696">
          <w:marLeft w:val="0"/>
          <w:marRight w:val="0"/>
          <w:marTop w:val="0"/>
          <w:marBottom w:val="0"/>
          <w:divBdr>
            <w:top w:val="none" w:sz="0" w:space="0" w:color="auto"/>
            <w:left w:val="none" w:sz="0" w:space="0" w:color="auto"/>
            <w:bottom w:val="none" w:sz="0" w:space="0" w:color="auto"/>
            <w:right w:val="none" w:sz="0" w:space="0" w:color="auto"/>
          </w:divBdr>
        </w:div>
        <w:div w:id="1590121187">
          <w:marLeft w:val="0"/>
          <w:marRight w:val="0"/>
          <w:marTop w:val="0"/>
          <w:marBottom w:val="0"/>
          <w:divBdr>
            <w:top w:val="none" w:sz="0" w:space="0" w:color="auto"/>
            <w:left w:val="none" w:sz="0" w:space="0" w:color="auto"/>
            <w:bottom w:val="none" w:sz="0" w:space="0" w:color="auto"/>
            <w:right w:val="none" w:sz="0" w:space="0" w:color="auto"/>
          </w:divBdr>
        </w:div>
        <w:div w:id="1476679600">
          <w:marLeft w:val="0"/>
          <w:marRight w:val="0"/>
          <w:marTop w:val="0"/>
          <w:marBottom w:val="0"/>
          <w:divBdr>
            <w:top w:val="none" w:sz="0" w:space="0" w:color="auto"/>
            <w:left w:val="none" w:sz="0" w:space="0" w:color="auto"/>
            <w:bottom w:val="none" w:sz="0" w:space="0" w:color="auto"/>
            <w:right w:val="none" w:sz="0" w:space="0" w:color="auto"/>
          </w:divBdr>
        </w:div>
        <w:div w:id="2367271">
          <w:marLeft w:val="0"/>
          <w:marRight w:val="0"/>
          <w:marTop w:val="0"/>
          <w:marBottom w:val="0"/>
          <w:divBdr>
            <w:top w:val="none" w:sz="0" w:space="0" w:color="auto"/>
            <w:left w:val="none" w:sz="0" w:space="0" w:color="auto"/>
            <w:bottom w:val="none" w:sz="0" w:space="0" w:color="auto"/>
            <w:right w:val="none" w:sz="0" w:space="0" w:color="auto"/>
          </w:divBdr>
        </w:div>
        <w:div w:id="210192459">
          <w:marLeft w:val="0"/>
          <w:marRight w:val="0"/>
          <w:marTop w:val="0"/>
          <w:marBottom w:val="0"/>
          <w:divBdr>
            <w:top w:val="none" w:sz="0" w:space="0" w:color="auto"/>
            <w:left w:val="none" w:sz="0" w:space="0" w:color="auto"/>
            <w:bottom w:val="none" w:sz="0" w:space="0" w:color="auto"/>
            <w:right w:val="none" w:sz="0" w:space="0" w:color="auto"/>
          </w:divBdr>
        </w:div>
        <w:div w:id="182011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2026-06-02T06:50:00Z</dcterms:created>
  <dcterms:modified xsi:type="dcterms:W3CDTF">2026-06-05T07:25:00Z</dcterms:modified>
</cp:coreProperties>
</file>