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D564C7" w14:textId="77777777" w:rsidR="00066FDC" w:rsidRPr="000937F1" w:rsidRDefault="00066FDC" w:rsidP="00066FDC">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0937F1">
        <w:rPr>
          <w:rFonts w:ascii="Open Sans" w:eastAsia="Times New Roman" w:hAnsi="Open Sans" w:cs="Open Sans"/>
          <w:b/>
          <w:bCs/>
          <w:kern w:val="36"/>
          <w:sz w:val="48"/>
          <w:szCs w:val="48"/>
          <w:lang w:eastAsia="en-IN"/>
          <w14:ligatures w14:val="none"/>
        </w:rPr>
        <w:t>NGO Darpan Registration (NITI Aayog)</w:t>
      </w:r>
    </w:p>
    <w:p w14:paraId="1587D9C6" w14:textId="77777777" w:rsidR="00066FDC" w:rsidRPr="000937F1" w:rsidRDefault="00066FDC" w:rsidP="00066FDC">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0937F1">
        <w:rPr>
          <w:rFonts w:ascii="Open Sans" w:eastAsia="Times New Roman" w:hAnsi="Open Sans" w:cs="Open Sans"/>
          <w:b/>
          <w:bCs/>
          <w:kern w:val="0"/>
          <w:sz w:val="36"/>
          <w:szCs w:val="36"/>
          <w:lang w:eastAsia="en-IN"/>
          <w14:ligatures w14:val="none"/>
        </w:rPr>
        <w:t>Obtain Your NGO Darpan Unique ID with Expert Assistance</w:t>
      </w:r>
    </w:p>
    <w:p w14:paraId="17BA2C3E"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NGO Darpan Registration is an online registration process administered by NITI Aayog for Trusts, Societies, Section 8 Companies, and other eligible non-profit organizations. Upon registration, the organization receives a unique NGO Darpan ID, which serves as an official identity for interaction with Government Ministries, Departments, funding agencies, and CSR contributors.</w:t>
      </w:r>
    </w:p>
    <w:p w14:paraId="5C40050D"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NGO Darpan Registration is increasingly required for Government grants, CSR funding, FCRA-related applications, and various regulatory compliances.</w:t>
      </w:r>
    </w:p>
    <w:p w14:paraId="1F0EA099"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 xml:space="preserve">At </w:t>
      </w:r>
      <w:proofErr w:type="spellStart"/>
      <w:r w:rsidRPr="000937F1">
        <w:rPr>
          <w:rFonts w:ascii="Open Sans" w:eastAsia="Times New Roman" w:hAnsi="Open Sans" w:cs="Open Sans"/>
          <w:kern w:val="0"/>
          <w:sz w:val="24"/>
          <w:szCs w:val="24"/>
          <w:lang w:eastAsia="en-IN"/>
          <w14:ligatures w14:val="none"/>
        </w:rPr>
        <w:t>ConsultAvenuee</w:t>
      </w:r>
      <w:proofErr w:type="spellEnd"/>
      <w:r w:rsidRPr="000937F1">
        <w:rPr>
          <w:rFonts w:ascii="Open Sans" w:eastAsia="Times New Roman" w:hAnsi="Open Sans" w:cs="Open Sans"/>
          <w:kern w:val="0"/>
          <w:sz w:val="24"/>
          <w:szCs w:val="24"/>
          <w:lang w:eastAsia="en-IN"/>
          <w14:ligatures w14:val="none"/>
        </w:rPr>
        <w:t>, we provide end-to-end assistance to help your organization obtain its NGO Darpan ID quickly and efficiently.</w:t>
      </w:r>
    </w:p>
    <w:p w14:paraId="5333E392" w14:textId="77777777" w:rsidR="00066FDC" w:rsidRPr="000937F1" w:rsidRDefault="00066FDC" w:rsidP="00066FDC">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0937F1">
        <w:rPr>
          <w:rFonts w:ascii="Open Sans" w:eastAsia="Times New Roman" w:hAnsi="Open Sans" w:cs="Open Sans"/>
          <w:b/>
          <w:bCs/>
          <w:kern w:val="0"/>
          <w:sz w:val="36"/>
          <w:szCs w:val="36"/>
          <w:lang w:eastAsia="en-IN"/>
          <w14:ligatures w14:val="none"/>
        </w:rPr>
        <w:t>Why is NGO Darpan Registration Important?</w:t>
      </w:r>
    </w:p>
    <w:p w14:paraId="08AE4AAF"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NGO Darpan Registration offers several advantages:</w:t>
      </w:r>
    </w:p>
    <w:p w14:paraId="2173CB9B"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Government-recognized Unique NGO Darpan ID</w:t>
      </w:r>
    </w:p>
    <w:p w14:paraId="7256BD57"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Eligibility for Central Government Grants and Schemes</w:t>
      </w:r>
    </w:p>
    <w:p w14:paraId="04AAB01D"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Enhanced Credibility with Donors and CSR Contributors</w:t>
      </w:r>
    </w:p>
    <w:p w14:paraId="2333059B"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Support for FCRA, 12A, and 80G Applications</w:t>
      </w:r>
    </w:p>
    <w:p w14:paraId="776AC034"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Improved Transparency and Organizational Visibility</w:t>
      </w:r>
    </w:p>
    <w:p w14:paraId="555C943C"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Inclusion in the National NGO Database maintained by NITI Aayog</w:t>
      </w:r>
    </w:p>
    <w:p w14:paraId="7AA7D13F" w14:textId="77777777" w:rsidR="00066FDC" w:rsidRPr="000937F1" w:rsidRDefault="00066FDC" w:rsidP="00066FDC">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0937F1">
        <w:rPr>
          <w:rFonts w:ascii="Open Sans" w:eastAsia="Times New Roman" w:hAnsi="Open Sans" w:cs="Open Sans"/>
          <w:b/>
          <w:bCs/>
          <w:kern w:val="0"/>
          <w:sz w:val="36"/>
          <w:szCs w:val="36"/>
          <w:lang w:eastAsia="en-IN"/>
          <w14:ligatures w14:val="none"/>
        </w:rPr>
        <w:t>Who Can Apply?</w:t>
      </w:r>
    </w:p>
    <w:p w14:paraId="131355B3"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The following entities are eligible for NGO Darpan Registration:</w:t>
      </w:r>
    </w:p>
    <w:p w14:paraId="67CB7896" w14:textId="77777777" w:rsidR="00066FDC" w:rsidRPr="000937F1" w:rsidRDefault="00066FDC" w:rsidP="00066FDC">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Public Charitable Trusts</w:t>
      </w:r>
    </w:p>
    <w:p w14:paraId="03DDF40E" w14:textId="77777777" w:rsidR="00066FDC" w:rsidRPr="000937F1" w:rsidRDefault="00066FDC" w:rsidP="00066FDC">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Registered Societies</w:t>
      </w:r>
    </w:p>
    <w:p w14:paraId="74E85D3A" w14:textId="77777777" w:rsidR="00066FDC" w:rsidRPr="000937F1" w:rsidRDefault="00066FDC" w:rsidP="00066FDC">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lastRenderedPageBreak/>
        <w:t>Section 8 Companies</w:t>
      </w:r>
    </w:p>
    <w:p w14:paraId="114D775B" w14:textId="77777777" w:rsidR="00066FDC" w:rsidRPr="000937F1" w:rsidRDefault="00066FDC" w:rsidP="00066FDC">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Voluntary Organizations (VOs)</w:t>
      </w:r>
    </w:p>
    <w:p w14:paraId="63E88625" w14:textId="77777777" w:rsidR="00066FDC" w:rsidRPr="000937F1" w:rsidRDefault="00066FDC" w:rsidP="00066FDC">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Other legally registered non-profit organizations</w:t>
      </w:r>
    </w:p>
    <w:p w14:paraId="4349170F" w14:textId="77777777" w:rsidR="00066FDC" w:rsidRPr="000937F1" w:rsidRDefault="00066FDC" w:rsidP="00066FDC">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0937F1">
        <w:rPr>
          <w:rFonts w:ascii="Open Sans" w:eastAsia="Times New Roman" w:hAnsi="Open Sans" w:cs="Open Sans"/>
          <w:b/>
          <w:bCs/>
          <w:kern w:val="0"/>
          <w:sz w:val="36"/>
          <w:szCs w:val="36"/>
          <w:lang w:eastAsia="en-IN"/>
          <w14:ligatures w14:val="none"/>
        </w:rPr>
        <w:t>Documents Required</w:t>
      </w:r>
    </w:p>
    <w:p w14:paraId="66067C74"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Organization Documents</w:t>
      </w:r>
    </w:p>
    <w:p w14:paraId="21E15E76" w14:textId="77777777" w:rsidR="00066FDC" w:rsidRPr="000937F1" w:rsidRDefault="00066FDC" w:rsidP="00066FDC">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Registration Certificate of Trust, Society, or Section 8 Company</w:t>
      </w:r>
    </w:p>
    <w:p w14:paraId="5DF1930E" w14:textId="77777777" w:rsidR="00066FDC" w:rsidRPr="000937F1" w:rsidRDefault="00066FDC" w:rsidP="00066FDC">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PAN Card of the Organization</w:t>
      </w:r>
    </w:p>
    <w:p w14:paraId="17A37726" w14:textId="77777777" w:rsidR="00066FDC" w:rsidRPr="000937F1" w:rsidRDefault="00066FDC" w:rsidP="00066FDC">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Trust Deed / MOA / Bye-Laws</w:t>
      </w:r>
    </w:p>
    <w:p w14:paraId="751EB854" w14:textId="77777777" w:rsidR="00066FDC" w:rsidRPr="000937F1" w:rsidRDefault="00066FDC" w:rsidP="00066FDC">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Registered Office Address Proof</w:t>
      </w:r>
    </w:p>
    <w:p w14:paraId="36927251" w14:textId="77777777" w:rsidR="00066FDC" w:rsidRPr="000937F1" w:rsidRDefault="00066FDC" w:rsidP="00066FDC">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Organization Email ID and Mobile Number</w:t>
      </w:r>
    </w:p>
    <w:p w14:paraId="2B385462"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Office Bearer Documents</w:t>
      </w:r>
    </w:p>
    <w:p w14:paraId="2B0A0DF7" w14:textId="77777777" w:rsidR="00066FDC" w:rsidRPr="000937F1" w:rsidRDefault="00066FDC" w:rsidP="00066FDC">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PAN Card of President, Secretary, Treasurer, or Key Functionaries</w:t>
      </w:r>
    </w:p>
    <w:p w14:paraId="3BC698D1" w14:textId="77777777" w:rsidR="00066FDC" w:rsidRPr="000937F1" w:rsidRDefault="00066FDC" w:rsidP="00066FDC">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Aadhaar Card of Authorized Office Bearers</w:t>
      </w:r>
    </w:p>
    <w:p w14:paraId="4CE16CD5" w14:textId="77777777" w:rsidR="00066FDC" w:rsidRPr="000937F1" w:rsidRDefault="00066FDC" w:rsidP="00066FDC">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Contact Details of Governing Body Members</w:t>
      </w:r>
    </w:p>
    <w:p w14:paraId="7F18F839"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Additional Documents (if available)</w:t>
      </w:r>
    </w:p>
    <w:p w14:paraId="7BF7A288" w14:textId="77777777" w:rsidR="00066FDC" w:rsidRPr="000937F1" w:rsidRDefault="00066FDC" w:rsidP="00066FDC">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12A Registration Certificate</w:t>
      </w:r>
    </w:p>
    <w:p w14:paraId="6623371C" w14:textId="77777777" w:rsidR="00066FDC" w:rsidRPr="000937F1" w:rsidRDefault="00066FDC" w:rsidP="00066FDC">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80G Registration Certificate</w:t>
      </w:r>
    </w:p>
    <w:p w14:paraId="7006292D" w14:textId="77777777" w:rsidR="00066FDC" w:rsidRPr="000937F1" w:rsidRDefault="00066FDC" w:rsidP="00066FDC">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Activity Report / Annual Report</w:t>
      </w:r>
    </w:p>
    <w:p w14:paraId="376694CA" w14:textId="77777777" w:rsidR="00066FDC" w:rsidRPr="000937F1" w:rsidRDefault="00066FDC" w:rsidP="00066FDC">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Details of Projects and Social Activities</w:t>
      </w:r>
    </w:p>
    <w:p w14:paraId="073352DE" w14:textId="77777777" w:rsidR="00066FDC" w:rsidRPr="000937F1" w:rsidRDefault="00066FDC" w:rsidP="00066FDC">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0937F1">
        <w:rPr>
          <w:rFonts w:ascii="Open Sans" w:eastAsia="Times New Roman" w:hAnsi="Open Sans" w:cs="Open Sans"/>
          <w:b/>
          <w:bCs/>
          <w:kern w:val="0"/>
          <w:sz w:val="36"/>
          <w:szCs w:val="36"/>
          <w:lang w:eastAsia="en-IN"/>
          <w14:ligatures w14:val="none"/>
        </w:rPr>
        <w:t>NGO Darpan Registration Process</w:t>
      </w:r>
    </w:p>
    <w:p w14:paraId="56FEB157"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Step 1 – Eligibility Review</w:t>
      </w:r>
    </w:p>
    <w:p w14:paraId="316FF07E"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Step 2 – Documentation</w:t>
      </w:r>
    </w:p>
    <w:p w14:paraId="2DAF382B"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Step 3 – Portal Registration</w:t>
      </w:r>
    </w:p>
    <w:p w14:paraId="50E5DAC5"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Step 4 – Profile Creation</w:t>
      </w:r>
    </w:p>
    <w:p w14:paraId="23E4C7D6"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Step 5 – Document Upload &amp; Verification</w:t>
      </w:r>
    </w:p>
    <w:p w14:paraId="33776896"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Step 6 – Application Submission</w:t>
      </w:r>
    </w:p>
    <w:p w14:paraId="5DB91D02"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Step 7 – Darpan ID Generation</w:t>
      </w:r>
    </w:p>
    <w:p w14:paraId="3435A715" w14:textId="77777777" w:rsidR="00066FDC" w:rsidRPr="000937F1" w:rsidRDefault="00066FDC" w:rsidP="00066FDC">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0937F1">
        <w:rPr>
          <w:rFonts w:ascii="Open Sans" w:eastAsia="Times New Roman" w:hAnsi="Open Sans" w:cs="Open Sans"/>
          <w:b/>
          <w:bCs/>
          <w:kern w:val="0"/>
          <w:sz w:val="36"/>
          <w:szCs w:val="36"/>
          <w:lang w:eastAsia="en-IN"/>
          <w14:ligatures w14:val="none"/>
        </w:rPr>
        <w:lastRenderedPageBreak/>
        <w:t>Our NGO Darpan Registration Services</w:t>
      </w:r>
    </w:p>
    <w:p w14:paraId="0957A47A"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Registration Advisory</w:t>
      </w:r>
    </w:p>
    <w:p w14:paraId="3F398C3A"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Application &amp; Filing Support</w:t>
      </w:r>
    </w:p>
    <w:p w14:paraId="6E3587B7"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Registration Assistance</w:t>
      </w:r>
    </w:p>
    <w:p w14:paraId="32EAA9E9" w14:textId="77777777" w:rsidR="00066FDC" w:rsidRPr="000937F1" w:rsidRDefault="00066FDC"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Post-Registration Services</w:t>
      </w:r>
    </w:p>
    <w:p w14:paraId="6F8525A9"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12A Registration</w:t>
      </w:r>
    </w:p>
    <w:p w14:paraId="6202BDD0"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80G Registration</w:t>
      </w:r>
    </w:p>
    <w:p w14:paraId="1E38CF13"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FCRA Advisory &amp; Compliance</w:t>
      </w:r>
    </w:p>
    <w:p w14:paraId="046CBEB5"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CSR Compliance Support</w:t>
      </w:r>
    </w:p>
    <w:p w14:paraId="5ADCDF13"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Segoe UI Symbol" w:eastAsia="Times New Roman" w:hAnsi="Segoe UI Symbol" w:cs="Segoe UI Symbol"/>
          <w:kern w:val="0"/>
          <w:sz w:val="24"/>
          <w:szCs w:val="24"/>
          <w:lang w:eastAsia="en-IN"/>
          <w14:ligatures w14:val="none"/>
        </w:rPr>
        <w:t>✓</w:t>
      </w:r>
      <w:r w:rsidRPr="000937F1">
        <w:rPr>
          <w:rFonts w:ascii="Open Sans" w:eastAsia="Times New Roman" w:hAnsi="Open Sans" w:cs="Open Sans"/>
          <w:kern w:val="0"/>
          <w:sz w:val="24"/>
          <w:szCs w:val="24"/>
          <w:lang w:eastAsia="en-IN"/>
          <w14:ligatures w14:val="none"/>
        </w:rPr>
        <w:t xml:space="preserve"> NGO Annual Compliance Services</w:t>
      </w:r>
    </w:p>
    <w:p w14:paraId="53FAF36D" w14:textId="77777777" w:rsidR="00066FDC" w:rsidRPr="000937F1" w:rsidRDefault="00066FDC" w:rsidP="00066FDC">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0937F1">
        <w:rPr>
          <w:rFonts w:ascii="Open Sans" w:eastAsia="Times New Roman" w:hAnsi="Open Sans" w:cs="Open Sans"/>
          <w:b/>
          <w:bCs/>
          <w:kern w:val="0"/>
          <w:sz w:val="36"/>
          <w:szCs w:val="36"/>
          <w:lang w:eastAsia="en-IN"/>
          <w14:ligatures w14:val="none"/>
        </w:rPr>
        <w:t>Frequently Asked Questions (FAQs)</w:t>
      </w:r>
    </w:p>
    <w:p w14:paraId="5D59845F" w14:textId="20C98827" w:rsidR="00066FDC" w:rsidRPr="000937F1" w:rsidRDefault="009C537A"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1.</w:t>
      </w:r>
      <w:r w:rsidR="00066FDC" w:rsidRPr="000937F1">
        <w:rPr>
          <w:rFonts w:ascii="Open Sans" w:eastAsia="Times New Roman" w:hAnsi="Open Sans" w:cs="Open Sans"/>
          <w:b/>
          <w:bCs/>
          <w:kern w:val="0"/>
          <w:sz w:val="27"/>
          <w:szCs w:val="27"/>
          <w:lang w:eastAsia="en-IN"/>
          <w14:ligatures w14:val="none"/>
        </w:rPr>
        <w:t>Is NGO Darpan Registration Mandatory?</w:t>
      </w:r>
    </w:p>
    <w:p w14:paraId="4E38204E"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While not mandatory for every NGO, it is generally required for Government grants, many CSR funding opportunities, FCRA-related applications, and other regulatory processes.</w:t>
      </w:r>
    </w:p>
    <w:p w14:paraId="2BE18AC5" w14:textId="33277B98" w:rsidR="00066FDC" w:rsidRPr="000937F1" w:rsidRDefault="009C537A"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2.</w:t>
      </w:r>
      <w:r w:rsidR="00066FDC" w:rsidRPr="000937F1">
        <w:rPr>
          <w:rFonts w:ascii="Open Sans" w:eastAsia="Times New Roman" w:hAnsi="Open Sans" w:cs="Open Sans"/>
          <w:b/>
          <w:bCs/>
          <w:kern w:val="0"/>
          <w:sz w:val="27"/>
          <w:szCs w:val="27"/>
          <w:lang w:eastAsia="en-IN"/>
          <w14:ligatures w14:val="none"/>
        </w:rPr>
        <w:t>How Long Does NGO Darpan Registration Take?</w:t>
      </w:r>
    </w:p>
    <w:p w14:paraId="0695774B"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The registration process is generally completed within a few working days, subject to document readiness and successful verification.</w:t>
      </w:r>
    </w:p>
    <w:p w14:paraId="2F0E35EA" w14:textId="54F1A9EA" w:rsidR="00066FDC" w:rsidRPr="000937F1" w:rsidRDefault="009C537A"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3.</w:t>
      </w:r>
      <w:r w:rsidR="00066FDC" w:rsidRPr="000937F1">
        <w:rPr>
          <w:rFonts w:ascii="Open Sans" w:eastAsia="Times New Roman" w:hAnsi="Open Sans" w:cs="Open Sans"/>
          <w:b/>
          <w:bCs/>
          <w:kern w:val="0"/>
          <w:sz w:val="27"/>
          <w:szCs w:val="27"/>
          <w:lang w:eastAsia="en-IN"/>
          <w14:ligatures w14:val="none"/>
        </w:rPr>
        <w:t>Can a Newly Registered NGO Apply?</w:t>
      </w:r>
    </w:p>
    <w:p w14:paraId="4F37184A"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Yes. Newly registered Trusts, Societies, and Section 8 Companies can apply provided they possess valid registration and PAN documents.</w:t>
      </w:r>
    </w:p>
    <w:p w14:paraId="0FABB743" w14:textId="4C83361B" w:rsidR="00066FDC" w:rsidRPr="000937F1" w:rsidRDefault="009C537A"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t>4.</w:t>
      </w:r>
      <w:r w:rsidR="00066FDC" w:rsidRPr="000937F1">
        <w:rPr>
          <w:rFonts w:ascii="Open Sans" w:eastAsia="Times New Roman" w:hAnsi="Open Sans" w:cs="Open Sans"/>
          <w:b/>
          <w:bCs/>
          <w:kern w:val="0"/>
          <w:sz w:val="27"/>
          <w:szCs w:val="27"/>
          <w:lang w:eastAsia="en-IN"/>
          <w14:ligatures w14:val="none"/>
        </w:rPr>
        <w:t>Does NGO Darpan Registration Provide Tax Exemption?</w:t>
      </w:r>
    </w:p>
    <w:p w14:paraId="49A239CA"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No. Tax exemptions are granted separately through 12A and 80G registrations under the Income-tax Act.</w:t>
      </w:r>
    </w:p>
    <w:p w14:paraId="6F8FD9EA" w14:textId="2D725141" w:rsidR="00066FDC" w:rsidRPr="000937F1" w:rsidRDefault="009C537A" w:rsidP="00066FDC">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937F1">
        <w:rPr>
          <w:rFonts w:ascii="Open Sans" w:eastAsia="Times New Roman" w:hAnsi="Open Sans" w:cs="Open Sans"/>
          <w:b/>
          <w:bCs/>
          <w:kern w:val="0"/>
          <w:sz w:val="27"/>
          <w:szCs w:val="27"/>
          <w:lang w:eastAsia="en-IN"/>
          <w14:ligatures w14:val="none"/>
        </w:rPr>
        <w:lastRenderedPageBreak/>
        <w:t>5.</w:t>
      </w:r>
      <w:r w:rsidR="00066FDC" w:rsidRPr="000937F1">
        <w:rPr>
          <w:rFonts w:ascii="Open Sans" w:eastAsia="Times New Roman" w:hAnsi="Open Sans" w:cs="Open Sans"/>
          <w:b/>
          <w:bCs/>
          <w:kern w:val="0"/>
          <w:sz w:val="27"/>
          <w:szCs w:val="27"/>
          <w:lang w:eastAsia="en-IN"/>
          <w14:ligatures w14:val="none"/>
        </w:rPr>
        <w:t>Is NGO Darpan Registration Required for CSR Funding?</w:t>
      </w:r>
    </w:p>
    <w:p w14:paraId="36CDF0AD" w14:textId="77777777" w:rsidR="00765AE3" w:rsidRDefault="00066FDC" w:rsidP="00765AE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kern w:val="0"/>
          <w:sz w:val="24"/>
          <w:szCs w:val="24"/>
          <w:lang w:eastAsia="en-IN"/>
          <w14:ligatures w14:val="none"/>
        </w:rPr>
        <w:t>Many CSR contributors and corporate donors prefer or require NGOs to have a valid NGO Darpan ID before considering funding proposals.</w:t>
      </w:r>
    </w:p>
    <w:p w14:paraId="5D5BB459" w14:textId="4F597AEF" w:rsidR="00066FDC" w:rsidRPr="00765AE3" w:rsidRDefault="00066FDC" w:rsidP="00765AE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937F1">
        <w:rPr>
          <w:rFonts w:ascii="Open Sans" w:eastAsia="Times New Roman" w:hAnsi="Open Sans" w:cs="Open Sans"/>
          <w:b/>
          <w:bCs/>
          <w:kern w:val="0"/>
          <w:sz w:val="36"/>
          <w:szCs w:val="36"/>
          <w:lang w:eastAsia="en-IN"/>
          <w14:ligatures w14:val="none"/>
        </w:rPr>
        <w:t>Need Assistance with NGO Darpan Registration?</w:t>
      </w:r>
    </w:p>
    <w:p w14:paraId="2222B045" w14:textId="77777777" w:rsidR="00066FDC" w:rsidRPr="000937F1" w:rsidRDefault="00066FDC" w:rsidP="00066FDC">
      <w:pPr>
        <w:spacing w:before="100" w:beforeAutospacing="1" w:after="100" w:afterAutospacing="1" w:line="240" w:lineRule="auto"/>
        <w:rPr>
          <w:rFonts w:ascii="Open Sans" w:eastAsia="Times New Roman" w:hAnsi="Open Sans" w:cs="Open Sans"/>
          <w:kern w:val="0"/>
          <w:sz w:val="24"/>
          <w:szCs w:val="24"/>
          <w:lang w:eastAsia="en-IN"/>
          <w14:ligatures w14:val="none"/>
        </w:rPr>
      </w:pPr>
      <w:proofErr w:type="spellStart"/>
      <w:r w:rsidRPr="000937F1">
        <w:rPr>
          <w:rFonts w:ascii="Open Sans" w:eastAsia="Times New Roman" w:hAnsi="Open Sans" w:cs="Open Sans"/>
          <w:kern w:val="0"/>
          <w:sz w:val="24"/>
          <w:szCs w:val="24"/>
          <w:lang w:eastAsia="en-IN"/>
          <w14:ligatures w14:val="none"/>
        </w:rPr>
        <w:t>ConsultAvenuee</w:t>
      </w:r>
      <w:proofErr w:type="spellEnd"/>
      <w:r w:rsidRPr="000937F1">
        <w:rPr>
          <w:rFonts w:ascii="Open Sans" w:eastAsia="Times New Roman" w:hAnsi="Open Sans" w:cs="Open Sans"/>
          <w:kern w:val="0"/>
          <w:sz w:val="24"/>
          <w:szCs w:val="24"/>
          <w:lang w:eastAsia="en-IN"/>
          <w14:ligatures w14:val="none"/>
        </w:rPr>
        <w:t xml:space="preserve"> provides complete support for NGO Darpan Registration, 12A Registration, 80G Registration, FCRA Compliance, CSR Advisory, and NGO Annual Compliance Services—helping your organization focus on its mission while we manage the regulatory requirements.</w:t>
      </w:r>
    </w:p>
    <w:p w14:paraId="25CC65CE" w14:textId="77777777" w:rsidR="003E1954" w:rsidRPr="000937F1" w:rsidRDefault="003E1954">
      <w:pPr>
        <w:rPr>
          <w:rFonts w:ascii="Open Sans" w:hAnsi="Open Sans" w:cs="Open Sans"/>
        </w:rPr>
      </w:pPr>
    </w:p>
    <w:sectPr w:rsidR="003E1954" w:rsidRPr="00093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4E533A"/>
    <w:multiLevelType w:val="multilevel"/>
    <w:tmpl w:val="4FC2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00450"/>
    <w:multiLevelType w:val="multilevel"/>
    <w:tmpl w:val="475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D32D7"/>
    <w:multiLevelType w:val="multilevel"/>
    <w:tmpl w:val="3ED6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A5CBC"/>
    <w:multiLevelType w:val="multilevel"/>
    <w:tmpl w:val="AF6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7214A7"/>
    <w:multiLevelType w:val="multilevel"/>
    <w:tmpl w:val="FC7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FDC"/>
    <w:rsid w:val="00066FDC"/>
    <w:rsid w:val="000937F1"/>
    <w:rsid w:val="002000CC"/>
    <w:rsid w:val="003E1954"/>
    <w:rsid w:val="00765AE3"/>
    <w:rsid w:val="00812BD1"/>
    <w:rsid w:val="009C5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0A537"/>
  <w15:chartTrackingRefBased/>
  <w15:docId w15:val="{334F6987-08C5-4181-AD22-80DCF3B8C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6F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66FD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66FD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FD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66FD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66FDC"/>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066F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66F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1674069">
      <w:bodyDiv w:val="1"/>
      <w:marLeft w:val="0"/>
      <w:marRight w:val="0"/>
      <w:marTop w:val="0"/>
      <w:marBottom w:val="0"/>
      <w:divBdr>
        <w:top w:val="none" w:sz="0" w:space="0" w:color="auto"/>
        <w:left w:val="none" w:sz="0" w:space="0" w:color="auto"/>
        <w:bottom w:val="none" w:sz="0" w:space="0" w:color="auto"/>
        <w:right w:val="none" w:sz="0" w:space="0" w:color="auto"/>
      </w:divBdr>
      <w:divsChild>
        <w:div w:id="564995108">
          <w:marLeft w:val="0"/>
          <w:marRight w:val="0"/>
          <w:marTop w:val="0"/>
          <w:marBottom w:val="0"/>
          <w:divBdr>
            <w:top w:val="none" w:sz="0" w:space="0" w:color="auto"/>
            <w:left w:val="none" w:sz="0" w:space="0" w:color="auto"/>
            <w:bottom w:val="none" w:sz="0" w:space="0" w:color="auto"/>
            <w:right w:val="none" w:sz="0" w:space="0" w:color="auto"/>
          </w:divBdr>
        </w:div>
        <w:div w:id="382141101">
          <w:marLeft w:val="0"/>
          <w:marRight w:val="0"/>
          <w:marTop w:val="0"/>
          <w:marBottom w:val="0"/>
          <w:divBdr>
            <w:top w:val="none" w:sz="0" w:space="0" w:color="auto"/>
            <w:left w:val="none" w:sz="0" w:space="0" w:color="auto"/>
            <w:bottom w:val="none" w:sz="0" w:space="0" w:color="auto"/>
            <w:right w:val="none" w:sz="0" w:space="0" w:color="auto"/>
          </w:divBdr>
        </w:div>
        <w:div w:id="266041666">
          <w:marLeft w:val="0"/>
          <w:marRight w:val="0"/>
          <w:marTop w:val="0"/>
          <w:marBottom w:val="0"/>
          <w:divBdr>
            <w:top w:val="none" w:sz="0" w:space="0" w:color="auto"/>
            <w:left w:val="none" w:sz="0" w:space="0" w:color="auto"/>
            <w:bottom w:val="none" w:sz="0" w:space="0" w:color="auto"/>
            <w:right w:val="none" w:sz="0" w:space="0" w:color="auto"/>
          </w:divBdr>
        </w:div>
        <w:div w:id="136457445">
          <w:marLeft w:val="0"/>
          <w:marRight w:val="0"/>
          <w:marTop w:val="0"/>
          <w:marBottom w:val="0"/>
          <w:divBdr>
            <w:top w:val="none" w:sz="0" w:space="0" w:color="auto"/>
            <w:left w:val="none" w:sz="0" w:space="0" w:color="auto"/>
            <w:bottom w:val="none" w:sz="0" w:space="0" w:color="auto"/>
            <w:right w:val="none" w:sz="0" w:space="0" w:color="auto"/>
          </w:divBdr>
        </w:div>
        <w:div w:id="1344435677">
          <w:marLeft w:val="0"/>
          <w:marRight w:val="0"/>
          <w:marTop w:val="0"/>
          <w:marBottom w:val="0"/>
          <w:divBdr>
            <w:top w:val="none" w:sz="0" w:space="0" w:color="auto"/>
            <w:left w:val="none" w:sz="0" w:space="0" w:color="auto"/>
            <w:bottom w:val="none" w:sz="0" w:space="0" w:color="auto"/>
            <w:right w:val="none" w:sz="0" w:space="0" w:color="auto"/>
          </w:divBdr>
        </w:div>
        <w:div w:id="937325880">
          <w:marLeft w:val="0"/>
          <w:marRight w:val="0"/>
          <w:marTop w:val="0"/>
          <w:marBottom w:val="0"/>
          <w:divBdr>
            <w:top w:val="none" w:sz="0" w:space="0" w:color="auto"/>
            <w:left w:val="none" w:sz="0" w:space="0" w:color="auto"/>
            <w:bottom w:val="none" w:sz="0" w:space="0" w:color="auto"/>
            <w:right w:val="none" w:sz="0" w:space="0" w:color="auto"/>
          </w:divBdr>
        </w:div>
        <w:div w:id="970788195">
          <w:marLeft w:val="0"/>
          <w:marRight w:val="0"/>
          <w:marTop w:val="0"/>
          <w:marBottom w:val="0"/>
          <w:divBdr>
            <w:top w:val="none" w:sz="0" w:space="0" w:color="auto"/>
            <w:left w:val="none" w:sz="0" w:space="0" w:color="auto"/>
            <w:bottom w:val="none" w:sz="0" w:space="0" w:color="auto"/>
            <w:right w:val="none" w:sz="0" w:space="0" w:color="auto"/>
          </w:divBdr>
        </w:div>
        <w:div w:id="296184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3</cp:revision>
  <dcterms:created xsi:type="dcterms:W3CDTF">2026-06-06T09:27:00Z</dcterms:created>
  <dcterms:modified xsi:type="dcterms:W3CDTF">2026-06-08T09:29:00Z</dcterms:modified>
</cp:coreProperties>
</file>