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3FE83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Trade License Registration</w:t>
      </w:r>
    </w:p>
    <w:p w14:paraId="7077AA0C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What is a Trade License?</w:t>
      </w:r>
    </w:p>
    <w:p w14:paraId="39C392FC" w14:textId="77777777" w:rsidR="00FA7C69" w:rsidRPr="005B28F9" w:rsidRDefault="00FA7C69" w:rsidP="00FA7C69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Trade License is an official permission issued by the local Municipal Authority allowing an individual or business entity to carry on a specific trade or business activity at a designated location. It ensures that the business complies with applicable municipal laws, safety standards, and local regulations.  It is not a one-time document, it must be renewed periodically, typically on an annual basis.</w:t>
      </w:r>
    </w:p>
    <w:p w14:paraId="1EEA9482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Why is a Trade License Required?</w:t>
      </w:r>
    </w:p>
    <w:p w14:paraId="284FF33B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Trade License helps regulate commercial activities and ensures businesses operate legally and responsibly.</w:t>
      </w:r>
    </w:p>
    <w:p w14:paraId="1E32D429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1F01E570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Legal authorization to conduct business</w:t>
      </w:r>
    </w:p>
    <w:p w14:paraId="26CBCA89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Compliance with municipal regulations</w:t>
      </w:r>
    </w:p>
    <w:p w14:paraId="7325C33B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Protection of public health and safety</w:t>
      </w:r>
    </w:p>
    <w:p w14:paraId="0ABFA9FE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Enhanced business credibility</w:t>
      </w:r>
    </w:p>
    <w:p w14:paraId="75E93CFA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Prevention of unauthorized or hazardous activities</w:t>
      </w:r>
    </w:p>
    <w:p w14:paraId="0FD53C82" w14:textId="77777777" w:rsidR="00FA7C69" w:rsidRPr="005B28F9" w:rsidRDefault="00FA7C69" w:rsidP="00FA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Smooth and uninterrupted business operations</w:t>
      </w:r>
    </w:p>
    <w:p w14:paraId="027EFA1B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Types of Trade Licenses</w:t>
      </w:r>
    </w:p>
    <w:p w14:paraId="5C4D9E18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Industrial License</w:t>
      </w:r>
    </w:p>
    <w:p w14:paraId="28B6F915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 manufacturing units and industrial establishments.</w:t>
      </w:r>
    </w:p>
    <w:p w14:paraId="0E7E5680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Shop &amp; Establishment License</w:t>
      </w:r>
    </w:p>
    <w:p w14:paraId="1FC92500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 retail shops, offices, service providers, and commercial establishments.</w:t>
      </w:r>
    </w:p>
    <w:p w14:paraId="029D22D5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Food Establishment License</w:t>
      </w:r>
    </w:p>
    <w:p w14:paraId="614DF0D6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 businesses involved in the preparation, storage, sale, or distribution of food products.</w:t>
      </w:r>
    </w:p>
    <w:p w14:paraId="061D2913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Advertisement License</w:t>
      </w:r>
    </w:p>
    <w:p w14:paraId="27BD7487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 xml:space="preserve">For Outdoor advertising </w:t>
      </w:r>
    </w:p>
    <w:p w14:paraId="2A2C227B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Hazardous Business License</w:t>
      </w:r>
    </w:p>
    <w:p w14:paraId="7A338E70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 dealing with Hazardous Material</w:t>
      </w:r>
    </w:p>
    <w:p w14:paraId="26EC6303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</w:p>
    <w:p w14:paraId="559F3B89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Eligibility for Trade License</w:t>
      </w:r>
    </w:p>
    <w:p w14:paraId="58BBE19E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To obtain a Trade License:</w:t>
      </w:r>
    </w:p>
    <w:p w14:paraId="3ACB44FD" w14:textId="77777777" w:rsidR="00FA7C69" w:rsidRPr="005B28F9" w:rsidRDefault="00FA7C69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business activity must be legally permissible.</w:t>
      </w:r>
    </w:p>
    <w:p w14:paraId="2322688A" w14:textId="77777777" w:rsidR="00FA7C69" w:rsidRPr="005B28F9" w:rsidRDefault="00FA7C69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applicant must be at least 18 years of age.</w:t>
      </w:r>
    </w:p>
    <w:p w14:paraId="7A114CAC" w14:textId="77777777" w:rsidR="00FA7C69" w:rsidRPr="005B28F9" w:rsidRDefault="00FA7C69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applicant should not have any criminal record.</w:t>
      </w:r>
    </w:p>
    <w:p w14:paraId="04B75AD3" w14:textId="77777777" w:rsidR="004905A2" w:rsidRPr="005B28F9" w:rsidRDefault="004905A2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All required NOCs (No Objection Certificates) must be in place, where applicable</w:t>
      </w:r>
    </w:p>
    <w:p w14:paraId="0923F958" w14:textId="77777777" w:rsidR="004905A2" w:rsidRPr="005B28F9" w:rsidRDefault="004905A2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business premises must be legally owned or leased by the applicant</w:t>
      </w:r>
    </w:p>
    <w:p w14:paraId="44214A48" w14:textId="77777777" w:rsidR="004905A2" w:rsidRPr="005B28F9" w:rsidRDefault="004905A2" w:rsidP="00FA7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business must comply with safety, health, and hygiene standards</w:t>
      </w:r>
    </w:p>
    <w:p w14:paraId="4C2B9787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Required</w:t>
      </w:r>
    </w:p>
    <w:p w14:paraId="3F60FB0C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Application Form</w:t>
      </w:r>
    </w:p>
    <w:p w14:paraId="068BCF82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 of Business / Applicant</w:t>
      </w:r>
    </w:p>
    <w:p w14:paraId="3CA46107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Aadhaar Card of Applicant</w:t>
      </w:r>
    </w:p>
    <w:p w14:paraId="092B293B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Certificate of Incorporation / Partnership Deed / LLP Agreement (as applicable)</w:t>
      </w:r>
    </w:p>
    <w:p w14:paraId="57D96E2F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Tax Paid Receipt</w:t>
      </w:r>
    </w:p>
    <w:p w14:paraId="4B64F24A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Rent Agreement or Owner's NOC</w:t>
      </w:r>
    </w:p>
    <w:p w14:paraId="7AAFEC54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Occupancy Certificate (OC)</w:t>
      </w:r>
    </w:p>
    <w:p w14:paraId="4A0A3E7D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Layout Plan of Premises</w:t>
      </w:r>
    </w:p>
    <w:p w14:paraId="060C1183" w14:textId="77777777" w:rsidR="00FA7C69" w:rsidRPr="005B28F9" w:rsidRDefault="00FA7C69" w:rsidP="00FA7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Any additional documents required by the Municipal Authority</w:t>
      </w:r>
    </w:p>
    <w:p w14:paraId="180888BD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Trade License Renewal</w:t>
      </w:r>
    </w:p>
    <w:p w14:paraId="1A726C57" w14:textId="77777777" w:rsidR="00FA7C69" w:rsidRPr="005B28F9" w:rsidRDefault="00FA7C69" w:rsidP="00FA7C6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Trade Licenses are generally valid for one year and require annual renewal.</w:t>
      </w:r>
    </w:p>
    <w:p w14:paraId="32B3097E" w14:textId="77777777" w:rsidR="00FA7C69" w:rsidRPr="005B28F9" w:rsidRDefault="00FA7C69" w:rsidP="00FA7C6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Documents Required for Renewal</w:t>
      </w:r>
    </w:p>
    <w:p w14:paraId="197FEFFB" w14:textId="77777777" w:rsidR="00FA7C69" w:rsidRPr="005B28F9" w:rsidRDefault="00FA7C69" w:rsidP="00FA7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Existing Trade License</w:t>
      </w:r>
    </w:p>
    <w:p w14:paraId="5C26356A" w14:textId="77777777" w:rsidR="00FA7C69" w:rsidRPr="005B28F9" w:rsidRDefault="00FA7C69" w:rsidP="00FA7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Previous Renewal Receipts / Challans</w:t>
      </w:r>
    </w:p>
    <w:p w14:paraId="40DC1D6B" w14:textId="77777777" w:rsidR="00FA7C69" w:rsidRPr="005B28F9" w:rsidRDefault="00FA7C69" w:rsidP="00FA7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Latest Property Tax Paid Receipt</w:t>
      </w:r>
    </w:p>
    <w:p w14:paraId="576159A7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lastRenderedPageBreak/>
        <w:t>Frequently Asked Questions (FAQs)</w:t>
      </w:r>
    </w:p>
    <w:p w14:paraId="4CB935F5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1. What is a Trade License?</w:t>
      </w:r>
    </w:p>
    <w:p w14:paraId="7857CD1F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Trade License is an authorization issued by the local Municipal Authority permitting an individual or business entity to carry out a specific trade or business activity at a designated location.</w:t>
      </w:r>
    </w:p>
    <w:p w14:paraId="5B650549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2. Is a Trade License Mandatory?</w:t>
      </w:r>
    </w:p>
    <w:p w14:paraId="4D88B86E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Many businesses are required to obtain a Trade License before commencing operations to ensure compliance with municipal laws and regulations.</w:t>
      </w:r>
    </w:p>
    <w:p w14:paraId="111837EB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3. Who Issues a Trade License?</w:t>
      </w:r>
    </w:p>
    <w:p w14:paraId="6925F1AF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Trade License is issued by the concerned Municipal Corporation, Municipal Council, or Local Authority having jurisdiction over the business location.</w:t>
      </w:r>
    </w:p>
    <w:p w14:paraId="6FB5B311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4. Who Can Apply for a Trade License?</w:t>
      </w:r>
    </w:p>
    <w:p w14:paraId="28A393FB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Any individual, proprietor, partnership firm, LLP, company, or other legal entity carrying on a permissible business activity can apply for a Trade License.</w:t>
      </w:r>
    </w:p>
    <w:p w14:paraId="2670C0F4" w14:textId="77777777" w:rsidR="00D42AF2" w:rsidRPr="005B28F9" w:rsidRDefault="00D42AF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5. What Types of Businesses Require a Trade License?</w:t>
      </w:r>
    </w:p>
    <w:p w14:paraId="4EA71008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Trade Licenses are generally required for:</w:t>
      </w:r>
    </w:p>
    <w:p w14:paraId="7A1ED001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Shops and retail establishments</w:t>
      </w:r>
    </w:p>
    <w:p w14:paraId="0B1EB30C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Restaurants and food businesses</w:t>
      </w:r>
    </w:p>
    <w:p w14:paraId="33C7906D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Offices and service providers</w:t>
      </w:r>
    </w:p>
    <w:p w14:paraId="09FC80DD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Manufacturing units</w:t>
      </w:r>
    </w:p>
    <w:p w14:paraId="36E85AE7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Warehouses and storage facilities</w:t>
      </w:r>
    </w:p>
    <w:p w14:paraId="0AF427BD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Advertising businesses</w:t>
      </w:r>
    </w:p>
    <w:p w14:paraId="53A52CA4" w14:textId="77777777" w:rsidR="00D42AF2" w:rsidRPr="005B28F9" w:rsidRDefault="00D42AF2" w:rsidP="00D42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Hazardous and regulated businesses</w:t>
      </w:r>
    </w:p>
    <w:p w14:paraId="02AE6526" w14:textId="77777777" w:rsidR="00D42AF2" w:rsidRPr="005B28F9" w:rsidRDefault="004905A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6.</w:t>
      </w:r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What is the Validity of a Trade License?</w:t>
      </w:r>
    </w:p>
    <w:p w14:paraId="776B26E9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Trade Licenses are typically valid for one year and must be renewed annually or as prescribed by the local authority.</w:t>
      </w:r>
    </w:p>
    <w:p w14:paraId="64C0BD1E" w14:textId="77777777" w:rsidR="00D42AF2" w:rsidRPr="005B28F9" w:rsidRDefault="004905A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. Is a Trade License Required for Home-Based Businesses?</w:t>
      </w:r>
    </w:p>
    <w:p w14:paraId="51241E36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Depending on the nature of the activity and local municipal regulations, a Trade License may be required even for certain home-based businesses.</w:t>
      </w:r>
    </w:p>
    <w:p w14:paraId="71A7D02F" w14:textId="77777777" w:rsidR="00D42AF2" w:rsidRPr="005B28F9" w:rsidRDefault="004905A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. Are Different Trade Licenses Required for Different Activities?</w:t>
      </w:r>
    </w:p>
    <w:p w14:paraId="4DEAA1B8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The type of Trade License depends on the nature of the business activity, such as industrial, commercial, food-related, advertising, or hazardous business operations.</w:t>
      </w:r>
    </w:p>
    <w:p w14:paraId="3D4AF96B" w14:textId="77777777" w:rsidR="00D42AF2" w:rsidRPr="005B28F9" w:rsidRDefault="004905A2" w:rsidP="00D42AF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. Why Choose </w:t>
      </w:r>
      <w:proofErr w:type="spellStart"/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ConsultAvenuee</w:t>
      </w:r>
      <w:proofErr w:type="spellEnd"/>
      <w:r w:rsidR="00D42AF2" w:rsidRPr="005B28F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for Trade License Registration?</w:t>
      </w:r>
    </w:p>
    <w:p w14:paraId="004F5518" w14:textId="77777777" w:rsidR="00D42AF2" w:rsidRPr="005B28F9" w:rsidRDefault="00D42AF2" w:rsidP="00D42AF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5B28F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provides complete assistance with Trade License registration, documentation, application filing, liaison with municipal authorities, renewals, and ongoing compliance support, ensuring a hassle-free experience for businesses.</w:t>
      </w:r>
    </w:p>
    <w:p w14:paraId="7E801750" w14:textId="77777777" w:rsidR="003E1954" w:rsidRPr="005B28F9" w:rsidRDefault="003E1954">
      <w:pPr>
        <w:rPr>
          <w:rFonts w:ascii="Open Sans" w:hAnsi="Open Sans" w:cs="Open Sans"/>
        </w:rPr>
      </w:pPr>
    </w:p>
    <w:sectPr w:rsidR="003E1954" w:rsidRPr="005B2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A5537"/>
    <w:multiLevelType w:val="multilevel"/>
    <w:tmpl w:val="B80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07A0"/>
    <w:multiLevelType w:val="multilevel"/>
    <w:tmpl w:val="7AB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B5CA9"/>
    <w:multiLevelType w:val="multilevel"/>
    <w:tmpl w:val="1DF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E1764"/>
    <w:multiLevelType w:val="multilevel"/>
    <w:tmpl w:val="3F3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91F14"/>
    <w:multiLevelType w:val="multilevel"/>
    <w:tmpl w:val="E4E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69"/>
    <w:rsid w:val="002000CC"/>
    <w:rsid w:val="003E1954"/>
    <w:rsid w:val="004905A2"/>
    <w:rsid w:val="005B28F9"/>
    <w:rsid w:val="00812BD1"/>
    <w:rsid w:val="00D42AF2"/>
    <w:rsid w:val="00FA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3972"/>
  <w15:chartTrackingRefBased/>
  <w15:docId w15:val="{B19CCC1E-7568-41AB-9383-FA83D6E6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7C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7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7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C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7C6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7C6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FA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05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2026-06-06T07:19:00Z</dcterms:created>
  <dcterms:modified xsi:type="dcterms:W3CDTF">2026-06-08T06:56:00Z</dcterms:modified>
</cp:coreProperties>
</file>