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8151" w14:textId="77777777" w:rsidR="009377DD" w:rsidRDefault="009377DD">
      <w:pPr>
        <w:pStyle w:val="BodyText"/>
        <w:spacing w:before="11"/>
        <w:ind w:left="0" w:firstLine="0"/>
        <w:rPr>
          <w:rFonts w:ascii="Times New Roman"/>
          <w:sz w:val="10"/>
        </w:rPr>
      </w:pPr>
    </w:p>
    <w:p w14:paraId="1176D338" w14:textId="736F2E8B" w:rsidR="00213E3C" w:rsidRPr="005F26BF" w:rsidRDefault="009B57C7" w:rsidP="005F26BF">
      <w:pPr>
        <w:pStyle w:val="BodyText"/>
        <w:spacing w:line="37" w:lineRule="exact"/>
        <w:ind w:left="283" w:firstLine="0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409A34BC">
          <v:group id="_x0000_s2062" style="width:474.1pt;height:1.85pt;mso-position-horizontal-relative:char;mso-position-vertical-relative:line" coordsize="9482,37">
            <v:line id="_x0000_s2064" style="position:absolute" from="2,32" to="9482,32" strokeweight=".48pt"/>
            <v:line id="_x0000_s2063" style="position:absolute" from="0,7" to="9480,7" strokeweight=".7pt"/>
            <w10:anchorlock/>
          </v:group>
        </w:pict>
      </w:r>
      <w:r w:rsidR="00213E3C">
        <w:tab/>
      </w:r>
    </w:p>
    <w:p w14:paraId="56A19495" w14:textId="3EF0B910" w:rsidR="009377DD" w:rsidRDefault="00213E3C" w:rsidP="00213E3C">
      <w:pPr>
        <w:pStyle w:val="Heading3"/>
        <w:spacing w:before="93"/>
        <w:ind w:left="0"/>
      </w:pPr>
      <w:r>
        <w:t xml:space="preserve">    </w:t>
      </w:r>
      <w:r w:rsidR="00D6436C">
        <w:t>Executive Summary:</w:t>
      </w:r>
    </w:p>
    <w:p w14:paraId="0FCE036E" w14:textId="0519D5E1" w:rsidR="009377DD" w:rsidRDefault="00795674" w:rsidP="00795674">
      <w:pPr>
        <w:pStyle w:val="BodyText"/>
        <w:spacing w:before="10" w:line="242" w:lineRule="auto"/>
        <w:ind w:left="646" w:firstLine="0"/>
      </w:pPr>
      <w:r>
        <w:t xml:space="preserve">  3</w:t>
      </w:r>
      <w:r w:rsidR="009B52E3">
        <w:t>.3</w:t>
      </w:r>
      <w:r w:rsidR="00D6436C">
        <w:t xml:space="preserve"> years experienced software engineer skilled in leading the development of multiple commercially successful products from scratch, with active involvement throughout the development life cycle.</w:t>
      </w:r>
    </w:p>
    <w:p w14:paraId="6D664AA1" w14:textId="77777777" w:rsidR="009377DD" w:rsidRDefault="009377DD">
      <w:pPr>
        <w:pStyle w:val="BodyText"/>
        <w:spacing w:before="8"/>
        <w:ind w:left="0" w:firstLine="0"/>
        <w:rPr>
          <w:sz w:val="19"/>
        </w:rPr>
      </w:pPr>
    </w:p>
    <w:p w14:paraId="084A011F" w14:textId="77777777" w:rsidR="009377DD" w:rsidRDefault="00D6436C">
      <w:pPr>
        <w:pStyle w:val="Heading3"/>
      </w:pPr>
      <w:r>
        <w:t>Key SAP Skills:</w:t>
      </w:r>
    </w:p>
    <w:p w14:paraId="1A19B4D7" w14:textId="77777777" w:rsidR="009377DD" w:rsidRDefault="009377DD">
      <w:pPr>
        <w:pStyle w:val="BodyText"/>
        <w:spacing w:before="4"/>
        <w:ind w:left="0" w:firstLine="0"/>
        <w:rPr>
          <w:b/>
        </w:rPr>
      </w:pPr>
    </w:p>
    <w:p w14:paraId="673B66E2" w14:textId="77777777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ind w:hanging="361"/>
      </w:pPr>
      <w:r w:rsidRPr="00785DF6">
        <w:t>SAP ABAP and OO</w:t>
      </w:r>
      <w:r w:rsidRPr="00785DF6">
        <w:rPr>
          <w:spacing w:val="2"/>
        </w:rPr>
        <w:t xml:space="preserve"> </w:t>
      </w:r>
      <w:r w:rsidRPr="00785DF6">
        <w:t>ABAP</w:t>
      </w:r>
    </w:p>
    <w:p w14:paraId="6CE6D094" w14:textId="030B7F4C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 w:rsidRPr="00785DF6">
        <w:t>ABAP on HANA (CDS View, AMD</w:t>
      </w:r>
      <w:r w:rsidR="005F26BF">
        <w:t>P</w:t>
      </w:r>
      <w:r w:rsidRPr="00785DF6">
        <w:t xml:space="preserve"> etc.,)</w:t>
      </w:r>
    </w:p>
    <w:p w14:paraId="6DDCADDB" w14:textId="777FAAD5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 w:rsidRPr="00785DF6">
        <w:t>ODATA</w:t>
      </w:r>
      <w:r w:rsidRPr="00785DF6">
        <w:rPr>
          <w:spacing w:val="53"/>
        </w:rPr>
        <w:t xml:space="preserve"> </w:t>
      </w:r>
      <w:r w:rsidR="003B5208">
        <w:t>S</w:t>
      </w:r>
      <w:r w:rsidRPr="00785DF6">
        <w:t>ervices</w:t>
      </w:r>
    </w:p>
    <w:p w14:paraId="4606A092" w14:textId="1D12DB18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7" w:line="245" w:lineRule="exact"/>
        <w:ind w:hanging="361"/>
      </w:pPr>
      <w:r w:rsidRPr="00785DF6">
        <w:t>SAP Workflow</w:t>
      </w:r>
    </w:p>
    <w:p w14:paraId="7A3412EA" w14:textId="25983D58" w:rsidR="00305A73" w:rsidRDefault="00D32BCF" w:rsidP="009B52E3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>
        <w:t>SAP UI5/Fiori Basics</w:t>
      </w:r>
    </w:p>
    <w:p w14:paraId="5C762804" w14:textId="5839A812" w:rsidR="009B52E3" w:rsidRPr="009B52E3" w:rsidRDefault="009B52E3" w:rsidP="009B52E3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>
        <w:t>Native Hana Basics</w:t>
      </w:r>
    </w:p>
    <w:p w14:paraId="3AC68BA0" w14:textId="77777777" w:rsidR="009377DD" w:rsidRDefault="009377DD">
      <w:pPr>
        <w:pStyle w:val="BodyText"/>
        <w:spacing w:before="4"/>
        <w:ind w:left="0" w:firstLine="0"/>
        <w:rPr>
          <w:sz w:val="21"/>
        </w:rPr>
      </w:pPr>
    </w:p>
    <w:p w14:paraId="6DE75343" w14:textId="77777777" w:rsidR="009377DD" w:rsidRDefault="00D6436C">
      <w:pPr>
        <w:pStyle w:val="Heading3"/>
      </w:pPr>
      <w:r>
        <w:t>Functional/ Industry</w:t>
      </w:r>
      <w:r>
        <w:rPr>
          <w:spacing w:val="-9"/>
        </w:rPr>
        <w:t xml:space="preserve"> </w:t>
      </w:r>
      <w:r>
        <w:t>Experience</w:t>
      </w:r>
    </w:p>
    <w:p w14:paraId="5E721EE2" w14:textId="77777777" w:rsidR="009377DD" w:rsidRDefault="009377DD">
      <w:pPr>
        <w:pStyle w:val="BodyText"/>
        <w:spacing w:before="2"/>
        <w:ind w:left="0" w:firstLine="0"/>
        <w:rPr>
          <w:b/>
        </w:rPr>
      </w:pPr>
    </w:p>
    <w:p w14:paraId="5B17B385" w14:textId="77777777" w:rsidR="009377DD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14:paraId="374ED2FA" w14:textId="77777777" w:rsidR="009377DD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  <w:rPr>
          <w:sz w:val="20"/>
        </w:rPr>
      </w:pPr>
      <w:r>
        <w:rPr>
          <w:sz w:val="20"/>
        </w:rPr>
        <w:t>SD</w:t>
      </w:r>
    </w:p>
    <w:p w14:paraId="66009C9B" w14:textId="77777777" w:rsidR="009377DD" w:rsidRDefault="009377DD">
      <w:pPr>
        <w:pStyle w:val="BodyText"/>
        <w:spacing w:before="5"/>
        <w:ind w:left="0" w:firstLine="0"/>
        <w:rPr>
          <w:sz w:val="21"/>
        </w:rPr>
      </w:pPr>
    </w:p>
    <w:p w14:paraId="4084D3B4" w14:textId="05D609EC" w:rsidR="009377DD" w:rsidRDefault="00D6436C">
      <w:pPr>
        <w:pStyle w:val="Heading2"/>
        <w:ind w:left="100"/>
      </w:pPr>
      <w:r>
        <w:rPr>
          <w:b/>
        </w:rPr>
        <w:t>Education</w:t>
      </w:r>
      <w:r>
        <w:t xml:space="preserve">: </w:t>
      </w:r>
      <w:r w:rsidR="00835BF1">
        <w:t>B. Tech</w:t>
      </w:r>
      <w:r>
        <w:t xml:space="preserve"> - Electronics and Communications Engineering, CBIT, JNTUA, AP- 2018.</w:t>
      </w:r>
    </w:p>
    <w:p w14:paraId="42BA81B9" w14:textId="77777777" w:rsidR="009377DD" w:rsidRDefault="009377DD">
      <w:pPr>
        <w:pStyle w:val="BodyText"/>
        <w:ind w:left="0" w:firstLine="0"/>
        <w:rPr>
          <w:sz w:val="22"/>
        </w:rPr>
      </w:pPr>
    </w:p>
    <w:p w14:paraId="080F6E2D" w14:textId="6F04E40A" w:rsidR="009377DD" w:rsidRDefault="00D6436C">
      <w:pPr>
        <w:pStyle w:val="Heading3"/>
        <w:ind w:left="100"/>
      </w:pPr>
      <w:r>
        <w:t>Professional Experience:</w:t>
      </w:r>
    </w:p>
    <w:p w14:paraId="29AD4620" w14:textId="77680214" w:rsidR="00621602" w:rsidRDefault="00621602">
      <w:pPr>
        <w:pStyle w:val="Heading3"/>
        <w:ind w:left="10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8"/>
        <w:gridCol w:w="1260"/>
        <w:gridCol w:w="1530"/>
        <w:gridCol w:w="1800"/>
        <w:gridCol w:w="3378"/>
      </w:tblGrid>
      <w:tr w:rsidR="00621602" w14:paraId="291AC587" w14:textId="77777777" w:rsidTr="0031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2A46366" w14:textId="69128580" w:rsidR="00621602" w:rsidRPr="00364E22" w:rsidRDefault="00364E22">
            <w:pPr>
              <w:pStyle w:val="Heading3"/>
              <w:ind w:left="0"/>
              <w:outlineLvl w:val="2"/>
              <w:rPr>
                <w:b/>
                <w:bCs/>
              </w:rPr>
            </w:pPr>
            <w:r w:rsidRPr="00364E22">
              <w:rPr>
                <w:b/>
                <w:bCs/>
              </w:rPr>
              <w:t>Organization</w:t>
            </w:r>
          </w:p>
        </w:tc>
        <w:tc>
          <w:tcPr>
            <w:tcW w:w="1260" w:type="dxa"/>
          </w:tcPr>
          <w:p w14:paraId="378608D0" w14:textId="79BB28B3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Location</w:t>
            </w:r>
          </w:p>
        </w:tc>
        <w:tc>
          <w:tcPr>
            <w:tcW w:w="1530" w:type="dxa"/>
          </w:tcPr>
          <w:p w14:paraId="2C0CD55A" w14:textId="762061D6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From</w:t>
            </w:r>
          </w:p>
        </w:tc>
        <w:tc>
          <w:tcPr>
            <w:tcW w:w="1800" w:type="dxa"/>
          </w:tcPr>
          <w:p w14:paraId="0361A39C" w14:textId="56A8C1D7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To</w:t>
            </w:r>
          </w:p>
        </w:tc>
        <w:tc>
          <w:tcPr>
            <w:tcW w:w="3378" w:type="dxa"/>
          </w:tcPr>
          <w:p w14:paraId="53CE36D7" w14:textId="60F37CCC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Role</w:t>
            </w:r>
          </w:p>
        </w:tc>
      </w:tr>
      <w:tr w:rsidR="00621602" w14:paraId="54E5FFCB" w14:textId="77777777" w:rsidTr="00AE13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3188358" w14:textId="4BEBC0E1" w:rsidR="00621602" w:rsidRDefault="00364E22">
            <w:pPr>
              <w:pStyle w:val="Heading3"/>
              <w:ind w:left="0"/>
              <w:outlineLvl w:val="2"/>
            </w:pPr>
            <w:r>
              <w:t>Airdit Software Services</w:t>
            </w:r>
          </w:p>
        </w:tc>
        <w:tc>
          <w:tcPr>
            <w:tcW w:w="1260" w:type="dxa"/>
          </w:tcPr>
          <w:p w14:paraId="5E737C64" w14:textId="2D75E673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4E22"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0F77F5BB" w14:textId="4C1493BD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APR’2019</w:t>
            </w:r>
          </w:p>
        </w:tc>
        <w:tc>
          <w:tcPr>
            <w:tcW w:w="1800" w:type="dxa"/>
          </w:tcPr>
          <w:p w14:paraId="081AB28C" w14:textId="6DA08BC3" w:rsidR="00621602" w:rsidRPr="00364E22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AUG</w:t>
            </w:r>
            <w:r w:rsidR="00364E22">
              <w:rPr>
                <w:b w:val="0"/>
                <w:bCs w:val="0"/>
              </w:rPr>
              <w:t>’2021</w:t>
            </w:r>
          </w:p>
        </w:tc>
        <w:tc>
          <w:tcPr>
            <w:tcW w:w="3378" w:type="dxa"/>
          </w:tcPr>
          <w:p w14:paraId="03404D66" w14:textId="22D19E42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ABAP Consultant</w:t>
            </w:r>
          </w:p>
        </w:tc>
      </w:tr>
      <w:tr w:rsidR="00621602" w14:paraId="3E423D3B" w14:textId="77777777" w:rsidTr="00AE13D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03A274F" w14:textId="5A749EEE" w:rsidR="001F5DE2" w:rsidRPr="00412BEA" w:rsidRDefault="003148E3">
            <w:pPr>
              <w:pStyle w:val="Heading3"/>
              <w:ind w:left="0"/>
              <w:outlineLvl w:val="2"/>
              <w:rPr>
                <w:b/>
                <w:bCs/>
              </w:rPr>
            </w:pPr>
            <w:r>
              <w:t xml:space="preserve">Accenture </w:t>
            </w:r>
          </w:p>
        </w:tc>
        <w:tc>
          <w:tcPr>
            <w:tcW w:w="1260" w:type="dxa"/>
          </w:tcPr>
          <w:p w14:paraId="1202DEC3" w14:textId="3F474F2A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1328A93F" w14:textId="0F86F43C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SEP’2021</w:t>
            </w:r>
          </w:p>
        </w:tc>
        <w:tc>
          <w:tcPr>
            <w:tcW w:w="1800" w:type="dxa"/>
          </w:tcPr>
          <w:p w14:paraId="19F19787" w14:textId="76AD6DA6" w:rsidR="00621602" w:rsidRPr="003148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MAR’2022</w:t>
            </w:r>
          </w:p>
        </w:tc>
        <w:tc>
          <w:tcPr>
            <w:tcW w:w="3378" w:type="dxa"/>
          </w:tcPr>
          <w:p w14:paraId="644ECE03" w14:textId="7440B52E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ABAP</w:t>
            </w:r>
            <w:r w:rsidR="005F451F">
              <w:rPr>
                <w:b w:val="0"/>
                <w:bCs w:val="0"/>
              </w:rPr>
              <w:t xml:space="preserve"> </w:t>
            </w:r>
            <w:r w:rsidR="00CF255F">
              <w:rPr>
                <w:b w:val="0"/>
                <w:bCs w:val="0"/>
              </w:rPr>
              <w:t>o</w:t>
            </w:r>
            <w:r w:rsidR="005F451F">
              <w:rPr>
                <w:b w:val="0"/>
                <w:bCs w:val="0"/>
              </w:rPr>
              <w:t>n HANA</w:t>
            </w:r>
            <w:r>
              <w:rPr>
                <w:b w:val="0"/>
                <w:bCs w:val="0"/>
              </w:rPr>
              <w:t xml:space="preserve"> Consultant</w:t>
            </w:r>
          </w:p>
        </w:tc>
      </w:tr>
      <w:tr w:rsidR="009B52E3" w14:paraId="0CA68284" w14:textId="77777777" w:rsidTr="00AE13D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9D50F3F" w14:textId="04B51E3F" w:rsidR="009B52E3" w:rsidRDefault="009B52E3">
            <w:pPr>
              <w:pStyle w:val="Heading3"/>
              <w:ind w:left="0"/>
              <w:outlineLvl w:val="2"/>
            </w:pPr>
            <w:r>
              <w:t xml:space="preserve">Sopra Steria </w:t>
            </w:r>
          </w:p>
        </w:tc>
        <w:tc>
          <w:tcPr>
            <w:tcW w:w="1260" w:type="dxa"/>
          </w:tcPr>
          <w:p w14:paraId="7DB6CFEE" w14:textId="219E0762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6953DAF7" w14:textId="2E179D8D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APR’2022</w:t>
            </w:r>
          </w:p>
        </w:tc>
        <w:tc>
          <w:tcPr>
            <w:tcW w:w="1800" w:type="dxa"/>
          </w:tcPr>
          <w:p w14:paraId="51041929" w14:textId="291BC60C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Till Date</w:t>
            </w:r>
          </w:p>
        </w:tc>
        <w:tc>
          <w:tcPr>
            <w:tcW w:w="3378" w:type="dxa"/>
          </w:tcPr>
          <w:p w14:paraId="25461529" w14:textId="6736D4E8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ABAP on HANA Consultant</w:t>
            </w:r>
          </w:p>
        </w:tc>
      </w:tr>
    </w:tbl>
    <w:p w14:paraId="3FEE3960" w14:textId="183C46F3" w:rsidR="00412BEA" w:rsidRDefault="00412BEA" w:rsidP="00412BEA">
      <w:pPr>
        <w:pStyle w:val="Heading3"/>
        <w:ind w:left="0"/>
        <w:rPr>
          <w:b w:val="0"/>
          <w:sz w:val="24"/>
          <w:u w:val="single"/>
        </w:rPr>
      </w:pPr>
    </w:p>
    <w:p w14:paraId="5B7A9AE3" w14:textId="6EECD099" w:rsidR="00E573E2" w:rsidRDefault="00E573E2" w:rsidP="00412BEA">
      <w:pPr>
        <w:pStyle w:val="Heading3"/>
        <w:ind w:left="0"/>
        <w:rPr>
          <w:bCs w:val="0"/>
          <w:sz w:val="24"/>
          <w:u w:val="single"/>
        </w:rPr>
      </w:pPr>
      <w:r w:rsidRPr="00E573E2">
        <w:rPr>
          <w:bCs w:val="0"/>
          <w:sz w:val="24"/>
          <w:u w:val="single"/>
        </w:rPr>
        <w:t>Company</w:t>
      </w:r>
      <w:r w:rsidRPr="00E573E2">
        <w:rPr>
          <w:bCs w:val="0"/>
          <w:sz w:val="24"/>
        </w:rPr>
        <w:t xml:space="preserve">: </w:t>
      </w:r>
      <w:r w:rsidRPr="00E573E2">
        <w:rPr>
          <w:bCs w:val="0"/>
          <w:sz w:val="24"/>
          <w:u w:val="single"/>
        </w:rPr>
        <w:t>Sopra Steria</w:t>
      </w:r>
    </w:p>
    <w:p w14:paraId="0E0B71CD" w14:textId="22A2C15B" w:rsidR="00E573E2" w:rsidRDefault="00A53D40" w:rsidP="00412BEA">
      <w:pPr>
        <w:pStyle w:val="Heading3"/>
        <w:ind w:left="0"/>
        <w:rPr>
          <w:bCs w:val="0"/>
          <w:sz w:val="24"/>
          <w:u w:val="single"/>
        </w:rPr>
      </w:pPr>
      <w:r w:rsidRPr="00A53D40">
        <w:rPr>
          <w:bCs w:val="0"/>
          <w:sz w:val="24"/>
          <w:u w:val="single"/>
        </w:rPr>
        <w:t>Client: AIRBUS</w:t>
      </w:r>
    </w:p>
    <w:p w14:paraId="58E07AE0" w14:textId="36D6D3C5" w:rsidR="00A53D40" w:rsidRDefault="00A53D40" w:rsidP="00412BEA">
      <w:pPr>
        <w:pStyle w:val="Heading3"/>
        <w:ind w:left="0"/>
        <w:rPr>
          <w:bCs w:val="0"/>
          <w:sz w:val="24"/>
          <w:u w:val="single"/>
        </w:rPr>
      </w:pPr>
    </w:p>
    <w:p w14:paraId="5694F90A" w14:textId="1DFDB1D7" w:rsidR="00A53D40" w:rsidRPr="00A53D40" w:rsidRDefault="00FF754C" w:rsidP="00412BEA">
      <w:pPr>
        <w:pStyle w:val="Heading3"/>
        <w:ind w:left="0"/>
        <w:rPr>
          <w:b w:val="0"/>
          <w:sz w:val="24"/>
        </w:rPr>
      </w:pPr>
      <w:r>
        <w:rPr>
          <w:bCs w:val="0"/>
          <w:sz w:val="24"/>
          <w:u w:val="single"/>
        </w:rPr>
        <w:t>Project:</w:t>
      </w:r>
      <w:r w:rsidR="00A53D40">
        <w:rPr>
          <w:bCs w:val="0"/>
          <w:sz w:val="24"/>
        </w:rPr>
        <w:t xml:space="preserve"> </w:t>
      </w:r>
      <w:r w:rsidR="00A53D40" w:rsidRPr="00FF754C">
        <w:rPr>
          <w:bCs w:val="0"/>
          <w:sz w:val="24"/>
          <w:u w:val="single"/>
        </w:rPr>
        <w:t xml:space="preserve">CAWA </w:t>
      </w:r>
      <w:r w:rsidR="000A06C2">
        <w:rPr>
          <w:bCs w:val="0"/>
          <w:sz w:val="24"/>
          <w:u w:val="single"/>
        </w:rPr>
        <w:t xml:space="preserve">– Capacity Adaption and Workload </w:t>
      </w:r>
      <w:r w:rsidR="006B79FB">
        <w:rPr>
          <w:bCs w:val="0"/>
          <w:sz w:val="24"/>
          <w:u w:val="single"/>
        </w:rPr>
        <w:t>anticipation Tool</w:t>
      </w:r>
    </w:p>
    <w:p w14:paraId="2323C920" w14:textId="2DB9E32B" w:rsidR="00A53D40" w:rsidRDefault="00A53D40" w:rsidP="00412BEA">
      <w:pPr>
        <w:pStyle w:val="Heading3"/>
        <w:ind w:left="0"/>
        <w:rPr>
          <w:bCs w:val="0"/>
          <w:sz w:val="24"/>
        </w:rPr>
      </w:pPr>
    </w:p>
    <w:p w14:paraId="1B4B6564" w14:textId="77777777" w:rsidR="00650237" w:rsidRDefault="00650237" w:rsidP="00650237">
      <w:pPr>
        <w:pStyle w:val="Heading3"/>
        <w:ind w:left="0"/>
      </w:pPr>
      <w:r>
        <w:t>Responsibilities:</w:t>
      </w:r>
    </w:p>
    <w:p w14:paraId="77E484E6" w14:textId="7777777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Understanding of User stories</w:t>
      </w:r>
    </w:p>
    <w:p w14:paraId="03D206AF" w14:textId="637E1B2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263DD264" w14:textId="668363B8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Changes in Calculation Views, CDS &amp; AMDP, Table Functions</w:t>
      </w:r>
    </w:p>
    <w:p w14:paraId="46B2DF09" w14:textId="5D0F124C" w:rsidR="00650237" w:rsidRPr="006D4995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572328EC" w14:textId="7777777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053AB43F" w14:textId="48A1CD72" w:rsidR="00650237" w:rsidRDefault="00650237" w:rsidP="00650237">
      <w:pPr>
        <w:pStyle w:val="Heading3"/>
        <w:ind w:left="0"/>
      </w:pPr>
      <w:r>
        <w:t>Team</w:t>
      </w:r>
      <w:r w:rsidR="001C43B5">
        <w:t xml:space="preserve"> Size:</w:t>
      </w:r>
      <w:r>
        <w:t xml:space="preserve"> 10</w:t>
      </w:r>
    </w:p>
    <w:p w14:paraId="528B4C83" w14:textId="137A5C68" w:rsidR="004775A2" w:rsidRPr="004775A2" w:rsidRDefault="004775A2" w:rsidP="004775A2">
      <w:pPr>
        <w:tabs>
          <w:tab w:val="left" w:pos="820"/>
          <w:tab w:val="left" w:pos="821"/>
        </w:tabs>
        <w:ind w:right="5781"/>
        <w:rPr>
          <w:sz w:val="20"/>
        </w:rPr>
      </w:pPr>
      <w:r w:rsidRPr="004775A2">
        <w:rPr>
          <w:sz w:val="20"/>
        </w:rPr>
        <w:t>Backend: SAP</w:t>
      </w:r>
      <w:r w:rsidRPr="004775A2">
        <w:rPr>
          <w:spacing w:val="1"/>
          <w:sz w:val="20"/>
        </w:rPr>
        <w:t xml:space="preserve"> </w:t>
      </w:r>
      <w:r w:rsidRPr="004775A2">
        <w:rPr>
          <w:sz w:val="20"/>
        </w:rPr>
        <w:t>ABAP</w:t>
      </w:r>
      <w:r>
        <w:rPr>
          <w:sz w:val="20"/>
        </w:rPr>
        <w:t>, HANA</w:t>
      </w:r>
    </w:p>
    <w:p w14:paraId="450314E2" w14:textId="77777777" w:rsidR="004775A2" w:rsidRDefault="004775A2" w:rsidP="004A6CA9">
      <w:pPr>
        <w:pStyle w:val="BodyText"/>
        <w:spacing w:line="228" w:lineRule="exact"/>
        <w:ind w:left="0" w:firstLine="0"/>
      </w:pPr>
      <w:r>
        <w:t>Frontend: SAP Fiori</w:t>
      </w:r>
    </w:p>
    <w:p w14:paraId="1D426C2A" w14:textId="387F78B1" w:rsidR="00E573E2" w:rsidRDefault="00E573E2" w:rsidP="00412BEA">
      <w:pPr>
        <w:pStyle w:val="Heading3"/>
        <w:ind w:left="0"/>
        <w:rPr>
          <w:b w:val="0"/>
          <w:sz w:val="24"/>
          <w:u w:val="single"/>
        </w:rPr>
      </w:pPr>
    </w:p>
    <w:p w14:paraId="0D45DD9E" w14:textId="4C53BC88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437487D8" w14:textId="688C4C86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69608F76" w14:textId="386C9974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3947CD16" w14:textId="12938595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40786EA2" w14:textId="044377ED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2B5C6A7C" w14:textId="136DD10B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76F95D19" w14:textId="77777777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153F296E" w14:textId="33252A3E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33D258BA" w14:textId="33204B1C" w:rsidR="00590A55" w:rsidRDefault="009B57C7" w:rsidP="00412BEA">
      <w:pPr>
        <w:pStyle w:val="Heading3"/>
        <w:ind w:left="0"/>
        <w:rPr>
          <w:b w:val="0"/>
          <w:sz w:val="24"/>
          <w:u w:val="single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0EC4E8B6">
          <v:group id="_x0000_s2113" style="width:474.1pt;height:1.85pt;mso-position-horizontal-relative:char;mso-position-vertical-relative:line" coordsize="9482,37">
            <v:line id="_x0000_s2114" style="position:absolute" from="2,32" to="9482,32" strokeweight=".48pt"/>
            <v:line id="_x0000_s2115" style="position:absolute" from="0,7" to="9480,7" strokeweight=".7pt"/>
            <w10:anchorlock/>
          </v:group>
        </w:pict>
      </w:r>
    </w:p>
    <w:p w14:paraId="5A7E4F88" w14:textId="77777777" w:rsidR="0016761E" w:rsidRPr="00412BEA" w:rsidRDefault="00D6436C" w:rsidP="00412BEA">
      <w:pPr>
        <w:pStyle w:val="Heading3"/>
        <w:ind w:left="0"/>
        <w:rPr>
          <w:bCs w:val="0"/>
        </w:rPr>
      </w:pPr>
      <w:r w:rsidRPr="00412BEA">
        <w:rPr>
          <w:bCs w:val="0"/>
          <w:sz w:val="24"/>
          <w:u w:val="single"/>
        </w:rPr>
        <w:t>Company</w:t>
      </w:r>
      <w:r w:rsidRPr="00412BEA">
        <w:rPr>
          <w:bCs w:val="0"/>
          <w:sz w:val="24"/>
        </w:rPr>
        <w:t xml:space="preserve">: </w:t>
      </w:r>
      <w:r w:rsidRPr="00412BEA">
        <w:rPr>
          <w:bCs w:val="0"/>
          <w:sz w:val="24"/>
          <w:u w:val="single"/>
        </w:rPr>
        <w:t>A</w:t>
      </w:r>
      <w:r w:rsidR="0016761E" w:rsidRPr="00412BEA">
        <w:rPr>
          <w:bCs w:val="0"/>
          <w:sz w:val="24"/>
          <w:u w:val="single"/>
        </w:rPr>
        <w:t>ccenture</w:t>
      </w:r>
    </w:p>
    <w:p w14:paraId="119872AF" w14:textId="04F64682" w:rsidR="0016761E" w:rsidRDefault="0016761E" w:rsidP="005F26BF">
      <w:pPr>
        <w:spacing w:before="92"/>
        <w:rPr>
          <w:b/>
          <w:sz w:val="24"/>
          <w:u w:val="single"/>
        </w:rPr>
      </w:pPr>
      <w:r w:rsidRPr="00621602">
        <w:rPr>
          <w:b/>
          <w:sz w:val="24"/>
          <w:u w:val="single"/>
        </w:rPr>
        <w:t>Client</w:t>
      </w:r>
      <w:r w:rsidRPr="00621602">
        <w:rPr>
          <w:b/>
          <w:sz w:val="24"/>
        </w:rPr>
        <w:t>:</w:t>
      </w:r>
      <w:r w:rsidR="00621602">
        <w:rPr>
          <w:b/>
          <w:sz w:val="24"/>
        </w:rPr>
        <w:t xml:space="preserve"> </w:t>
      </w:r>
      <w:r w:rsidRPr="00621602">
        <w:rPr>
          <w:b/>
          <w:sz w:val="24"/>
          <w:u w:val="single"/>
        </w:rPr>
        <w:t>Rio Tinto</w:t>
      </w:r>
    </w:p>
    <w:p w14:paraId="18D72BDC" w14:textId="77777777" w:rsidR="005F26BF" w:rsidRPr="009C739D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  <w:u w:val="single"/>
        </w:rPr>
      </w:pPr>
    </w:p>
    <w:p w14:paraId="11BA4BD4" w14:textId="4BDDEEF9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Object </w:t>
      </w:r>
      <w:r w:rsidRPr="009C739D">
        <w:rPr>
          <w:b/>
          <w:bCs/>
          <w:sz w:val="24"/>
          <w:szCs w:val="24"/>
          <w:u w:val="single"/>
        </w:rPr>
        <w:t>6</w:t>
      </w:r>
      <w:r w:rsidRPr="009C739D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Notification Extraction                                                        Jan 2022 to </w:t>
      </w:r>
      <w:r w:rsidR="00590A55">
        <w:rPr>
          <w:b/>
          <w:bCs/>
          <w:sz w:val="24"/>
          <w:szCs w:val="24"/>
        </w:rPr>
        <w:t>March 2022</w:t>
      </w:r>
    </w:p>
    <w:p w14:paraId="32FBB146" w14:textId="77777777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CCC992D" w14:textId="77777777" w:rsidR="005F26BF" w:rsidRDefault="005F26BF" w:rsidP="005F26BF">
      <w:pPr>
        <w:pStyle w:val="Heading3"/>
      </w:pPr>
      <w:r>
        <w:t>Responsibilities:</w:t>
      </w:r>
    </w:p>
    <w:p w14:paraId="501D4FE1" w14:textId="77777777" w:rsidR="005F26BF" w:rsidRPr="0071032D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0F8E4062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Report for Background Job Execution</w:t>
      </w:r>
    </w:p>
    <w:p w14:paraId="5F48BAAE" w14:textId="77777777" w:rsidR="005F26BF" w:rsidRPr="008C1F5C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 xml:space="preserve">WSDL type Proxy Creation using SPROXY </w:t>
      </w:r>
    </w:p>
    <w:p w14:paraId="042E7F34" w14:textId="77777777" w:rsidR="005F26BF" w:rsidRPr="00C75FD3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Webservice Port Configuration using SOAMANAGER</w:t>
      </w:r>
    </w:p>
    <w:p w14:paraId="06D2A724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Exporting the Extraction Notifications from SAP to Azure.</w:t>
      </w:r>
    </w:p>
    <w:p w14:paraId="5A62BADC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18A77F43" w14:textId="568E66F5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30109C72" w14:textId="77777777" w:rsidR="005F26BF" w:rsidRP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16C4B957" w14:textId="5B12731F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Object</w:t>
      </w:r>
      <w:r w:rsidRPr="001D5D2D">
        <w:rPr>
          <w:b/>
          <w:bCs/>
          <w:sz w:val="24"/>
          <w:szCs w:val="24"/>
          <w:u w:val="single"/>
        </w:rPr>
        <w:t xml:space="preserve"> 5</w:t>
      </w:r>
      <w:r w:rsidRPr="001D5D2D">
        <w:rPr>
          <w:b/>
          <w:bCs/>
          <w:sz w:val="24"/>
          <w:szCs w:val="24"/>
        </w:rPr>
        <w:t>: GEAPM Workflow Approval Application</w:t>
      </w:r>
      <w:r>
        <w:rPr>
          <w:b/>
          <w:bCs/>
          <w:sz w:val="24"/>
          <w:szCs w:val="24"/>
        </w:rPr>
        <w:t xml:space="preserve">                          </w:t>
      </w:r>
      <w:r w:rsidR="00590A5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Jan 202</w:t>
      </w:r>
      <w:r w:rsidR="00590A5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to </w:t>
      </w:r>
      <w:r w:rsidR="00590A55">
        <w:rPr>
          <w:b/>
          <w:bCs/>
          <w:sz w:val="24"/>
          <w:szCs w:val="24"/>
        </w:rPr>
        <w:t>March 2022</w:t>
      </w:r>
    </w:p>
    <w:p w14:paraId="1406FF6C" w14:textId="77777777" w:rsidR="005F26BF" w:rsidRPr="001D5D2D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</w:p>
    <w:p w14:paraId="6B818A47" w14:textId="77777777" w:rsidR="005F26BF" w:rsidRDefault="005F26BF" w:rsidP="005F26BF">
      <w:pPr>
        <w:pStyle w:val="Heading3"/>
      </w:pPr>
      <w:r>
        <w:t>Responsibilities:</w:t>
      </w:r>
    </w:p>
    <w:p w14:paraId="63A2C0E6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75CF222D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Workflow Preparation</w:t>
      </w:r>
    </w:p>
    <w:p w14:paraId="265F0465" w14:textId="77777777" w:rsidR="005F26BF" w:rsidRPr="0031260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REST API Creation for receiving the Data from GEAPM to SAP as middleware Azure.</w:t>
      </w:r>
    </w:p>
    <w:p w14:paraId="26386DD6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Exporting the JSON data from SAP to GEAPM as middleware Azure.</w:t>
      </w:r>
    </w:p>
    <w:p w14:paraId="5DDA67BB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1ECA6B98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67EBCD54" w14:textId="77777777" w:rsidR="00590A55" w:rsidRDefault="00590A55" w:rsidP="005F26BF">
      <w:pPr>
        <w:spacing w:before="92"/>
        <w:rPr>
          <w:b/>
          <w:sz w:val="24"/>
          <w:u w:val="single"/>
        </w:rPr>
      </w:pPr>
    </w:p>
    <w:p w14:paraId="30479137" w14:textId="358624FB" w:rsidR="005F26BF" w:rsidRDefault="005F26BF" w:rsidP="005F26BF">
      <w:pPr>
        <w:spacing w:before="92"/>
        <w:rPr>
          <w:b/>
          <w:sz w:val="24"/>
        </w:rPr>
      </w:pPr>
      <w:r>
        <w:rPr>
          <w:b/>
          <w:sz w:val="24"/>
          <w:u w:val="single"/>
        </w:rPr>
        <w:t xml:space="preserve">Object </w:t>
      </w:r>
      <w:r w:rsidRPr="003A1AF8">
        <w:rPr>
          <w:b/>
          <w:sz w:val="24"/>
          <w:u w:val="single"/>
        </w:rPr>
        <w:t>4</w:t>
      </w:r>
      <w:r w:rsidRPr="00662F40">
        <w:rPr>
          <w:b/>
          <w:sz w:val="24"/>
        </w:rPr>
        <w:t xml:space="preserve">: </w:t>
      </w:r>
      <w:r w:rsidRPr="003A1AF8">
        <w:rPr>
          <w:b/>
          <w:sz w:val="24"/>
        </w:rPr>
        <w:t>Diversity Questionnaire</w:t>
      </w:r>
      <w:r>
        <w:rPr>
          <w:b/>
          <w:sz w:val="24"/>
        </w:rPr>
        <w:t xml:space="preserve"> Fiori Application                      </w:t>
      </w:r>
      <w:r w:rsidR="00590A55">
        <w:rPr>
          <w:b/>
          <w:sz w:val="24"/>
        </w:rPr>
        <w:t xml:space="preserve">      </w:t>
      </w:r>
      <w:r>
        <w:rPr>
          <w:b/>
          <w:sz w:val="24"/>
        </w:rPr>
        <w:t xml:space="preserve"> Nov 2021 to Dec 2021</w:t>
      </w:r>
    </w:p>
    <w:p w14:paraId="449AB90E" w14:textId="77777777" w:rsidR="005F26BF" w:rsidRDefault="005F26BF" w:rsidP="005F26BF">
      <w:pPr>
        <w:pStyle w:val="Heading3"/>
        <w:ind w:left="0"/>
      </w:pPr>
      <w:r>
        <w:t xml:space="preserve"> Responsibilities:</w:t>
      </w:r>
    </w:p>
    <w:p w14:paraId="7EBA3243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48272EEC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223FF3DF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Logic changes for updating the data 9077, 0077,0002 Info type</w:t>
      </w:r>
    </w:p>
    <w:p w14:paraId="0A7B6737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3B335B1C" w14:textId="699BEC90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1DCF4ECB" w14:textId="77777777" w:rsidR="005F26BF" w:rsidRDefault="005F26BF" w:rsidP="005F26BF">
      <w:pPr>
        <w:pStyle w:val="ListParagraph"/>
        <w:tabs>
          <w:tab w:val="left" w:pos="1007"/>
          <w:tab w:val="left" w:pos="1008"/>
        </w:tabs>
        <w:spacing w:line="229" w:lineRule="exact"/>
        <w:ind w:firstLine="0"/>
        <w:rPr>
          <w:sz w:val="20"/>
        </w:rPr>
      </w:pPr>
    </w:p>
    <w:p w14:paraId="3F14B563" w14:textId="449838D1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  <w:r>
        <w:rPr>
          <w:b/>
          <w:bCs/>
          <w:szCs w:val="24"/>
          <w:u w:val="single"/>
        </w:rPr>
        <w:t>Object</w:t>
      </w:r>
      <w:r w:rsidRPr="005F26BF">
        <w:rPr>
          <w:b/>
          <w:bCs/>
          <w:szCs w:val="24"/>
          <w:u w:val="single"/>
        </w:rPr>
        <w:t xml:space="preserve"> 3</w:t>
      </w:r>
      <w:r w:rsidRPr="00AF07FD">
        <w:rPr>
          <w:b/>
          <w:bCs/>
          <w:szCs w:val="24"/>
        </w:rPr>
        <w:t xml:space="preserve">: TECO Control in IW21 &amp; IW22 </w:t>
      </w:r>
      <w:r>
        <w:rPr>
          <w:b/>
          <w:bCs/>
          <w:szCs w:val="24"/>
        </w:rPr>
        <w:t xml:space="preserve">&amp; IW38 </w:t>
      </w:r>
      <w:r w:rsidRPr="00AF07FD">
        <w:rPr>
          <w:b/>
          <w:bCs/>
          <w:szCs w:val="24"/>
        </w:rPr>
        <w:t>Notification Enhancements</w:t>
      </w:r>
      <w:r>
        <w:rPr>
          <w:b/>
          <w:bCs/>
          <w:szCs w:val="24"/>
        </w:rPr>
        <w:t xml:space="preserve">     Oct 2021 to Nov 2021</w:t>
      </w:r>
    </w:p>
    <w:p w14:paraId="187F79A6" w14:textId="77777777" w:rsidR="005F26BF" w:rsidRDefault="005F26BF" w:rsidP="005F26BF">
      <w:pPr>
        <w:pStyle w:val="Heading3"/>
      </w:pPr>
      <w:r>
        <w:rPr>
          <w:b w:val="0"/>
          <w:bCs w:val="0"/>
          <w:szCs w:val="24"/>
        </w:rPr>
        <w:t xml:space="preserve"> </w:t>
      </w:r>
      <w:r>
        <w:t>Responsibilities:</w:t>
      </w:r>
    </w:p>
    <w:p w14:paraId="6D6A913F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C5303B7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TECO Button Control Enhancement for IW38</w:t>
      </w:r>
    </w:p>
    <w:p w14:paraId="07C257A1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IW21 and IW22 user Status control</w:t>
      </w:r>
    </w:p>
    <w:p w14:paraId="45A86E4A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Testing &amp; </w:t>
      </w:r>
      <w:r w:rsidRPr="00705403">
        <w:rPr>
          <w:sz w:val="20"/>
        </w:rPr>
        <w:t>Technical specification</w:t>
      </w:r>
      <w:r w:rsidRPr="00705403">
        <w:rPr>
          <w:spacing w:val="-2"/>
          <w:sz w:val="20"/>
        </w:rPr>
        <w:t xml:space="preserve"> </w:t>
      </w:r>
      <w:r w:rsidRPr="00705403">
        <w:rPr>
          <w:sz w:val="20"/>
        </w:rPr>
        <w:t>preparation</w:t>
      </w:r>
    </w:p>
    <w:p w14:paraId="35023211" w14:textId="77777777" w:rsidR="005F26BF" w:rsidRDefault="005F26BF" w:rsidP="005F597E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</w:p>
    <w:p w14:paraId="617553D1" w14:textId="702687DD" w:rsidR="005F597E" w:rsidRPr="00AF07FD" w:rsidRDefault="005F26BF" w:rsidP="005F597E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  <w:r>
        <w:rPr>
          <w:b/>
          <w:bCs/>
          <w:szCs w:val="24"/>
          <w:u w:val="single"/>
        </w:rPr>
        <w:t xml:space="preserve">Object </w:t>
      </w:r>
      <w:r w:rsidR="005F597E" w:rsidRPr="005F26BF">
        <w:rPr>
          <w:b/>
          <w:bCs/>
          <w:szCs w:val="24"/>
          <w:u w:val="single"/>
        </w:rPr>
        <w:t>2</w:t>
      </w:r>
      <w:r w:rsidR="005F597E" w:rsidRPr="00AF07FD">
        <w:rPr>
          <w:b/>
          <w:bCs/>
          <w:szCs w:val="24"/>
        </w:rPr>
        <w:t xml:space="preserve">: </w:t>
      </w:r>
      <w:r w:rsidR="00436DE8" w:rsidRPr="00AF07FD">
        <w:rPr>
          <w:b/>
          <w:bCs/>
          <w:szCs w:val="24"/>
        </w:rPr>
        <w:t>Cashflow report changes</w:t>
      </w:r>
      <w:r w:rsidR="00AF07FD">
        <w:rPr>
          <w:b/>
          <w:bCs/>
          <w:szCs w:val="24"/>
        </w:rPr>
        <w:t xml:space="preserve">                                                                      Oct 2021 to Nov 2021</w:t>
      </w:r>
    </w:p>
    <w:p w14:paraId="77F6C28C" w14:textId="77777777" w:rsidR="00436DE8" w:rsidRDefault="00436DE8" w:rsidP="00436DE8">
      <w:pPr>
        <w:pStyle w:val="Heading3"/>
      </w:pPr>
      <w:r>
        <w:t>Responsibilities:</w:t>
      </w:r>
    </w:p>
    <w:p w14:paraId="50925ECF" w14:textId="3C83C410" w:rsidR="00436DE8" w:rsidRPr="005E401F" w:rsidRDefault="00436DE8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6057860" w14:textId="0F1A4265" w:rsidR="005E401F" w:rsidRDefault="005E401F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Tree ALV report analysis</w:t>
      </w:r>
    </w:p>
    <w:p w14:paraId="1BA91F5B" w14:textId="26080C4D" w:rsidR="00B85233" w:rsidRDefault="00B85233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Report changes</w:t>
      </w:r>
    </w:p>
    <w:p w14:paraId="1DCC9A46" w14:textId="63F57185" w:rsidR="00B85233" w:rsidRDefault="00B85233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 xml:space="preserve">Excel export </w:t>
      </w:r>
      <w:r w:rsidR="00AF07FD">
        <w:rPr>
          <w:sz w:val="20"/>
        </w:rPr>
        <w:t xml:space="preserve">functionality </w:t>
      </w:r>
      <w:r>
        <w:rPr>
          <w:sz w:val="20"/>
        </w:rPr>
        <w:t>added</w:t>
      </w:r>
    </w:p>
    <w:p w14:paraId="19ACBF77" w14:textId="7C33E1A8" w:rsidR="005C3DA0" w:rsidRPr="005F26BF" w:rsidRDefault="00436DE8" w:rsidP="005C3DA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 w:rsidR="00AF07FD">
        <w:rPr>
          <w:sz w:val="20"/>
        </w:rPr>
        <w:t xml:space="preserve"> &amp; </w:t>
      </w:r>
      <w:r w:rsidRPr="00AF07FD">
        <w:rPr>
          <w:sz w:val="20"/>
        </w:rPr>
        <w:t>Technical specification</w:t>
      </w:r>
      <w:r w:rsidRPr="00AF07FD">
        <w:rPr>
          <w:spacing w:val="-2"/>
          <w:sz w:val="20"/>
        </w:rPr>
        <w:t xml:space="preserve"> </w:t>
      </w:r>
      <w:r w:rsidRPr="00AF07FD">
        <w:rPr>
          <w:sz w:val="20"/>
        </w:rPr>
        <w:t>preparation</w:t>
      </w:r>
    </w:p>
    <w:p w14:paraId="7DD27741" w14:textId="13E26066" w:rsidR="005F26BF" w:rsidRPr="005F597E" w:rsidRDefault="005F26BF" w:rsidP="005F26BF">
      <w:pPr>
        <w:spacing w:before="92"/>
        <w:rPr>
          <w:b/>
          <w:szCs w:val="20"/>
        </w:rPr>
      </w:pPr>
      <w:r w:rsidRPr="005F26BF">
        <w:rPr>
          <w:b/>
          <w:szCs w:val="20"/>
          <w:u w:val="single"/>
        </w:rPr>
        <w:t>Object 1</w:t>
      </w:r>
      <w:r w:rsidRPr="005F597E">
        <w:rPr>
          <w:b/>
          <w:szCs w:val="20"/>
        </w:rPr>
        <w:t>: Fiori Leave Cash Out Application</w:t>
      </w:r>
      <w:r>
        <w:rPr>
          <w:b/>
          <w:szCs w:val="20"/>
        </w:rPr>
        <w:t xml:space="preserve">                                                         Sep 2021 to Oct 2021</w:t>
      </w:r>
    </w:p>
    <w:p w14:paraId="0E35F286" w14:textId="77777777" w:rsidR="005F26BF" w:rsidRDefault="005F26BF" w:rsidP="005F26BF">
      <w:pPr>
        <w:pStyle w:val="Heading3"/>
      </w:pPr>
      <w:r>
        <w:t>Responsibilities:</w:t>
      </w:r>
    </w:p>
    <w:p w14:paraId="46A5C689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60BE5706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011D788B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2A62D88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1C2DADB9" w14:textId="77777777" w:rsidR="005F26BF" w:rsidRDefault="005F26BF" w:rsidP="005F26BF">
      <w:pPr>
        <w:tabs>
          <w:tab w:val="left" w:pos="1007"/>
          <w:tab w:val="left" w:pos="1008"/>
        </w:tabs>
        <w:spacing w:line="229" w:lineRule="exact"/>
        <w:ind w:left="646"/>
        <w:rPr>
          <w:sz w:val="20"/>
        </w:rPr>
      </w:pPr>
    </w:p>
    <w:p w14:paraId="716375EE" w14:textId="3361B0B6" w:rsidR="005F26BF" w:rsidRDefault="005F26BF" w:rsidP="00347C5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</w:p>
    <w:p w14:paraId="78450F0D" w14:textId="4D6AAA1B" w:rsidR="0013645D" w:rsidRDefault="009B57C7" w:rsidP="00347C5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pict w14:anchorId="409A34BC">
          <v:group id="_x0000_s2110" style="width:474.1pt;height:1.85pt;mso-position-horizontal-relative:char;mso-position-vertical-relative:line" coordsize="9482,37">
            <v:line id="_x0000_s2111" style="position:absolute" from="2,32" to="9482,32" strokeweight=".48pt"/>
            <v:line id="_x0000_s2112" style="position:absolute" from="0,7" to="9480,7" strokeweight=".7pt"/>
            <w10:anchorlock/>
          </v:group>
        </w:pict>
      </w:r>
    </w:p>
    <w:p w14:paraId="53BB9958" w14:textId="5A96B282" w:rsidR="0016761E" w:rsidRPr="0016761E" w:rsidRDefault="0016761E" w:rsidP="00705403">
      <w:pPr>
        <w:spacing w:before="92"/>
        <w:rPr>
          <w:b/>
          <w:sz w:val="24"/>
          <w:u w:val="thick"/>
        </w:rPr>
      </w:pPr>
      <w:r>
        <w:rPr>
          <w:b/>
          <w:sz w:val="24"/>
          <w:u w:val="thick"/>
        </w:rPr>
        <w:t>Company:</w:t>
      </w:r>
      <w:r w:rsidR="00621602"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>Airdit Software Services</w:t>
      </w:r>
    </w:p>
    <w:p w14:paraId="00D398C5" w14:textId="070F1CE1" w:rsidR="009377DD" w:rsidRDefault="00D6436C">
      <w:pPr>
        <w:tabs>
          <w:tab w:val="left" w:pos="7450"/>
        </w:tabs>
        <w:spacing w:before="231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 w:rsidR="00C444FA">
        <w:rPr>
          <w:b/>
          <w:sz w:val="24"/>
        </w:rPr>
        <w:t>5</w:t>
      </w:r>
      <w:r>
        <w:rPr>
          <w:b/>
          <w:sz w:val="24"/>
        </w:rPr>
        <w:tab/>
        <w:t xml:space="preserve">Jan 2020 to </w:t>
      </w:r>
      <w:r w:rsidR="00873B49">
        <w:rPr>
          <w:b/>
          <w:sz w:val="24"/>
        </w:rPr>
        <w:t>Sep 2021</w:t>
      </w:r>
    </w:p>
    <w:p w14:paraId="50985B2A" w14:textId="77777777" w:rsidR="009377DD" w:rsidRDefault="009377DD">
      <w:pPr>
        <w:pStyle w:val="BodyText"/>
        <w:spacing w:before="10"/>
        <w:ind w:left="0" w:firstLine="0"/>
        <w:rPr>
          <w:b/>
          <w:sz w:val="23"/>
        </w:rPr>
      </w:pPr>
    </w:p>
    <w:p w14:paraId="7FEE2A6E" w14:textId="77777777" w:rsidR="009377DD" w:rsidRDefault="00D6436C">
      <w:pPr>
        <w:ind w:left="287" w:right="2814" w:firstLine="14"/>
        <w:rPr>
          <w:sz w:val="20"/>
        </w:rPr>
      </w:pPr>
      <w:r>
        <w:rPr>
          <w:b/>
          <w:sz w:val="20"/>
        </w:rPr>
        <w:t xml:space="preserve">Product: </w:t>
      </w:r>
      <w:hyperlink r:id="rId7">
        <w:r>
          <w:rPr>
            <w:b/>
            <w:color w:val="0000FF"/>
            <w:sz w:val="20"/>
            <w:u w:val="thick" w:color="0000FF"/>
          </w:rPr>
          <w:t>MET-A-DATA</w:t>
        </w:r>
        <w:r>
          <w:rPr>
            <w:b/>
            <w:color w:val="0000FF"/>
            <w:sz w:val="20"/>
          </w:rPr>
          <w:t xml:space="preserve"> </w:t>
        </w:r>
      </w:hyperlink>
      <w:r>
        <w:rPr>
          <w:b/>
          <w:sz w:val="20"/>
        </w:rPr>
        <w:t>- SAP Custom MDG &amp; Data Service Solution (Add-on) Client</w:t>
      </w:r>
      <w:r>
        <w:rPr>
          <w:b/>
          <w:sz w:val="24"/>
        </w:rPr>
        <w:t xml:space="preserve">: </w:t>
      </w:r>
      <w:r w:rsidRPr="00BB51DB">
        <w:rPr>
          <w:b/>
          <w:sz w:val="20"/>
          <w:u w:val="single"/>
        </w:rPr>
        <w:t>HIL - Hyderabad Industries Limited</w:t>
      </w:r>
      <w:r>
        <w:rPr>
          <w:b/>
          <w:sz w:val="20"/>
        </w:rPr>
        <w:t xml:space="preserve"> – Hyderabad (Pilot Customer) Project duration</w:t>
      </w:r>
      <w:r>
        <w:rPr>
          <w:sz w:val="20"/>
        </w:rPr>
        <w:t>: Jan 2020 to till date</w:t>
      </w:r>
    </w:p>
    <w:p w14:paraId="6EDEB0E6" w14:textId="77777777" w:rsidR="009377DD" w:rsidRDefault="00D6436C">
      <w:pPr>
        <w:pStyle w:val="BodyText"/>
        <w:spacing w:before="1"/>
        <w:ind w:left="1564" w:right="3415" w:hanging="1277"/>
      </w:pPr>
      <w:r>
        <w:rPr>
          <w:b/>
        </w:rPr>
        <w:t>Product Info</w:t>
      </w:r>
      <w:r>
        <w:t>: Master Data Governance (Improve your Future Master Data) Data Services (Improve your Existing Master Data)</w:t>
      </w:r>
    </w:p>
    <w:p w14:paraId="703559F8" w14:textId="77777777" w:rsidR="009377DD" w:rsidRDefault="00D6436C">
      <w:pPr>
        <w:pStyle w:val="Heading3"/>
        <w:spacing w:line="229" w:lineRule="exact"/>
        <w:ind w:left="1007"/>
        <w:rPr>
          <w:b w:val="0"/>
        </w:rPr>
      </w:pPr>
      <w:r>
        <w:t>Master Data Categories</w:t>
      </w:r>
      <w:r>
        <w:rPr>
          <w:b w:val="0"/>
        </w:rPr>
        <w:t>:</w:t>
      </w:r>
    </w:p>
    <w:p w14:paraId="49C96705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before="2" w:line="245" w:lineRule="exact"/>
        <w:ind w:hanging="361"/>
        <w:rPr>
          <w:sz w:val="20"/>
        </w:rPr>
      </w:pPr>
      <w:r>
        <w:rPr>
          <w:sz w:val="20"/>
        </w:rPr>
        <w:t>People: Customer, Vendor, Business Partner,</w:t>
      </w:r>
      <w:r>
        <w:rPr>
          <w:spacing w:val="2"/>
          <w:sz w:val="20"/>
        </w:rPr>
        <w:t xml:space="preserve"> </w:t>
      </w:r>
      <w:r>
        <w:rPr>
          <w:sz w:val="20"/>
        </w:rPr>
        <w:t>Person</w:t>
      </w:r>
    </w:p>
    <w:p w14:paraId="4E820242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line="244" w:lineRule="exact"/>
        <w:ind w:hanging="361"/>
        <w:rPr>
          <w:sz w:val="20"/>
        </w:rPr>
      </w:pPr>
      <w:r>
        <w:rPr>
          <w:sz w:val="20"/>
        </w:rPr>
        <w:t>Places: Address</w:t>
      </w:r>
    </w:p>
    <w:p w14:paraId="6C9D76D7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line="242" w:lineRule="exact"/>
        <w:ind w:hanging="361"/>
        <w:rPr>
          <w:sz w:val="20"/>
        </w:rPr>
      </w:pPr>
      <w:r>
        <w:rPr>
          <w:sz w:val="20"/>
        </w:rPr>
        <w:t>Things: Materials, GL Accounts, Equipment, Cost Center and Assets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6FE50047" w14:textId="77777777" w:rsidR="009377DD" w:rsidRDefault="00D6436C">
      <w:pPr>
        <w:pStyle w:val="Heading3"/>
        <w:spacing w:line="228" w:lineRule="exact"/>
        <w:ind w:left="266"/>
        <w:rPr>
          <w:b w:val="0"/>
        </w:rPr>
      </w:pPr>
      <w:r>
        <w:t>Product Development</w:t>
      </w:r>
      <w:r>
        <w:rPr>
          <w:b w:val="0"/>
        </w:rPr>
        <w:t>:</w:t>
      </w:r>
    </w:p>
    <w:p w14:paraId="3F488C78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29"/>
        <w:rPr>
          <w:sz w:val="20"/>
        </w:rPr>
      </w:pPr>
      <w:r>
        <w:rPr>
          <w:sz w:val="20"/>
        </w:rPr>
        <w:t>Product Development Led the entire Product Development Lifecycle from understanding the Business Case to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</w:p>
    <w:p w14:paraId="5D41A7FE" w14:textId="77777777" w:rsidR="009377DD" w:rsidRDefault="00D6436C">
      <w:pPr>
        <w:pStyle w:val="Heading3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</w:pPr>
      <w:r>
        <w:t>Gathering the</w:t>
      </w:r>
      <w:r>
        <w:rPr>
          <w:spacing w:val="-2"/>
        </w:rPr>
        <w:t xml:space="preserve"> </w:t>
      </w:r>
      <w:r>
        <w:t>requirements</w:t>
      </w:r>
    </w:p>
    <w:p w14:paraId="3AD6914B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b/>
          <w:sz w:val="20"/>
        </w:rPr>
        <w:t>Planning</w:t>
      </w:r>
      <w:r>
        <w:rPr>
          <w:sz w:val="20"/>
        </w:rPr>
        <w:t>: Creating a timeline of the feature set broken into small chunks &amp; assigning</w:t>
      </w:r>
      <w:r>
        <w:rPr>
          <w:spacing w:val="-9"/>
          <w:sz w:val="20"/>
        </w:rPr>
        <w:t xml:space="preserve"> </w:t>
      </w:r>
      <w:r>
        <w:rPr>
          <w:sz w:val="20"/>
        </w:rPr>
        <w:t>deadlines</w:t>
      </w:r>
    </w:p>
    <w:p w14:paraId="5490B1CD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Executed &amp; monitored the development, testing, and</w:t>
      </w:r>
      <w:r>
        <w:rPr>
          <w:spacing w:val="3"/>
          <w:sz w:val="20"/>
        </w:rPr>
        <w:t xml:space="preserve"> </w:t>
      </w:r>
      <w:r>
        <w:rPr>
          <w:sz w:val="20"/>
        </w:rPr>
        <w:t>deployment</w:t>
      </w:r>
    </w:p>
    <w:p w14:paraId="34F61B8B" w14:textId="77777777" w:rsidR="009377DD" w:rsidRDefault="009377DD">
      <w:pPr>
        <w:rPr>
          <w:sz w:val="20"/>
        </w:rPr>
      </w:pPr>
    </w:p>
    <w:p w14:paraId="57E63DDE" w14:textId="77777777" w:rsidR="00705403" w:rsidRDefault="00705403" w:rsidP="00705403">
      <w:pPr>
        <w:pStyle w:val="Heading3"/>
        <w:spacing w:before="3" w:line="229" w:lineRule="exact"/>
        <w:ind w:left="100"/>
        <w:rPr>
          <w:b w:val="0"/>
        </w:rPr>
      </w:pPr>
      <w:r>
        <w:t>Contribution</w:t>
      </w:r>
      <w:r>
        <w:rPr>
          <w:b w:val="0"/>
        </w:rPr>
        <w:t>:</w:t>
      </w:r>
    </w:p>
    <w:p w14:paraId="36E0411F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16"/>
        <w:rPr>
          <w:sz w:val="20"/>
        </w:rPr>
      </w:pPr>
      <w:r>
        <w:rPr>
          <w:sz w:val="20"/>
        </w:rPr>
        <w:t>Dynamic UI (Control from Backend) and Backend Design Discussion With Architecture and High-level Management</w:t>
      </w:r>
    </w:p>
    <w:p w14:paraId="542F031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24"/>
        <w:rPr>
          <w:sz w:val="20"/>
        </w:rPr>
      </w:pPr>
      <w:r>
        <w:rPr>
          <w:sz w:val="20"/>
        </w:rPr>
        <w:t>Flexible Workflow Creation - Deadline monitoring, Escalation, Substitution, Parallel Processing, Bulk Approval</w:t>
      </w:r>
    </w:p>
    <w:p w14:paraId="2A95CE50" w14:textId="309C1DF8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ODATA, CDS, AMDP Implementations</w:t>
      </w:r>
    </w:p>
    <w:p w14:paraId="5018A7CE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108"/>
          <w:tab w:val="left" w:pos="1109"/>
        </w:tabs>
        <w:ind w:right="120"/>
        <w:rPr>
          <w:sz w:val="20"/>
        </w:rPr>
      </w:pPr>
      <w:r>
        <w:tab/>
      </w:r>
      <w:r>
        <w:rPr>
          <w:sz w:val="20"/>
        </w:rPr>
        <w:t>View Cluster design and Maintenance to control dynamically the process - Screen Maintenance, Agents,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14:paraId="5CEA7462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Custom validations along with existing standard sap validations before sending to the</w:t>
      </w:r>
      <w:r>
        <w:rPr>
          <w:spacing w:val="-16"/>
          <w:sz w:val="20"/>
        </w:rPr>
        <w:t xml:space="preserve"> </w:t>
      </w:r>
      <w:r>
        <w:rPr>
          <w:sz w:val="20"/>
        </w:rPr>
        <w:t>approval</w:t>
      </w:r>
    </w:p>
    <w:p w14:paraId="297FB8AE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Mail, Push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</w:t>
      </w:r>
    </w:p>
    <w:p w14:paraId="23DCC65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Business rules to ensure data</w:t>
      </w:r>
      <w:r>
        <w:rPr>
          <w:spacing w:val="-2"/>
          <w:sz w:val="20"/>
        </w:rPr>
        <w:t xml:space="preserve"> </w:t>
      </w:r>
      <w:r>
        <w:rPr>
          <w:sz w:val="20"/>
        </w:rPr>
        <w:t>purity</w:t>
      </w:r>
    </w:p>
    <w:p w14:paraId="67B13332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Filter-dependent Badi for code optimization and dynamic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</w:p>
    <w:p w14:paraId="1405E53A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AMDP -Duplication check using Fuzzy search in S/4</w:t>
      </w:r>
      <w:r>
        <w:rPr>
          <w:spacing w:val="-9"/>
          <w:sz w:val="20"/>
        </w:rPr>
        <w:t xml:space="preserve"> </w:t>
      </w:r>
      <w:r>
        <w:rPr>
          <w:sz w:val="20"/>
        </w:rPr>
        <w:t>HANA</w:t>
      </w:r>
    </w:p>
    <w:p w14:paraId="4137904D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right="119"/>
        <w:rPr>
          <w:sz w:val="20"/>
        </w:rPr>
      </w:pPr>
      <w:r>
        <w:rPr>
          <w:sz w:val="20"/>
        </w:rPr>
        <w:t>Data services reports for cleansing existing Master data are complementary offerings, which are missing in other MDG</w:t>
      </w:r>
      <w:r>
        <w:rPr>
          <w:spacing w:val="-1"/>
          <w:sz w:val="20"/>
        </w:rPr>
        <w:t xml:space="preserve"> </w:t>
      </w:r>
      <w:r>
        <w:rPr>
          <w:sz w:val="20"/>
        </w:rPr>
        <w:t>solutions.</w:t>
      </w:r>
    </w:p>
    <w:p w14:paraId="0BA7B696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Critical Data Change</w:t>
      </w:r>
      <w:r>
        <w:rPr>
          <w:spacing w:val="-3"/>
          <w:sz w:val="20"/>
        </w:rPr>
        <w:t xml:space="preserve"> </w:t>
      </w:r>
      <w:r>
        <w:rPr>
          <w:sz w:val="20"/>
        </w:rPr>
        <w:t>Alerts</w:t>
      </w:r>
    </w:p>
    <w:p w14:paraId="3C145F7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Attachments - SFTP, DMS, and Custom</w:t>
      </w:r>
      <w:r>
        <w:rPr>
          <w:spacing w:val="3"/>
          <w:sz w:val="20"/>
        </w:rPr>
        <w:t xml:space="preserve"> </w:t>
      </w:r>
      <w:r>
        <w:rPr>
          <w:sz w:val="20"/>
        </w:rPr>
        <w:t>table</w:t>
      </w:r>
    </w:p>
    <w:p w14:paraId="749E992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Dashboards - Flexible in catering to client-specific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</w:p>
    <w:p w14:paraId="0365D62B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Reports – Both Fiori and GUI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</w:p>
    <w:p w14:paraId="74D5EC3C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Workflow Log and History,</w:t>
      </w:r>
      <w:r>
        <w:rPr>
          <w:spacing w:val="-3"/>
          <w:sz w:val="20"/>
        </w:rPr>
        <w:t xml:space="preserve"> </w:t>
      </w:r>
      <w:r>
        <w:rPr>
          <w:sz w:val="20"/>
        </w:rPr>
        <w:t>Comments</w:t>
      </w:r>
    </w:p>
    <w:p w14:paraId="4DD4B7FA" w14:textId="77777777" w:rsidR="00705403" w:rsidRDefault="00705403" w:rsidP="00705403">
      <w:pPr>
        <w:pStyle w:val="Heading3"/>
        <w:spacing w:before="1"/>
        <w:ind w:left="100"/>
      </w:pPr>
      <w:r>
        <w:t>Team Management:</w:t>
      </w:r>
    </w:p>
    <w:p w14:paraId="74A2C729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sz w:val="20"/>
        </w:rPr>
      </w:pPr>
      <w:r>
        <w:rPr>
          <w:sz w:val="20"/>
        </w:rPr>
        <w:t>Employing Agile methodology for Project Management</w:t>
      </w:r>
    </w:p>
    <w:p w14:paraId="23BF6BD4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hanging="361"/>
        <w:rPr>
          <w:sz w:val="20"/>
        </w:rPr>
      </w:pPr>
      <w:r>
        <w:rPr>
          <w:sz w:val="20"/>
        </w:rPr>
        <w:t>Conducted reviews of 5+ team members to verify quality and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</w:p>
    <w:p w14:paraId="01986848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781" w:firstLine="360"/>
        <w:rPr>
          <w:sz w:val="20"/>
        </w:rPr>
      </w:pPr>
      <w:r>
        <w:rPr>
          <w:sz w:val="20"/>
        </w:rPr>
        <w:t>Utilized fresher’s also for the</w:t>
      </w:r>
      <w:r>
        <w:rPr>
          <w:spacing w:val="-15"/>
          <w:sz w:val="20"/>
        </w:rPr>
        <w:t xml:space="preserve"> </w:t>
      </w:r>
      <w:r>
        <w:rPr>
          <w:sz w:val="20"/>
        </w:rPr>
        <w:t>development. Backend: SAP</w:t>
      </w:r>
      <w:r>
        <w:rPr>
          <w:spacing w:val="1"/>
          <w:sz w:val="20"/>
        </w:rPr>
        <w:t xml:space="preserve"> </w:t>
      </w:r>
      <w:r>
        <w:rPr>
          <w:sz w:val="20"/>
        </w:rPr>
        <w:t>ABAP</w:t>
      </w:r>
    </w:p>
    <w:p w14:paraId="4EE5317A" w14:textId="77777777" w:rsidR="00705403" w:rsidRDefault="00705403" w:rsidP="00705403">
      <w:pPr>
        <w:pStyle w:val="BodyText"/>
        <w:spacing w:line="228" w:lineRule="exact"/>
        <w:ind w:left="100" w:firstLine="0"/>
      </w:pPr>
      <w:r>
        <w:t>Frontend: SAP Fiori</w:t>
      </w:r>
    </w:p>
    <w:p w14:paraId="0BE78B8A" w14:textId="77777777" w:rsidR="00FB7FAC" w:rsidRDefault="00FB7FAC" w:rsidP="00C36D80">
      <w:pPr>
        <w:pStyle w:val="Heading1"/>
        <w:tabs>
          <w:tab w:val="left" w:pos="7382"/>
        </w:tabs>
        <w:ind w:left="0"/>
      </w:pPr>
    </w:p>
    <w:p w14:paraId="2EC05514" w14:textId="77777777" w:rsidR="00FB7FAC" w:rsidRDefault="00FB7FAC" w:rsidP="00C36D80">
      <w:pPr>
        <w:pStyle w:val="Heading1"/>
        <w:tabs>
          <w:tab w:val="left" w:pos="7382"/>
        </w:tabs>
        <w:ind w:left="0"/>
      </w:pPr>
    </w:p>
    <w:p w14:paraId="65069AEF" w14:textId="0FB02466" w:rsidR="00FB7FAC" w:rsidRDefault="00FB7FAC" w:rsidP="00C36D80">
      <w:pPr>
        <w:pStyle w:val="Heading1"/>
        <w:tabs>
          <w:tab w:val="left" w:pos="7382"/>
        </w:tabs>
        <w:ind w:left="0"/>
      </w:pPr>
    </w:p>
    <w:p w14:paraId="7371171F" w14:textId="77777777" w:rsidR="005F26BF" w:rsidRDefault="005F26BF" w:rsidP="00C36D80">
      <w:pPr>
        <w:pStyle w:val="Heading1"/>
        <w:tabs>
          <w:tab w:val="left" w:pos="7382"/>
        </w:tabs>
        <w:ind w:left="0"/>
      </w:pPr>
    </w:p>
    <w:p w14:paraId="4D69B1FF" w14:textId="42A3DFDC" w:rsidR="00FB7FAC" w:rsidRDefault="00FB7FAC" w:rsidP="00C36D80">
      <w:pPr>
        <w:pStyle w:val="Heading1"/>
        <w:tabs>
          <w:tab w:val="left" w:pos="7382"/>
        </w:tabs>
        <w:ind w:left="0"/>
      </w:pPr>
    </w:p>
    <w:p w14:paraId="23CFD0CB" w14:textId="77777777" w:rsidR="00877F66" w:rsidRDefault="00877F66" w:rsidP="00C36D80">
      <w:pPr>
        <w:pStyle w:val="Heading1"/>
        <w:tabs>
          <w:tab w:val="left" w:pos="7382"/>
        </w:tabs>
        <w:ind w:left="0"/>
      </w:pPr>
    </w:p>
    <w:p w14:paraId="0EF743DF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1E817BFB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47B0B6E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1EEA1CA2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753CF4E4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1413BD59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296727BA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551D6E6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00B1887A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208EFC69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5281E614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13332437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0C7ADD2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668FDCE9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77834214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D1B108C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7288D22F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0A7AD088" w14:textId="4F288905" w:rsidR="00FB7FAC" w:rsidRDefault="009B57C7" w:rsidP="00C36D80">
      <w:pPr>
        <w:pStyle w:val="Heading1"/>
        <w:tabs>
          <w:tab w:val="left" w:pos="7382"/>
        </w:tabs>
        <w:ind w:left="0"/>
        <w:rPr>
          <w:sz w:val="4"/>
        </w:rPr>
      </w:pPr>
      <w:r>
        <w:rPr>
          <w:sz w:val="4"/>
        </w:rPr>
      </w:r>
      <w:r>
        <w:rPr>
          <w:sz w:val="4"/>
        </w:rPr>
        <w:pict w14:anchorId="00CDC9A4">
          <v:group id="_x0000_s2101" style="width:474.1pt;height:2.45pt;mso-position-horizontal-relative:char;mso-position-vertical-relative:line" coordsize="9482,49">
            <v:line id="_x0000_s2102" style="position:absolute" from="2,44" to="9482,44" strokeweight=".48pt"/>
            <v:line id="_x0000_s2103" style="position:absolute" from="0,7" to="9480,7" strokeweight=".7pt"/>
            <w10:anchorlock/>
          </v:group>
        </w:pict>
      </w:r>
    </w:p>
    <w:p w14:paraId="611D580F" w14:textId="5E4CC80F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3E98067" w14:textId="77777777" w:rsidR="00FB7FAC" w:rsidRP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A744940" w14:textId="6D9231C9" w:rsidR="00C36D80" w:rsidRDefault="00C36D80" w:rsidP="00C36D80">
      <w:pPr>
        <w:pStyle w:val="Heading1"/>
        <w:tabs>
          <w:tab w:val="left" w:pos="7382"/>
        </w:tabs>
        <w:ind w:left="0"/>
      </w:pPr>
      <w:r>
        <w:t>Project</w:t>
      </w:r>
      <w:r>
        <w:rPr>
          <w:spacing w:val="-2"/>
        </w:rPr>
        <w:t xml:space="preserve"> </w:t>
      </w:r>
      <w:r>
        <w:t>4</w:t>
      </w:r>
      <w:r>
        <w:tab/>
        <w:t>Aug 2021 to Sep 2021</w:t>
      </w:r>
    </w:p>
    <w:p w14:paraId="6A2AF915" w14:textId="77777777" w:rsidR="00C36D80" w:rsidRDefault="00C36D80" w:rsidP="00C36D80">
      <w:pPr>
        <w:ind w:left="100"/>
        <w:rPr>
          <w:b/>
          <w:sz w:val="24"/>
        </w:rPr>
      </w:pPr>
      <w:r>
        <w:rPr>
          <w:b/>
          <w:sz w:val="24"/>
        </w:rPr>
        <w:t>Client: Royal Enfield (A Unit of Eicher Motors Ltd.) – India</w:t>
      </w:r>
    </w:p>
    <w:p w14:paraId="0DA29CDC" w14:textId="77777777" w:rsidR="00C36D80" w:rsidRPr="00F4402A" w:rsidRDefault="00C36D80" w:rsidP="00C36D80">
      <w:pPr>
        <w:spacing w:line="229" w:lineRule="exact"/>
        <w:ind w:left="287"/>
        <w:rPr>
          <w:sz w:val="20"/>
        </w:rPr>
      </w:pPr>
      <w:r>
        <w:rPr>
          <w:b/>
          <w:sz w:val="20"/>
        </w:rPr>
        <w:t>Project Description:</w:t>
      </w:r>
      <w:r w:rsidRPr="00DA2027">
        <w:rPr>
          <w:sz w:val="20"/>
        </w:rPr>
        <w:t xml:space="preserve"> </w:t>
      </w:r>
      <w:r>
        <w:rPr>
          <w:sz w:val="20"/>
        </w:rPr>
        <w:t>Concession Note Fiori &amp; S4 Hana Approval Application</w:t>
      </w:r>
    </w:p>
    <w:p w14:paraId="32684B8F" w14:textId="77777777" w:rsidR="00C36D80" w:rsidRDefault="00C36D80" w:rsidP="00C36D80">
      <w:pPr>
        <w:pStyle w:val="Heading3"/>
      </w:pPr>
      <w:r>
        <w:t>Responsibilities:</w:t>
      </w:r>
    </w:p>
    <w:p w14:paraId="66278A28" w14:textId="77777777" w:rsidR="00C36D80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15EC1F3D" w14:textId="77777777" w:rsidR="00C36D80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1E77208F" w14:textId="77777777" w:rsidR="00C36D80" w:rsidRPr="006D4995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8C63E95" w14:textId="77777777" w:rsidR="00C36D80" w:rsidRDefault="00C36D80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</w:t>
      </w:r>
      <w:r w:rsidR="00FB7FAC">
        <w:rPr>
          <w:sz w:val="20"/>
        </w:rPr>
        <w:t>n</w:t>
      </w:r>
    </w:p>
    <w:p w14:paraId="40313185" w14:textId="77777777" w:rsid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3A457EFA" w14:textId="77777777" w:rsidR="00FB7FAC" w:rsidRP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  <w:sectPr w:rsidR="00FB7FAC" w:rsidRPr="00FB7FAC" w:rsidSect="00D57D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820" w:bottom="820" w:left="1040" w:header="720" w:footer="6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</w:p>
    <w:p w14:paraId="1725177D" w14:textId="77777777" w:rsidR="00FB7FAC" w:rsidRDefault="00FB7FAC" w:rsidP="00FB7FAC">
      <w:pPr>
        <w:pStyle w:val="BodyText"/>
        <w:tabs>
          <w:tab w:val="left" w:pos="2361"/>
        </w:tabs>
        <w:spacing w:before="8"/>
        <w:ind w:left="0" w:firstLine="0"/>
        <w:rPr>
          <w:sz w:val="7"/>
        </w:rPr>
      </w:pPr>
    </w:p>
    <w:p w14:paraId="0502C1A6" w14:textId="77777777" w:rsidR="00FB7FAC" w:rsidRDefault="00FB7FAC" w:rsidP="00FB7FAC">
      <w:pPr>
        <w:pStyle w:val="BodyText"/>
        <w:spacing w:line="49" w:lineRule="exact"/>
        <w:ind w:left="104" w:firstLine="0"/>
        <w:rPr>
          <w:sz w:val="4"/>
        </w:rPr>
      </w:pPr>
    </w:p>
    <w:p w14:paraId="55CBA95D" w14:textId="77777777" w:rsidR="00FB7FAC" w:rsidRDefault="00FB7FAC" w:rsidP="00FB7FAC">
      <w:pPr>
        <w:ind w:left="693"/>
        <w:rPr>
          <w:sz w:val="3"/>
        </w:rPr>
      </w:pPr>
      <w:r>
        <w:rPr>
          <w:w w:val="104"/>
          <w:sz w:val="3"/>
        </w:rPr>
        <w:t>•</w:t>
      </w:r>
    </w:p>
    <w:p w14:paraId="012D2723" w14:textId="77777777" w:rsidR="00FB7FAC" w:rsidRDefault="00FB7FAC" w:rsidP="00FB7FAC">
      <w:pPr>
        <w:pStyle w:val="Heading1"/>
        <w:tabs>
          <w:tab w:val="left" w:pos="7382"/>
        </w:tabs>
        <w:ind w:left="0"/>
      </w:pPr>
      <w:r>
        <w:t>Project</w:t>
      </w:r>
      <w:r>
        <w:rPr>
          <w:spacing w:val="-2"/>
        </w:rPr>
        <w:t xml:space="preserve"> </w:t>
      </w:r>
      <w:r>
        <w:t>3</w:t>
      </w:r>
      <w:r>
        <w:tab/>
        <w:t>Apr 2021 to Sep 2021</w:t>
      </w:r>
    </w:p>
    <w:p w14:paraId="3C430EBB" w14:textId="77777777" w:rsidR="00FB7FAC" w:rsidRDefault="00FB7FAC" w:rsidP="00FB7FAC">
      <w:pPr>
        <w:ind w:left="100"/>
        <w:rPr>
          <w:b/>
          <w:sz w:val="24"/>
        </w:rPr>
      </w:pPr>
      <w:r>
        <w:rPr>
          <w:b/>
          <w:sz w:val="24"/>
        </w:rPr>
        <w:t>Client: Royal Enfield (A Unit of Eicher Motors Ltd.) – India</w:t>
      </w:r>
    </w:p>
    <w:p w14:paraId="7398EB6E" w14:textId="77777777" w:rsidR="00FB7FAC" w:rsidRDefault="00FB7FAC" w:rsidP="00FB7FAC">
      <w:pPr>
        <w:pStyle w:val="Heading3"/>
        <w:spacing w:before="230" w:line="229" w:lineRule="exact"/>
      </w:pPr>
      <w:r>
        <w:t>Role: SAP ABAP Consultant</w:t>
      </w:r>
    </w:p>
    <w:p w14:paraId="4C8CDBE9" w14:textId="77777777" w:rsidR="00FB7FAC" w:rsidRDefault="00FB7FAC" w:rsidP="00FB7FAC">
      <w:pPr>
        <w:spacing w:line="229" w:lineRule="exact"/>
        <w:ind w:left="287"/>
        <w:rPr>
          <w:b/>
          <w:sz w:val="20"/>
        </w:rPr>
      </w:pPr>
      <w:r>
        <w:rPr>
          <w:b/>
          <w:sz w:val="20"/>
        </w:rPr>
        <w:t>Project Description:</w:t>
      </w:r>
      <w:r w:rsidRPr="00DA2027">
        <w:rPr>
          <w:sz w:val="20"/>
        </w:rPr>
        <w:t xml:space="preserve"> </w:t>
      </w:r>
      <w:r>
        <w:rPr>
          <w:sz w:val="20"/>
        </w:rPr>
        <w:t>Buyer Dashboard</w:t>
      </w:r>
    </w:p>
    <w:p w14:paraId="52DD6AB6" w14:textId="77777777" w:rsidR="00FB7FAC" w:rsidRDefault="00FB7FAC" w:rsidP="00FB7FAC">
      <w:pPr>
        <w:pStyle w:val="ListParagraph"/>
        <w:numPr>
          <w:ilvl w:val="0"/>
          <w:numId w:val="5"/>
        </w:numPr>
        <w:spacing w:line="229" w:lineRule="exact"/>
        <w:rPr>
          <w:sz w:val="20"/>
        </w:rPr>
      </w:pPr>
      <w:r w:rsidRPr="00DA2027">
        <w:rPr>
          <w:sz w:val="20"/>
        </w:rPr>
        <w:t>Supplier Payments &amp; Adherence check dashboard</w:t>
      </w:r>
    </w:p>
    <w:p w14:paraId="1353A5A1" w14:textId="77777777" w:rsidR="00FB7FAC" w:rsidRPr="00F4402A" w:rsidRDefault="00FB7FAC" w:rsidP="00FB7FAC">
      <w:pPr>
        <w:pStyle w:val="ListParagraph"/>
        <w:numPr>
          <w:ilvl w:val="0"/>
          <w:numId w:val="5"/>
        </w:numPr>
        <w:spacing w:line="229" w:lineRule="exact"/>
        <w:rPr>
          <w:sz w:val="20"/>
        </w:rPr>
      </w:pPr>
      <w:r>
        <w:rPr>
          <w:sz w:val="20"/>
        </w:rPr>
        <w:t>Quality &amp; Delivery rating Dashboard</w:t>
      </w:r>
    </w:p>
    <w:p w14:paraId="0B05DF58" w14:textId="77777777" w:rsidR="00FB7FAC" w:rsidRDefault="00FB7FAC" w:rsidP="00FB7FAC">
      <w:pPr>
        <w:pStyle w:val="Heading3"/>
      </w:pPr>
      <w:r>
        <w:t>Responsibilities:</w:t>
      </w:r>
    </w:p>
    <w:p w14:paraId="7B55DBE0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7E12753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ABAP CDS</w:t>
      </w:r>
      <w:r>
        <w:rPr>
          <w:spacing w:val="1"/>
          <w:sz w:val="20"/>
        </w:rPr>
        <w:t xml:space="preserve"> </w:t>
      </w:r>
      <w:r>
        <w:rPr>
          <w:sz w:val="20"/>
        </w:rPr>
        <w:t>Views</w:t>
      </w:r>
    </w:p>
    <w:p w14:paraId="03AE53E1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51D47F1B" w14:textId="77777777" w:rsidR="00FB7FAC" w:rsidRPr="006D4995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01D1AA1" w14:textId="77777777" w:rsidR="00FB7FAC" w:rsidRPr="00D57D2E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57937AF0" w14:textId="77777777" w:rsidR="00FB7FAC" w:rsidRDefault="00FB7FAC" w:rsidP="00FB7FAC">
      <w:pPr>
        <w:tabs>
          <w:tab w:val="left" w:pos="7382"/>
        </w:tabs>
        <w:ind w:left="100"/>
        <w:rPr>
          <w:b/>
          <w:sz w:val="24"/>
        </w:rPr>
      </w:pPr>
    </w:p>
    <w:p w14:paraId="4FE02AF8" w14:textId="77777777" w:rsidR="00FB7FAC" w:rsidRDefault="00FB7FAC" w:rsidP="00FB7FAC">
      <w:pPr>
        <w:tabs>
          <w:tab w:val="left" w:pos="7382"/>
        </w:tabs>
        <w:ind w:left="100"/>
        <w:rPr>
          <w:b/>
          <w:sz w:val="24"/>
        </w:rPr>
      </w:pPr>
      <w:r w:rsidRPr="00B328AC">
        <w:rPr>
          <w:b/>
          <w:sz w:val="24"/>
        </w:rPr>
        <w:t>Project 2</w:t>
      </w:r>
      <w:r>
        <w:rPr>
          <w:sz w:val="24"/>
        </w:rPr>
        <w:tab/>
      </w:r>
      <w:r>
        <w:rPr>
          <w:b/>
          <w:sz w:val="24"/>
        </w:rPr>
        <w:t>Sep 2020 to Dec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</w:p>
    <w:p w14:paraId="65DD4781" w14:textId="77777777" w:rsidR="00FB7FAC" w:rsidRDefault="00FB7FAC" w:rsidP="00FB7FAC">
      <w:pPr>
        <w:pStyle w:val="Heading1"/>
        <w:spacing w:before="1"/>
      </w:pPr>
      <w:r>
        <w:t>Client: Royal Enfield (A Unit of Eicher Motors Ltd.) – India</w:t>
      </w:r>
    </w:p>
    <w:p w14:paraId="750D10C7" w14:textId="77777777" w:rsidR="00FB7FAC" w:rsidRDefault="00FB7FAC" w:rsidP="00FB7FAC">
      <w:pPr>
        <w:pStyle w:val="Heading3"/>
        <w:spacing w:before="229" w:line="229" w:lineRule="exact"/>
      </w:pPr>
      <w:r>
        <w:t>Role: SAP ABAP Consultant</w:t>
      </w:r>
    </w:p>
    <w:p w14:paraId="1149983C" w14:textId="77777777" w:rsidR="00FB7FAC" w:rsidRDefault="00FB7FAC" w:rsidP="00FB7FAC">
      <w:pPr>
        <w:spacing w:line="229" w:lineRule="exact"/>
        <w:ind w:left="287"/>
        <w:rPr>
          <w:b/>
          <w:sz w:val="20"/>
        </w:rPr>
      </w:pPr>
      <w:r>
        <w:rPr>
          <w:b/>
          <w:sz w:val="20"/>
        </w:rPr>
        <w:t xml:space="preserve">Project Description: </w:t>
      </w:r>
    </w:p>
    <w:p w14:paraId="4F61E5AD" w14:textId="77777777" w:rsidR="00FB7FAC" w:rsidRDefault="00FB7FAC" w:rsidP="00FB7FAC">
      <w:pPr>
        <w:spacing w:line="229" w:lineRule="exact"/>
        <w:ind w:left="287"/>
        <w:rPr>
          <w:sz w:val="20"/>
        </w:rPr>
      </w:pPr>
      <w:r>
        <w:rPr>
          <w:sz w:val="20"/>
        </w:rPr>
        <w:t>Supplier Performance - Supplier Performance Rating, Quality &amp; Delivery Performance Dashboard Fiori</w:t>
      </w:r>
    </w:p>
    <w:p w14:paraId="79B4FA4E" w14:textId="77777777" w:rsidR="00FB7FAC" w:rsidRDefault="00FB7FAC" w:rsidP="00FB7FAC">
      <w:pPr>
        <w:pStyle w:val="Heading3"/>
        <w:spacing w:before="1"/>
      </w:pPr>
      <w:r>
        <w:t>Responsibilities:</w:t>
      </w:r>
    </w:p>
    <w:p w14:paraId="2EF38816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4FB8704F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right="477"/>
        <w:rPr>
          <w:sz w:val="20"/>
        </w:rPr>
      </w:pPr>
      <w:r>
        <w:rPr>
          <w:sz w:val="20"/>
        </w:rPr>
        <w:t>Application available in ABAP WebDynpro copied the code and extended to sap Fiori and adding</w:t>
      </w:r>
      <w:r>
        <w:rPr>
          <w:spacing w:val="-23"/>
          <w:sz w:val="20"/>
        </w:rPr>
        <w:t xml:space="preserve"> </w:t>
      </w:r>
      <w:r>
        <w:rPr>
          <w:sz w:val="20"/>
        </w:rPr>
        <w:t>some extra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Functionality.</w:t>
      </w:r>
    </w:p>
    <w:p w14:paraId="71B96901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</w:p>
    <w:p w14:paraId="70FE3130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2B1F8F2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60A83527" w14:textId="77777777" w:rsidR="00FB7FAC" w:rsidRDefault="00FB7FAC" w:rsidP="00FB7FAC">
      <w:pPr>
        <w:rPr>
          <w:sz w:val="20"/>
        </w:rPr>
      </w:pPr>
    </w:p>
    <w:p w14:paraId="300BFFD2" w14:textId="77777777" w:rsidR="00FB7FAC" w:rsidRDefault="00FB7FAC" w:rsidP="00FB7FAC">
      <w:pPr>
        <w:pStyle w:val="Heading1"/>
        <w:tabs>
          <w:tab w:val="left" w:pos="7440"/>
        </w:tabs>
        <w:spacing w:before="93"/>
        <w:ind w:left="0"/>
      </w:pPr>
      <w:r>
        <w:t>Project</w:t>
      </w:r>
      <w:r>
        <w:rPr>
          <w:spacing w:val="-3"/>
        </w:rPr>
        <w:t xml:space="preserve"> </w:t>
      </w:r>
      <w:r>
        <w:t>1</w:t>
      </w:r>
      <w:r>
        <w:tab/>
        <w:t>Aug 2019 to Dec</w:t>
      </w:r>
      <w:r>
        <w:rPr>
          <w:spacing w:val="-3"/>
        </w:rPr>
        <w:t xml:space="preserve"> </w:t>
      </w:r>
      <w:r>
        <w:t>2019</w:t>
      </w:r>
    </w:p>
    <w:p w14:paraId="5761EF48" w14:textId="77777777" w:rsidR="00FB7FAC" w:rsidRDefault="00FB7FAC" w:rsidP="00FB7FAC">
      <w:pPr>
        <w:ind w:left="100"/>
        <w:rPr>
          <w:b/>
          <w:sz w:val="24"/>
        </w:rPr>
      </w:pPr>
      <w:r>
        <w:rPr>
          <w:b/>
          <w:sz w:val="24"/>
        </w:rPr>
        <w:t>Client: UNO Minda Industries Ltd – Gurugram</w:t>
      </w:r>
    </w:p>
    <w:p w14:paraId="63258EBF" w14:textId="77777777" w:rsidR="00FB7FAC" w:rsidRDefault="00FB7FAC" w:rsidP="00FB7FAC">
      <w:pPr>
        <w:pStyle w:val="Heading3"/>
        <w:spacing w:before="229" w:line="229" w:lineRule="exact"/>
        <w:ind w:left="266"/>
      </w:pPr>
      <w:r>
        <w:t>Role: SAP ABAP Consultant</w:t>
      </w:r>
    </w:p>
    <w:p w14:paraId="32E21D50" w14:textId="77777777" w:rsidR="00FB7FAC" w:rsidRDefault="00FB7FAC" w:rsidP="00FB7FAC">
      <w:pPr>
        <w:spacing w:line="229" w:lineRule="exact"/>
        <w:ind w:left="287"/>
        <w:rPr>
          <w:sz w:val="20"/>
        </w:rPr>
      </w:pPr>
      <w:r>
        <w:rPr>
          <w:b/>
          <w:sz w:val="20"/>
        </w:rPr>
        <w:t xml:space="preserve">Project Description: </w:t>
      </w:r>
      <w:r>
        <w:rPr>
          <w:sz w:val="20"/>
        </w:rPr>
        <w:t>Business Partner – Vendor Creation, Change and Extension Fiori App</w:t>
      </w:r>
    </w:p>
    <w:p w14:paraId="278B5D6E" w14:textId="77777777" w:rsidR="00FB7FAC" w:rsidRDefault="00FB7FAC" w:rsidP="00FB7FAC">
      <w:pPr>
        <w:pStyle w:val="Heading3"/>
        <w:spacing w:before="1"/>
      </w:pPr>
      <w:r>
        <w:t>Responsibilities:</w:t>
      </w:r>
    </w:p>
    <w:p w14:paraId="288C16DC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Analyzing 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</w:p>
    <w:p w14:paraId="2155BDDB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API Testing</w:t>
      </w:r>
    </w:p>
    <w:p w14:paraId="71613C6B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Workflow Development</w:t>
      </w:r>
    </w:p>
    <w:p w14:paraId="3A57C81D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14:paraId="54A4C219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4FB71073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3CFEDDAD" w14:textId="2579806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Given Support after</w:t>
      </w:r>
      <w:r>
        <w:rPr>
          <w:spacing w:val="-4"/>
          <w:sz w:val="20"/>
        </w:rPr>
        <w:t xml:space="preserve"> </w:t>
      </w:r>
      <w:r>
        <w:rPr>
          <w:sz w:val="20"/>
        </w:rPr>
        <w:t>Go-Live</w:t>
      </w:r>
    </w:p>
    <w:p w14:paraId="413FB660" w14:textId="15B84945" w:rsid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59DFA2A6" w14:textId="736F9830" w:rsid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1B2E5A22" w14:textId="77777777" w:rsidR="00FB7FAC" w:rsidRP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188AFDC8" w14:textId="55322443" w:rsidR="00FB7FAC" w:rsidRDefault="00FB7FAC" w:rsidP="00FB7FAC">
      <w:pPr>
        <w:pStyle w:val="Heading1"/>
        <w:ind w:left="0"/>
      </w:pPr>
    </w:p>
    <w:p w14:paraId="044056AD" w14:textId="77777777" w:rsidR="00A537EC" w:rsidRDefault="00A537EC" w:rsidP="00FB7FAC">
      <w:pPr>
        <w:pStyle w:val="Heading1"/>
        <w:ind w:left="0"/>
      </w:pPr>
    </w:p>
    <w:p w14:paraId="03B01834" w14:textId="45C8F0F9" w:rsidR="00FB7FAC" w:rsidRDefault="009B57C7" w:rsidP="00FB7FAC">
      <w:pPr>
        <w:pStyle w:val="Heading1"/>
        <w:ind w:left="167"/>
        <w:rPr>
          <w:sz w:val="4"/>
        </w:rPr>
      </w:pPr>
      <w:r>
        <w:rPr>
          <w:sz w:val="4"/>
        </w:rPr>
      </w:r>
      <w:r>
        <w:rPr>
          <w:sz w:val="4"/>
        </w:rPr>
        <w:pict w14:anchorId="4BABA0C7">
          <v:group id="_x0000_s2104" style="width:474.1pt;height:2.45pt;mso-position-horizontal-relative:char;mso-position-vertical-relative:line" coordsize="9482,49">
            <v:line id="_x0000_s2105" style="position:absolute" from="2,44" to="9482,44" strokeweight=".48pt"/>
            <v:line id="_x0000_s2106" style="position:absolute" from="0,7" to="9480,7" strokeweight=".7pt"/>
            <w10:anchorlock/>
          </v:group>
        </w:pict>
      </w:r>
    </w:p>
    <w:p w14:paraId="2736A385" w14:textId="587B562F" w:rsidR="00FB7FAC" w:rsidRDefault="005F26BF" w:rsidP="00A537EC">
      <w:pPr>
        <w:pStyle w:val="Heading1"/>
        <w:ind w:left="0"/>
      </w:pPr>
      <w:r>
        <w:t xml:space="preserve">  </w:t>
      </w:r>
      <w:r w:rsidR="00FB7FAC" w:rsidRPr="005F26BF">
        <w:rPr>
          <w:u w:val="single"/>
        </w:rPr>
        <w:t>Personnel Details</w:t>
      </w:r>
      <w:r w:rsidR="00FB7FAC">
        <w:t>:</w:t>
      </w:r>
    </w:p>
    <w:p w14:paraId="762BF231" w14:textId="77777777" w:rsidR="00FB7FAC" w:rsidRDefault="00FB7FAC" w:rsidP="00FB7FAC">
      <w:pPr>
        <w:pStyle w:val="BodyText"/>
        <w:spacing w:before="11"/>
        <w:ind w:left="0" w:firstLine="0"/>
        <w:rPr>
          <w:b/>
          <w:sz w:val="23"/>
        </w:rPr>
      </w:pPr>
    </w:p>
    <w:p w14:paraId="0EF72994" w14:textId="77777777" w:rsidR="00FB7FAC" w:rsidRDefault="00FB7FAC" w:rsidP="00FB7FAC">
      <w:pPr>
        <w:pStyle w:val="Heading3"/>
        <w:tabs>
          <w:tab w:val="left" w:pos="2229"/>
          <w:tab w:val="left" w:pos="2686"/>
        </w:tabs>
      </w:pPr>
      <w:r>
        <w:t>DOB</w:t>
      </w:r>
      <w:r>
        <w:tab/>
        <w:t>:</w:t>
      </w:r>
      <w:r>
        <w:tab/>
        <w:t>05-07-1997</w:t>
      </w:r>
    </w:p>
    <w:p w14:paraId="3B02DC45" w14:textId="77777777" w:rsidR="00FB7FAC" w:rsidRDefault="00FB7FAC" w:rsidP="00FB7FAC">
      <w:pPr>
        <w:tabs>
          <w:tab w:val="left" w:pos="2229"/>
          <w:tab w:val="left" w:pos="2687"/>
        </w:tabs>
        <w:ind w:left="287"/>
        <w:rPr>
          <w:b/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English 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Telugu</w:t>
      </w:r>
    </w:p>
    <w:p w14:paraId="77C9242C" w14:textId="77777777" w:rsidR="00FB7FAC" w:rsidRDefault="00FB7FAC" w:rsidP="00FB7FAC">
      <w:pPr>
        <w:tabs>
          <w:tab w:val="left" w:pos="2228"/>
          <w:tab w:val="left" w:pos="2683"/>
        </w:tabs>
        <w:spacing w:before="1"/>
        <w:ind w:left="287" w:right="7081"/>
        <w:rPr>
          <w:b/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spacing w:val="-3"/>
          <w:sz w:val="20"/>
        </w:rPr>
        <w:t xml:space="preserve">Indian </w:t>
      </w:r>
    </w:p>
    <w:p w14:paraId="7A7D9568" w14:textId="77777777" w:rsidR="00FB7FAC" w:rsidRDefault="00FB7FAC" w:rsidP="00FB7FAC">
      <w:pPr>
        <w:tabs>
          <w:tab w:val="left" w:pos="2228"/>
          <w:tab w:val="left" w:pos="2683"/>
        </w:tabs>
        <w:ind w:left="287"/>
        <w:rPr>
          <w:b/>
          <w:sz w:val="20"/>
        </w:rPr>
      </w:pPr>
      <w:r>
        <w:rPr>
          <w:b/>
          <w:sz w:val="20"/>
        </w:rPr>
        <w:t>Current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Location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Bangalore</w:t>
      </w:r>
    </w:p>
    <w:p w14:paraId="3ED9A680" w14:textId="77777777" w:rsidR="00FB7FAC" w:rsidRDefault="00FB7FAC" w:rsidP="00FB7FAC">
      <w:pPr>
        <w:tabs>
          <w:tab w:val="left" w:pos="2231"/>
          <w:tab w:val="left" w:pos="2687"/>
        </w:tabs>
        <w:spacing w:line="228" w:lineRule="exact"/>
        <w:ind w:left="321"/>
        <w:rPr>
          <w:b/>
          <w:sz w:val="20"/>
        </w:rPr>
      </w:pPr>
      <w:r>
        <w:rPr>
          <w:b/>
          <w:sz w:val="20"/>
        </w:rPr>
        <w:t>Mobile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+917981024938</w:t>
      </w:r>
    </w:p>
    <w:sectPr w:rsidR="00FB7FAC" w:rsidSect="00FB7FAC">
      <w:type w:val="continuous"/>
      <w:pgSz w:w="12240" w:h="15840"/>
      <w:pgMar w:top="1560" w:right="820" w:bottom="820" w:left="1040" w:header="720" w:footer="6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5E16" w14:textId="77777777" w:rsidR="009B57C7" w:rsidRDefault="009B57C7">
      <w:r>
        <w:separator/>
      </w:r>
    </w:p>
  </w:endnote>
  <w:endnote w:type="continuationSeparator" w:id="0">
    <w:p w14:paraId="33907A8E" w14:textId="77777777" w:rsidR="009B57C7" w:rsidRDefault="009B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0085" w14:textId="77777777" w:rsidR="00213E3C" w:rsidRDefault="00213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B932" w14:textId="77777777" w:rsidR="00FB7FAC" w:rsidRDefault="009B57C7">
    <w:pPr>
      <w:pStyle w:val="BodyText"/>
      <w:spacing w:line="14" w:lineRule="auto"/>
      <w:ind w:left="0" w:firstLine="0"/>
    </w:pPr>
    <w:r>
      <w:pict w14:anchorId="61C82BC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22.35pt;margin-top:749.9pt;width:16.35pt;height:11pt;z-index:-15833600;mso-position-horizontal-relative:page;mso-position-vertical-relative:page" filled="f" stroked="f">
          <v:textbox style="mso-next-textbox:#_x0000_s1032" inset="0,0,0,0">
            <w:txbxContent>
              <w:p w14:paraId="54991132" w14:textId="77777777" w:rsidR="00FB7FAC" w:rsidRDefault="00FB7FAC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-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D506" w14:textId="77777777" w:rsidR="00213E3C" w:rsidRDefault="00213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255B" w14:textId="77777777" w:rsidR="009B57C7" w:rsidRDefault="009B57C7">
      <w:r>
        <w:separator/>
      </w:r>
    </w:p>
  </w:footnote>
  <w:footnote w:type="continuationSeparator" w:id="0">
    <w:p w14:paraId="067E6FBD" w14:textId="77777777" w:rsidR="009B57C7" w:rsidRDefault="009B5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62EF" w14:textId="77777777" w:rsidR="00213E3C" w:rsidRDefault="00213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6A34" w14:textId="1021928F" w:rsidR="00FB7FAC" w:rsidRDefault="009B57C7">
    <w:pPr>
      <w:pStyle w:val="BodyText"/>
      <w:spacing w:line="14" w:lineRule="auto"/>
      <w:ind w:left="0" w:firstLine="0"/>
    </w:pPr>
    <w:r>
      <w:pict w14:anchorId="3ED54FB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5.4pt;margin-top:34.85pt;width:178.65pt;height:27.7pt;z-index:-15835648;mso-position-horizontal-relative:page;mso-position-vertical-relative:page" filled="f" stroked="f">
          <v:textbox style="mso-next-textbox:#_x0000_s1030" inset="0,0,0,0">
            <w:txbxContent>
              <w:p w14:paraId="57455174" w14:textId="77777777" w:rsidR="00FB7FAC" w:rsidRDefault="00FB7FA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</w:rPr>
                  <w:t>Akhil Kamalapuram</w:t>
                </w:r>
              </w:p>
              <w:p w14:paraId="1952C442" w14:textId="3D22BDC6" w:rsidR="00FB7FAC" w:rsidRDefault="00FB7FAC">
                <w:pPr>
                  <w:spacing w:before="14"/>
                  <w:ind w:left="20"/>
                </w:pPr>
                <w:r>
                  <w:t>SAP ABAP</w:t>
                </w:r>
                <w:r w:rsidR="00CF255F">
                  <w:t xml:space="preserve"> on HANA</w:t>
                </w:r>
                <w:r>
                  <w:t xml:space="preserve"> Consultant</w:t>
                </w:r>
              </w:p>
            </w:txbxContent>
          </v:textbox>
          <w10:wrap anchorx="page" anchory="page"/>
        </v:shape>
      </w:pict>
    </w:r>
  </w:p>
  <w:p w14:paraId="2A50FEA5" w14:textId="089D2859" w:rsidR="00FB7FAC" w:rsidRDefault="009B57C7">
    <w:pPr>
      <w:pStyle w:val="BodyText"/>
      <w:spacing w:line="14" w:lineRule="auto"/>
      <w:ind w:left="0" w:firstLine="0"/>
    </w:pPr>
    <w:r>
      <w:pict w14:anchorId="186124A9">
        <v:shape id="_x0000_s1031" type="#_x0000_t202" style="position:absolute;margin-left:281.3pt;margin-top:34.95pt;width:198.55pt;height:41pt;z-index:-15834624;mso-position-horizontal-relative:page;mso-position-vertical-relative:page" filled="f" stroked="f">
          <v:textbox style="mso-next-textbox:#_x0000_s1031" inset="0,0,0,0">
            <w:txbxContent>
              <w:p w14:paraId="04E01927" w14:textId="77777777" w:rsidR="00FB7FAC" w:rsidRDefault="00FB7FAC">
                <w:pPr>
                  <w:spacing w:before="13" w:line="252" w:lineRule="auto"/>
                  <w:ind w:left="20" w:right="3"/>
                </w:pPr>
                <w:r>
                  <w:t xml:space="preserve">Email-id: </w:t>
                </w:r>
                <w:hyperlink r:id="rId1">
                  <w:r>
                    <w:rPr>
                      <w:color w:val="0000FF"/>
                      <w:u w:val="single" w:color="0000FF"/>
                    </w:rPr>
                    <w:t>akhilkamalapuram@gmail.com</w:t>
                  </w:r>
                </w:hyperlink>
                <w:r>
                  <w:rPr>
                    <w:color w:val="0000FF"/>
                  </w:rPr>
                  <w:t xml:space="preserve"> </w:t>
                </w:r>
                <w:r>
                  <w:t>Mobile:</w:t>
                </w:r>
                <w:r>
                  <w:rPr>
                    <w:spacing w:val="60"/>
                  </w:rPr>
                  <w:t xml:space="preserve"> </w:t>
                </w:r>
                <w:r>
                  <w:t>+917981024938</w:t>
                </w:r>
              </w:p>
              <w:p w14:paraId="2431AA50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  <w:r>
                  <w:t xml:space="preserve">LinkedIn: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Akhil Kamalapuram</w:t>
                  </w:r>
                </w:hyperlink>
              </w:p>
              <w:p w14:paraId="205F7AEF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09FBDB53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1E19B0FB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5AA75F01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61F490B0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7E5F9C48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34FB6906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2BF8D031" w14:textId="77777777" w:rsidR="00FB7FAC" w:rsidRDefault="00FB7FAC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4362" w14:textId="77777777" w:rsidR="00213E3C" w:rsidRDefault="0021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7E"/>
    <w:multiLevelType w:val="hybridMultilevel"/>
    <w:tmpl w:val="9A60BF86"/>
    <w:lvl w:ilvl="0" w:tplc="4009000F">
      <w:start w:val="1"/>
      <w:numFmt w:val="decimal"/>
      <w:lvlText w:val="%1."/>
      <w:lvlJc w:val="left"/>
      <w:pPr>
        <w:ind w:left="1061" w:hanging="360"/>
      </w:pPr>
    </w:lvl>
    <w:lvl w:ilvl="1" w:tplc="40090019" w:tentative="1">
      <w:start w:val="1"/>
      <w:numFmt w:val="lowerLetter"/>
      <w:lvlText w:val="%2."/>
      <w:lvlJc w:val="left"/>
      <w:pPr>
        <w:ind w:left="1781" w:hanging="360"/>
      </w:pPr>
    </w:lvl>
    <w:lvl w:ilvl="2" w:tplc="4009001B" w:tentative="1">
      <w:start w:val="1"/>
      <w:numFmt w:val="lowerRoman"/>
      <w:lvlText w:val="%3."/>
      <w:lvlJc w:val="right"/>
      <w:pPr>
        <w:ind w:left="2501" w:hanging="180"/>
      </w:pPr>
    </w:lvl>
    <w:lvl w:ilvl="3" w:tplc="4009000F" w:tentative="1">
      <w:start w:val="1"/>
      <w:numFmt w:val="decimal"/>
      <w:lvlText w:val="%4."/>
      <w:lvlJc w:val="left"/>
      <w:pPr>
        <w:ind w:left="3221" w:hanging="360"/>
      </w:pPr>
    </w:lvl>
    <w:lvl w:ilvl="4" w:tplc="40090019" w:tentative="1">
      <w:start w:val="1"/>
      <w:numFmt w:val="lowerLetter"/>
      <w:lvlText w:val="%5."/>
      <w:lvlJc w:val="left"/>
      <w:pPr>
        <w:ind w:left="3941" w:hanging="360"/>
      </w:pPr>
    </w:lvl>
    <w:lvl w:ilvl="5" w:tplc="4009001B" w:tentative="1">
      <w:start w:val="1"/>
      <w:numFmt w:val="lowerRoman"/>
      <w:lvlText w:val="%6."/>
      <w:lvlJc w:val="right"/>
      <w:pPr>
        <w:ind w:left="4661" w:hanging="180"/>
      </w:pPr>
    </w:lvl>
    <w:lvl w:ilvl="6" w:tplc="4009000F" w:tentative="1">
      <w:start w:val="1"/>
      <w:numFmt w:val="decimal"/>
      <w:lvlText w:val="%7."/>
      <w:lvlJc w:val="left"/>
      <w:pPr>
        <w:ind w:left="5381" w:hanging="360"/>
      </w:pPr>
    </w:lvl>
    <w:lvl w:ilvl="7" w:tplc="40090019" w:tentative="1">
      <w:start w:val="1"/>
      <w:numFmt w:val="lowerLetter"/>
      <w:lvlText w:val="%8."/>
      <w:lvlJc w:val="left"/>
      <w:pPr>
        <w:ind w:left="6101" w:hanging="360"/>
      </w:pPr>
    </w:lvl>
    <w:lvl w:ilvl="8" w:tplc="40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" w15:restartNumberingAfterBreak="0">
    <w:nsid w:val="1719515E"/>
    <w:multiLevelType w:val="hybridMultilevel"/>
    <w:tmpl w:val="7BCCAC54"/>
    <w:lvl w:ilvl="0" w:tplc="C2A855FC">
      <w:numFmt w:val="bullet"/>
      <w:lvlText w:val="•"/>
      <w:lvlJc w:val="left"/>
      <w:pPr>
        <w:ind w:left="10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00BA55B4">
      <w:numFmt w:val="bullet"/>
      <w:lvlText w:val="•"/>
      <w:lvlJc w:val="left"/>
      <w:pPr>
        <w:ind w:left="1007" w:hanging="360"/>
      </w:pPr>
      <w:rPr>
        <w:rFonts w:hint="default"/>
        <w:w w:val="100"/>
        <w:lang w:val="en-US" w:eastAsia="en-US" w:bidi="ar-SA"/>
      </w:rPr>
    </w:lvl>
    <w:lvl w:ilvl="2" w:tplc="4D926E9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206C1D7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C906A25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B592146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E8C0C2E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457ADFC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B944F050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312D2B"/>
    <w:multiLevelType w:val="hybridMultilevel"/>
    <w:tmpl w:val="FCF29E6C"/>
    <w:lvl w:ilvl="0" w:tplc="3224FB94">
      <w:numFmt w:val="bullet"/>
      <w:lvlText w:val=""/>
      <w:lvlJc w:val="left"/>
      <w:pPr>
        <w:ind w:left="10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DCF7BA">
      <w:numFmt w:val="bullet"/>
      <w:lvlText w:val=""/>
      <w:lvlJc w:val="left"/>
      <w:pPr>
        <w:ind w:left="173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A1482D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356186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6F9C36B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70BC636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8EEDF5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828AF7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1136812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71C31"/>
    <w:multiLevelType w:val="hybridMultilevel"/>
    <w:tmpl w:val="94D2CFA8"/>
    <w:lvl w:ilvl="0" w:tplc="D02CD6B0">
      <w:start w:val="2"/>
      <w:numFmt w:val="bullet"/>
      <w:lvlText w:val="-"/>
      <w:lvlJc w:val="left"/>
      <w:pPr>
        <w:ind w:left="136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4" w15:restartNumberingAfterBreak="0">
    <w:nsid w:val="51E04173"/>
    <w:multiLevelType w:val="hybridMultilevel"/>
    <w:tmpl w:val="17D6B490"/>
    <w:lvl w:ilvl="0" w:tplc="4009000F">
      <w:start w:val="1"/>
      <w:numFmt w:val="decimal"/>
      <w:lvlText w:val="%1."/>
      <w:lvlJc w:val="left"/>
      <w:pPr>
        <w:ind w:left="1328" w:hanging="360"/>
      </w:pPr>
    </w:lvl>
    <w:lvl w:ilvl="1" w:tplc="40090019" w:tentative="1">
      <w:start w:val="1"/>
      <w:numFmt w:val="lowerLetter"/>
      <w:lvlText w:val="%2."/>
      <w:lvlJc w:val="left"/>
      <w:pPr>
        <w:ind w:left="2048" w:hanging="360"/>
      </w:pPr>
    </w:lvl>
    <w:lvl w:ilvl="2" w:tplc="4009001B" w:tentative="1">
      <w:start w:val="1"/>
      <w:numFmt w:val="lowerRoman"/>
      <w:lvlText w:val="%3."/>
      <w:lvlJc w:val="right"/>
      <w:pPr>
        <w:ind w:left="2768" w:hanging="180"/>
      </w:pPr>
    </w:lvl>
    <w:lvl w:ilvl="3" w:tplc="4009000F" w:tentative="1">
      <w:start w:val="1"/>
      <w:numFmt w:val="decimal"/>
      <w:lvlText w:val="%4."/>
      <w:lvlJc w:val="left"/>
      <w:pPr>
        <w:ind w:left="3488" w:hanging="360"/>
      </w:pPr>
    </w:lvl>
    <w:lvl w:ilvl="4" w:tplc="40090019" w:tentative="1">
      <w:start w:val="1"/>
      <w:numFmt w:val="lowerLetter"/>
      <w:lvlText w:val="%5."/>
      <w:lvlJc w:val="left"/>
      <w:pPr>
        <w:ind w:left="4208" w:hanging="360"/>
      </w:pPr>
    </w:lvl>
    <w:lvl w:ilvl="5" w:tplc="4009001B" w:tentative="1">
      <w:start w:val="1"/>
      <w:numFmt w:val="lowerRoman"/>
      <w:lvlText w:val="%6."/>
      <w:lvlJc w:val="right"/>
      <w:pPr>
        <w:ind w:left="4928" w:hanging="180"/>
      </w:pPr>
    </w:lvl>
    <w:lvl w:ilvl="6" w:tplc="4009000F" w:tentative="1">
      <w:start w:val="1"/>
      <w:numFmt w:val="decimal"/>
      <w:lvlText w:val="%7."/>
      <w:lvlJc w:val="left"/>
      <w:pPr>
        <w:ind w:left="5648" w:hanging="360"/>
      </w:pPr>
    </w:lvl>
    <w:lvl w:ilvl="7" w:tplc="40090019" w:tentative="1">
      <w:start w:val="1"/>
      <w:numFmt w:val="lowerLetter"/>
      <w:lvlText w:val="%8."/>
      <w:lvlJc w:val="left"/>
      <w:pPr>
        <w:ind w:left="6368" w:hanging="360"/>
      </w:pPr>
    </w:lvl>
    <w:lvl w:ilvl="8" w:tplc="40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5" w15:restartNumberingAfterBreak="0">
    <w:nsid w:val="6DED73DA"/>
    <w:multiLevelType w:val="hybridMultilevel"/>
    <w:tmpl w:val="70E0C898"/>
    <w:lvl w:ilvl="0" w:tplc="152EE8DA">
      <w:numFmt w:val="bullet"/>
      <w:lvlText w:val="•"/>
      <w:lvlJc w:val="left"/>
      <w:pPr>
        <w:ind w:left="1053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70282A1E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4F02663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06513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54A8250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1368DA0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51093B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E8A3B1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C21E929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1" w16cid:durableId="1243684227">
    <w:abstractNumId w:val="1"/>
  </w:num>
  <w:num w:numId="2" w16cid:durableId="2097241350">
    <w:abstractNumId w:val="5"/>
  </w:num>
  <w:num w:numId="3" w16cid:durableId="1797140338">
    <w:abstractNumId w:val="2"/>
  </w:num>
  <w:num w:numId="4" w16cid:durableId="1913617391">
    <w:abstractNumId w:val="0"/>
  </w:num>
  <w:num w:numId="5" w16cid:durableId="1727944810">
    <w:abstractNumId w:val="4"/>
  </w:num>
  <w:num w:numId="6" w16cid:durableId="2034260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7DD"/>
    <w:rsid w:val="0002641A"/>
    <w:rsid w:val="0009384C"/>
    <w:rsid w:val="000A06C2"/>
    <w:rsid w:val="000B0483"/>
    <w:rsid w:val="000B6123"/>
    <w:rsid w:val="000E28CB"/>
    <w:rsid w:val="00104CDD"/>
    <w:rsid w:val="00115ADA"/>
    <w:rsid w:val="0011692D"/>
    <w:rsid w:val="00132CCB"/>
    <w:rsid w:val="0013645D"/>
    <w:rsid w:val="0016761E"/>
    <w:rsid w:val="001C43B5"/>
    <w:rsid w:val="001C4512"/>
    <w:rsid w:val="001D5D2D"/>
    <w:rsid w:val="001F1281"/>
    <w:rsid w:val="001F5DE2"/>
    <w:rsid w:val="00213E3C"/>
    <w:rsid w:val="00234407"/>
    <w:rsid w:val="00237C3A"/>
    <w:rsid w:val="00254EEC"/>
    <w:rsid w:val="00262E5D"/>
    <w:rsid w:val="00271321"/>
    <w:rsid w:val="0028063E"/>
    <w:rsid w:val="00281985"/>
    <w:rsid w:val="002C0AE2"/>
    <w:rsid w:val="00305A73"/>
    <w:rsid w:val="00312605"/>
    <w:rsid w:val="003148E3"/>
    <w:rsid w:val="00347C5F"/>
    <w:rsid w:val="00364E22"/>
    <w:rsid w:val="003A1AF8"/>
    <w:rsid w:val="003B5208"/>
    <w:rsid w:val="00412BEA"/>
    <w:rsid w:val="00415171"/>
    <w:rsid w:val="00424CD1"/>
    <w:rsid w:val="00436DE8"/>
    <w:rsid w:val="004775A2"/>
    <w:rsid w:val="004A585B"/>
    <w:rsid w:val="004A6CA9"/>
    <w:rsid w:val="005008D7"/>
    <w:rsid w:val="0051392E"/>
    <w:rsid w:val="00516DEB"/>
    <w:rsid w:val="00525741"/>
    <w:rsid w:val="00533D34"/>
    <w:rsid w:val="00547A89"/>
    <w:rsid w:val="00562F51"/>
    <w:rsid w:val="00576852"/>
    <w:rsid w:val="00590A55"/>
    <w:rsid w:val="005C3DA0"/>
    <w:rsid w:val="005E01D1"/>
    <w:rsid w:val="005E401F"/>
    <w:rsid w:val="005F26BF"/>
    <w:rsid w:val="005F3232"/>
    <w:rsid w:val="005F451F"/>
    <w:rsid w:val="005F597E"/>
    <w:rsid w:val="006079FF"/>
    <w:rsid w:val="00611052"/>
    <w:rsid w:val="00621602"/>
    <w:rsid w:val="0063634A"/>
    <w:rsid w:val="00650237"/>
    <w:rsid w:val="00662F40"/>
    <w:rsid w:val="006B4B2B"/>
    <w:rsid w:val="006B79FB"/>
    <w:rsid w:val="006C1AAF"/>
    <w:rsid w:val="006D4995"/>
    <w:rsid w:val="00705403"/>
    <w:rsid w:val="0071032D"/>
    <w:rsid w:val="00774ED7"/>
    <w:rsid w:val="00785DF6"/>
    <w:rsid w:val="00795674"/>
    <w:rsid w:val="007D145F"/>
    <w:rsid w:val="007E6978"/>
    <w:rsid w:val="0081744D"/>
    <w:rsid w:val="00821C50"/>
    <w:rsid w:val="00830509"/>
    <w:rsid w:val="00833C8B"/>
    <w:rsid w:val="00835BF1"/>
    <w:rsid w:val="00862614"/>
    <w:rsid w:val="00873B49"/>
    <w:rsid w:val="00876BA4"/>
    <w:rsid w:val="00877F66"/>
    <w:rsid w:val="008C0E5D"/>
    <w:rsid w:val="008C1F5C"/>
    <w:rsid w:val="008F724B"/>
    <w:rsid w:val="00924F81"/>
    <w:rsid w:val="00930078"/>
    <w:rsid w:val="009377DD"/>
    <w:rsid w:val="00944404"/>
    <w:rsid w:val="009616F5"/>
    <w:rsid w:val="00997CBB"/>
    <w:rsid w:val="009B52E3"/>
    <w:rsid w:val="009B57C7"/>
    <w:rsid w:val="009B63B3"/>
    <w:rsid w:val="009C2402"/>
    <w:rsid w:val="009C25D5"/>
    <w:rsid w:val="009C26B6"/>
    <w:rsid w:val="009C739D"/>
    <w:rsid w:val="00A24EE4"/>
    <w:rsid w:val="00A52CB8"/>
    <w:rsid w:val="00A537EC"/>
    <w:rsid w:val="00A53D40"/>
    <w:rsid w:val="00A92B8B"/>
    <w:rsid w:val="00A93098"/>
    <w:rsid w:val="00AA2E82"/>
    <w:rsid w:val="00AB66FE"/>
    <w:rsid w:val="00AD4275"/>
    <w:rsid w:val="00AE13DD"/>
    <w:rsid w:val="00AF07FD"/>
    <w:rsid w:val="00B05BE8"/>
    <w:rsid w:val="00B328AC"/>
    <w:rsid w:val="00B354E0"/>
    <w:rsid w:val="00B36049"/>
    <w:rsid w:val="00B502AD"/>
    <w:rsid w:val="00B66FA5"/>
    <w:rsid w:val="00B85233"/>
    <w:rsid w:val="00B90180"/>
    <w:rsid w:val="00BA3708"/>
    <w:rsid w:val="00BB51DB"/>
    <w:rsid w:val="00BE412D"/>
    <w:rsid w:val="00C36D80"/>
    <w:rsid w:val="00C444FA"/>
    <w:rsid w:val="00C75FD3"/>
    <w:rsid w:val="00CB3998"/>
    <w:rsid w:val="00CE7FBF"/>
    <w:rsid w:val="00CF255F"/>
    <w:rsid w:val="00D32BCF"/>
    <w:rsid w:val="00D57D2E"/>
    <w:rsid w:val="00D6436C"/>
    <w:rsid w:val="00D64776"/>
    <w:rsid w:val="00D71C1C"/>
    <w:rsid w:val="00D94A48"/>
    <w:rsid w:val="00D96A78"/>
    <w:rsid w:val="00DA2027"/>
    <w:rsid w:val="00DA2CC5"/>
    <w:rsid w:val="00E573E2"/>
    <w:rsid w:val="00EF3495"/>
    <w:rsid w:val="00F4402A"/>
    <w:rsid w:val="00F44BC2"/>
    <w:rsid w:val="00F47647"/>
    <w:rsid w:val="00F76BBD"/>
    <w:rsid w:val="00FA0348"/>
    <w:rsid w:val="00FA168F"/>
    <w:rsid w:val="00FB7FAC"/>
    <w:rsid w:val="00FC03BF"/>
    <w:rsid w:val="00FC507A"/>
    <w:rsid w:val="00FD0ECE"/>
    <w:rsid w:val="00FE7AF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176C8CFC"/>
  <w15:docId w15:val="{72498683-F6DD-4714-A5D2-45761C2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</w:style>
  <w:style w:type="paragraph" w:styleId="Heading3">
    <w:name w:val="heading 3"/>
    <w:basedOn w:val="Normal"/>
    <w:uiPriority w:val="1"/>
    <w:qFormat/>
    <w:pPr>
      <w:ind w:left="28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7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98"/>
    </w:pPr>
  </w:style>
  <w:style w:type="paragraph" w:styleId="Header">
    <w:name w:val="header"/>
    <w:basedOn w:val="Normal"/>
    <w:link w:val="HeaderChar"/>
    <w:uiPriority w:val="99"/>
    <w:unhideWhenUsed/>
    <w:rsid w:val="008C0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E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C0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E5D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621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16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16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64E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irditsoftware.com/met-a-dat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khil-kamalapuram-48b25a157/" TargetMode="External"/><Relationship Id="rId1" Type="http://schemas.openxmlformats.org/officeDocument/2006/relationships/hyperlink" Target="mailto:akhilkamalapu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Akhil Kamalapuram</cp:lastModifiedBy>
  <cp:revision>138</cp:revision>
  <dcterms:created xsi:type="dcterms:W3CDTF">2021-07-07T11:05:00Z</dcterms:created>
  <dcterms:modified xsi:type="dcterms:W3CDTF">2022-06-28T07:14:00Z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2021-07-07T00:00:00Z</vt:filetime>
  </property>
</Properties>
</file>